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0ECD" w14:textId="07A3C785" w:rsidR="004072A0" w:rsidRDefault="004072A0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211DBA">
        <w:rPr>
          <w:rFonts w:ascii="Arial" w:hAnsi="Arial" w:cs="Arial"/>
          <w:b/>
          <w:sz w:val="21"/>
          <w:szCs w:val="21"/>
        </w:rPr>
        <w:t>83</w:t>
      </w:r>
      <w:r>
        <w:rPr>
          <w:rFonts w:ascii="Arial" w:hAnsi="Arial" w:cs="Arial"/>
          <w:b/>
          <w:sz w:val="21"/>
          <w:szCs w:val="21"/>
        </w:rPr>
        <w:t>/22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68BD7440" w14:textId="5D12A5BA" w:rsidR="00600001" w:rsidRPr="00390035" w:rsidRDefault="00600001" w:rsidP="0060000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8706FA">
        <w:rPr>
          <w:rFonts w:ascii="Cambria" w:hAnsi="Cambria" w:cs="Arial"/>
          <w:sz w:val="21"/>
          <w:szCs w:val="21"/>
        </w:rPr>
        <w:t>Usługi transportu pacjentów dializowanych</w:t>
      </w:r>
      <w:r w:rsidR="00211DBA">
        <w:rPr>
          <w:rFonts w:ascii="Cambria" w:hAnsi="Cambria" w:cs="Arial"/>
          <w:sz w:val="21"/>
          <w:szCs w:val="21"/>
        </w:rPr>
        <w:t xml:space="preserve"> II</w:t>
      </w:r>
      <w:r w:rsidR="00997F47">
        <w:rPr>
          <w:rFonts w:ascii="Cambria" w:hAnsi="Cambria" w:cs="Arial"/>
          <w:sz w:val="21"/>
          <w:szCs w:val="21"/>
        </w:rPr>
        <w:t>I</w:t>
      </w:r>
      <w:bookmarkStart w:id="0" w:name="_GoBack"/>
      <w:bookmarkEnd w:id="0"/>
      <w:r w:rsidR="00211DBA">
        <w:rPr>
          <w:rFonts w:ascii="Cambria" w:hAnsi="Cambria" w:cs="Arial"/>
          <w:sz w:val="21"/>
          <w:szCs w:val="21"/>
        </w:rPr>
        <w:t xml:space="preserve"> postępowanie</w:t>
      </w:r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740FD640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r w:rsidR="008706FA">
        <w:rPr>
          <w:rFonts w:ascii="Cambria" w:hAnsi="Cambria" w:cs="Arial"/>
          <w:sz w:val="21"/>
          <w:szCs w:val="21"/>
        </w:rPr>
        <w:t xml:space="preserve">rozdziale VI SWZ </w:t>
      </w:r>
      <w:r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1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1DBA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00001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06FA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23107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97F47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920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C0997-3589-425F-8034-61B06027B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User</cp:lastModifiedBy>
  <cp:revision>5</cp:revision>
  <cp:lastPrinted>2022-09-01T11:52:00Z</cp:lastPrinted>
  <dcterms:created xsi:type="dcterms:W3CDTF">2022-06-23T08:22:00Z</dcterms:created>
  <dcterms:modified xsi:type="dcterms:W3CDTF">2022-09-01T11:53:00Z</dcterms:modified>
</cp:coreProperties>
</file>