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F9E9" w14:textId="3790A450" w:rsidR="00B819F3" w:rsidRDefault="00B819F3" w:rsidP="00B819F3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GMINA GÓROWO IŁAWECKIE</w:t>
      </w:r>
    </w:p>
    <w:p w14:paraId="74E48312" w14:textId="15BAD6C5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780033">
        <w:rPr>
          <w:rFonts w:ascii="Calibri" w:hAnsi="Calibri" w:cs="Calibri"/>
          <w:szCs w:val="24"/>
        </w:rPr>
        <w:t>2</w:t>
      </w:r>
      <w:r w:rsidR="00E57895">
        <w:rPr>
          <w:rFonts w:ascii="Calibri" w:hAnsi="Calibri" w:cs="Calibri"/>
          <w:szCs w:val="24"/>
        </w:rPr>
        <w:t>8</w:t>
      </w:r>
      <w:bookmarkStart w:id="0" w:name="_GoBack"/>
      <w:bookmarkEnd w:id="0"/>
      <w:r w:rsidR="00785A48">
        <w:rPr>
          <w:rFonts w:ascii="Calibri" w:hAnsi="Calibri" w:cs="Calibri"/>
          <w:szCs w:val="24"/>
        </w:rPr>
        <w:t>.</w:t>
      </w:r>
      <w:r w:rsidR="00780033">
        <w:rPr>
          <w:rFonts w:ascii="Calibri" w:hAnsi="Calibri" w:cs="Calibri"/>
          <w:szCs w:val="24"/>
        </w:rPr>
        <w:t>11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4F92123B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780033">
        <w:rPr>
          <w:rFonts w:ascii="Calibri" w:hAnsi="Calibri" w:cs="Calibri"/>
          <w:szCs w:val="24"/>
        </w:rPr>
        <w:t>25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0B84B7EB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  <w:r w:rsidR="00CF6BF3">
        <w:rPr>
          <w:rFonts w:ascii="Calibri" w:hAnsi="Calibri" w:cs="Calibri"/>
          <w:szCs w:val="24"/>
        </w:rPr>
        <w:t xml:space="preserve"> (</w:t>
      </w:r>
      <w:r w:rsidR="00E57895">
        <w:rPr>
          <w:rFonts w:ascii="Calibri" w:hAnsi="Calibri" w:cs="Calibri"/>
          <w:szCs w:val="24"/>
        </w:rPr>
        <w:t>2</w:t>
      </w:r>
      <w:r w:rsidR="00CF6BF3">
        <w:rPr>
          <w:rFonts w:ascii="Calibri" w:hAnsi="Calibri" w:cs="Calibri"/>
          <w:szCs w:val="24"/>
        </w:rPr>
        <w:t>)</w:t>
      </w:r>
    </w:p>
    <w:p w14:paraId="38A02B7E" w14:textId="43BC4F27" w:rsidR="00AA28DD" w:rsidRPr="0061563E" w:rsidRDefault="00AA28DD" w:rsidP="0072414D">
      <w:pPr>
        <w:pStyle w:val="Nagwek3"/>
        <w:rPr>
          <w:sz w:val="22"/>
          <w:szCs w:val="22"/>
        </w:rPr>
      </w:pPr>
      <w:r w:rsidRPr="0061563E">
        <w:rPr>
          <w:b w:val="0"/>
          <w:sz w:val="22"/>
          <w:szCs w:val="22"/>
        </w:rPr>
        <w:t>Dotyczy: postępowania o udzielenie zamówienia publicznego prowadzonego w trybie przetarg u nieograniczonego pn</w:t>
      </w:r>
      <w:r w:rsidRPr="0061563E">
        <w:rPr>
          <w:sz w:val="22"/>
          <w:szCs w:val="22"/>
        </w:rPr>
        <w:t>. „</w:t>
      </w:r>
      <w:r w:rsidR="0072414D" w:rsidRPr="0061563E">
        <w:rPr>
          <w:sz w:val="22"/>
          <w:szCs w:val="22"/>
        </w:rPr>
        <w:t xml:space="preserve">Budowa </w:t>
      </w:r>
      <w:r w:rsidR="00834935" w:rsidRPr="0061563E">
        <w:rPr>
          <w:sz w:val="22"/>
          <w:szCs w:val="22"/>
        </w:rPr>
        <w:t>zakładu przyrodoleczniczego w Nowej Wsi Iławeckiej</w:t>
      </w:r>
      <w:r w:rsidRPr="0061563E">
        <w:rPr>
          <w:sz w:val="22"/>
          <w:szCs w:val="22"/>
        </w:rPr>
        <w:t>”</w:t>
      </w:r>
    </w:p>
    <w:p w14:paraId="7DAEF61F" w14:textId="77777777" w:rsidR="00785A48" w:rsidRPr="0061563E" w:rsidRDefault="00785A48" w:rsidP="00CF6BF3">
      <w:pPr>
        <w:rPr>
          <w:sz w:val="22"/>
          <w:szCs w:val="22"/>
        </w:rPr>
      </w:pPr>
    </w:p>
    <w:p w14:paraId="14BFA2A1" w14:textId="089E3AF1" w:rsidR="00834935" w:rsidRPr="000332CE" w:rsidRDefault="00E57895" w:rsidP="00A756BE">
      <w:pPr>
        <w:rPr>
          <w:sz w:val="20"/>
          <w:szCs w:val="20"/>
        </w:rPr>
      </w:pPr>
      <w:r>
        <w:rPr>
          <w:sz w:val="20"/>
          <w:szCs w:val="20"/>
        </w:rPr>
        <w:t>Sprostowanie do pytania nr 2.</w:t>
      </w:r>
    </w:p>
    <w:p w14:paraId="769F0CC6" w14:textId="014EEBB5" w:rsidR="003F139C" w:rsidRPr="000332CE" w:rsidRDefault="00AF2A51" w:rsidP="00A756BE">
      <w:pPr>
        <w:rPr>
          <w:sz w:val="20"/>
          <w:szCs w:val="20"/>
        </w:rPr>
      </w:pPr>
      <w:r w:rsidRPr="000332CE">
        <w:rPr>
          <w:sz w:val="20"/>
          <w:szCs w:val="20"/>
        </w:rPr>
        <w:t xml:space="preserve">Pyt. Nr </w:t>
      </w:r>
      <w:r w:rsidR="00780033" w:rsidRPr="000332CE">
        <w:rPr>
          <w:sz w:val="20"/>
          <w:szCs w:val="20"/>
        </w:rPr>
        <w:t>2.</w:t>
      </w:r>
      <w:r w:rsidRPr="000332CE">
        <w:rPr>
          <w:sz w:val="20"/>
          <w:szCs w:val="20"/>
        </w:rPr>
        <w:t xml:space="preserve"> </w:t>
      </w:r>
      <w:r w:rsidR="00834935" w:rsidRPr="000332CE">
        <w:rPr>
          <w:sz w:val="20"/>
          <w:szCs w:val="20"/>
        </w:rPr>
        <w:t>Prosimy o wyjaśnienie treści SWZ:</w:t>
      </w:r>
      <w:r w:rsidR="00834935" w:rsidRPr="000332CE">
        <w:rPr>
          <w:sz w:val="20"/>
          <w:szCs w:val="20"/>
        </w:rPr>
        <w:br/>
        <w:t>1. Wg załączonych przedmiarów wynika, że działy Mała architektura, Ogrodzenie, Zieleń-trawniki, Nasadzenia oraz pozycje kosztorysowe w nich zawarte nie są przedmiotem zamówienia - prosimy o potwierdzenie.</w:t>
      </w:r>
      <w:r w:rsidR="00834935" w:rsidRPr="000332CE">
        <w:rPr>
          <w:sz w:val="20"/>
          <w:szCs w:val="20"/>
        </w:rPr>
        <w:br/>
      </w:r>
    </w:p>
    <w:p w14:paraId="1D1AA141" w14:textId="3C398CA3" w:rsidR="003F139C" w:rsidRDefault="00AF2A51" w:rsidP="00674C1D">
      <w:pPr>
        <w:ind w:left="705" w:hanging="705"/>
        <w:rPr>
          <w:sz w:val="20"/>
          <w:szCs w:val="20"/>
        </w:rPr>
      </w:pPr>
      <w:r w:rsidRPr="000332CE">
        <w:rPr>
          <w:sz w:val="20"/>
          <w:szCs w:val="20"/>
        </w:rPr>
        <w:t xml:space="preserve">Odp. </w:t>
      </w:r>
      <w:r w:rsidR="003F139C" w:rsidRPr="000332CE">
        <w:rPr>
          <w:sz w:val="20"/>
          <w:szCs w:val="20"/>
        </w:rPr>
        <w:tab/>
        <w:t xml:space="preserve">Ad. 1. Mała architektura i zieleń oraz ogrodzenie </w:t>
      </w:r>
      <w:r w:rsidR="00E57895">
        <w:rPr>
          <w:sz w:val="20"/>
          <w:szCs w:val="20"/>
        </w:rPr>
        <w:t xml:space="preserve">nie </w:t>
      </w:r>
      <w:r w:rsidR="003F139C" w:rsidRPr="000332CE">
        <w:rPr>
          <w:sz w:val="20"/>
          <w:szCs w:val="20"/>
        </w:rPr>
        <w:t>są przedmiotem tego postępowania.</w:t>
      </w:r>
      <w:r w:rsidR="00674C1D">
        <w:rPr>
          <w:sz w:val="20"/>
          <w:szCs w:val="20"/>
        </w:rPr>
        <w:t xml:space="preserve"> </w:t>
      </w:r>
    </w:p>
    <w:p w14:paraId="06D51FC3" w14:textId="39302773" w:rsidR="00E57895" w:rsidRDefault="00E57895" w:rsidP="00674C1D">
      <w:pPr>
        <w:ind w:left="705" w:hanging="705"/>
        <w:rPr>
          <w:sz w:val="20"/>
          <w:szCs w:val="20"/>
        </w:rPr>
      </w:pPr>
    </w:p>
    <w:p w14:paraId="41C060A8" w14:textId="39D6ADB0" w:rsidR="00065AAC" w:rsidRPr="000332CE" w:rsidRDefault="00AF2A51" w:rsidP="00E57895">
      <w:pPr>
        <w:rPr>
          <w:sz w:val="20"/>
          <w:szCs w:val="20"/>
        </w:rPr>
      </w:pPr>
      <w:r w:rsidRPr="000332CE">
        <w:rPr>
          <w:sz w:val="20"/>
          <w:szCs w:val="20"/>
        </w:rPr>
        <w:br/>
      </w:r>
    </w:p>
    <w:p w14:paraId="47F4124D" w14:textId="6E0B68C0" w:rsidR="00065AAC" w:rsidRPr="000332CE" w:rsidRDefault="00E57895" w:rsidP="00065AAC">
      <w:pPr>
        <w:rPr>
          <w:sz w:val="20"/>
          <w:szCs w:val="20"/>
        </w:rPr>
      </w:pPr>
      <w:r>
        <w:rPr>
          <w:sz w:val="20"/>
          <w:szCs w:val="20"/>
        </w:rPr>
        <w:t>Uzupełnienie do pytania:</w:t>
      </w:r>
    </w:p>
    <w:p w14:paraId="31EABC1D" w14:textId="353FD524" w:rsidR="00065AAC" w:rsidRPr="000332CE" w:rsidRDefault="00065AAC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>Pyt. Nr 5.  Czy Zamawiający dopuszcza zmianę mocowania w balustradach – szkło profilu U ze stali nierdzewnej na aluminiowy w anodzie lub z okładziną imitującą stal nierdzewną szczotkowaną?</w:t>
      </w:r>
    </w:p>
    <w:p w14:paraId="5B5BA17A" w14:textId="10E3C751" w:rsidR="00065AAC" w:rsidRPr="000332CE" w:rsidRDefault="00065AAC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>Odp. Zamawiający dopuszcza zmianę mocowania w balustradach.</w:t>
      </w:r>
    </w:p>
    <w:p w14:paraId="413E5F88" w14:textId="6D6DF59B" w:rsidR="00065AAC" w:rsidRPr="000332CE" w:rsidRDefault="00E57895" w:rsidP="00065AAC">
      <w:pPr>
        <w:rPr>
          <w:sz w:val="20"/>
          <w:szCs w:val="20"/>
        </w:rPr>
      </w:pPr>
      <w:r>
        <w:rPr>
          <w:sz w:val="20"/>
          <w:szCs w:val="20"/>
        </w:rPr>
        <w:t xml:space="preserve">Balustrady są wyodrębnione jako dostawy w będą procedowane w innym postępowaniu. </w:t>
      </w:r>
    </w:p>
    <w:p w14:paraId="351D5ADF" w14:textId="0A8B8AE5" w:rsidR="00DF7AC9" w:rsidRDefault="00DF7AC9" w:rsidP="00AA28DD">
      <w:pPr>
        <w:rPr>
          <w:sz w:val="20"/>
          <w:szCs w:val="20"/>
        </w:rPr>
      </w:pPr>
    </w:p>
    <w:p w14:paraId="265C3129" w14:textId="77777777" w:rsidR="00E57895" w:rsidRPr="00EF6074" w:rsidRDefault="00E57895" w:rsidP="00AA28DD">
      <w:pPr>
        <w:rPr>
          <w:rFonts w:ascii="Calibri" w:hAnsi="Calibri" w:cs="Calibri"/>
        </w:rPr>
      </w:pPr>
    </w:p>
    <w:p w14:paraId="2DC9E575" w14:textId="77777777" w:rsidR="00AA28DD" w:rsidRDefault="00AA28DD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52117E91" w14:textId="71C72822" w:rsidR="00BC202F" w:rsidRPr="00EA1D3B" w:rsidRDefault="00AA28DD" w:rsidP="00EA1D3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- Świtaj</w:t>
      </w:r>
    </w:p>
    <w:sectPr w:rsidR="00BC202F" w:rsidRPr="00EA1D3B" w:rsidSect="00E259F4">
      <w:headerReference w:type="even" r:id="rId7"/>
      <w:headerReference w:type="default" r:id="rId8"/>
      <w:headerReference w:type="first" r:id="rId9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6E39" w14:textId="77777777" w:rsidR="00F759A8" w:rsidRDefault="00F759A8" w:rsidP="006D74FF">
      <w:r>
        <w:separator/>
      </w:r>
    </w:p>
  </w:endnote>
  <w:endnote w:type="continuationSeparator" w:id="0">
    <w:p w14:paraId="038A4576" w14:textId="77777777" w:rsidR="00F759A8" w:rsidRDefault="00F759A8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2AE41" w14:textId="77777777" w:rsidR="00F759A8" w:rsidRDefault="00F759A8" w:rsidP="006D74FF">
      <w:r>
        <w:separator/>
      </w:r>
    </w:p>
  </w:footnote>
  <w:footnote w:type="continuationSeparator" w:id="0">
    <w:p w14:paraId="0E5EE1A3" w14:textId="77777777" w:rsidR="00F759A8" w:rsidRDefault="00F759A8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B006" w14:textId="77777777" w:rsidR="006D74FF" w:rsidRDefault="00F759A8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FBDD4" w14:textId="493CCE33" w:rsidR="00B819F3" w:rsidRDefault="00B819F3">
    <w:pPr>
      <w:pStyle w:val="Nagwek"/>
    </w:pPr>
    <w:r>
      <w:rPr>
        <w:i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CBF45AE" wp14:editId="01792EE7">
          <wp:simplePos x="0" y="0"/>
          <wp:positionH relativeFrom="margin">
            <wp:align>center</wp:align>
          </wp:positionH>
          <wp:positionV relativeFrom="paragraph">
            <wp:posOffset>159575</wp:posOffset>
          </wp:positionV>
          <wp:extent cx="6590665" cy="710565"/>
          <wp:effectExtent l="0" t="0" r="635" b="0"/>
          <wp:wrapTight wrapText="bothSides">
            <wp:wrapPolygon edited="0">
              <wp:start x="0" y="0"/>
              <wp:lineTo x="0" y="20847"/>
              <wp:lineTo x="21540" y="20847"/>
              <wp:lineTo x="2154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5825C" w14:textId="77777777" w:rsidR="006D74FF" w:rsidRDefault="00F759A8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2E8"/>
    <w:multiLevelType w:val="hybridMultilevel"/>
    <w:tmpl w:val="92F2B922"/>
    <w:lvl w:ilvl="0" w:tplc="5998B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3E5861"/>
    <w:multiLevelType w:val="hybridMultilevel"/>
    <w:tmpl w:val="95F0B912"/>
    <w:lvl w:ilvl="0" w:tplc="334A29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26982"/>
    <w:multiLevelType w:val="hybridMultilevel"/>
    <w:tmpl w:val="37006C2C"/>
    <w:numStyleLink w:val="Litery"/>
  </w:abstractNum>
  <w:abstractNum w:abstractNumId="4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A3360"/>
    <w:multiLevelType w:val="hybridMultilevel"/>
    <w:tmpl w:val="AECEACDC"/>
    <w:lvl w:ilvl="0" w:tplc="4D4E3B9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7D092A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F71AF"/>
    <w:multiLevelType w:val="multilevel"/>
    <w:tmpl w:val="8228B46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ADE6129"/>
    <w:multiLevelType w:val="hybridMultilevel"/>
    <w:tmpl w:val="37006C2C"/>
    <w:styleLink w:val="Litery"/>
    <w:lvl w:ilvl="0" w:tplc="5A887D7C">
      <w:start w:val="1"/>
      <w:numFmt w:val="upperLetter"/>
      <w:lvlText w:val="%1."/>
      <w:lvlJc w:val="left"/>
      <w:pPr>
        <w:tabs>
          <w:tab w:val="left" w:pos="108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C9832">
      <w:start w:val="1"/>
      <w:numFmt w:val="lowerLetter"/>
      <w:lvlText w:val="%2)"/>
      <w:lvlJc w:val="left"/>
      <w:pPr>
        <w:tabs>
          <w:tab w:val="left" w:pos="108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46F62">
      <w:start w:val="1"/>
      <w:numFmt w:val="upperLetter"/>
      <w:lvlText w:val="%3."/>
      <w:lvlJc w:val="left"/>
      <w:pPr>
        <w:tabs>
          <w:tab w:val="left" w:pos="108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FAC4">
      <w:start w:val="1"/>
      <w:numFmt w:val="upperLetter"/>
      <w:lvlText w:val="%4."/>
      <w:lvlJc w:val="left"/>
      <w:pPr>
        <w:tabs>
          <w:tab w:val="left" w:pos="108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629FA">
      <w:start w:val="1"/>
      <w:numFmt w:val="upperLetter"/>
      <w:lvlText w:val="%5."/>
      <w:lvlJc w:val="left"/>
      <w:pPr>
        <w:tabs>
          <w:tab w:val="left" w:pos="108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63C">
      <w:start w:val="1"/>
      <w:numFmt w:val="upperLetter"/>
      <w:lvlText w:val="%6."/>
      <w:lvlJc w:val="left"/>
      <w:pPr>
        <w:tabs>
          <w:tab w:val="left" w:pos="108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C2FD2">
      <w:start w:val="1"/>
      <w:numFmt w:val="upperLetter"/>
      <w:lvlText w:val="%7."/>
      <w:lvlJc w:val="left"/>
      <w:pPr>
        <w:tabs>
          <w:tab w:val="left" w:pos="108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A2D82">
      <w:start w:val="1"/>
      <w:numFmt w:val="upperLetter"/>
      <w:lvlText w:val="%8."/>
      <w:lvlJc w:val="left"/>
      <w:pPr>
        <w:tabs>
          <w:tab w:val="left" w:pos="108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C16B6">
      <w:start w:val="1"/>
      <w:numFmt w:val="upperLetter"/>
      <w:lvlText w:val="%9."/>
      <w:lvlJc w:val="left"/>
      <w:pPr>
        <w:tabs>
          <w:tab w:val="left" w:pos="108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332CE"/>
    <w:rsid w:val="00065AAC"/>
    <w:rsid w:val="00084E63"/>
    <w:rsid w:val="000A6C16"/>
    <w:rsid w:val="000B3EFE"/>
    <w:rsid w:val="001764B6"/>
    <w:rsid w:val="00191C8F"/>
    <w:rsid w:val="001A41F1"/>
    <w:rsid w:val="00227D48"/>
    <w:rsid w:val="00256D8A"/>
    <w:rsid w:val="00272A01"/>
    <w:rsid w:val="002A43E7"/>
    <w:rsid w:val="002E62E6"/>
    <w:rsid w:val="002F4919"/>
    <w:rsid w:val="00331C78"/>
    <w:rsid w:val="00347C92"/>
    <w:rsid w:val="00373A2B"/>
    <w:rsid w:val="0037670B"/>
    <w:rsid w:val="00385C07"/>
    <w:rsid w:val="003C0E76"/>
    <w:rsid w:val="003C2489"/>
    <w:rsid w:val="003E3B0F"/>
    <w:rsid w:val="003E6348"/>
    <w:rsid w:val="003F139C"/>
    <w:rsid w:val="00447714"/>
    <w:rsid w:val="00473532"/>
    <w:rsid w:val="004A1B87"/>
    <w:rsid w:val="004B068A"/>
    <w:rsid w:val="004B358C"/>
    <w:rsid w:val="004D3EDB"/>
    <w:rsid w:val="00510B22"/>
    <w:rsid w:val="0052367C"/>
    <w:rsid w:val="00543E68"/>
    <w:rsid w:val="00566896"/>
    <w:rsid w:val="005B2D81"/>
    <w:rsid w:val="005F7953"/>
    <w:rsid w:val="0061563E"/>
    <w:rsid w:val="00643A94"/>
    <w:rsid w:val="00646AA0"/>
    <w:rsid w:val="00674C1D"/>
    <w:rsid w:val="00685AC5"/>
    <w:rsid w:val="00685AE5"/>
    <w:rsid w:val="006C418F"/>
    <w:rsid w:val="006C6AE0"/>
    <w:rsid w:val="006C7C75"/>
    <w:rsid w:val="006D74FF"/>
    <w:rsid w:val="0071188C"/>
    <w:rsid w:val="0072414D"/>
    <w:rsid w:val="00752720"/>
    <w:rsid w:val="00764E90"/>
    <w:rsid w:val="00780033"/>
    <w:rsid w:val="00785A48"/>
    <w:rsid w:val="007A2C24"/>
    <w:rsid w:val="007D4139"/>
    <w:rsid w:val="00825894"/>
    <w:rsid w:val="00834935"/>
    <w:rsid w:val="00845C24"/>
    <w:rsid w:val="00892D61"/>
    <w:rsid w:val="008B7ED3"/>
    <w:rsid w:val="008F1748"/>
    <w:rsid w:val="00927E7D"/>
    <w:rsid w:val="00936B34"/>
    <w:rsid w:val="009415DC"/>
    <w:rsid w:val="00984C4D"/>
    <w:rsid w:val="009A1C5B"/>
    <w:rsid w:val="009F0681"/>
    <w:rsid w:val="00A07F9C"/>
    <w:rsid w:val="00A26F39"/>
    <w:rsid w:val="00A322C0"/>
    <w:rsid w:val="00A34666"/>
    <w:rsid w:val="00A756BE"/>
    <w:rsid w:val="00A9023D"/>
    <w:rsid w:val="00AA0612"/>
    <w:rsid w:val="00AA28DD"/>
    <w:rsid w:val="00AC052A"/>
    <w:rsid w:val="00AC3681"/>
    <w:rsid w:val="00AF2A51"/>
    <w:rsid w:val="00B11A53"/>
    <w:rsid w:val="00B14942"/>
    <w:rsid w:val="00B4168D"/>
    <w:rsid w:val="00B819F3"/>
    <w:rsid w:val="00B95CBA"/>
    <w:rsid w:val="00B95F6F"/>
    <w:rsid w:val="00BC202F"/>
    <w:rsid w:val="00BD143F"/>
    <w:rsid w:val="00BE2B55"/>
    <w:rsid w:val="00BF0D70"/>
    <w:rsid w:val="00C0620F"/>
    <w:rsid w:val="00C57AC8"/>
    <w:rsid w:val="00C63255"/>
    <w:rsid w:val="00C714B0"/>
    <w:rsid w:val="00CA3B2D"/>
    <w:rsid w:val="00CC137F"/>
    <w:rsid w:val="00CE33ED"/>
    <w:rsid w:val="00CF6BF3"/>
    <w:rsid w:val="00D3792A"/>
    <w:rsid w:val="00D9572C"/>
    <w:rsid w:val="00D97208"/>
    <w:rsid w:val="00DB51F8"/>
    <w:rsid w:val="00DF7AC9"/>
    <w:rsid w:val="00E11E44"/>
    <w:rsid w:val="00E259F4"/>
    <w:rsid w:val="00E35A0A"/>
    <w:rsid w:val="00E57895"/>
    <w:rsid w:val="00E81CE9"/>
    <w:rsid w:val="00E82E36"/>
    <w:rsid w:val="00E94249"/>
    <w:rsid w:val="00EA1D3B"/>
    <w:rsid w:val="00ED65E9"/>
    <w:rsid w:val="00EE708B"/>
    <w:rsid w:val="00F436BB"/>
    <w:rsid w:val="00F759A8"/>
    <w:rsid w:val="00F97E25"/>
    <w:rsid w:val="00FA5DB7"/>
    <w:rsid w:val="00FA5E60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331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komentarza">
    <w:name w:val="WW-Tekst komentarza"/>
    <w:basedOn w:val="Normalny"/>
    <w:rsid w:val="00331C78"/>
    <w:pPr>
      <w:widowControl w:val="0"/>
      <w:suppressAutoHyphens/>
      <w:autoSpaceDE w:val="0"/>
    </w:pPr>
    <w:rPr>
      <w:lang w:bidi="pl-PL"/>
    </w:rPr>
  </w:style>
  <w:style w:type="paragraph" w:customStyle="1" w:styleId="Tre">
    <w:name w:val="Treść"/>
    <w:rsid w:val="00834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rsid w:val="0083493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Administrator</cp:lastModifiedBy>
  <cp:revision>3</cp:revision>
  <cp:lastPrinted>2021-11-02T09:37:00Z</cp:lastPrinted>
  <dcterms:created xsi:type="dcterms:W3CDTF">2022-11-28T08:41:00Z</dcterms:created>
  <dcterms:modified xsi:type="dcterms:W3CDTF">2022-11-28T08:46:00Z</dcterms:modified>
</cp:coreProperties>
</file>