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3"/>
        <w:gridCol w:w="2867"/>
      </w:tblGrid>
      <w:tr w:rsidR="003A3B85" w:rsidRPr="007479E4" w14:paraId="2B6FDA3E" w14:textId="77777777">
        <w:tc>
          <w:tcPr>
            <w:tcW w:w="6306" w:type="dxa"/>
            <w:vAlign w:val="center"/>
          </w:tcPr>
          <w:p w14:paraId="40B977CB" w14:textId="77777777" w:rsidR="003A3B85" w:rsidRDefault="003A3B85" w:rsidP="00977773">
            <w:pPr>
              <w:pStyle w:val="Nagwek"/>
              <w:spacing w:line="240" w:lineRule="auto"/>
              <w:jc w:val="center"/>
              <w:rPr>
                <w:rFonts w:ascii="Garamond" w:hAnsi="Garamond" w:cs="Garamond"/>
                <w:b/>
                <w:bCs/>
                <w:sz w:val="20"/>
                <w:szCs w:val="20"/>
              </w:rPr>
            </w:pPr>
            <w:r>
              <w:rPr>
                <w:rFonts w:ascii="Garamond" w:hAnsi="Garamond" w:cs="Garamond"/>
                <w:b/>
                <w:bCs/>
                <w:sz w:val="20"/>
                <w:szCs w:val="20"/>
              </w:rPr>
              <w:t xml:space="preserve">DZIAŁ ZAMÓWIEŃ PUBLICZNYCH </w:t>
            </w:r>
          </w:p>
          <w:p w14:paraId="6B476FD9" w14:textId="77777777" w:rsidR="003A3B85" w:rsidRDefault="003A3B85" w:rsidP="00977773">
            <w:pPr>
              <w:pStyle w:val="Nagwek"/>
              <w:spacing w:line="240" w:lineRule="auto"/>
              <w:jc w:val="center"/>
              <w:rPr>
                <w:rFonts w:ascii="Garamond" w:hAnsi="Garamond" w:cs="Garamond"/>
                <w:b/>
                <w:bCs/>
                <w:sz w:val="20"/>
                <w:szCs w:val="20"/>
              </w:rPr>
            </w:pPr>
            <w:r>
              <w:rPr>
                <w:rFonts w:ascii="Garamond" w:hAnsi="Garamond" w:cs="Garamond"/>
                <w:b/>
                <w:bCs/>
                <w:sz w:val="20"/>
                <w:szCs w:val="20"/>
              </w:rPr>
              <w:t>UNIWERSYTETU JAGIELLOŃSKIEGO</w:t>
            </w:r>
          </w:p>
          <w:p w14:paraId="08653599" w14:textId="5164AA8A" w:rsidR="003A3B85" w:rsidRDefault="003A3B85" w:rsidP="00977773">
            <w:pPr>
              <w:pStyle w:val="Nagwek"/>
              <w:spacing w:line="240" w:lineRule="auto"/>
              <w:jc w:val="center"/>
              <w:rPr>
                <w:rFonts w:ascii="Garamond" w:hAnsi="Garamond" w:cs="Garamond"/>
                <w:b/>
                <w:bCs/>
                <w:sz w:val="20"/>
                <w:szCs w:val="20"/>
              </w:rPr>
            </w:pPr>
            <w:r>
              <w:rPr>
                <w:rFonts w:ascii="Garamond" w:hAnsi="Garamond" w:cs="Garamond"/>
                <w:b/>
                <w:bCs/>
                <w:sz w:val="20"/>
                <w:szCs w:val="20"/>
              </w:rPr>
              <w:t xml:space="preserve">ul. </w:t>
            </w:r>
            <w:r w:rsidR="00BD6D96">
              <w:rPr>
                <w:rFonts w:ascii="Garamond" w:hAnsi="Garamond" w:cs="Garamond"/>
                <w:b/>
                <w:bCs/>
                <w:sz w:val="20"/>
                <w:szCs w:val="20"/>
              </w:rPr>
              <w:t>Straszewskiego 25/</w:t>
            </w:r>
            <w:r w:rsidR="00C72F38">
              <w:rPr>
                <w:rFonts w:ascii="Garamond" w:hAnsi="Garamond" w:cs="Garamond"/>
                <w:b/>
                <w:bCs/>
                <w:sz w:val="20"/>
                <w:szCs w:val="20"/>
              </w:rPr>
              <w:t>3 i 4</w:t>
            </w:r>
            <w:r>
              <w:rPr>
                <w:rFonts w:ascii="Garamond" w:hAnsi="Garamond" w:cs="Garamond"/>
                <w:b/>
                <w:bCs/>
                <w:sz w:val="20"/>
                <w:szCs w:val="20"/>
              </w:rPr>
              <w:t>, 31-</w:t>
            </w:r>
            <w:r w:rsidR="00BD6D96">
              <w:rPr>
                <w:rFonts w:ascii="Garamond" w:hAnsi="Garamond" w:cs="Garamond"/>
                <w:b/>
                <w:bCs/>
                <w:sz w:val="20"/>
                <w:szCs w:val="20"/>
              </w:rPr>
              <w:t>113</w:t>
            </w:r>
            <w:r>
              <w:rPr>
                <w:rFonts w:ascii="Garamond" w:hAnsi="Garamond" w:cs="Garamond"/>
                <w:b/>
                <w:bCs/>
                <w:sz w:val="20"/>
                <w:szCs w:val="20"/>
              </w:rPr>
              <w:t xml:space="preserve"> Kraków</w:t>
            </w:r>
          </w:p>
          <w:p w14:paraId="56C35FDA" w14:textId="1DEF5AC2" w:rsidR="003A3B85" w:rsidRPr="000B5E51" w:rsidRDefault="003A3B85" w:rsidP="00977773">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+4812-</w:t>
            </w:r>
            <w:r w:rsidR="008807FC">
              <w:rPr>
                <w:rFonts w:ascii="Garamond" w:hAnsi="Garamond" w:cs="Garamond"/>
                <w:b/>
                <w:bCs/>
                <w:sz w:val="20"/>
                <w:szCs w:val="20"/>
                <w:lang w:val="pt-BR"/>
              </w:rPr>
              <w:t>663-39-</w:t>
            </w:r>
            <w:r w:rsidRPr="000B5E51">
              <w:rPr>
                <w:rFonts w:ascii="Garamond" w:hAnsi="Garamond" w:cs="Garamond"/>
                <w:b/>
                <w:bCs/>
                <w:sz w:val="20"/>
                <w:szCs w:val="20"/>
                <w:lang w:val="pt-BR"/>
              </w:rPr>
              <w:t>0</w:t>
            </w:r>
            <w:r w:rsidR="008807FC">
              <w:rPr>
                <w:rFonts w:ascii="Garamond" w:hAnsi="Garamond" w:cs="Garamond"/>
                <w:b/>
                <w:bCs/>
                <w:sz w:val="20"/>
                <w:szCs w:val="20"/>
                <w:lang w:val="pt-BR"/>
              </w:rPr>
              <w:t>3</w:t>
            </w:r>
            <w:r w:rsidRPr="000B5E51">
              <w:rPr>
                <w:rFonts w:ascii="Garamond" w:hAnsi="Garamond" w:cs="Garamond"/>
                <w:b/>
                <w:bCs/>
                <w:sz w:val="20"/>
                <w:szCs w:val="20"/>
                <w:lang w:val="pt-BR"/>
              </w:rPr>
              <w:t xml:space="preserve">, </w:t>
            </w:r>
          </w:p>
          <w:p w14:paraId="7FCAB4CA" w14:textId="77777777" w:rsidR="003A3B85" w:rsidRDefault="003A3B85" w:rsidP="00977773">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EE3922">
              <w:fldChar w:fldCharType="begin"/>
            </w:r>
            <w:r w:rsidR="00EE3922">
              <w:instrText xml:space="preserve"> HYPERLINK "mailto:bzp@uj.edu.pl" </w:instrText>
            </w:r>
            <w:r w:rsidR="00EE3922">
              <w:fldChar w:fldCharType="separate"/>
            </w:r>
            <w:r w:rsidRPr="007E6EDC">
              <w:rPr>
                <w:rStyle w:val="Hipercze"/>
                <w:rFonts w:ascii="Garamond" w:hAnsi="Garamond" w:cs="Garamond"/>
                <w:b/>
                <w:bCs/>
                <w:sz w:val="20"/>
                <w:szCs w:val="20"/>
                <w:lang w:val="pt-BR"/>
              </w:rPr>
              <w:t>bzp@uj.edu.pl</w:t>
            </w:r>
            <w:r w:rsidR="00EE3922">
              <w:rPr>
                <w:rStyle w:val="Hipercze"/>
                <w:rFonts w:ascii="Garamond" w:hAnsi="Garamond" w:cs="Garamond"/>
                <w:b/>
                <w:bCs/>
                <w:sz w:val="20"/>
                <w:szCs w:val="20"/>
                <w:lang w:val="pt-BR"/>
              </w:rPr>
              <w:fldChar w:fldCharType="end"/>
            </w:r>
            <w:r w:rsidR="00F1022F">
              <w:rPr>
                <w:rFonts w:ascii="Garamond" w:hAnsi="Garamond" w:cs="Garamond"/>
                <w:b/>
                <w:bCs/>
                <w:sz w:val="20"/>
                <w:szCs w:val="20"/>
                <w:lang w:val="pt-BR"/>
              </w:rPr>
              <w:t xml:space="preserve"> /</w:t>
            </w:r>
            <w:r w:rsidRPr="00AF5845">
              <w:rPr>
                <w:rFonts w:ascii="Garamond" w:hAnsi="Garamond" w:cs="Garamond"/>
                <w:b/>
                <w:bCs/>
                <w:sz w:val="20"/>
                <w:szCs w:val="20"/>
                <w:lang w:val="pt-BR"/>
              </w:rPr>
              <w:t xml:space="preserve"> </w:t>
            </w:r>
            <w:hyperlink r:id="rId10" w:history="1">
              <w:r w:rsidRPr="00AF5845">
                <w:rPr>
                  <w:rStyle w:val="Hipercze"/>
                  <w:rFonts w:ascii="Garamond" w:hAnsi="Garamond" w:cs="Garamond"/>
                  <w:b/>
                  <w:bCs/>
                  <w:sz w:val="20"/>
                  <w:szCs w:val="20"/>
                  <w:lang w:val="pt-BR"/>
                </w:rPr>
                <w:t>www.uj.edu.pl</w:t>
              </w:r>
            </w:hyperlink>
          </w:p>
          <w:p w14:paraId="5D53A83E" w14:textId="77777777" w:rsidR="003A3B85" w:rsidRPr="00F1022F" w:rsidRDefault="0007381D" w:rsidP="00F1022F">
            <w:pPr>
              <w:pStyle w:val="Nagwek"/>
              <w:spacing w:line="240" w:lineRule="auto"/>
              <w:jc w:val="center"/>
              <w:rPr>
                <w:rFonts w:ascii="Garamond" w:hAnsi="Garamond" w:cs="Garamond"/>
                <w:b/>
                <w:sz w:val="20"/>
                <w:szCs w:val="20"/>
                <w:u w:val="single"/>
                <w:lang w:val="pt-BR"/>
              </w:rPr>
            </w:pPr>
            <w:r>
              <w:rPr>
                <w:rStyle w:val="Hipercze"/>
                <w:rFonts w:ascii="Garamond" w:hAnsi="Garamond" w:cs="Garamond"/>
                <w:b/>
                <w:bCs/>
                <w:sz w:val="20"/>
                <w:szCs w:val="20"/>
                <w:u w:val="none"/>
                <w:lang w:val="pt-BR"/>
              </w:rPr>
              <w:t xml:space="preserve">    </w:t>
            </w:r>
            <w:r w:rsidR="001F5C55">
              <w:rPr>
                <w:rStyle w:val="Hipercze"/>
                <w:rFonts w:ascii="Garamond" w:hAnsi="Garamond" w:cs="Garamond"/>
                <w:b/>
                <w:bCs/>
                <w:sz w:val="20"/>
                <w:szCs w:val="20"/>
                <w:u w:val="none"/>
                <w:lang w:val="pt-BR"/>
              </w:rPr>
              <w:t xml:space="preserve"> </w:t>
            </w:r>
            <w:r w:rsidR="00F1022F" w:rsidRPr="00F1022F">
              <w:rPr>
                <w:rStyle w:val="Hipercze"/>
                <w:rFonts w:ascii="Garamond" w:hAnsi="Garamond" w:cs="Garamond"/>
                <w:b/>
                <w:bCs/>
                <w:sz w:val="20"/>
                <w:szCs w:val="20"/>
                <w:lang w:val="pt-BR"/>
              </w:rPr>
              <w:t>www.przetargi.uj.edu.pl</w:t>
            </w:r>
          </w:p>
        </w:tc>
        <w:tc>
          <w:tcPr>
            <w:tcW w:w="2904" w:type="dxa"/>
          </w:tcPr>
          <w:p w14:paraId="672A6659" w14:textId="77777777" w:rsidR="003A3B85" w:rsidRPr="00E842BA" w:rsidRDefault="005A3305" w:rsidP="00977773">
            <w:pPr>
              <w:pStyle w:val="Nagwek"/>
              <w:jc w:val="center"/>
              <w:rPr>
                <w:rFonts w:cs="Arial"/>
              </w:rPr>
            </w:pPr>
            <w:r w:rsidRPr="000D50EA">
              <w:rPr>
                <w:rFonts w:cs="Arial"/>
                <w:b/>
                <w:noProof/>
              </w:rPr>
              <w:drawing>
                <wp:inline distT="0" distB="0" distL="0" distR="0" wp14:anchorId="476BE9D0" wp14:editId="07777777">
                  <wp:extent cx="885825"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inline>
              </w:drawing>
            </w:r>
          </w:p>
        </w:tc>
      </w:tr>
    </w:tbl>
    <w:p w14:paraId="0A37501D" w14:textId="77777777" w:rsidR="00AB02C9" w:rsidRDefault="00AB02C9" w:rsidP="00AF0EDF">
      <w:pPr>
        <w:widowControl/>
        <w:suppressAutoHyphens w:val="0"/>
        <w:ind w:left="360"/>
        <w:jc w:val="right"/>
        <w:outlineLvl w:val="0"/>
      </w:pPr>
    </w:p>
    <w:p w14:paraId="60FA655B" w14:textId="76FEBAD2" w:rsidR="00280137" w:rsidRPr="00977F2B" w:rsidRDefault="154A4192" w:rsidP="00AF0EDF">
      <w:pPr>
        <w:widowControl/>
        <w:suppressAutoHyphens w:val="0"/>
        <w:ind w:left="360"/>
        <w:jc w:val="right"/>
        <w:outlineLvl w:val="0"/>
      </w:pPr>
      <w:r w:rsidRPr="00CA6783">
        <w:t>Kraków,</w:t>
      </w:r>
      <w:r w:rsidR="3DC7A31B" w:rsidRPr="00CA6783">
        <w:t xml:space="preserve"> dnia </w:t>
      </w:r>
      <w:r w:rsidR="00CA6783" w:rsidRPr="00CA6783">
        <w:t xml:space="preserve">20 maja </w:t>
      </w:r>
      <w:r w:rsidR="028F02B0" w:rsidRPr="00CA6783">
        <w:t>20</w:t>
      </w:r>
      <w:r w:rsidR="5A832655" w:rsidRPr="00CA6783">
        <w:t>22</w:t>
      </w:r>
      <w:r w:rsidR="69AAEB0E" w:rsidRPr="00CA6783">
        <w:t xml:space="preserve"> r</w:t>
      </w:r>
      <w:r w:rsidR="673A1194" w:rsidRPr="00CA6783">
        <w:t>.</w:t>
      </w:r>
    </w:p>
    <w:p w14:paraId="5DAB6C7B" w14:textId="77777777" w:rsidR="00AC0D32" w:rsidRPr="00977F2B" w:rsidRDefault="00AC0D32">
      <w:pPr>
        <w:widowControl/>
        <w:suppressAutoHyphens w:val="0"/>
        <w:ind w:left="360"/>
        <w:outlineLvl w:val="0"/>
        <w:rPr>
          <w:b/>
          <w:bCs/>
          <w:u w:val="single"/>
        </w:rPr>
      </w:pPr>
    </w:p>
    <w:p w14:paraId="3775865E" w14:textId="77777777" w:rsidR="00E55684" w:rsidRPr="00E55684" w:rsidRDefault="00E55684" w:rsidP="00E55684">
      <w:pPr>
        <w:widowControl/>
        <w:suppressAutoHyphens w:val="0"/>
        <w:rPr>
          <w:b/>
          <w:bCs/>
          <w:sz w:val="22"/>
          <w:szCs w:val="22"/>
          <w:u w:val="single"/>
        </w:rPr>
      </w:pPr>
      <w:r w:rsidRPr="00E55684">
        <w:rPr>
          <w:b/>
          <w:bCs/>
          <w:sz w:val="22"/>
          <w:szCs w:val="22"/>
          <w:u w:val="single"/>
        </w:rPr>
        <w:t>SPECYFIKACJA  WARUNKÓW  ZAMÓWIENIA</w:t>
      </w:r>
    </w:p>
    <w:p w14:paraId="3CB0AC7B" w14:textId="77777777" w:rsidR="006E7E52" w:rsidRPr="00120C22" w:rsidRDefault="00E55684" w:rsidP="00E55684">
      <w:pPr>
        <w:widowControl/>
        <w:suppressAutoHyphens w:val="0"/>
        <w:rPr>
          <w:b/>
          <w:bCs/>
          <w:sz w:val="22"/>
          <w:szCs w:val="22"/>
          <w:u w:val="single"/>
        </w:rPr>
      </w:pPr>
      <w:r w:rsidRPr="00E55684">
        <w:rPr>
          <w:b/>
          <w:bCs/>
          <w:sz w:val="22"/>
          <w:szCs w:val="22"/>
          <w:u w:val="single"/>
        </w:rPr>
        <w:t>zwana dalej w skrócie SWZ</w:t>
      </w:r>
    </w:p>
    <w:p w14:paraId="02EB378F" w14:textId="77777777" w:rsidR="00F26C11" w:rsidRPr="00120C22" w:rsidRDefault="00F26C11" w:rsidP="00F26C11">
      <w:pPr>
        <w:widowControl/>
        <w:suppressAutoHyphens w:val="0"/>
        <w:jc w:val="both"/>
        <w:rPr>
          <w:b/>
          <w:bCs/>
          <w:sz w:val="22"/>
          <w:szCs w:val="22"/>
          <w:u w:val="single"/>
        </w:rPr>
      </w:pPr>
    </w:p>
    <w:p w14:paraId="35031E4A" w14:textId="77777777" w:rsidR="00E55684" w:rsidRPr="00E55684" w:rsidRDefault="00E55684" w:rsidP="0614B985">
      <w:pPr>
        <w:jc w:val="both"/>
        <w:rPr>
          <w:b/>
          <w:bCs/>
        </w:rPr>
      </w:pPr>
      <w:r w:rsidRPr="0614B985">
        <w:rPr>
          <w:b/>
          <w:bCs/>
        </w:rPr>
        <w:t>Rozdział I – Nazwa (firma) oraz adres zamawiającego</w:t>
      </w:r>
    </w:p>
    <w:p w14:paraId="0DA7D376" w14:textId="77777777" w:rsidR="00E55684" w:rsidRPr="00E55684" w:rsidRDefault="00E55684" w:rsidP="00287153">
      <w:pPr>
        <w:numPr>
          <w:ilvl w:val="0"/>
          <w:numId w:val="66"/>
        </w:numPr>
        <w:suppressAutoHyphens w:val="0"/>
        <w:spacing w:after="160"/>
        <w:contextualSpacing/>
        <w:jc w:val="both"/>
        <w:rPr>
          <w:bCs/>
          <w:sz w:val="22"/>
          <w:szCs w:val="22"/>
        </w:rPr>
      </w:pPr>
      <w:r w:rsidRPr="00E55684">
        <w:rPr>
          <w:bCs/>
          <w:sz w:val="22"/>
          <w:szCs w:val="22"/>
        </w:rPr>
        <w:t>Uniwersytet Jagielloński, ul. Gołębia 24, 31-007 Kraków.</w:t>
      </w:r>
    </w:p>
    <w:p w14:paraId="4445DE30" w14:textId="77777777" w:rsidR="00E55684" w:rsidRPr="00E55684" w:rsidRDefault="00E55684" w:rsidP="00287153">
      <w:pPr>
        <w:numPr>
          <w:ilvl w:val="0"/>
          <w:numId w:val="66"/>
        </w:numPr>
        <w:suppressAutoHyphens w:val="0"/>
        <w:spacing w:after="160"/>
        <w:contextualSpacing/>
        <w:jc w:val="both"/>
        <w:rPr>
          <w:bCs/>
          <w:sz w:val="22"/>
          <w:szCs w:val="22"/>
          <w:u w:val="single"/>
        </w:rPr>
      </w:pPr>
      <w:r w:rsidRPr="00E55684">
        <w:rPr>
          <w:bCs/>
          <w:sz w:val="22"/>
          <w:szCs w:val="22"/>
          <w:u w:val="single"/>
        </w:rPr>
        <w:t>Jednostka prowadząca sprawę:</w:t>
      </w:r>
    </w:p>
    <w:p w14:paraId="349DCF1A" w14:textId="77777777" w:rsidR="00E55684" w:rsidRPr="00E55684" w:rsidRDefault="00E55684" w:rsidP="00287153">
      <w:pPr>
        <w:numPr>
          <w:ilvl w:val="1"/>
          <w:numId w:val="66"/>
        </w:numPr>
        <w:suppressAutoHyphens w:val="0"/>
        <w:ind w:left="1418" w:hanging="709"/>
        <w:contextualSpacing/>
        <w:jc w:val="both"/>
        <w:rPr>
          <w:bCs/>
          <w:sz w:val="22"/>
          <w:szCs w:val="22"/>
          <w:u w:val="single"/>
        </w:rPr>
      </w:pPr>
      <w:r w:rsidRPr="00E55684">
        <w:rPr>
          <w:bCs/>
          <w:sz w:val="22"/>
          <w:szCs w:val="22"/>
        </w:rPr>
        <w:t>Dział Zamówień Publicznych, ul. Straszewskiego 25/3 i 4, 31-113 Kraków;</w:t>
      </w:r>
    </w:p>
    <w:p w14:paraId="6E6054ED" w14:textId="289BE423" w:rsidR="00E55684" w:rsidRPr="00E55684" w:rsidRDefault="5A832655" w:rsidP="0614B985">
      <w:pPr>
        <w:suppressAutoHyphens w:val="0"/>
        <w:ind w:left="1418" w:hanging="2"/>
        <w:contextualSpacing/>
        <w:jc w:val="both"/>
        <w:rPr>
          <w:sz w:val="22"/>
          <w:szCs w:val="22"/>
          <w:u w:val="single"/>
          <w:lang w:val="fr-FR"/>
        </w:rPr>
      </w:pPr>
      <w:r w:rsidRPr="0614B985">
        <w:rPr>
          <w:sz w:val="22"/>
          <w:szCs w:val="22"/>
          <w:lang w:val="fr-FR"/>
        </w:rPr>
        <w:t xml:space="preserve">tel.: +4812 663-39-03; e-mail: </w:t>
      </w:r>
      <w:hyperlink r:id="rId12" w:history="1">
        <w:r w:rsidRPr="0614B985">
          <w:rPr>
            <w:rStyle w:val="Hipercze"/>
            <w:sz w:val="22"/>
            <w:szCs w:val="22"/>
          </w:rPr>
          <w:t>piotr.molczyk@uj.edu.pl;</w:t>
        </w:r>
      </w:hyperlink>
    </w:p>
    <w:p w14:paraId="3C71FF2E" w14:textId="77777777" w:rsidR="00E55684" w:rsidRPr="00E55684" w:rsidRDefault="00E55684" w:rsidP="00287153">
      <w:pPr>
        <w:numPr>
          <w:ilvl w:val="1"/>
          <w:numId w:val="66"/>
        </w:numPr>
        <w:shd w:val="clear" w:color="auto" w:fill="FFFFFF"/>
        <w:suppressAutoHyphens w:val="0"/>
        <w:ind w:left="1418" w:hanging="709"/>
        <w:contextualSpacing/>
        <w:jc w:val="both"/>
        <w:rPr>
          <w:bCs/>
          <w:sz w:val="22"/>
          <w:szCs w:val="22"/>
        </w:rPr>
      </w:pPr>
      <w:r w:rsidRPr="00E55684">
        <w:rPr>
          <w:bCs/>
          <w:sz w:val="22"/>
          <w:szCs w:val="22"/>
        </w:rPr>
        <w:t>godziny urzędowania: od poniedziałku do piątku; od 7:30 do 15:30, z wyłączeniem dni ustawowo wolnych od pracy;</w:t>
      </w:r>
    </w:p>
    <w:p w14:paraId="03686650" w14:textId="2D874397" w:rsidR="00E55684" w:rsidRPr="00E55684" w:rsidRDefault="00E55684" w:rsidP="00287153">
      <w:pPr>
        <w:numPr>
          <w:ilvl w:val="1"/>
          <w:numId w:val="66"/>
        </w:numPr>
        <w:shd w:val="clear" w:color="auto" w:fill="FFFFFF" w:themeFill="background1"/>
        <w:suppressAutoHyphens w:val="0"/>
        <w:ind w:left="1418" w:hanging="709"/>
        <w:contextualSpacing/>
        <w:jc w:val="both"/>
        <w:rPr>
          <w:sz w:val="22"/>
          <w:szCs w:val="22"/>
          <w:u w:val="single"/>
        </w:rPr>
      </w:pPr>
      <w:r w:rsidRPr="0614B985">
        <w:rPr>
          <w:sz w:val="22"/>
          <w:szCs w:val="22"/>
        </w:rPr>
        <w:t xml:space="preserve">strona internetowa (adres </w:t>
      </w:r>
      <w:proofErr w:type="spellStart"/>
      <w:r w:rsidRPr="0614B985">
        <w:rPr>
          <w:sz w:val="22"/>
          <w:szCs w:val="22"/>
        </w:rPr>
        <w:t>url</w:t>
      </w:r>
      <w:proofErr w:type="spellEnd"/>
      <w:r w:rsidRPr="0614B985">
        <w:rPr>
          <w:sz w:val="22"/>
          <w:szCs w:val="22"/>
        </w:rPr>
        <w:t xml:space="preserve">): </w:t>
      </w:r>
      <w:hyperlink r:id="rId13">
        <w:r w:rsidRPr="0614B985">
          <w:rPr>
            <w:rStyle w:val="Hipercze"/>
            <w:sz w:val="22"/>
            <w:szCs w:val="22"/>
          </w:rPr>
          <w:t>https://www.uj.edu.pl/</w:t>
        </w:r>
        <w:r w:rsidRPr="0614B985">
          <w:rPr>
            <w:rStyle w:val="Hipercze"/>
            <w:color w:val="auto"/>
            <w:sz w:val="22"/>
            <w:szCs w:val="22"/>
            <w:u w:val="none"/>
          </w:rPr>
          <w:t>;</w:t>
        </w:r>
      </w:hyperlink>
    </w:p>
    <w:p w14:paraId="41CC3414" w14:textId="593BA1E1" w:rsidR="00E55684" w:rsidRPr="00E55684" w:rsidRDefault="00E55684" w:rsidP="00287153">
      <w:pPr>
        <w:numPr>
          <w:ilvl w:val="1"/>
          <w:numId w:val="66"/>
        </w:numPr>
        <w:shd w:val="clear" w:color="auto" w:fill="FFFFFF" w:themeFill="background1"/>
        <w:suppressAutoHyphens w:val="0"/>
        <w:ind w:left="1418" w:hanging="709"/>
        <w:contextualSpacing/>
        <w:jc w:val="both"/>
        <w:rPr>
          <w:sz w:val="22"/>
          <w:szCs w:val="22"/>
        </w:rPr>
      </w:pPr>
      <w:r w:rsidRPr="0614B985">
        <w:rPr>
          <w:sz w:val="22"/>
          <w:szCs w:val="22"/>
        </w:rPr>
        <w:t xml:space="preserve">narzędzie komercyjne do prowadzenia postępowania: </w:t>
      </w:r>
      <w:bookmarkStart w:id="0" w:name="_Hlk92882941"/>
      <w:r w:rsidRPr="0614B985">
        <w:rPr>
          <w:sz w:val="22"/>
          <w:szCs w:val="22"/>
        </w:rPr>
        <w:fldChar w:fldCharType="begin"/>
      </w:r>
      <w:r w:rsidRPr="0614B985">
        <w:rPr>
          <w:sz w:val="22"/>
          <w:szCs w:val="22"/>
        </w:rPr>
        <w:instrText xml:space="preserve"> HYPERLINK "https://platformazakupowa.pl" </w:instrText>
      </w:r>
      <w:r w:rsidRPr="0614B985">
        <w:rPr>
          <w:sz w:val="22"/>
          <w:szCs w:val="22"/>
        </w:rPr>
        <w:fldChar w:fldCharType="separate"/>
      </w:r>
      <w:r w:rsidRPr="0614B985">
        <w:rPr>
          <w:rStyle w:val="Hipercze"/>
          <w:sz w:val="22"/>
          <w:szCs w:val="22"/>
        </w:rPr>
        <w:t>https://platformazakupowa.pl;</w:t>
      </w:r>
      <w:r w:rsidRPr="0614B985">
        <w:rPr>
          <w:sz w:val="22"/>
          <w:szCs w:val="22"/>
        </w:rPr>
        <w:fldChar w:fldCharType="end"/>
      </w:r>
      <w:r w:rsidRPr="0614B985">
        <w:rPr>
          <w:sz w:val="22"/>
          <w:szCs w:val="22"/>
        </w:rPr>
        <w:t xml:space="preserve">  </w:t>
      </w:r>
      <w:bookmarkEnd w:id="0"/>
    </w:p>
    <w:p w14:paraId="2558C95F" w14:textId="53E9D995" w:rsidR="00E55684" w:rsidRPr="00E55684" w:rsidRDefault="5A832655" w:rsidP="00287153">
      <w:pPr>
        <w:numPr>
          <w:ilvl w:val="1"/>
          <w:numId w:val="66"/>
        </w:numPr>
        <w:shd w:val="clear" w:color="auto" w:fill="FFFFFF" w:themeFill="background1"/>
        <w:suppressAutoHyphens w:val="0"/>
        <w:ind w:left="1418" w:hanging="709"/>
        <w:contextualSpacing/>
        <w:jc w:val="both"/>
        <w:rPr>
          <w:sz w:val="22"/>
          <w:szCs w:val="22"/>
        </w:rPr>
      </w:pPr>
      <w:r w:rsidRPr="0614B985">
        <w:rPr>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4">
        <w:r w:rsidRPr="0614B985">
          <w:rPr>
            <w:rStyle w:val="Hipercze"/>
            <w:sz w:val="22"/>
            <w:szCs w:val="22"/>
          </w:rPr>
          <w:t>https://platformazakupowa.pl/pn/uj_edu</w:t>
        </w:r>
        <w:r w:rsidRPr="0614B985">
          <w:rPr>
            <w:rStyle w:val="Hipercze"/>
            <w:color w:val="auto"/>
            <w:sz w:val="22"/>
            <w:szCs w:val="22"/>
            <w:u w:val="none"/>
          </w:rPr>
          <w:t>.</w:t>
        </w:r>
      </w:hyperlink>
      <w:r w:rsidRPr="0614B985">
        <w:rPr>
          <w:sz w:val="22"/>
          <w:szCs w:val="22"/>
          <w:highlight w:val="lightGray"/>
        </w:rPr>
        <w:t xml:space="preserve"> </w:t>
      </w:r>
    </w:p>
    <w:p w14:paraId="6A05A809" w14:textId="77777777" w:rsidR="00C10AF5" w:rsidRPr="00120C22" w:rsidRDefault="00C10AF5" w:rsidP="00C10AF5">
      <w:pPr>
        <w:widowControl/>
        <w:suppressAutoHyphens w:val="0"/>
        <w:jc w:val="both"/>
        <w:rPr>
          <w:sz w:val="22"/>
          <w:szCs w:val="22"/>
        </w:rPr>
      </w:pPr>
    </w:p>
    <w:p w14:paraId="30FFA0B3" w14:textId="77777777" w:rsidR="00E55684" w:rsidRPr="00E55684" w:rsidRDefault="00E55684" w:rsidP="0614B985">
      <w:pPr>
        <w:jc w:val="both"/>
        <w:rPr>
          <w:b/>
          <w:bCs/>
        </w:rPr>
      </w:pPr>
      <w:r w:rsidRPr="0614B985">
        <w:rPr>
          <w:b/>
          <w:bCs/>
        </w:rPr>
        <w:t>Rozdział II – Tryb udzielenia zamówienia</w:t>
      </w:r>
    </w:p>
    <w:p w14:paraId="487321DF" w14:textId="2C30043B" w:rsidR="00E55684" w:rsidRPr="00E55684" w:rsidRDefault="5A832655" w:rsidP="00287153">
      <w:pPr>
        <w:numPr>
          <w:ilvl w:val="0"/>
          <w:numId w:val="67"/>
        </w:numPr>
        <w:contextualSpacing/>
        <w:jc w:val="both"/>
        <w:rPr>
          <w:sz w:val="22"/>
          <w:szCs w:val="22"/>
        </w:rPr>
      </w:pPr>
      <w:r w:rsidRPr="0614B985">
        <w:rPr>
          <w:sz w:val="22"/>
          <w:szCs w:val="22"/>
        </w:rPr>
        <w:t xml:space="preserve">Postępowanie prowadzone jest w </w:t>
      </w:r>
      <w:r w:rsidRPr="0614B985">
        <w:rPr>
          <w:b/>
          <w:bCs/>
          <w:sz w:val="22"/>
          <w:szCs w:val="22"/>
        </w:rPr>
        <w:t xml:space="preserve">trybie podstawowym bez możliwości negocjacji </w:t>
      </w:r>
      <w:r w:rsidRPr="0614B985">
        <w:rPr>
          <w:sz w:val="22"/>
          <w:szCs w:val="22"/>
        </w:rPr>
        <w:t xml:space="preserve">na podstawie art. 275 pkt.1 ustawy z dnia 11 września 2019 r. – Prawo zamówień publicznych </w:t>
      </w:r>
      <w:r w:rsidR="00E55684" w:rsidRPr="0614B985">
        <w:rPr>
          <w:sz w:val="22"/>
          <w:szCs w:val="22"/>
        </w:rPr>
        <w:t xml:space="preserve">(t. j. Dz. U. z 2021 r. poz. 1129, z </w:t>
      </w:r>
      <w:proofErr w:type="spellStart"/>
      <w:r w:rsidR="00E55684" w:rsidRPr="0614B985">
        <w:rPr>
          <w:sz w:val="22"/>
          <w:szCs w:val="22"/>
        </w:rPr>
        <w:t>późn</w:t>
      </w:r>
      <w:proofErr w:type="spellEnd"/>
      <w:r w:rsidR="00E55684" w:rsidRPr="0614B985">
        <w:rPr>
          <w:sz w:val="22"/>
          <w:szCs w:val="22"/>
        </w:rPr>
        <w:t>. zm.), zwanej dalej ustawą PZP, oraz zgodnie z</w:t>
      </w:r>
      <w:r w:rsidR="0614B985" w:rsidRPr="0614B985">
        <w:rPr>
          <w:rFonts w:ascii="Calibri" w:eastAsia="Calibri" w:hAnsi="Calibri" w:cs="Calibri"/>
          <w:sz w:val="22"/>
          <w:szCs w:val="22"/>
          <w:lang w:val="en-GB"/>
        </w:rPr>
        <w:t xml:space="preserve"> </w:t>
      </w:r>
      <w:r w:rsidR="00E55684" w:rsidRPr="0614B985">
        <w:rPr>
          <w:sz w:val="22"/>
          <w:szCs w:val="22"/>
        </w:rPr>
        <w:t>wymogami określonymi w niniejszej Specyfikacji Warunków Zamówienia, zwanej dalej „SWZ”.</w:t>
      </w:r>
    </w:p>
    <w:p w14:paraId="469FE6EE" w14:textId="6F812FF5" w:rsidR="00E55684" w:rsidRPr="00E55684" w:rsidRDefault="00E55684" w:rsidP="00287153">
      <w:pPr>
        <w:numPr>
          <w:ilvl w:val="0"/>
          <w:numId w:val="67"/>
        </w:numPr>
        <w:contextualSpacing/>
        <w:jc w:val="both"/>
        <w:rPr>
          <w:sz w:val="22"/>
          <w:szCs w:val="22"/>
        </w:rPr>
      </w:pPr>
      <w:r w:rsidRPr="0614B985">
        <w:rPr>
          <w:sz w:val="22"/>
          <w:szCs w:val="22"/>
        </w:rPr>
        <w:t>Do czynności podejmowanych przez Zamawiającego i Wykonawców w postępowaniu o</w:t>
      </w:r>
      <w:r w:rsidR="0614B985" w:rsidRPr="0614B985">
        <w:rPr>
          <w:rFonts w:ascii="Calibri" w:eastAsia="Calibri" w:hAnsi="Calibri" w:cs="Calibri"/>
          <w:sz w:val="22"/>
          <w:szCs w:val="22"/>
          <w:lang w:val="en-GB"/>
        </w:rPr>
        <w:t xml:space="preserve"> </w:t>
      </w:r>
      <w:r w:rsidRPr="0614B985">
        <w:rPr>
          <w:sz w:val="22"/>
          <w:szCs w:val="22"/>
        </w:rPr>
        <w:t>udzielenie zamówienia stosuje się przepisy powołanej ustawy PZP oraz aktów wykonawczych wydanych na jej podstawie, a w sprawach nieuregulowanych przepisy ustawy z dnia 23 kwietnia 1964 r. - Kodeks cywilny (t. j. Dz. U. 2020 r., poz. 1740 ze zm.).</w:t>
      </w:r>
    </w:p>
    <w:p w14:paraId="5A39BBE3" w14:textId="77777777" w:rsidR="004C1D07" w:rsidRPr="00120C22" w:rsidRDefault="004C1D07" w:rsidP="004C1D07">
      <w:pPr>
        <w:widowControl/>
        <w:tabs>
          <w:tab w:val="num" w:pos="436"/>
        </w:tabs>
        <w:suppressAutoHyphens w:val="0"/>
        <w:ind w:left="284"/>
        <w:jc w:val="both"/>
        <w:rPr>
          <w:sz w:val="22"/>
          <w:szCs w:val="22"/>
        </w:rPr>
      </w:pPr>
    </w:p>
    <w:p w14:paraId="694D5731" w14:textId="77777777" w:rsidR="00E55684" w:rsidRPr="00C8207C" w:rsidRDefault="00E55684" w:rsidP="0614B985">
      <w:pPr>
        <w:jc w:val="both"/>
        <w:rPr>
          <w:b/>
          <w:bCs/>
        </w:rPr>
      </w:pPr>
      <w:r w:rsidRPr="0614B985">
        <w:rPr>
          <w:b/>
          <w:bCs/>
        </w:rPr>
        <w:t>Rozdział III – Opis przedmiotu zamówienia</w:t>
      </w:r>
    </w:p>
    <w:p w14:paraId="4F025F40" w14:textId="1E69E0CC" w:rsidR="00800ACA" w:rsidRPr="00BD5CA5" w:rsidRDefault="5355D05B" w:rsidP="00287153">
      <w:pPr>
        <w:pStyle w:val="paragraph"/>
        <w:numPr>
          <w:ilvl w:val="0"/>
          <w:numId w:val="68"/>
        </w:numPr>
        <w:spacing w:before="0" w:beforeAutospacing="0" w:after="0" w:afterAutospacing="0"/>
        <w:jc w:val="both"/>
        <w:textAlignment w:val="baseline"/>
        <w:rPr>
          <w:sz w:val="22"/>
          <w:szCs w:val="22"/>
        </w:rPr>
      </w:pPr>
      <w:r w:rsidRPr="0614B985">
        <w:rPr>
          <w:sz w:val="22"/>
          <w:szCs w:val="22"/>
        </w:rPr>
        <w:t>Przedmiotem zamówienia jest zaprojektowanie, wykonanie oraz wdrożenie aplikacji typu Content Management System (</w:t>
      </w:r>
      <w:r w:rsidR="00E55684" w:rsidRPr="0614B985">
        <w:rPr>
          <w:sz w:val="22"/>
          <w:szCs w:val="22"/>
        </w:rPr>
        <w:t>dalej:</w:t>
      </w:r>
      <w:r w:rsidR="0614B985" w:rsidRPr="0614B985">
        <w:rPr>
          <w:sz w:val="22"/>
          <w:szCs w:val="22"/>
        </w:rPr>
        <w:t xml:space="preserve"> </w:t>
      </w:r>
      <w:r w:rsidRPr="0614B985">
        <w:rPr>
          <w:sz w:val="22"/>
          <w:szCs w:val="22"/>
        </w:rPr>
        <w:t>CMS) do wsparcia procesów zarządzania, publikowania i</w:t>
      </w:r>
      <w:r w:rsidR="0614B985" w:rsidRPr="0614B985">
        <w:rPr>
          <w:rFonts w:ascii="Calibri" w:eastAsia="Calibri" w:hAnsi="Calibri" w:cs="Calibri"/>
          <w:sz w:val="22"/>
          <w:szCs w:val="22"/>
          <w:lang w:val="en-GB"/>
        </w:rPr>
        <w:t xml:space="preserve"> </w:t>
      </w:r>
      <w:r w:rsidRPr="0614B985">
        <w:rPr>
          <w:sz w:val="22"/>
          <w:szCs w:val="22"/>
        </w:rPr>
        <w:t>udostępniania treści naukowych indeksowanych w Portalu Czasopism Naukowych.</w:t>
      </w:r>
      <w:r w:rsidR="52AC2624" w:rsidRPr="0614B985">
        <w:rPr>
          <w:sz w:val="22"/>
          <w:szCs w:val="22"/>
        </w:rPr>
        <w:t xml:space="preserve"> </w:t>
      </w:r>
      <w:r w:rsidRPr="0614B985">
        <w:rPr>
          <w:sz w:val="22"/>
          <w:szCs w:val="22"/>
        </w:rPr>
        <w:t>Zamówienie będzie obejmowało również usługę certyfikowanego hostingu dedykowanego, administrację serwera dedykowanego, wdrożenie oprogramowania, migrację danych z</w:t>
      </w:r>
      <w:r w:rsidR="0614B985" w:rsidRPr="0614B985">
        <w:rPr>
          <w:rFonts w:ascii="Calibri" w:eastAsia="Calibri" w:hAnsi="Calibri" w:cs="Calibri"/>
          <w:sz w:val="22"/>
          <w:szCs w:val="22"/>
          <w:lang w:val="en-GB"/>
        </w:rPr>
        <w:t xml:space="preserve"> </w:t>
      </w:r>
      <w:r w:rsidRPr="0614B985">
        <w:rPr>
          <w:sz w:val="22"/>
          <w:szCs w:val="22"/>
        </w:rPr>
        <w:t xml:space="preserve">obecnego portalu </w:t>
      </w:r>
      <w:hyperlink r:id="rId15">
        <w:r w:rsidRPr="0614B985">
          <w:rPr>
            <w:sz w:val="22"/>
            <w:szCs w:val="22"/>
          </w:rPr>
          <w:t>www.ejournals.eu</w:t>
        </w:r>
      </w:hyperlink>
      <w:r w:rsidRPr="0614B985">
        <w:rPr>
          <w:sz w:val="22"/>
          <w:szCs w:val="22"/>
        </w:rPr>
        <w:t xml:space="preserve"> oraz systemu OJS </w:t>
      </w:r>
      <w:hyperlink r:id="rId16">
        <w:r w:rsidRPr="0614B985">
          <w:rPr>
            <w:sz w:val="22"/>
            <w:szCs w:val="22"/>
          </w:rPr>
          <w:t>www.ojs.ejournals.eu</w:t>
        </w:r>
      </w:hyperlink>
      <w:r w:rsidR="22F0CED8" w:rsidRPr="0614B985">
        <w:rPr>
          <w:sz w:val="22"/>
          <w:szCs w:val="22"/>
        </w:rPr>
        <w:t xml:space="preserve"> oraz usługi gwarancyjne.</w:t>
      </w:r>
    </w:p>
    <w:p w14:paraId="3E90D092" w14:textId="58184920" w:rsidR="00800ACA" w:rsidRPr="00BD5CA5" w:rsidRDefault="7F65DCEE" w:rsidP="00287153">
      <w:pPr>
        <w:pStyle w:val="paragraph"/>
        <w:numPr>
          <w:ilvl w:val="0"/>
          <w:numId w:val="68"/>
        </w:numPr>
        <w:spacing w:before="0" w:beforeAutospacing="0" w:after="0" w:afterAutospacing="0"/>
        <w:jc w:val="both"/>
        <w:textAlignment w:val="baseline"/>
        <w:rPr>
          <w:sz w:val="22"/>
          <w:szCs w:val="22"/>
        </w:rPr>
      </w:pPr>
      <w:r w:rsidRPr="0614B985">
        <w:rPr>
          <w:sz w:val="22"/>
          <w:szCs w:val="22"/>
        </w:rPr>
        <w:t>Szczegółowy opis przedmiotu zamówienia oraz warunki realizacj</w:t>
      </w:r>
      <w:r w:rsidR="0A791B7F" w:rsidRPr="0614B985">
        <w:rPr>
          <w:sz w:val="22"/>
          <w:szCs w:val="22"/>
        </w:rPr>
        <w:t xml:space="preserve">i zamówienia zostały </w:t>
      </w:r>
      <w:r w:rsidR="2C8FD7FA" w:rsidRPr="0614B985">
        <w:rPr>
          <w:sz w:val="22"/>
          <w:szCs w:val="22"/>
        </w:rPr>
        <w:t xml:space="preserve">zawarte we wzorze umowy oraz </w:t>
      </w:r>
      <w:r w:rsidR="0A791B7F" w:rsidRPr="0614B985">
        <w:rPr>
          <w:sz w:val="22"/>
          <w:szCs w:val="22"/>
        </w:rPr>
        <w:t>Z</w:t>
      </w:r>
      <w:r w:rsidRPr="0614B985">
        <w:rPr>
          <w:sz w:val="22"/>
          <w:szCs w:val="22"/>
        </w:rPr>
        <w:t xml:space="preserve">ałącznikach A i B </w:t>
      </w:r>
      <w:r w:rsidR="2C8FD7FA" w:rsidRPr="0614B985">
        <w:rPr>
          <w:sz w:val="22"/>
          <w:szCs w:val="22"/>
        </w:rPr>
        <w:t xml:space="preserve">do SWZ, </w:t>
      </w:r>
      <w:r w:rsidR="0A791B7F" w:rsidRPr="0614B985">
        <w:rPr>
          <w:sz w:val="22"/>
          <w:szCs w:val="22"/>
        </w:rPr>
        <w:t>stanowiącymi</w:t>
      </w:r>
      <w:r w:rsidRPr="0614B985">
        <w:rPr>
          <w:sz w:val="22"/>
          <w:szCs w:val="22"/>
        </w:rPr>
        <w:t xml:space="preserve"> integralną część </w:t>
      </w:r>
      <w:r w:rsidR="2C8FD7FA" w:rsidRPr="0614B985">
        <w:rPr>
          <w:sz w:val="22"/>
          <w:szCs w:val="22"/>
        </w:rPr>
        <w:t>SWZ</w:t>
      </w:r>
      <w:r w:rsidR="22F0CED8" w:rsidRPr="0614B985">
        <w:rPr>
          <w:sz w:val="22"/>
          <w:szCs w:val="22"/>
        </w:rPr>
        <w:t>.</w:t>
      </w:r>
    </w:p>
    <w:p w14:paraId="19183160" w14:textId="77777777" w:rsidR="00E10A0E" w:rsidRDefault="00800ACA" w:rsidP="00287153">
      <w:pPr>
        <w:pStyle w:val="paragraph"/>
        <w:numPr>
          <w:ilvl w:val="0"/>
          <w:numId w:val="68"/>
        </w:numPr>
        <w:spacing w:before="0" w:beforeAutospacing="0" w:after="0" w:afterAutospacing="0"/>
        <w:jc w:val="both"/>
        <w:textAlignment w:val="baseline"/>
        <w:rPr>
          <w:sz w:val="22"/>
          <w:szCs w:val="22"/>
        </w:rPr>
      </w:pPr>
      <w:r w:rsidRPr="0614B985">
        <w:rPr>
          <w:sz w:val="22"/>
          <w:szCs w:val="22"/>
        </w:rPr>
        <w:t>Opis przedmiotu zamówienia zgodny z nomenklaturą Wspólnego Słownika Zamówień CPV: 72000000-5 usługi informatyczne: konsultacyjne, opracowywania oprogramowania, internetowe i wsparcia; 72413000-8 usługi w zakresie projektowania stron WWW; 72415000-2 usługi hostingowe dla stron WWW; 72421000-7 usługi w zakresie rozwijania internetowych lub intranetowych aplikacji klienckich.</w:t>
      </w:r>
    </w:p>
    <w:p w14:paraId="6BA93976" w14:textId="77777777" w:rsidR="00937FC7" w:rsidRPr="00E10A0E" w:rsidRDefault="00937FC7" w:rsidP="00287153">
      <w:pPr>
        <w:pStyle w:val="paragraph"/>
        <w:numPr>
          <w:ilvl w:val="0"/>
          <w:numId w:val="68"/>
        </w:numPr>
        <w:spacing w:before="0" w:beforeAutospacing="0" w:after="0" w:afterAutospacing="0"/>
        <w:jc w:val="both"/>
        <w:textAlignment w:val="baseline"/>
        <w:rPr>
          <w:sz w:val="22"/>
          <w:szCs w:val="22"/>
        </w:rPr>
      </w:pPr>
      <w:r w:rsidRPr="0614B985">
        <w:rPr>
          <w:sz w:val="22"/>
          <w:szCs w:val="22"/>
        </w:rPr>
        <w:t>Wykonawca zapewnia gotowość do realizacji zamówienia w dniu zawarcia umowy.</w:t>
      </w:r>
    </w:p>
    <w:p w14:paraId="41C8F396" w14:textId="77777777" w:rsidR="00050514" w:rsidRPr="00120C22" w:rsidRDefault="00050514" w:rsidP="00EC2740">
      <w:pPr>
        <w:suppressAutoHyphens w:val="0"/>
        <w:adjustRightInd w:val="0"/>
        <w:jc w:val="both"/>
        <w:textAlignment w:val="baseline"/>
        <w:rPr>
          <w:bCs/>
          <w:sz w:val="22"/>
          <w:szCs w:val="22"/>
        </w:rPr>
      </w:pPr>
    </w:p>
    <w:p w14:paraId="0E1A1370" w14:textId="693E7D63" w:rsidR="0614B985" w:rsidRDefault="0614B985" w:rsidP="0614B985">
      <w:pPr>
        <w:contextualSpacing/>
        <w:jc w:val="both"/>
        <w:rPr>
          <w:b/>
          <w:bCs/>
        </w:rPr>
      </w:pPr>
    </w:p>
    <w:p w14:paraId="77ECBCA5" w14:textId="77777777" w:rsidR="00E10A0E" w:rsidRDefault="00DB771B" w:rsidP="004F7F0E">
      <w:pPr>
        <w:contextualSpacing/>
        <w:jc w:val="both"/>
        <w:rPr>
          <w:b/>
          <w:bCs/>
        </w:rPr>
      </w:pPr>
      <w:r w:rsidRPr="00C8207C">
        <w:rPr>
          <w:b/>
          <w:bCs/>
        </w:rPr>
        <w:t>Rozdział IV – Przedmiotowe środki dowodowe (składane wraz z ofertą)</w:t>
      </w:r>
    </w:p>
    <w:p w14:paraId="177B63E3" w14:textId="77777777" w:rsidR="004F7F0E" w:rsidRPr="004F7F0E" w:rsidRDefault="004F7F0E" w:rsidP="00287153">
      <w:pPr>
        <w:numPr>
          <w:ilvl w:val="0"/>
          <w:numId w:val="85"/>
        </w:numPr>
        <w:contextualSpacing/>
        <w:jc w:val="both"/>
        <w:rPr>
          <w:bCs/>
          <w:sz w:val="22"/>
          <w:szCs w:val="22"/>
        </w:rPr>
      </w:pPr>
      <w:r w:rsidRPr="004F7F0E">
        <w:rPr>
          <w:bCs/>
          <w:sz w:val="22"/>
          <w:szCs w:val="22"/>
        </w:rPr>
        <w:t>Zamawiający nie wymaga złożenia wraz z ofertą przedmiotowych środków dowodowych.</w:t>
      </w:r>
    </w:p>
    <w:p w14:paraId="27C95CEA" w14:textId="79F56EDD" w:rsidR="0614B985" w:rsidRDefault="0614B985" w:rsidP="0614B985">
      <w:pPr>
        <w:widowControl/>
        <w:tabs>
          <w:tab w:val="left" w:pos="851"/>
        </w:tabs>
        <w:jc w:val="left"/>
        <w:rPr>
          <w:b/>
          <w:bCs/>
        </w:rPr>
      </w:pPr>
    </w:p>
    <w:p w14:paraId="44D300EA" w14:textId="77777777" w:rsidR="00E10A0E" w:rsidRDefault="73446FA7" w:rsidP="00E10A0E">
      <w:pPr>
        <w:widowControl/>
        <w:tabs>
          <w:tab w:val="left" w:pos="851"/>
        </w:tabs>
        <w:suppressAutoHyphens w:val="0"/>
        <w:jc w:val="left"/>
        <w:rPr>
          <w:b/>
          <w:bCs/>
        </w:rPr>
      </w:pPr>
      <w:r w:rsidRPr="1DA28CC7">
        <w:rPr>
          <w:b/>
          <w:bCs/>
        </w:rPr>
        <w:t>Rozdział V – Termin wykonania zamówienia</w:t>
      </w:r>
    </w:p>
    <w:p w14:paraId="3677C31D" w14:textId="149E4F6A" w:rsidR="007F20DE" w:rsidRPr="004F7F0E" w:rsidRDefault="1DA28CC7" w:rsidP="008033A4">
      <w:pPr>
        <w:pStyle w:val="Akapitzlist"/>
        <w:numPr>
          <w:ilvl w:val="0"/>
          <w:numId w:val="1"/>
        </w:numPr>
        <w:adjustRightInd w:val="0"/>
        <w:spacing w:line="257" w:lineRule="auto"/>
        <w:jc w:val="both"/>
        <w:textAlignment w:val="baseline"/>
        <w:rPr>
          <w:rFonts w:ascii="Times New Roman" w:hAnsi="Times New Roman" w:cs="Times New Roman"/>
        </w:rPr>
      </w:pPr>
      <w:r w:rsidRPr="0614B985">
        <w:rPr>
          <w:rFonts w:ascii="Times New Roman" w:hAnsi="Times New Roman" w:cs="Times New Roman"/>
        </w:rPr>
        <w:t xml:space="preserve">Termin wykonania zamówienia. Zamówienie musi zostać </w:t>
      </w:r>
      <w:r w:rsidRPr="006122C6">
        <w:rPr>
          <w:rFonts w:ascii="Times New Roman" w:hAnsi="Times New Roman" w:cs="Times New Roman"/>
        </w:rPr>
        <w:t xml:space="preserve">wykonane </w:t>
      </w:r>
      <w:r w:rsidRPr="006122C6">
        <w:rPr>
          <w:rFonts w:ascii="Times New Roman" w:hAnsi="Times New Roman" w:cs="Times New Roman"/>
          <w:b/>
          <w:bCs/>
          <w:i/>
          <w:iCs/>
          <w:u w:val="single"/>
        </w:rPr>
        <w:t xml:space="preserve">w terminie do </w:t>
      </w:r>
      <w:r w:rsidR="00A70125">
        <w:rPr>
          <w:rFonts w:ascii="Times New Roman" w:hAnsi="Times New Roman" w:cs="Times New Roman"/>
          <w:b/>
          <w:bCs/>
          <w:i/>
          <w:iCs/>
          <w:u w:val="single"/>
        </w:rPr>
        <w:t>48</w:t>
      </w:r>
      <w:r w:rsidRPr="006122C6">
        <w:rPr>
          <w:rFonts w:ascii="Times New Roman" w:hAnsi="Times New Roman" w:cs="Times New Roman"/>
          <w:b/>
          <w:bCs/>
          <w:i/>
          <w:iCs/>
          <w:u w:val="single"/>
        </w:rPr>
        <w:t xml:space="preserve"> miesięcy, w tym wykonanie serwisu w terminie do 1</w:t>
      </w:r>
      <w:r w:rsidR="007335FF">
        <w:rPr>
          <w:rFonts w:ascii="Times New Roman" w:hAnsi="Times New Roman" w:cs="Times New Roman"/>
          <w:b/>
          <w:bCs/>
          <w:i/>
          <w:iCs/>
          <w:u w:val="single"/>
        </w:rPr>
        <w:t>2</w:t>
      </w:r>
      <w:r w:rsidRPr="006122C6">
        <w:rPr>
          <w:rFonts w:ascii="Times New Roman" w:hAnsi="Times New Roman" w:cs="Times New Roman"/>
          <w:b/>
          <w:bCs/>
          <w:i/>
          <w:iCs/>
          <w:u w:val="single"/>
        </w:rPr>
        <w:t xml:space="preserve"> miesięcy</w:t>
      </w:r>
      <w:r w:rsidRPr="006122C6">
        <w:rPr>
          <w:rFonts w:ascii="Times New Roman" w:hAnsi="Times New Roman" w:cs="Times New Roman"/>
        </w:rPr>
        <w:t>,</w:t>
      </w:r>
      <w:r w:rsidRPr="0614B985">
        <w:rPr>
          <w:rFonts w:ascii="Times New Roman" w:hAnsi="Times New Roman" w:cs="Times New Roman"/>
        </w:rPr>
        <w:t xml:space="preserve"> licząc od dnia udzielenia zamówienia, tj. zawarcia umowy, przy czym Wykonawca zobowiązany jest do zakończenia kolejnych etapów w następującym czasie:</w:t>
      </w:r>
    </w:p>
    <w:p w14:paraId="49599231" w14:textId="21CF3B24" w:rsidR="007F20DE" w:rsidRPr="004F7F0E" w:rsidRDefault="1DA28CC7" w:rsidP="1DA28CC7">
      <w:pPr>
        <w:suppressAutoHyphens w:val="0"/>
        <w:adjustRightInd w:val="0"/>
        <w:ind w:left="720"/>
        <w:jc w:val="both"/>
        <w:textAlignment w:val="baseline"/>
      </w:pPr>
      <w:r w:rsidRPr="1DA28CC7">
        <w:rPr>
          <w:b/>
          <w:bCs/>
          <w:i/>
          <w:iCs/>
          <w:sz w:val="22"/>
          <w:szCs w:val="22"/>
          <w:u w:val="single"/>
        </w:rPr>
        <w:t>Etap I – do 60 dni od daty zawarcia umowy:</w:t>
      </w:r>
    </w:p>
    <w:p w14:paraId="1A994E4B" w14:textId="032B64F4" w:rsidR="007F20DE" w:rsidRPr="004F7F0E" w:rsidRDefault="1DA28CC7" w:rsidP="008033A4">
      <w:pPr>
        <w:pStyle w:val="Akapitzlist"/>
        <w:numPr>
          <w:ilvl w:val="0"/>
          <w:numId w:val="6"/>
        </w:numPr>
        <w:adjustRightInd w:val="0"/>
        <w:spacing w:after="100" w:line="240" w:lineRule="auto"/>
        <w:textAlignment w:val="baseline"/>
        <w:rPr>
          <w:rFonts w:ascii="Times New Roman" w:hAnsi="Times New Roman" w:cs="Times New Roman"/>
        </w:rPr>
      </w:pPr>
      <w:r w:rsidRPr="0614B985">
        <w:rPr>
          <w:rFonts w:ascii="Times New Roman" w:hAnsi="Times New Roman" w:cs="Times New Roman"/>
        </w:rPr>
        <w:t>Warsztat strategiczny przeprowadzony z Zamawiającym.</w:t>
      </w:r>
    </w:p>
    <w:p w14:paraId="6CCC94DC" w14:textId="5B38CAB0" w:rsidR="007F20DE" w:rsidRPr="004F7F0E" w:rsidRDefault="1DA28CC7" w:rsidP="008033A4">
      <w:pPr>
        <w:pStyle w:val="Akapitzlist"/>
        <w:numPr>
          <w:ilvl w:val="0"/>
          <w:numId w:val="6"/>
        </w:numPr>
        <w:adjustRightInd w:val="0"/>
        <w:spacing w:after="100" w:line="240" w:lineRule="auto"/>
        <w:textAlignment w:val="baseline"/>
        <w:rPr>
          <w:rFonts w:ascii="Times New Roman" w:hAnsi="Times New Roman" w:cs="Times New Roman"/>
        </w:rPr>
      </w:pPr>
      <w:r w:rsidRPr="0614B985">
        <w:rPr>
          <w:rFonts w:ascii="Times New Roman" w:hAnsi="Times New Roman" w:cs="Times New Roman"/>
        </w:rPr>
        <w:t>Dostarczenie przez Wykonawcę raportu z warsztatu strategicznego oraz akceptacja raportu przez Zamawiającego.</w:t>
      </w:r>
    </w:p>
    <w:p w14:paraId="7384FE5B" w14:textId="766CF912" w:rsidR="007F20DE" w:rsidRPr="004F7F0E" w:rsidRDefault="1DA28CC7" w:rsidP="008033A4">
      <w:pPr>
        <w:pStyle w:val="Akapitzlist"/>
        <w:numPr>
          <w:ilvl w:val="0"/>
          <w:numId w:val="6"/>
        </w:numPr>
        <w:adjustRightInd w:val="0"/>
        <w:spacing w:after="100" w:line="240" w:lineRule="auto"/>
        <w:textAlignment w:val="baseline"/>
        <w:rPr>
          <w:rFonts w:ascii="Times New Roman" w:hAnsi="Times New Roman" w:cs="Times New Roman"/>
        </w:rPr>
      </w:pPr>
      <w:r w:rsidRPr="0614B985">
        <w:rPr>
          <w:rFonts w:ascii="Times New Roman" w:hAnsi="Times New Roman" w:cs="Times New Roman"/>
        </w:rPr>
        <w:t>Dostarczenie makiet funkcjonalnych obejmujących co najmniej stronę główną i wstępną strukturę Aplikacji, prezentacja makiet Zamawiającemu oraz akceptacja makiet przez Zamawiającego.</w:t>
      </w:r>
    </w:p>
    <w:p w14:paraId="005A21FA" w14:textId="62C9B700" w:rsidR="007F20DE" w:rsidRPr="004F7F0E" w:rsidRDefault="1DA28CC7" w:rsidP="008033A4">
      <w:pPr>
        <w:pStyle w:val="Akapitzlist"/>
        <w:numPr>
          <w:ilvl w:val="0"/>
          <w:numId w:val="6"/>
        </w:numPr>
        <w:adjustRightInd w:val="0"/>
        <w:spacing w:after="100" w:line="240" w:lineRule="auto"/>
        <w:textAlignment w:val="baseline"/>
        <w:rPr>
          <w:rFonts w:ascii="Times New Roman" w:hAnsi="Times New Roman" w:cs="Times New Roman"/>
        </w:rPr>
      </w:pPr>
      <w:r w:rsidRPr="0614B985">
        <w:rPr>
          <w:rFonts w:ascii="Times New Roman" w:hAnsi="Times New Roman" w:cs="Times New Roman"/>
        </w:rPr>
        <w:t>Dostarczenie makiet funkcjonalnych obejmujących wszystkie unikalne szablony oraz pełną struktura Aplikacji, prezentacja makiet Zamawiającemu oraz akceptacja makiet przez Zamawiającego.</w:t>
      </w:r>
    </w:p>
    <w:p w14:paraId="1D047EEC" w14:textId="3AB82305" w:rsidR="007F20DE" w:rsidRPr="004F7F0E" w:rsidRDefault="1DA28CC7" w:rsidP="1DA28CC7">
      <w:pPr>
        <w:suppressAutoHyphens w:val="0"/>
        <w:adjustRightInd w:val="0"/>
        <w:ind w:left="720"/>
        <w:jc w:val="both"/>
        <w:textAlignment w:val="baseline"/>
      </w:pPr>
      <w:r w:rsidRPr="1DA28CC7">
        <w:rPr>
          <w:b/>
          <w:bCs/>
          <w:i/>
          <w:iCs/>
          <w:sz w:val="22"/>
          <w:szCs w:val="22"/>
          <w:u w:val="single"/>
        </w:rPr>
        <w:t>Etap II – do 120 dni od daty zawarcia umowy:</w:t>
      </w:r>
    </w:p>
    <w:p w14:paraId="543F3C12" w14:textId="6B5A8921" w:rsidR="007F20DE" w:rsidRPr="004F7F0E" w:rsidRDefault="1DA28CC7" w:rsidP="008033A4">
      <w:pPr>
        <w:pStyle w:val="Akapitzlist"/>
        <w:numPr>
          <w:ilvl w:val="0"/>
          <w:numId w:val="5"/>
        </w:numPr>
        <w:adjustRightInd w:val="0"/>
        <w:spacing w:after="100" w:line="240" w:lineRule="auto"/>
        <w:textAlignment w:val="baseline"/>
        <w:rPr>
          <w:rFonts w:ascii="Times New Roman" w:hAnsi="Times New Roman" w:cs="Times New Roman"/>
        </w:rPr>
      </w:pPr>
      <w:r w:rsidRPr="0614B985">
        <w:rPr>
          <w:rFonts w:ascii="Times New Roman" w:hAnsi="Times New Roman" w:cs="Times New Roman"/>
        </w:rPr>
        <w:t xml:space="preserve">Opracowanie i prezentacja </w:t>
      </w:r>
      <w:proofErr w:type="spellStart"/>
      <w:r w:rsidRPr="0614B985">
        <w:rPr>
          <w:rFonts w:ascii="Times New Roman" w:hAnsi="Times New Roman" w:cs="Times New Roman"/>
        </w:rPr>
        <w:t>moodboardu</w:t>
      </w:r>
      <w:proofErr w:type="spellEnd"/>
      <w:r w:rsidRPr="0614B985">
        <w:rPr>
          <w:rFonts w:ascii="Times New Roman" w:hAnsi="Times New Roman" w:cs="Times New Roman"/>
        </w:rPr>
        <w:t xml:space="preserve"> Zamawiającemu oraz akceptacja </w:t>
      </w:r>
      <w:proofErr w:type="spellStart"/>
      <w:r w:rsidRPr="0614B985">
        <w:rPr>
          <w:rFonts w:ascii="Times New Roman" w:hAnsi="Times New Roman" w:cs="Times New Roman"/>
        </w:rPr>
        <w:t>moodboardu</w:t>
      </w:r>
      <w:proofErr w:type="spellEnd"/>
      <w:r w:rsidRPr="0614B985">
        <w:rPr>
          <w:rFonts w:ascii="Times New Roman" w:hAnsi="Times New Roman" w:cs="Times New Roman"/>
        </w:rPr>
        <w:t xml:space="preserve"> przez Zamawiającego.</w:t>
      </w:r>
    </w:p>
    <w:p w14:paraId="2D9A3BC5" w14:textId="175E1895" w:rsidR="007F20DE" w:rsidRPr="004F7F0E" w:rsidRDefault="1DA28CC7" w:rsidP="008033A4">
      <w:pPr>
        <w:pStyle w:val="Akapitzlist"/>
        <w:numPr>
          <w:ilvl w:val="0"/>
          <w:numId w:val="5"/>
        </w:numPr>
        <w:adjustRightInd w:val="0"/>
        <w:spacing w:after="100" w:line="240" w:lineRule="auto"/>
        <w:textAlignment w:val="baseline"/>
        <w:rPr>
          <w:rFonts w:ascii="Times New Roman" w:hAnsi="Times New Roman" w:cs="Times New Roman"/>
        </w:rPr>
      </w:pPr>
      <w:r w:rsidRPr="0614B985">
        <w:rPr>
          <w:rFonts w:ascii="Times New Roman" w:hAnsi="Times New Roman" w:cs="Times New Roman"/>
        </w:rPr>
        <w:t>Dostarczenie przez Zamawiającego projektu graficznego co najmniej strony głównej, prezentacja projektu Zamawiającemu oraz akceptacja projektu przez Zamawiającego.</w:t>
      </w:r>
    </w:p>
    <w:p w14:paraId="7102E862" w14:textId="4B32958E" w:rsidR="007F20DE" w:rsidRPr="004F7F0E" w:rsidRDefault="1DA28CC7" w:rsidP="008033A4">
      <w:pPr>
        <w:pStyle w:val="Akapitzlist"/>
        <w:numPr>
          <w:ilvl w:val="0"/>
          <w:numId w:val="5"/>
        </w:numPr>
        <w:adjustRightInd w:val="0"/>
        <w:spacing w:after="100" w:line="240" w:lineRule="auto"/>
        <w:textAlignment w:val="baseline"/>
        <w:rPr>
          <w:rFonts w:ascii="Times New Roman" w:hAnsi="Times New Roman" w:cs="Times New Roman"/>
        </w:rPr>
      </w:pPr>
      <w:r w:rsidRPr="0614B985">
        <w:rPr>
          <w:rFonts w:ascii="Times New Roman" w:hAnsi="Times New Roman" w:cs="Times New Roman"/>
        </w:rPr>
        <w:t xml:space="preserve">Dostarczenie przez Zamawiającego projektów graficznych pozostałych podstron, prezentacja projektów graficznych Zamawiającemu oraz akceptacja przez Zamawiającego. </w:t>
      </w:r>
    </w:p>
    <w:p w14:paraId="59AD00DD" w14:textId="2E01B310" w:rsidR="007F20DE" w:rsidRPr="004F7F0E" w:rsidRDefault="1DA28CC7" w:rsidP="1DA28CC7">
      <w:pPr>
        <w:suppressAutoHyphens w:val="0"/>
        <w:adjustRightInd w:val="0"/>
        <w:ind w:left="720"/>
        <w:jc w:val="left"/>
        <w:textAlignment w:val="baseline"/>
      </w:pPr>
      <w:r w:rsidRPr="1DA28CC7">
        <w:rPr>
          <w:b/>
          <w:bCs/>
          <w:i/>
          <w:iCs/>
          <w:sz w:val="22"/>
          <w:szCs w:val="22"/>
          <w:u w:val="single"/>
        </w:rPr>
        <w:t xml:space="preserve">Etap III – do </w:t>
      </w:r>
      <w:r w:rsidR="008A1019">
        <w:rPr>
          <w:b/>
          <w:bCs/>
          <w:i/>
          <w:iCs/>
          <w:sz w:val="22"/>
          <w:szCs w:val="22"/>
          <w:u w:val="single"/>
        </w:rPr>
        <w:t>22</w:t>
      </w:r>
      <w:r w:rsidRPr="1DA28CC7">
        <w:rPr>
          <w:b/>
          <w:bCs/>
          <w:i/>
          <w:iCs/>
          <w:sz w:val="22"/>
          <w:szCs w:val="22"/>
          <w:u w:val="single"/>
        </w:rPr>
        <w:t>0 dni od daty zawarcia umowy:</w:t>
      </w:r>
    </w:p>
    <w:p w14:paraId="432A42F6" w14:textId="32F26A39" w:rsidR="007F20DE" w:rsidRPr="004F7F0E" w:rsidRDefault="1DA28CC7" w:rsidP="008033A4">
      <w:pPr>
        <w:pStyle w:val="Akapitzlist"/>
        <w:numPr>
          <w:ilvl w:val="0"/>
          <w:numId w:val="4"/>
        </w:numPr>
        <w:adjustRightInd w:val="0"/>
        <w:spacing w:after="100" w:line="240" w:lineRule="auto"/>
        <w:textAlignment w:val="baseline"/>
        <w:rPr>
          <w:rFonts w:ascii="Times New Roman" w:hAnsi="Times New Roman" w:cs="Times New Roman"/>
          <w:color w:val="000000" w:themeColor="text1"/>
        </w:rPr>
      </w:pPr>
      <w:r w:rsidRPr="1DA28CC7">
        <w:rPr>
          <w:rFonts w:ascii="Times New Roman" w:hAnsi="Times New Roman" w:cs="Times New Roman"/>
          <w:color w:val="000000" w:themeColor="text1"/>
        </w:rPr>
        <w:t>Prace programistyczne</w:t>
      </w:r>
    </w:p>
    <w:p w14:paraId="24082C41" w14:textId="7BC3755B" w:rsidR="007F20DE" w:rsidRPr="004F7F0E" w:rsidRDefault="1DA28CC7" w:rsidP="008033A4">
      <w:pPr>
        <w:pStyle w:val="Akapitzlist"/>
        <w:numPr>
          <w:ilvl w:val="0"/>
          <w:numId w:val="4"/>
        </w:numPr>
        <w:adjustRightInd w:val="0"/>
        <w:spacing w:after="100" w:line="240" w:lineRule="auto"/>
        <w:textAlignment w:val="baseline"/>
        <w:rPr>
          <w:rFonts w:ascii="Times New Roman" w:hAnsi="Times New Roman" w:cs="Times New Roman"/>
        </w:rPr>
      </w:pPr>
      <w:r w:rsidRPr="1DA28CC7">
        <w:rPr>
          <w:rFonts w:ascii="Times New Roman" w:hAnsi="Times New Roman" w:cs="Times New Roman"/>
        </w:rPr>
        <w:t>Migracja treści na serwer testowy. Migracja OJS.</w:t>
      </w:r>
    </w:p>
    <w:p w14:paraId="4A50FB50" w14:textId="3B91ADF3" w:rsidR="007F20DE" w:rsidRPr="004F7F0E" w:rsidRDefault="1DA28CC7" w:rsidP="1DA28CC7">
      <w:pPr>
        <w:suppressAutoHyphens w:val="0"/>
        <w:adjustRightInd w:val="0"/>
        <w:ind w:left="720"/>
        <w:jc w:val="left"/>
        <w:textAlignment w:val="baseline"/>
      </w:pPr>
      <w:r w:rsidRPr="1DA28CC7">
        <w:rPr>
          <w:b/>
          <w:bCs/>
          <w:i/>
          <w:iCs/>
          <w:sz w:val="22"/>
          <w:szCs w:val="22"/>
          <w:u w:val="single"/>
        </w:rPr>
        <w:t>Etap IV – do 2</w:t>
      </w:r>
      <w:r w:rsidR="008A1019">
        <w:rPr>
          <w:b/>
          <w:bCs/>
          <w:i/>
          <w:iCs/>
          <w:sz w:val="22"/>
          <w:szCs w:val="22"/>
          <w:u w:val="single"/>
        </w:rPr>
        <w:t>45</w:t>
      </w:r>
      <w:r w:rsidRPr="1DA28CC7">
        <w:rPr>
          <w:b/>
          <w:bCs/>
          <w:i/>
          <w:iCs/>
          <w:sz w:val="22"/>
          <w:szCs w:val="22"/>
          <w:u w:val="single"/>
        </w:rPr>
        <w:t xml:space="preserve"> dni od daty zawarcia umowy:</w:t>
      </w:r>
    </w:p>
    <w:p w14:paraId="7DB6F71F" w14:textId="1C9121A1" w:rsidR="007F20DE" w:rsidRPr="004F7F0E" w:rsidRDefault="1DA28CC7" w:rsidP="008033A4">
      <w:pPr>
        <w:pStyle w:val="Akapitzlist"/>
        <w:numPr>
          <w:ilvl w:val="0"/>
          <w:numId w:val="3"/>
        </w:numPr>
        <w:adjustRightInd w:val="0"/>
        <w:spacing w:after="100" w:line="240" w:lineRule="auto"/>
        <w:textAlignment w:val="baseline"/>
        <w:rPr>
          <w:rFonts w:ascii="Times New Roman" w:hAnsi="Times New Roman" w:cs="Times New Roman"/>
        </w:rPr>
      </w:pPr>
      <w:r w:rsidRPr="1DA28CC7">
        <w:rPr>
          <w:rFonts w:ascii="Times New Roman" w:hAnsi="Times New Roman" w:cs="Times New Roman"/>
        </w:rPr>
        <w:t>Przeprowadzenie szkoleń z obsługi CMS Aplikacji.</w:t>
      </w:r>
    </w:p>
    <w:p w14:paraId="3FFB3DB0" w14:textId="3E5B708F" w:rsidR="007F20DE" w:rsidRPr="004F7F0E" w:rsidRDefault="1DA28CC7" w:rsidP="008033A4">
      <w:pPr>
        <w:pStyle w:val="Akapitzlist"/>
        <w:numPr>
          <w:ilvl w:val="0"/>
          <w:numId w:val="3"/>
        </w:numPr>
        <w:adjustRightInd w:val="0"/>
        <w:spacing w:after="100" w:line="240" w:lineRule="auto"/>
        <w:textAlignment w:val="baseline"/>
        <w:rPr>
          <w:rFonts w:ascii="Times New Roman" w:hAnsi="Times New Roman" w:cs="Times New Roman"/>
        </w:rPr>
      </w:pPr>
      <w:r w:rsidRPr="1DA28CC7">
        <w:rPr>
          <w:rFonts w:ascii="Times New Roman" w:hAnsi="Times New Roman" w:cs="Times New Roman"/>
        </w:rPr>
        <w:t>Testy wewnętrzne migracji treści (w tym OJS) na serwer testowy przez Zamawiającego.</w:t>
      </w:r>
    </w:p>
    <w:p w14:paraId="173AE3C0" w14:textId="17477F00" w:rsidR="007F20DE" w:rsidRPr="004F7F0E" w:rsidRDefault="1DA28CC7" w:rsidP="008033A4">
      <w:pPr>
        <w:pStyle w:val="Akapitzlist"/>
        <w:numPr>
          <w:ilvl w:val="0"/>
          <w:numId w:val="3"/>
        </w:numPr>
        <w:adjustRightInd w:val="0"/>
        <w:spacing w:after="100" w:line="240" w:lineRule="auto"/>
        <w:textAlignment w:val="baseline"/>
        <w:rPr>
          <w:rFonts w:ascii="Times New Roman" w:hAnsi="Times New Roman" w:cs="Times New Roman"/>
        </w:rPr>
      </w:pPr>
      <w:r w:rsidRPr="1DA28CC7">
        <w:rPr>
          <w:rFonts w:ascii="Times New Roman" w:hAnsi="Times New Roman" w:cs="Times New Roman"/>
        </w:rPr>
        <w:t>Akceptacja aplikacji przez Zamawiającego.</w:t>
      </w:r>
    </w:p>
    <w:p w14:paraId="7335178B" w14:textId="7B49F729" w:rsidR="004E011D" w:rsidRDefault="004E011D" w:rsidP="004E011D">
      <w:pPr>
        <w:pStyle w:val="Default"/>
        <w:tabs>
          <w:tab w:val="left" w:pos="709"/>
          <w:tab w:val="left" w:pos="851"/>
        </w:tabs>
        <w:ind w:left="709"/>
        <w:rPr>
          <w:b/>
          <w:bCs/>
          <w:i/>
          <w:iCs/>
          <w:sz w:val="22"/>
          <w:szCs w:val="22"/>
          <w:u w:val="single"/>
        </w:rPr>
      </w:pPr>
      <w:r w:rsidRPr="0614B985">
        <w:rPr>
          <w:b/>
          <w:bCs/>
          <w:i/>
          <w:iCs/>
          <w:sz w:val="22"/>
          <w:szCs w:val="22"/>
          <w:u w:val="single"/>
        </w:rPr>
        <w:t>Etap V – do 2</w:t>
      </w:r>
      <w:r w:rsidR="006E66E0">
        <w:rPr>
          <w:b/>
          <w:bCs/>
          <w:i/>
          <w:iCs/>
          <w:sz w:val="22"/>
          <w:szCs w:val="22"/>
          <w:u w:val="single"/>
        </w:rPr>
        <w:t>90</w:t>
      </w:r>
      <w:r w:rsidRPr="0614B985">
        <w:rPr>
          <w:b/>
          <w:bCs/>
          <w:i/>
          <w:iCs/>
          <w:sz w:val="22"/>
          <w:szCs w:val="22"/>
          <w:u w:val="single"/>
        </w:rPr>
        <w:t xml:space="preserve"> dni od daty zawarcia umowy:</w:t>
      </w:r>
    </w:p>
    <w:p w14:paraId="56D521D6" w14:textId="77777777" w:rsidR="004E011D" w:rsidRDefault="004E011D" w:rsidP="004E011D">
      <w:pPr>
        <w:pStyle w:val="Akapitzlist"/>
        <w:numPr>
          <w:ilvl w:val="1"/>
          <w:numId w:val="3"/>
        </w:numPr>
        <w:ind w:left="1134"/>
        <w:rPr>
          <w:rFonts w:ascii="Times New Roman" w:hAnsi="Times New Roman" w:cs="Times New Roman"/>
          <w:sz w:val="24"/>
          <w:szCs w:val="24"/>
        </w:rPr>
      </w:pPr>
      <w:r w:rsidRPr="0614B985">
        <w:rPr>
          <w:rFonts w:ascii="Times New Roman" w:hAnsi="Times New Roman" w:cs="Times New Roman"/>
        </w:rPr>
        <w:t>Uzupełnianie Aplikacji</w:t>
      </w:r>
      <w:r>
        <w:rPr>
          <w:rFonts w:ascii="Times New Roman" w:hAnsi="Times New Roman" w:cs="Times New Roman"/>
        </w:rPr>
        <w:t xml:space="preserve"> na serwerze testowym</w:t>
      </w:r>
      <w:r w:rsidRPr="0614B985">
        <w:rPr>
          <w:rFonts w:ascii="Times New Roman" w:hAnsi="Times New Roman" w:cs="Times New Roman"/>
        </w:rPr>
        <w:t xml:space="preserve"> przez Zamawiającego.</w:t>
      </w:r>
    </w:p>
    <w:p w14:paraId="497FEFC6" w14:textId="77777777" w:rsidR="004E011D" w:rsidRDefault="004E011D" w:rsidP="006E66E0">
      <w:pPr>
        <w:pStyle w:val="Akapitzlist"/>
        <w:numPr>
          <w:ilvl w:val="1"/>
          <w:numId w:val="3"/>
        </w:numPr>
        <w:spacing w:after="0"/>
        <w:ind w:left="1134" w:hanging="357"/>
        <w:rPr>
          <w:rFonts w:ascii="Times New Roman" w:hAnsi="Times New Roman" w:cs="Times New Roman"/>
          <w:sz w:val="24"/>
          <w:szCs w:val="24"/>
        </w:rPr>
      </w:pPr>
      <w:r w:rsidRPr="0614B985">
        <w:rPr>
          <w:rFonts w:ascii="Times New Roman" w:hAnsi="Times New Roman" w:cs="Times New Roman"/>
        </w:rPr>
        <w:t>Przeprowadzenie audytu dostępności Aplikacji WCAG. Przekazanie podsumowania z audytu Zamawiającemu.</w:t>
      </w:r>
    </w:p>
    <w:p w14:paraId="75811944" w14:textId="49098DF6" w:rsidR="006D39EF" w:rsidRPr="00E427E8" w:rsidRDefault="006D39EF" w:rsidP="006D39EF">
      <w:pPr>
        <w:pStyle w:val="Default"/>
        <w:tabs>
          <w:tab w:val="left" w:pos="851"/>
        </w:tabs>
        <w:ind w:left="709"/>
        <w:jc w:val="both"/>
        <w:rPr>
          <w:b/>
          <w:bCs/>
          <w:i/>
          <w:iCs/>
          <w:color w:val="000000" w:themeColor="text1"/>
          <w:u w:val="single"/>
        </w:rPr>
      </w:pPr>
      <w:r w:rsidRPr="00E427E8">
        <w:rPr>
          <w:b/>
          <w:bCs/>
          <w:i/>
          <w:iCs/>
          <w:sz w:val="22"/>
          <w:szCs w:val="22"/>
          <w:u w:val="single"/>
        </w:rPr>
        <w:t xml:space="preserve">Etap VI – do </w:t>
      </w:r>
      <w:r w:rsidR="006E66E0">
        <w:rPr>
          <w:b/>
          <w:bCs/>
          <w:i/>
          <w:iCs/>
          <w:sz w:val="22"/>
          <w:szCs w:val="22"/>
          <w:u w:val="single"/>
        </w:rPr>
        <w:t>31</w:t>
      </w:r>
      <w:r w:rsidRPr="00E427E8">
        <w:rPr>
          <w:b/>
          <w:bCs/>
          <w:i/>
          <w:iCs/>
          <w:sz w:val="22"/>
          <w:szCs w:val="22"/>
          <w:u w:val="single"/>
        </w:rPr>
        <w:t>0 dni od daty zawarcia umowy:</w:t>
      </w:r>
    </w:p>
    <w:p w14:paraId="74B340A8" w14:textId="77777777" w:rsidR="006D39EF" w:rsidRPr="005A7CA9" w:rsidRDefault="006D39EF" w:rsidP="006D39EF">
      <w:pPr>
        <w:pStyle w:val="Default"/>
        <w:numPr>
          <w:ilvl w:val="0"/>
          <w:numId w:val="120"/>
        </w:numPr>
        <w:tabs>
          <w:tab w:val="left" w:pos="851"/>
        </w:tabs>
        <w:ind w:left="1134"/>
        <w:jc w:val="both"/>
        <w:rPr>
          <w:color w:val="000000" w:themeColor="text1"/>
          <w:sz w:val="22"/>
          <w:szCs w:val="22"/>
        </w:rPr>
      </w:pPr>
      <w:r w:rsidRPr="005A7CA9">
        <w:rPr>
          <w:color w:val="000000" w:themeColor="text1"/>
          <w:sz w:val="22"/>
          <w:szCs w:val="22"/>
        </w:rPr>
        <w:t>Wdrożenie Aplikacji na docelowy serwer. Wdrożenie systemu OJS na serwer docelowy (termin do ustalenia z Zamawiającym). Uzupełnianie Aplikacji na docelowym serwerze przez Zamawiającego.</w:t>
      </w:r>
    </w:p>
    <w:p w14:paraId="1BC47015" w14:textId="77777777" w:rsidR="006D39EF" w:rsidRPr="005A7CA9" w:rsidRDefault="006D39EF" w:rsidP="006D39EF">
      <w:pPr>
        <w:pStyle w:val="Default"/>
        <w:numPr>
          <w:ilvl w:val="0"/>
          <w:numId w:val="120"/>
        </w:numPr>
        <w:tabs>
          <w:tab w:val="left" w:pos="851"/>
        </w:tabs>
        <w:ind w:left="1134"/>
        <w:jc w:val="both"/>
        <w:rPr>
          <w:color w:val="000000" w:themeColor="text1"/>
          <w:sz w:val="22"/>
          <w:szCs w:val="22"/>
        </w:rPr>
      </w:pPr>
      <w:r w:rsidRPr="005A7CA9">
        <w:rPr>
          <w:color w:val="000000" w:themeColor="text1"/>
          <w:sz w:val="22"/>
          <w:szCs w:val="22"/>
        </w:rPr>
        <w:t>Publikacja pod docelową domeną.</w:t>
      </w:r>
    </w:p>
    <w:p w14:paraId="5A0CA3A1" w14:textId="77777777" w:rsidR="006D39EF" w:rsidRPr="005A7CA9" w:rsidRDefault="006D39EF" w:rsidP="006D39EF">
      <w:pPr>
        <w:pStyle w:val="Default"/>
        <w:numPr>
          <w:ilvl w:val="0"/>
          <w:numId w:val="120"/>
        </w:numPr>
        <w:tabs>
          <w:tab w:val="left" w:pos="851"/>
        </w:tabs>
        <w:ind w:left="1134"/>
        <w:jc w:val="both"/>
        <w:rPr>
          <w:color w:val="000000" w:themeColor="text1"/>
          <w:sz w:val="22"/>
          <w:szCs w:val="22"/>
        </w:rPr>
      </w:pPr>
      <w:r w:rsidRPr="005A7CA9">
        <w:rPr>
          <w:color w:val="000000" w:themeColor="text1"/>
          <w:sz w:val="22"/>
          <w:szCs w:val="22"/>
        </w:rPr>
        <w:t>Dostarczenie przez Wykonawcę instrukcji obsługi Aplikacji oraz materiałów marketingowych (zakres do ustalenia z Zamawiającym).</w:t>
      </w:r>
    </w:p>
    <w:p w14:paraId="6832C9F6" w14:textId="081AE763" w:rsidR="004E011D" w:rsidRPr="00287153" w:rsidRDefault="004E011D" w:rsidP="004E011D">
      <w:pPr>
        <w:pStyle w:val="Default"/>
        <w:tabs>
          <w:tab w:val="left" w:pos="851"/>
        </w:tabs>
        <w:ind w:left="709"/>
        <w:jc w:val="both"/>
        <w:rPr>
          <w:b/>
          <w:bCs/>
          <w:i/>
          <w:iCs/>
          <w:color w:val="000000" w:themeColor="text1"/>
          <w:u w:val="single"/>
        </w:rPr>
      </w:pPr>
      <w:r w:rsidRPr="0614B985">
        <w:rPr>
          <w:b/>
          <w:bCs/>
          <w:i/>
          <w:iCs/>
          <w:sz w:val="22"/>
          <w:szCs w:val="22"/>
          <w:u w:val="single"/>
        </w:rPr>
        <w:t>Etap VI</w:t>
      </w:r>
      <w:r w:rsidR="006D39EF">
        <w:rPr>
          <w:b/>
          <w:bCs/>
          <w:i/>
          <w:iCs/>
          <w:sz w:val="22"/>
          <w:szCs w:val="22"/>
          <w:u w:val="single"/>
        </w:rPr>
        <w:t>I</w:t>
      </w:r>
      <w:r w:rsidRPr="0614B985">
        <w:rPr>
          <w:sz w:val="22"/>
          <w:szCs w:val="22"/>
        </w:rPr>
        <w:t xml:space="preserve"> – usługa hostingu, wraz z jego administracją, realizowana przez okres </w:t>
      </w:r>
      <w:r w:rsidR="00C2446A">
        <w:rPr>
          <w:sz w:val="22"/>
          <w:szCs w:val="22"/>
        </w:rPr>
        <w:t>36</w:t>
      </w:r>
      <w:r w:rsidRPr="0614B985">
        <w:rPr>
          <w:sz w:val="22"/>
          <w:szCs w:val="22"/>
        </w:rPr>
        <w:t xml:space="preserve"> miesięcy po zakończeniu Etapu V</w:t>
      </w:r>
      <w:r>
        <w:rPr>
          <w:sz w:val="22"/>
          <w:szCs w:val="22"/>
        </w:rPr>
        <w:t>I</w:t>
      </w:r>
      <w:r w:rsidRPr="0614B985">
        <w:rPr>
          <w:sz w:val="22"/>
          <w:szCs w:val="22"/>
        </w:rPr>
        <w:t>.</w:t>
      </w:r>
    </w:p>
    <w:p w14:paraId="046558C3" w14:textId="1480D34C" w:rsidR="007F20DE" w:rsidRPr="004F7F0E" w:rsidRDefault="73446FA7" w:rsidP="008033A4">
      <w:pPr>
        <w:pStyle w:val="Akapitzlist"/>
        <w:numPr>
          <w:ilvl w:val="0"/>
          <w:numId w:val="1"/>
        </w:numPr>
        <w:adjustRightInd w:val="0"/>
        <w:spacing w:line="257" w:lineRule="auto"/>
        <w:jc w:val="both"/>
        <w:textAlignment w:val="baseline"/>
        <w:rPr>
          <w:rFonts w:ascii="TimesNewRoman" w:eastAsia="TimesNewRoman" w:hAnsi="TimesNewRoman" w:cs="TimesNewRoman"/>
          <w:sz w:val="20"/>
          <w:szCs w:val="20"/>
        </w:rPr>
      </w:pPr>
      <w:r w:rsidRPr="0614B985">
        <w:rPr>
          <w:rFonts w:ascii="Times New Roman" w:hAnsi="Times New Roman" w:cs="Times New Roman"/>
        </w:rPr>
        <w:t>Szczegółowy harmonogram prac znajduje się w Załączniku A do SWZ</w:t>
      </w:r>
      <w:r w:rsidRPr="0614B985">
        <w:rPr>
          <w:rFonts w:ascii="TimesNewRoman" w:eastAsia="TimesNewRoman" w:hAnsi="TimesNewRoman" w:cs="TimesNewRoman"/>
        </w:rPr>
        <w:t>.</w:t>
      </w:r>
    </w:p>
    <w:p w14:paraId="5BD4E0D1" w14:textId="7886069A" w:rsidR="007F20DE" w:rsidRPr="004F7F0E" w:rsidRDefault="4DBF5448" w:rsidP="1DA28CC7">
      <w:pPr>
        <w:tabs>
          <w:tab w:val="left" w:pos="851"/>
        </w:tabs>
        <w:spacing w:after="100"/>
        <w:jc w:val="left"/>
        <w:rPr>
          <w:b/>
          <w:bCs/>
        </w:rPr>
      </w:pPr>
      <w:r w:rsidRPr="1DA28CC7">
        <w:rPr>
          <w:b/>
          <w:bCs/>
        </w:rPr>
        <w:lastRenderedPageBreak/>
        <w:t>Rozdział VI – Opis warunków podmiotowych udziału w postępowaniu</w:t>
      </w:r>
    </w:p>
    <w:p w14:paraId="13BB628B" w14:textId="77777777" w:rsidR="009C2EDB" w:rsidRPr="00120C22" w:rsidRDefault="5DAAA06E" w:rsidP="00287153">
      <w:pPr>
        <w:numPr>
          <w:ilvl w:val="5"/>
          <w:numId w:val="15"/>
        </w:numPr>
        <w:tabs>
          <w:tab w:val="num" w:pos="502"/>
        </w:tabs>
        <w:suppressAutoHyphens w:val="0"/>
        <w:adjustRightInd w:val="0"/>
        <w:jc w:val="both"/>
        <w:textAlignment w:val="baseline"/>
        <w:rPr>
          <w:sz w:val="22"/>
          <w:szCs w:val="22"/>
        </w:rPr>
      </w:pPr>
      <w:r w:rsidRPr="43326056">
        <w:rPr>
          <w:sz w:val="22"/>
          <w:szCs w:val="22"/>
        </w:rPr>
        <w:t xml:space="preserve">Kompetencje lub uprawnienia do prowadzenia określonej działalności zawodowej, o ile wynika to z odrębnych przepisów – </w:t>
      </w:r>
      <w:r w:rsidRPr="43326056">
        <w:rPr>
          <w:b/>
          <w:bCs/>
          <w:sz w:val="22"/>
          <w:szCs w:val="22"/>
        </w:rPr>
        <w:t>Zamawiający nie wyznacza warunku w tym zakresie.</w:t>
      </w:r>
    </w:p>
    <w:p w14:paraId="4AC01D95" w14:textId="77777777" w:rsidR="009C2EDB" w:rsidRPr="00120C22" w:rsidRDefault="5DAAA06E" w:rsidP="00287153">
      <w:pPr>
        <w:numPr>
          <w:ilvl w:val="5"/>
          <w:numId w:val="15"/>
        </w:numPr>
        <w:tabs>
          <w:tab w:val="num" w:pos="502"/>
        </w:tabs>
        <w:suppressAutoHyphens w:val="0"/>
        <w:adjustRightInd w:val="0"/>
        <w:jc w:val="both"/>
        <w:textAlignment w:val="baseline"/>
        <w:rPr>
          <w:sz w:val="22"/>
          <w:szCs w:val="22"/>
        </w:rPr>
      </w:pPr>
      <w:r w:rsidRPr="43326056">
        <w:rPr>
          <w:sz w:val="22"/>
          <w:szCs w:val="22"/>
        </w:rPr>
        <w:t>Sytuacja ekonomiczna lub finansowa – o udzielenie zamówienia mogą ubiegać się Wykonawcy, którzy wykażą, że:</w:t>
      </w:r>
    </w:p>
    <w:p w14:paraId="21C82145" w14:textId="77777777" w:rsidR="009C2EDB" w:rsidRPr="009A1E68" w:rsidRDefault="4DBF5448" w:rsidP="00287153">
      <w:pPr>
        <w:numPr>
          <w:ilvl w:val="1"/>
          <w:numId w:val="19"/>
        </w:numPr>
        <w:tabs>
          <w:tab w:val="clear" w:pos="1070"/>
          <w:tab w:val="num" w:pos="851"/>
        </w:tabs>
        <w:adjustRightInd w:val="0"/>
        <w:ind w:left="851" w:hanging="425"/>
        <w:jc w:val="both"/>
        <w:textAlignment w:val="baseline"/>
        <w:rPr>
          <w:sz w:val="22"/>
          <w:szCs w:val="22"/>
        </w:rPr>
      </w:pPr>
      <w:r w:rsidRPr="1DA28CC7">
        <w:rPr>
          <w:sz w:val="22"/>
          <w:szCs w:val="22"/>
          <w:u w:val="single"/>
        </w:rPr>
        <w:t>są ubezpieczeni od odpowiedzialności cywilnej</w:t>
      </w:r>
      <w:r w:rsidRPr="1DA28CC7">
        <w:rPr>
          <w:sz w:val="22"/>
          <w:szCs w:val="22"/>
        </w:rPr>
        <w:t xml:space="preserve"> w zakresie prowadzonej działalności gospodarczej związanej z przedmiotem zamówienia, przy czym kwota ubezpieczenia nie jest mniejsza niż 260 000,00 PLN (słownie: dwieście sześćdziesiąt tysięcy złotych (PLN));</w:t>
      </w:r>
    </w:p>
    <w:p w14:paraId="0671879A" w14:textId="60D2A22A" w:rsidR="009C2EDB" w:rsidRPr="00476A6C" w:rsidRDefault="32CE38B8" w:rsidP="00287153">
      <w:pPr>
        <w:numPr>
          <w:ilvl w:val="5"/>
          <w:numId w:val="15"/>
        </w:numPr>
        <w:tabs>
          <w:tab w:val="num" w:pos="502"/>
        </w:tabs>
        <w:suppressAutoHyphens w:val="0"/>
        <w:adjustRightInd w:val="0"/>
        <w:jc w:val="both"/>
        <w:textAlignment w:val="baseline"/>
        <w:rPr>
          <w:sz w:val="22"/>
          <w:szCs w:val="22"/>
        </w:rPr>
      </w:pPr>
      <w:r w:rsidRPr="1DA28CC7">
        <w:rPr>
          <w:sz w:val="22"/>
          <w:szCs w:val="22"/>
        </w:rPr>
        <w:t>Zdolność techniczna – o udzielenie zamówienia mogą ubiegać się Wykonawcy, którzy wykażą, że:</w:t>
      </w:r>
    </w:p>
    <w:p w14:paraId="6F66EC55" w14:textId="2A4021B3" w:rsidR="009C2EDB" w:rsidRPr="00476A6C" w:rsidRDefault="54087810" w:rsidP="1DA28CC7">
      <w:pPr>
        <w:tabs>
          <w:tab w:val="num" w:pos="502"/>
        </w:tabs>
        <w:suppressAutoHyphens w:val="0"/>
        <w:adjustRightInd w:val="0"/>
        <w:ind w:left="810" w:hanging="360"/>
        <w:jc w:val="both"/>
        <w:textAlignment w:val="baseline"/>
        <w:rPr>
          <w:color w:val="000000"/>
          <w:sz w:val="22"/>
          <w:szCs w:val="22"/>
        </w:rPr>
      </w:pPr>
      <w:r w:rsidRPr="0614B985">
        <w:rPr>
          <w:sz w:val="22"/>
          <w:szCs w:val="22"/>
        </w:rPr>
        <w:t xml:space="preserve">3.1 </w:t>
      </w:r>
      <w:r w:rsidR="32CE38B8" w:rsidRPr="0614B985">
        <w:rPr>
          <w:sz w:val="22"/>
          <w:szCs w:val="22"/>
        </w:rPr>
        <w:t>posiad</w:t>
      </w:r>
      <w:r w:rsidR="32CE38B8" w:rsidRPr="0614B985">
        <w:rPr>
          <w:color w:val="000000" w:themeColor="text1"/>
          <w:sz w:val="22"/>
          <w:szCs w:val="22"/>
        </w:rPr>
        <w:t xml:space="preserve">ają </w:t>
      </w:r>
      <w:r w:rsidR="6A4AE645" w:rsidRPr="0614B985">
        <w:rPr>
          <w:color w:val="000000" w:themeColor="text1"/>
          <w:sz w:val="22"/>
          <w:szCs w:val="22"/>
        </w:rPr>
        <w:t xml:space="preserve">doświadczenie w obsłudze oraz rozwoju serwisów opartych na systemie Open </w:t>
      </w:r>
      <w:proofErr w:type="spellStart"/>
      <w:r w:rsidR="6A4AE645" w:rsidRPr="0614B985">
        <w:rPr>
          <w:color w:val="000000" w:themeColor="text1"/>
          <w:sz w:val="22"/>
          <w:szCs w:val="22"/>
        </w:rPr>
        <w:t>Journal</w:t>
      </w:r>
      <w:proofErr w:type="spellEnd"/>
      <w:r w:rsidR="6A4AE645" w:rsidRPr="0614B985">
        <w:rPr>
          <w:color w:val="000000" w:themeColor="text1"/>
          <w:sz w:val="22"/>
          <w:szCs w:val="22"/>
        </w:rPr>
        <w:t xml:space="preserve"> Systems w wymiarze minimum 220 godzin w okresie do 2 lat przed upływem terminu składania ofert;</w:t>
      </w:r>
    </w:p>
    <w:p w14:paraId="621C22B0" w14:textId="4015B2E1" w:rsidR="43326056" w:rsidRPr="00D0545A" w:rsidRDefault="54087810" w:rsidP="001A59F6">
      <w:pPr>
        <w:tabs>
          <w:tab w:val="num" w:pos="502"/>
        </w:tabs>
        <w:suppressAutoHyphens w:val="0"/>
        <w:adjustRightInd w:val="0"/>
        <w:ind w:left="810" w:hanging="360"/>
        <w:jc w:val="both"/>
        <w:textAlignment w:val="baseline"/>
        <w:rPr>
          <w:rStyle w:val="normaltextrun"/>
          <w:sz w:val="22"/>
          <w:szCs w:val="22"/>
          <w:shd w:val="clear" w:color="auto" w:fill="FFFFFF"/>
        </w:rPr>
      </w:pPr>
      <w:r w:rsidRPr="1DA28CC7">
        <w:rPr>
          <w:color w:val="000000" w:themeColor="text1"/>
          <w:sz w:val="22"/>
          <w:szCs w:val="22"/>
        </w:rPr>
        <w:t xml:space="preserve">3.2 </w:t>
      </w:r>
      <w:r w:rsidR="001A59F6" w:rsidRPr="001A59F6">
        <w:rPr>
          <w:color w:val="000000" w:themeColor="text1"/>
          <w:sz w:val="22"/>
          <w:szCs w:val="22"/>
        </w:rPr>
        <w:t>w okresie ostatnich 3 lat przed upływem terminu składania ofert o udzielenie zamówienia, a jeżeli okres prowadzenia działalności jest krótszy – w tym okresie wykona</w:t>
      </w:r>
      <w:r w:rsidR="001A59F6">
        <w:rPr>
          <w:color w:val="000000" w:themeColor="text1"/>
          <w:sz w:val="22"/>
          <w:szCs w:val="22"/>
        </w:rPr>
        <w:t>li</w:t>
      </w:r>
      <w:r w:rsidR="001A59F6" w:rsidRPr="001A59F6">
        <w:rPr>
          <w:color w:val="000000" w:themeColor="text1"/>
          <w:sz w:val="22"/>
          <w:szCs w:val="22"/>
        </w:rPr>
        <w:t>, a w przypadku świadczeń okresowych lub ciągłych również wykonuj</w:t>
      </w:r>
      <w:r w:rsidR="001A59F6">
        <w:rPr>
          <w:color w:val="000000" w:themeColor="text1"/>
          <w:sz w:val="22"/>
          <w:szCs w:val="22"/>
        </w:rPr>
        <w:t>ą</w:t>
      </w:r>
      <w:r w:rsidR="001A59F6" w:rsidRPr="001A59F6">
        <w:rPr>
          <w:color w:val="000000" w:themeColor="text1"/>
          <w:sz w:val="22"/>
          <w:szCs w:val="22"/>
        </w:rPr>
        <w:t xml:space="preserve"> 2 usługi, tj.:</w:t>
      </w:r>
      <w:r w:rsidR="001A59F6">
        <w:rPr>
          <w:color w:val="000000" w:themeColor="text1"/>
          <w:sz w:val="22"/>
          <w:szCs w:val="22"/>
        </w:rPr>
        <w:t xml:space="preserve"> </w:t>
      </w:r>
      <w:r w:rsidR="001A59F6" w:rsidRPr="001A59F6">
        <w:rPr>
          <w:color w:val="000000" w:themeColor="text1"/>
          <w:sz w:val="22"/>
          <w:szCs w:val="22"/>
          <w:u w:val="single"/>
        </w:rPr>
        <w:t xml:space="preserve">(dwa) zamówienia, </w:t>
      </w:r>
      <w:r w:rsidR="001A59F6" w:rsidRPr="001A59F6">
        <w:rPr>
          <w:color w:val="000000" w:themeColor="text1"/>
          <w:sz w:val="22"/>
          <w:szCs w:val="22"/>
        </w:rPr>
        <w:t>tj. dwa odrębne kontrakty (jeden kontrakt jest rozumiany jako jedna, pisemna umowa odpłatna), obejmujące swym zakresem prace polegające na wykonaniu oraz wdrożeniu dedykowanego serwisu internetowego, o wartości każdego wykazanego zamówienia nie mniejszej niż 200 000,00 PLN brutto (słownie: dwieście tysięcy złotych (PLN))</w:t>
      </w:r>
      <w:r w:rsidR="00D0545A">
        <w:rPr>
          <w:rStyle w:val="normaltextrun"/>
          <w:sz w:val="22"/>
          <w:szCs w:val="22"/>
          <w:shd w:val="clear" w:color="auto" w:fill="FFFFFF"/>
        </w:rPr>
        <w:t>.</w:t>
      </w:r>
    </w:p>
    <w:p w14:paraId="747E87D1" w14:textId="2924E6F3" w:rsidR="00766B1D" w:rsidRPr="00CA6783" w:rsidRDefault="5DAAA06E" w:rsidP="00287153">
      <w:pPr>
        <w:numPr>
          <w:ilvl w:val="5"/>
          <w:numId w:val="15"/>
        </w:numPr>
        <w:tabs>
          <w:tab w:val="num" w:pos="502"/>
          <w:tab w:val="left" w:pos="851"/>
        </w:tabs>
        <w:spacing w:line="259" w:lineRule="auto"/>
        <w:jc w:val="both"/>
        <w:rPr>
          <w:color w:val="000000" w:themeColor="text1"/>
          <w:sz w:val="22"/>
          <w:szCs w:val="22"/>
        </w:rPr>
      </w:pPr>
      <w:r w:rsidRPr="43326056">
        <w:rPr>
          <w:sz w:val="22"/>
          <w:szCs w:val="22"/>
        </w:rPr>
        <w:t xml:space="preserve">Zdolność </w:t>
      </w:r>
      <w:r w:rsidRPr="00CA6783">
        <w:rPr>
          <w:sz w:val="22"/>
          <w:szCs w:val="22"/>
        </w:rPr>
        <w:t xml:space="preserve">zawodowa – o udzielenie zamówienia mogą ubiegać się Wykonawcy, którzy wykażą, że dysponują co najmniej </w:t>
      </w:r>
      <w:r w:rsidR="5DFCCAC9" w:rsidRPr="00CA6783">
        <w:rPr>
          <w:sz w:val="22"/>
          <w:szCs w:val="22"/>
        </w:rPr>
        <w:t>8</w:t>
      </w:r>
      <w:r w:rsidRPr="00CA6783">
        <w:rPr>
          <w:sz w:val="22"/>
          <w:szCs w:val="22"/>
        </w:rPr>
        <w:t xml:space="preserve"> osobami zdolnymi do realizacji zamówienia, przy czym Zamawiający zastrzega, iż osoby wskazane w pkt od 4.1 do 4.</w:t>
      </w:r>
      <w:r w:rsidR="77611C8C" w:rsidRPr="00CA6783">
        <w:rPr>
          <w:sz w:val="22"/>
          <w:szCs w:val="22"/>
        </w:rPr>
        <w:t>7</w:t>
      </w:r>
      <w:r w:rsidRPr="00CA6783">
        <w:rPr>
          <w:sz w:val="22"/>
          <w:szCs w:val="22"/>
        </w:rPr>
        <w:t xml:space="preserve"> nie mogą być wskazane do pracy na jednocześnie dwóch lub więcej stanowiskach (funkcjach), tj.:</w:t>
      </w:r>
    </w:p>
    <w:p w14:paraId="72BD9E64" w14:textId="1CB7D061" w:rsidR="00766B1D" w:rsidRPr="00476A6C" w:rsidRDefault="6F0F9852" w:rsidP="004D15EF">
      <w:pPr>
        <w:suppressAutoHyphens w:val="0"/>
        <w:adjustRightInd w:val="0"/>
        <w:ind w:left="720" w:hanging="360"/>
        <w:jc w:val="both"/>
        <w:textAlignment w:val="baseline"/>
        <w:rPr>
          <w:rStyle w:val="normaltextrun"/>
          <w:rFonts w:ascii="Calibri" w:hAnsi="Calibri" w:cs="Calibri"/>
          <w:color w:val="000000"/>
        </w:rPr>
      </w:pPr>
      <w:r w:rsidRPr="0614B985">
        <w:rPr>
          <w:rStyle w:val="normaltextrun"/>
          <w:color w:val="000000" w:themeColor="text1"/>
          <w:sz w:val="22"/>
          <w:szCs w:val="22"/>
        </w:rPr>
        <w:t>4.1. Project Manager (jedna osoba) (z certyfikatem co najmniej PRINCE2 Foundation oraz nie mniej niż 3 letnim doświadczeniem w zarządzaniu projektami przed upływem terminu składania ofert);</w:t>
      </w:r>
    </w:p>
    <w:p w14:paraId="469AC534" w14:textId="4AA30D98" w:rsidR="00766B1D" w:rsidRPr="00476A6C" w:rsidRDefault="6F0F9852" w:rsidP="004D15EF">
      <w:pPr>
        <w:suppressAutoHyphens w:val="0"/>
        <w:adjustRightInd w:val="0"/>
        <w:ind w:left="720" w:hanging="360"/>
        <w:jc w:val="both"/>
        <w:textAlignment w:val="baseline"/>
        <w:rPr>
          <w:rStyle w:val="normaltextrun"/>
          <w:rFonts w:ascii="Calibri" w:hAnsi="Calibri" w:cs="Calibri"/>
          <w:color w:val="000000"/>
        </w:rPr>
      </w:pPr>
      <w:r w:rsidRPr="0614B985">
        <w:rPr>
          <w:rStyle w:val="normaltextrun"/>
          <w:color w:val="000000" w:themeColor="text1"/>
          <w:sz w:val="22"/>
          <w:szCs w:val="22"/>
        </w:rPr>
        <w:t xml:space="preserve">4.2 Specjalista UX (co </w:t>
      </w:r>
      <w:r w:rsidRPr="00402CF7">
        <w:rPr>
          <w:rStyle w:val="normaltextrun"/>
          <w:sz w:val="22"/>
          <w:szCs w:val="22"/>
        </w:rPr>
        <w:t>najmniej </w:t>
      </w:r>
      <w:r w:rsidR="5308B4BA" w:rsidRPr="00402CF7">
        <w:rPr>
          <w:rStyle w:val="normaltextrun"/>
          <w:sz w:val="22"/>
          <w:szCs w:val="22"/>
        </w:rPr>
        <w:t>1</w:t>
      </w:r>
      <w:r w:rsidRPr="00402CF7">
        <w:rPr>
          <w:rStyle w:val="normaltextrun"/>
          <w:color w:val="000000" w:themeColor="text1"/>
          <w:sz w:val="20"/>
          <w:szCs w:val="20"/>
        </w:rPr>
        <w:t xml:space="preserve"> </w:t>
      </w:r>
      <w:r w:rsidRPr="0614B985">
        <w:rPr>
          <w:rStyle w:val="normaltextrun"/>
          <w:color w:val="000000" w:themeColor="text1"/>
          <w:sz w:val="22"/>
          <w:szCs w:val="22"/>
        </w:rPr>
        <w:t>osob</w:t>
      </w:r>
      <w:r w:rsidR="5308B4BA" w:rsidRPr="0614B985">
        <w:rPr>
          <w:rStyle w:val="normaltextrun"/>
          <w:color w:val="000000" w:themeColor="text1"/>
          <w:sz w:val="22"/>
          <w:szCs w:val="22"/>
        </w:rPr>
        <w:t>a</w:t>
      </w:r>
      <w:r w:rsidRPr="0614B985">
        <w:rPr>
          <w:rStyle w:val="normaltextrun"/>
          <w:color w:val="000000" w:themeColor="text1"/>
          <w:sz w:val="22"/>
          <w:szCs w:val="22"/>
        </w:rPr>
        <w:t>) (który brał udział w minimum 3 projektach o</w:t>
      </w:r>
      <w:r w:rsidR="0614B985" w:rsidRPr="0614B985">
        <w:rPr>
          <w:rFonts w:ascii="Calibri" w:eastAsia="Calibri" w:hAnsi="Calibri" w:cs="Calibri"/>
          <w:sz w:val="22"/>
          <w:szCs w:val="22"/>
          <w:lang w:val="en-GB"/>
        </w:rPr>
        <w:t xml:space="preserve"> </w:t>
      </w:r>
      <w:r w:rsidRPr="0614B985">
        <w:rPr>
          <w:rStyle w:val="normaltextrun"/>
          <w:color w:val="000000" w:themeColor="text1"/>
          <w:sz w:val="22"/>
          <w:szCs w:val="22"/>
        </w:rPr>
        <w:t>porównywalnym charakterze na przestrzeni 2 lat przed upływem terminu składania ofert);</w:t>
      </w:r>
    </w:p>
    <w:p w14:paraId="727E85A5" w14:textId="55F9C08B" w:rsidR="00766B1D" w:rsidRPr="00476A6C" w:rsidRDefault="6F0F9852" w:rsidP="004D15EF">
      <w:pPr>
        <w:ind w:left="720" w:hanging="360"/>
        <w:jc w:val="both"/>
        <w:rPr>
          <w:rFonts w:ascii="Calibri" w:hAnsi="Calibri" w:cs="Calibri"/>
          <w:color w:val="000000"/>
        </w:rPr>
      </w:pPr>
      <w:r w:rsidRPr="0614B985">
        <w:rPr>
          <w:color w:val="000000" w:themeColor="text1"/>
          <w:sz w:val="22"/>
          <w:szCs w:val="22"/>
        </w:rPr>
        <w:t>4.3. Specjalist</w:t>
      </w:r>
      <w:r w:rsidR="0D9DD55C" w:rsidRPr="0614B985">
        <w:rPr>
          <w:color w:val="000000" w:themeColor="text1"/>
          <w:sz w:val="22"/>
          <w:szCs w:val="22"/>
        </w:rPr>
        <w:t>a</w:t>
      </w:r>
      <w:r w:rsidRPr="0614B985">
        <w:rPr>
          <w:color w:val="000000" w:themeColor="text1"/>
          <w:sz w:val="22"/>
          <w:szCs w:val="22"/>
        </w:rPr>
        <w:t xml:space="preserve"> </w:t>
      </w:r>
      <w:proofErr w:type="spellStart"/>
      <w:r w:rsidRPr="0614B985">
        <w:rPr>
          <w:color w:val="000000" w:themeColor="text1"/>
          <w:sz w:val="22"/>
          <w:szCs w:val="22"/>
        </w:rPr>
        <w:t>graphic</w:t>
      </w:r>
      <w:proofErr w:type="spellEnd"/>
      <w:r w:rsidRPr="0614B985">
        <w:rPr>
          <w:color w:val="000000" w:themeColor="text1"/>
          <w:sz w:val="22"/>
          <w:szCs w:val="22"/>
        </w:rPr>
        <w:t xml:space="preserve"> design (</w:t>
      </w:r>
      <w:r w:rsidR="5308B4BA" w:rsidRPr="0614B985">
        <w:rPr>
          <w:rStyle w:val="normaltextrun"/>
          <w:color w:val="000000" w:themeColor="text1"/>
          <w:sz w:val="22"/>
          <w:szCs w:val="22"/>
        </w:rPr>
        <w:t xml:space="preserve">co </w:t>
      </w:r>
      <w:r w:rsidR="5308B4BA" w:rsidRPr="0614B985">
        <w:rPr>
          <w:rStyle w:val="normaltextrun"/>
        </w:rPr>
        <w:t>najmniej </w:t>
      </w:r>
      <w:r w:rsidR="5308B4BA" w:rsidRPr="0614B985">
        <w:rPr>
          <w:rStyle w:val="normaltextrun"/>
          <w:color w:val="000000" w:themeColor="text1"/>
          <w:sz w:val="22"/>
          <w:szCs w:val="22"/>
        </w:rPr>
        <w:t>2 osoby</w:t>
      </w:r>
      <w:r w:rsidRPr="0614B985">
        <w:rPr>
          <w:color w:val="000000" w:themeColor="text1"/>
          <w:sz w:val="22"/>
          <w:szCs w:val="22"/>
        </w:rPr>
        <w:t xml:space="preserve"> (który brał udział w minimum 3 projektach o porównywalnym charakterze na przestrzeni 2 lat przed upływem terminu składania ofert); </w:t>
      </w:r>
    </w:p>
    <w:p w14:paraId="2DC6477F" w14:textId="76CB842C" w:rsidR="00766B1D" w:rsidRPr="00476A6C" w:rsidRDefault="6F0F9852" w:rsidP="004D15EF">
      <w:pPr>
        <w:ind w:left="720" w:hanging="360"/>
        <w:jc w:val="both"/>
        <w:rPr>
          <w:rFonts w:ascii="Calibri" w:hAnsi="Calibri" w:cs="Calibri"/>
          <w:color w:val="000000"/>
        </w:rPr>
      </w:pPr>
      <w:r w:rsidRPr="0614B985">
        <w:rPr>
          <w:color w:val="000000" w:themeColor="text1"/>
          <w:sz w:val="22"/>
          <w:szCs w:val="22"/>
        </w:rPr>
        <w:t>4.4. Specjalist</w:t>
      </w:r>
      <w:r w:rsidR="0D9DD55C" w:rsidRPr="0614B985">
        <w:rPr>
          <w:color w:val="000000" w:themeColor="text1"/>
          <w:sz w:val="22"/>
          <w:szCs w:val="22"/>
        </w:rPr>
        <w:t>a</w:t>
      </w:r>
      <w:r w:rsidRPr="0614B985">
        <w:rPr>
          <w:color w:val="000000" w:themeColor="text1"/>
          <w:sz w:val="22"/>
          <w:szCs w:val="22"/>
        </w:rPr>
        <w:t xml:space="preserve"> programowania front-end (co najmniej jedna osoba) (który brał udział w minimum 3 projektach o porównywalnym charakterze na przestrzeni 2 lat przed upływem terminu składania ofert);</w:t>
      </w:r>
    </w:p>
    <w:p w14:paraId="3FB2AAB9" w14:textId="327DF289" w:rsidR="00766B1D" w:rsidRDefault="6F0F9852" w:rsidP="004D15EF">
      <w:pPr>
        <w:ind w:left="720" w:hanging="360"/>
        <w:jc w:val="both"/>
        <w:rPr>
          <w:rFonts w:ascii="Calibri" w:hAnsi="Calibri" w:cs="Calibri"/>
          <w:color w:val="000000"/>
        </w:rPr>
      </w:pPr>
      <w:r w:rsidRPr="0614B985">
        <w:rPr>
          <w:color w:val="000000" w:themeColor="text1"/>
          <w:sz w:val="22"/>
          <w:szCs w:val="22"/>
        </w:rPr>
        <w:t>4.5. Specjalist</w:t>
      </w:r>
      <w:r w:rsidR="0D9DD55C" w:rsidRPr="0614B985">
        <w:rPr>
          <w:color w:val="000000" w:themeColor="text1"/>
          <w:sz w:val="22"/>
          <w:szCs w:val="22"/>
        </w:rPr>
        <w:t>a</w:t>
      </w:r>
      <w:r w:rsidRPr="0614B985">
        <w:rPr>
          <w:color w:val="000000" w:themeColor="text1"/>
          <w:sz w:val="22"/>
          <w:szCs w:val="22"/>
        </w:rPr>
        <w:t xml:space="preserve"> programowania </w:t>
      </w:r>
      <w:proofErr w:type="spellStart"/>
      <w:r w:rsidRPr="0614B985">
        <w:rPr>
          <w:color w:val="000000" w:themeColor="text1"/>
          <w:sz w:val="22"/>
          <w:szCs w:val="22"/>
        </w:rPr>
        <w:t>back</w:t>
      </w:r>
      <w:proofErr w:type="spellEnd"/>
      <w:r w:rsidRPr="0614B985">
        <w:rPr>
          <w:color w:val="000000" w:themeColor="text1"/>
          <w:sz w:val="22"/>
          <w:szCs w:val="22"/>
        </w:rPr>
        <w:t xml:space="preserve">-end (co najmniej 2 </w:t>
      </w:r>
      <w:r w:rsidRPr="00402CF7">
        <w:rPr>
          <w:color w:val="000000" w:themeColor="text1"/>
          <w:sz w:val="22"/>
          <w:szCs w:val="22"/>
        </w:rPr>
        <w:t>oso</w:t>
      </w:r>
      <w:r w:rsidRPr="0614B985">
        <w:rPr>
          <w:color w:val="000000" w:themeColor="text1"/>
          <w:sz w:val="22"/>
          <w:szCs w:val="22"/>
        </w:rPr>
        <w:t>by) (który brał udział w minimum 3 projektach o porównywalnym charakterze na przestrzeni 2 lat przed upływem terminu składania ofert);</w:t>
      </w:r>
    </w:p>
    <w:p w14:paraId="6ECDC7C0" w14:textId="78F03FF9" w:rsidR="00F8027F" w:rsidRPr="00F8027F" w:rsidRDefault="77611C8C" w:rsidP="004D15EF">
      <w:pPr>
        <w:suppressAutoHyphens w:val="0"/>
        <w:adjustRightInd w:val="0"/>
        <w:ind w:left="720" w:hanging="360"/>
        <w:jc w:val="both"/>
        <w:textAlignment w:val="baseline"/>
        <w:rPr>
          <w:rFonts w:ascii="Calibri" w:hAnsi="Calibri" w:cs="Calibri"/>
          <w:color w:val="000000"/>
        </w:rPr>
      </w:pPr>
      <w:r w:rsidRPr="0614B985">
        <w:rPr>
          <w:rStyle w:val="normaltextrun"/>
          <w:color w:val="000000" w:themeColor="text1"/>
          <w:sz w:val="22"/>
          <w:szCs w:val="22"/>
        </w:rPr>
        <w:t xml:space="preserve">4.6. Specjalista </w:t>
      </w:r>
      <w:r w:rsidR="7C332791" w:rsidRPr="0614B985">
        <w:rPr>
          <w:rStyle w:val="normaltextrun"/>
          <w:color w:val="000000" w:themeColor="text1"/>
          <w:sz w:val="22"/>
          <w:szCs w:val="22"/>
        </w:rPr>
        <w:t>tester</w:t>
      </w:r>
      <w:r w:rsidRPr="0614B985">
        <w:rPr>
          <w:rStyle w:val="normaltextrun"/>
          <w:color w:val="000000" w:themeColor="text1"/>
          <w:sz w:val="22"/>
          <w:szCs w:val="22"/>
        </w:rPr>
        <w:t xml:space="preserve"> (co najmniej 1 osoba) (który brał udział w minimum 3 projektach o</w:t>
      </w:r>
      <w:r w:rsidR="0614B985" w:rsidRPr="0614B985">
        <w:rPr>
          <w:rFonts w:ascii="Calibri" w:eastAsia="Calibri" w:hAnsi="Calibri" w:cs="Calibri"/>
          <w:sz w:val="22"/>
          <w:szCs w:val="22"/>
          <w:lang w:val="en-GB"/>
        </w:rPr>
        <w:t xml:space="preserve"> </w:t>
      </w:r>
      <w:r w:rsidRPr="0614B985">
        <w:rPr>
          <w:rStyle w:val="normaltextrun"/>
          <w:color w:val="000000" w:themeColor="text1"/>
          <w:sz w:val="22"/>
          <w:szCs w:val="22"/>
        </w:rPr>
        <w:t>porównywalnym charakterze na przestrzeni 2 lat przed upływem terminu składania ofert);</w:t>
      </w:r>
    </w:p>
    <w:p w14:paraId="3BDFF934" w14:textId="1B8D3F39" w:rsidR="00766B1D" w:rsidRPr="00476A6C" w:rsidRDefault="459C5AF4" w:rsidP="004D15EF">
      <w:pPr>
        <w:ind w:left="720" w:hanging="360"/>
        <w:jc w:val="both"/>
        <w:rPr>
          <w:rFonts w:ascii="Calibri" w:hAnsi="Calibri" w:cs="Calibri"/>
          <w:color w:val="000000"/>
        </w:rPr>
      </w:pPr>
      <w:r w:rsidRPr="0614B985">
        <w:rPr>
          <w:color w:val="000000" w:themeColor="text1"/>
          <w:sz w:val="22"/>
          <w:szCs w:val="22"/>
        </w:rPr>
        <w:t xml:space="preserve">4.7. Inspektorem Ochrony Danych (IOD). Zamawiający dopuszcza, aby funkcja ta była pełniona przez jedną z osób wskazanych w pkt od </w:t>
      </w:r>
      <w:r w:rsidRPr="0614B985">
        <w:rPr>
          <w:sz w:val="22"/>
          <w:szCs w:val="22"/>
        </w:rPr>
        <w:t>4.1 do 4.</w:t>
      </w:r>
      <w:r w:rsidR="7808E0C1" w:rsidRPr="0614B985">
        <w:rPr>
          <w:sz w:val="22"/>
          <w:szCs w:val="22"/>
        </w:rPr>
        <w:t>7</w:t>
      </w:r>
      <w:r w:rsidRPr="0614B985">
        <w:rPr>
          <w:color w:val="000000" w:themeColor="text1"/>
          <w:sz w:val="22"/>
          <w:szCs w:val="22"/>
        </w:rPr>
        <w:t xml:space="preserve">. </w:t>
      </w:r>
    </w:p>
    <w:p w14:paraId="223B2712" w14:textId="77777777" w:rsidR="009C2EDB" w:rsidRPr="00120C22" w:rsidRDefault="5DAAA06E" w:rsidP="00287153">
      <w:pPr>
        <w:numPr>
          <w:ilvl w:val="5"/>
          <w:numId w:val="15"/>
        </w:numPr>
        <w:suppressAutoHyphens w:val="0"/>
        <w:adjustRightInd w:val="0"/>
        <w:jc w:val="both"/>
        <w:textAlignment w:val="baseline"/>
        <w:rPr>
          <w:sz w:val="22"/>
          <w:szCs w:val="22"/>
        </w:rPr>
      </w:pPr>
      <w:r w:rsidRPr="0614B985">
        <w:rPr>
          <w:sz w:val="22"/>
          <w:szCs w:val="22"/>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14:paraId="4D387D29" w14:textId="77777777" w:rsidR="009C2EDB" w:rsidRPr="00120C22" w:rsidRDefault="009C2EDB" w:rsidP="00287153">
      <w:pPr>
        <w:widowControl/>
        <w:numPr>
          <w:ilvl w:val="0"/>
          <w:numId w:val="20"/>
        </w:numPr>
        <w:tabs>
          <w:tab w:val="left" w:pos="851"/>
        </w:tabs>
        <w:suppressAutoHyphens w:val="0"/>
        <w:ind w:left="851" w:hanging="425"/>
        <w:jc w:val="both"/>
        <w:rPr>
          <w:color w:val="000000"/>
          <w:sz w:val="22"/>
          <w:szCs w:val="22"/>
        </w:rPr>
      </w:pPr>
      <w:r w:rsidRPr="00120C22">
        <w:rPr>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7DC8C5D2" w14:textId="77777777" w:rsidR="009C2EDB" w:rsidRPr="00E10A0E" w:rsidRDefault="009C2EDB" w:rsidP="00287153">
      <w:pPr>
        <w:widowControl/>
        <w:numPr>
          <w:ilvl w:val="0"/>
          <w:numId w:val="20"/>
        </w:numPr>
        <w:tabs>
          <w:tab w:val="left" w:pos="851"/>
        </w:tabs>
        <w:suppressAutoHyphens w:val="0"/>
        <w:ind w:left="851" w:hanging="425"/>
        <w:jc w:val="both"/>
        <w:rPr>
          <w:color w:val="000000"/>
          <w:sz w:val="22"/>
          <w:szCs w:val="22"/>
        </w:rPr>
      </w:pPr>
      <w:r w:rsidRPr="00120C22">
        <w:rPr>
          <w:sz w:val="22"/>
          <w:szCs w:val="22"/>
        </w:rPr>
        <w:t>Wykonawca, który polega na sytuacji finansowej lub ekonomicznej innych podmiotów, odpowiada solidarnie z podmiotem, który zobowiązał s</w:t>
      </w:r>
      <w:r>
        <w:rPr>
          <w:sz w:val="22"/>
          <w:szCs w:val="22"/>
        </w:rPr>
        <w:t>ię do udostępnienia zasobów, za </w:t>
      </w:r>
      <w:r w:rsidRPr="00120C22">
        <w:rPr>
          <w:sz w:val="22"/>
          <w:szCs w:val="22"/>
        </w:rPr>
        <w:t>szkodę poniesioną przez Zamawiającego powstałą wskutek nieudostępnienia tych zasobów, chyba że za nieudostępnienie zasobów nie ponosi winy.</w:t>
      </w:r>
    </w:p>
    <w:p w14:paraId="4B94D5A5" w14:textId="77777777" w:rsidR="009C2EDB" w:rsidRDefault="009C2EDB" w:rsidP="00977F2B">
      <w:pPr>
        <w:suppressAutoHyphens w:val="0"/>
        <w:adjustRightInd w:val="0"/>
        <w:jc w:val="both"/>
        <w:textAlignment w:val="baseline"/>
        <w:rPr>
          <w:b/>
          <w:bCs/>
          <w:sz w:val="22"/>
          <w:szCs w:val="22"/>
        </w:rPr>
      </w:pPr>
    </w:p>
    <w:p w14:paraId="189C3A62" w14:textId="77777777" w:rsidR="00A10F5F" w:rsidRPr="00120C22" w:rsidRDefault="009C2EDB" w:rsidP="0614B985">
      <w:pPr>
        <w:widowControl/>
        <w:suppressAutoHyphens w:val="0"/>
        <w:jc w:val="both"/>
        <w:rPr>
          <w:b/>
          <w:bCs/>
        </w:rPr>
      </w:pPr>
      <w:r w:rsidRPr="0614B985">
        <w:rPr>
          <w:b/>
          <w:bCs/>
        </w:rPr>
        <w:t xml:space="preserve">Rozdział VII - </w:t>
      </w:r>
      <w:r w:rsidR="00B3397A" w:rsidRPr="0614B985">
        <w:rPr>
          <w:b/>
          <w:bCs/>
        </w:rPr>
        <w:t>Podstawy wykluczenia W</w:t>
      </w:r>
      <w:r w:rsidR="007D38B7" w:rsidRPr="0614B985">
        <w:rPr>
          <w:b/>
          <w:bCs/>
        </w:rPr>
        <w:t>ykonawców</w:t>
      </w:r>
      <w:r w:rsidR="00A10F5F" w:rsidRPr="0614B985">
        <w:rPr>
          <w:b/>
          <w:bCs/>
        </w:rPr>
        <w:t>.</w:t>
      </w:r>
    </w:p>
    <w:p w14:paraId="241C01BA" w14:textId="77777777" w:rsidR="00F127A5" w:rsidRPr="00F127A5" w:rsidRDefault="4DBF5448" w:rsidP="00F127A5">
      <w:pPr>
        <w:numPr>
          <w:ilvl w:val="0"/>
          <w:numId w:val="69"/>
        </w:numPr>
        <w:contextualSpacing/>
        <w:jc w:val="both"/>
        <w:rPr>
          <w:sz w:val="22"/>
          <w:szCs w:val="22"/>
        </w:rPr>
      </w:pPr>
      <w:r w:rsidRPr="1DA28CC7">
        <w:rPr>
          <w:sz w:val="22"/>
          <w:szCs w:val="22"/>
        </w:rPr>
        <w:lastRenderedPageBreak/>
        <w:t>Zamawiający wykluczy Wykonawcę w przypadku zaistnienia okoliczności przewidzianych postanowieniami</w:t>
      </w:r>
    </w:p>
    <w:p w14:paraId="156159AA" w14:textId="0D4B35E5" w:rsidR="009C2EDB" w:rsidRPr="00F127A5" w:rsidRDefault="4DBF5448" w:rsidP="00F127A5">
      <w:pPr>
        <w:pStyle w:val="Akapitzlist"/>
        <w:numPr>
          <w:ilvl w:val="0"/>
          <w:numId w:val="101"/>
        </w:numPr>
        <w:spacing w:after="0" w:line="240" w:lineRule="auto"/>
        <w:jc w:val="both"/>
        <w:rPr>
          <w:rFonts w:ascii="Times New Roman" w:hAnsi="Times New Roman" w:cs="Times New Roman"/>
        </w:rPr>
      </w:pPr>
      <w:r w:rsidRPr="00F127A5">
        <w:rPr>
          <w:rFonts w:ascii="Times New Roman" w:hAnsi="Times New Roman" w:cs="Times New Roman"/>
        </w:rPr>
        <w:t>art. 108 ust. 1 ustawy PZP, z zastrzeżeniem art. 110 ust. 2 ustawy PZP</w:t>
      </w:r>
      <w:r w:rsidR="00F127A5">
        <w:rPr>
          <w:rFonts w:ascii="Times New Roman" w:hAnsi="Times New Roman" w:cs="Times New Roman"/>
        </w:rPr>
        <w:t>;</w:t>
      </w:r>
    </w:p>
    <w:p w14:paraId="183395A6" w14:textId="665A7C8B" w:rsidR="00F127A5" w:rsidRPr="00F127A5" w:rsidRDefault="00F127A5" w:rsidP="00F127A5">
      <w:pPr>
        <w:pStyle w:val="Akapitzlist"/>
        <w:numPr>
          <w:ilvl w:val="0"/>
          <w:numId w:val="101"/>
        </w:numPr>
        <w:spacing w:after="0" w:line="240" w:lineRule="auto"/>
        <w:jc w:val="both"/>
        <w:rPr>
          <w:rFonts w:ascii="Times New Roman" w:hAnsi="Times New Roman" w:cs="Times New Roman"/>
        </w:rPr>
      </w:pPr>
      <w:r w:rsidRPr="00F127A5">
        <w:rPr>
          <w:rFonts w:ascii="Times New Roman" w:hAnsi="Times New Roman" w:cs="Times New Roman"/>
        </w:rPr>
        <w:t>art. 7 ust. 1 ustawy z dnia 13 kwietnia 2022 r. o szczególnych rozwiązaniach w zakresie przeciwdziałania wspieraniu agresji na Ukrainę oraz służących ochronie bezpieczeństwa narodowego (Dz.U. z 2022 r., poz. 835).</w:t>
      </w:r>
    </w:p>
    <w:p w14:paraId="2C221CDA" w14:textId="77777777" w:rsidR="009C2EDB" w:rsidRPr="00F127A5" w:rsidRDefault="4DBF5448" w:rsidP="00F127A5">
      <w:pPr>
        <w:numPr>
          <w:ilvl w:val="0"/>
          <w:numId w:val="69"/>
        </w:numPr>
        <w:contextualSpacing/>
        <w:jc w:val="both"/>
        <w:rPr>
          <w:sz w:val="22"/>
          <w:szCs w:val="22"/>
        </w:rPr>
      </w:pPr>
      <w:r w:rsidRPr="00F127A5">
        <w:rPr>
          <w:sz w:val="22"/>
          <w:szCs w:val="22"/>
        </w:rPr>
        <w:t>Stosownie do treści art. 109 ust. 1 ustawy PZP, Zamawiający wykluczy z postępowania Wykonawcę:</w:t>
      </w:r>
    </w:p>
    <w:p w14:paraId="42972D06" w14:textId="77777777" w:rsidR="009C2EDB" w:rsidRPr="00C8207C" w:rsidRDefault="4DBF5448" w:rsidP="00F127A5">
      <w:pPr>
        <w:numPr>
          <w:ilvl w:val="1"/>
          <w:numId w:val="69"/>
        </w:numPr>
        <w:contextualSpacing/>
        <w:jc w:val="both"/>
        <w:rPr>
          <w:sz w:val="22"/>
          <w:szCs w:val="22"/>
        </w:rPr>
      </w:pPr>
      <w:r w:rsidRPr="00F127A5">
        <w:rPr>
          <w:color w:val="000000" w:themeColor="text1"/>
          <w:sz w:val="22"/>
          <w:szCs w:val="22"/>
        </w:rPr>
        <w:t>który naruszył obowiązki dotyczące</w:t>
      </w:r>
      <w:r w:rsidRPr="1DA28CC7">
        <w:rPr>
          <w:color w:val="000000" w:themeColor="text1"/>
          <w:sz w:val="22"/>
          <w:szCs w:val="22"/>
        </w:rPr>
        <w:t xml:space="preserv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1DA28CC7">
        <w:rPr>
          <w:sz w:val="22"/>
          <w:szCs w:val="22"/>
        </w:rPr>
        <w:t>(art. 109 ust. 1 pkt 1);</w:t>
      </w:r>
    </w:p>
    <w:p w14:paraId="543FD5E1" w14:textId="77777777" w:rsidR="009C2EDB" w:rsidRPr="00C8207C" w:rsidRDefault="4DBF5448" w:rsidP="00287153">
      <w:pPr>
        <w:numPr>
          <w:ilvl w:val="1"/>
          <w:numId w:val="69"/>
        </w:numPr>
        <w:contextualSpacing/>
        <w:jc w:val="both"/>
        <w:rPr>
          <w:sz w:val="22"/>
          <w:szCs w:val="22"/>
        </w:rPr>
      </w:pPr>
      <w:r w:rsidRPr="1DA28CC7">
        <w:rPr>
          <w:sz w:val="22"/>
          <w:szCs w:val="22"/>
        </w:rPr>
        <w:t xml:space="preserve">w stosunku do którego otwarto likwidację, ogłoszono </w:t>
      </w:r>
      <w:r w:rsidRPr="1DA28CC7">
        <w:rPr>
          <w:color w:val="000000" w:themeColor="text1"/>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2F9C229B" w14:textId="2F9CEDEF" w:rsidR="009C2EDB" w:rsidRPr="00C8207C" w:rsidRDefault="4DBF5448" w:rsidP="00287153">
      <w:pPr>
        <w:numPr>
          <w:ilvl w:val="1"/>
          <w:numId w:val="69"/>
        </w:numPr>
        <w:contextualSpacing/>
        <w:jc w:val="both"/>
        <w:rPr>
          <w:sz w:val="22"/>
          <w:szCs w:val="22"/>
        </w:rPr>
      </w:pPr>
      <w:r w:rsidRPr="1DA28CC7">
        <w:rPr>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8BC9E77" w14:textId="77777777" w:rsidR="009C2EDB" w:rsidRPr="00C8207C" w:rsidRDefault="4DBF5448" w:rsidP="00287153">
      <w:pPr>
        <w:numPr>
          <w:ilvl w:val="1"/>
          <w:numId w:val="69"/>
        </w:numPr>
        <w:contextualSpacing/>
        <w:jc w:val="both"/>
        <w:rPr>
          <w:sz w:val="22"/>
          <w:szCs w:val="22"/>
        </w:rPr>
      </w:pPr>
      <w:r w:rsidRPr="1DA28CC7">
        <w:rPr>
          <w:color w:val="000000" w:themeColor="text1"/>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5DBC8FF" w14:textId="77777777" w:rsidR="009C2EDB" w:rsidRPr="00C8207C" w:rsidRDefault="4DBF5448" w:rsidP="00287153">
      <w:pPr>
        <w:numPr>
          <w:ilvl w:val="1"/>
          <w:numId w:val="69"/>
        </w:numPr>
        <w:contextualSpacing/>
        <w:jc w:val="both"/>
        <w:rPr>
          <w:sz w:val="22"/>
          <w:szCs w:val="22"/>
        </w:rPr>
      </w:pPr>
      <w:r w:rsidRPr="1DA28CC7">
        <w:rPr>
          <w:color w:val="000000" w:themeColor="text1"/>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D86AF44" w14:textId="77777777" w:rsidR="009C2EDB" w:rsidRPr="00C8207C" w:rsidRDefault="4DBF5448" w:rsidP="00287153">
      <w:pPr>
        <w:numPr>
          <w:ilvl w:val="1"/>
          <w:numId w:val="69"/>
        </w:numPr>
        <w:contextualSpacing/>
        <w:jc w:val="both"/>
        <w:rPr>
          <w:sz w:val="22"/>
          <w:szCs w:val="22"/>
        </w:rPr>
      </w:pPr>
      <w:r w:rsidRPr="1DA28CC7">
        <w:rPr>
          <w:color w:val="000000" w:themeColor="text1"/>
          <w:sz w:val="22"/>
          <w:szCs w:val="22"/>
        </w:rPr>
        <w:t>który bezprawnie wpływał lub próbował wpływać na czynności zamawiającego lub próbował pozyskać lub pozyskał informacje poufne, mogące dać mu przewagę w postępowaniu o udzielenie zamówienia (art. 109 ust. 1 pkt 9);</w:t>
      </w:r>
    </w:p>
    <w:p w14:paraId="588F0B1B" w14:textId="77777777" w:rsidR="009C2EDB" w:rsidRPr="00C8207C" w:rsidRDefault="4DBF5448" w:rsidP="00287153">
      <w:pPr>
        <w:numPr>
          <w:ilvl w:val="1"/>
          <w:numId w:val="69"/>
        </w:numPr>
        <w:contextualSpacing/>
        <w:jc w:val="both"/>
        <w:rPr>
          <w:sz w:val="22"/>
          <w:szCs w:val="22"/>
        </w:rPr>
      </w:pPr>
      <w:r w:rsidRPr="1DA28CC7">
        <w:rPr>
          <w:color w:val="000000" w:themeColor="text1"/>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3FB8DEFD" w14:textId="77777777" w:rsidR="009C2EDB" w:rsidRPr="00C8207C" w:rsidRDefault="4DBF5448" w:rsidP="00287153">
      <w:pPr>
        <w:numPr>
          <w:ilvl w:val="0"/>
          <w:numId w:val="69"/>
        </w:numPr>
        <w:spacing w:before="26"/>
        <w:contextualSpacing/>
        <w:jc w:val="both"/>
        <w:rPr>
          <w:sz w:val="22"/>
          <w:szCs w:val="22"/>
        </w:rPr>
      </w:pPr>
      <w:r w:rsidRPr="0614B985">
        <w:rPr>
          <w:color w:val="000000" w:themeColor="text1"/>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8DD527D" w14:textId="50213F91" w:rsidR="0614B985" w:rsidRDefault="0614B985" w:rsidP="0614B985">
      <w:pPr>
        <w:spacing w:before="26"/>
        <w:contextualSpacing/>
        <w:jc w:val="both"/>
      </w:pPr>
    </w:p>
    <w:p w14:paraId="7F99A4D7" w14:textId="77777777" w:rsidR="00BE4689" w:rsidRPr="007B4699" w:rsidRDefault="009C2EDB" w:rsidP="0614B985">
      <w:pPr>
        <w:tabs>
          <w:tab w:val="left" w:pos="426"/>
          <w:tab w:val="left" w:pos="709"/>
          <w:tab w:val="left" w:pos="851"/>
        </w:tabs>
        <w:suppressAutoHyphens w:val="0"/>
        <w:adjustRightInd w:val="0"/>
        <w:jc w:val="both"/>
        <w:textAlignment w:val="baseline"/>
        <w:rPr>
          <w:b/>
          <w:bCs/>
          <w:sz w:val="22"/>
          <w:szCs w:val="22"/>
        </w:rPr>
      </w:pPr>
      <w:r w:rsidRPr="007B4699">
        <w:rPr>
          <w:b/>
          <w:bCs/>
          <w:sz w:val="22"/>
          <w:szCs w:val="22"/>
        </w:rPr>
        <w:t xml:space="preserve">Rozdział VIII - </w:t>
      </w:r>
      <w:r w:rsidR="00BE4689" w:rsidRPr="007B4699">
        <w:rPr>
          <w:b/>
          <w:bCs/>
          <w:color w:val="000000" w:themeColor="text1"/>
          <w:sz w:val="22"/>
          <w:szCs w:val="22"/>
        </w:rPr>
        <w:t xml:space="preserve">Wykaz oświadczeń i dokumentów, jakie mają dostarczyć </w:t>
      </w:r>
      <w:r w:rsidR="00DD183C" w:rsidRPr="007B4699">
        <w:rPr>
          <w:b/>
          <w:bCs/>
          <w:color w:val="000000" w:themeColor="text1"/>
          <w:sz w:val="22"/>
          <w:szCs w:val="22"/>
        </w:rPr>
        <w:t>Wykonawcy</w:t>
      </w:r>
      <w:r w:rsidR="00BE4689" w:rsidRPr="007B4699">
        <w:rPr>
          <w:b/>
          <w:bCs/>
          <w:color w:val="000000" w:themeColor="text1"/>
          <w:sz w:val="22"/>
          <w:szCs w:val="22"/>
        </w:rPr>
        <w:t xml:space="preserve"> w celu potwierdzenia spełnienia warunków udziału w postępowaniu oraz braku podstaw do wykluczenia</w:t>
      </w:r>
      <w:r w:rsidR="00BE4689" w:rsidRPr="007B4699">
        <w:rPr>
          <w:b/>
          <w:bCs/>
          <w:sz w:val="22"/>
          <w:szCs w:val="22"/>
        </w:rPr>
        <w:t>.</w:t>
      </w:r>
    </w:p>
    <w:p w14:paraId="719F3E7A" w14:textId="77777777" w:rsidR="007B4699" w:rsidRPr="007B4699" w:rsidRDefault="007B4699" w:rsidP="00287153">
      <w:pPr>
        <w:widowControl/>
        <w:numPr>
          <w:ilvl w:val="7"/>
          <w:numId w:val="86"/>
        </w:numPr>
        <w:tabs>
          <w:tab w:val="num" w:pos="5400"/>
        </w:tabs>
        <w:suppressAutoHyphens w:val="0"/>
        <w:ind w:left="426" w:hanging="426"/>
        <w:contextualSpacing/>
        <w:jc w:val="both"/>
        <w:rPr>
          <w:rFonts w:eastAsia="Calibri"/>
          <w:sz w:val="22"/>
          <w:szCs w:val="22"/>
          <w:lang w:eastAsia="en-US"/>
        </w:rPr>
      </w:pPr>
      <w:r w:rsidRPr="007B4699">
        <w:rPr>
          <w:rFonts w:eastAsia="Calibri"/>
          <w:sz w:val="22"/>
          <w:szCs w:val="22"/>
          <w:lang w:eastAsia="en-US"/>
        </w:rPr>
        <w:t>Oświadczenia składane obligatoryjnie wraz z ofertą:</w:t>
      </w:r>
    </w:p>
    <w:p w14:paraId="052CD4AC" w14:textId="77777777" w:rsidR="007B4699" w:rsidRPr="007B4699" w:rsidRDefault="007B4699" w:rsidP="00287153">
      <w:pPr>
        <w:widowControl/>
        <w:numPr>
          <w:ilvl w:val="0"/>
          <w:numId w:val="87"/>
        </w:numPr>
        <w:suppressAutoHyphens w:val="0"/>
        <w:contextualSpacing/>
        <w:jc w:val="both"/>
        <w:rPr>
          <w:rFonts w:eastAsia="Calibri"/>
          <w:sz w:val="22"/>
          <w:szCs w:val="22"/>
          <w:lang w:eastAsia="ja-JP"/>
        </w:rPr>
      </w:pPr>
      <w:r w:rsidRPr="007B4699">
        <w:rPr>
          <w:rFonts w:eastAsia="Calibri"/>
          <w:sz w:val="22"/>
          <w:szCs w:val="22"/>
          <w:lang w:eastAsia="ja-JP"/>
        </w:rPr>
        <w:lastRenderedPageBreak/>
        <w:t xml:space="preserve">W celu potwierdzenia braku podstaw do wykluczenia Wykonawcy z postepowania </w:t>
      </w:r>
      <w:r w:rsidRPr="007B4699">
        <w:rPr>
          <w:rFonts w:eastAsia="Calibri"/>
          <w:sz w:val="22"/>
          <w:szCs w:val="22"/>
          <w:lang w:eastAsia="ja-JP"/>
        </w:rPr>
        <w:br/>
        <w:t xml:space="preserve">o udzielenie zamówienia publicznego w okolicznościach, o których mowa w Rozdziale VII SWZ, Wykonawca musi dołączyć do oferty oświadczenie wykonawcy </w:t>
      </w:r>
      <w:r w:rsidRPr="007B4699">
        <w:rPr>
          <w:rFonts w:eastAsia="Calibri"/>
          <w:sz w:val="22"/>
          <w:szCs w:val="22"/>
          <w:lang w:eastAsia="ja-JP"/>
        </w:rPr>
        <w:br/>
        <w:t>o  niepodleganiu wykluczeniu, według wzoru stanowiącego załącznik nr 1a do formularza oferty.</w:t>
      </w:r>
    </w:p>
    <w:p w14:paraId="23E771D3" w14:textId="77777777" w:rsidR="007B4699" w:rsidRPr="007B4699" w:rsidRDefault="007B4699" w:rsidP="00287153">
      <w:pPr>
        <w:widowControl/>
        <w:numPr>
          <w:ilvl w:val="0"/>
          <w:numId w:val="87"/>
        </w:numPr>
        <w:suppressAutoHyphens w:val="0"/>
        <w:contextualSpacing/>
        <w:jc w:val="both"/>
        <w:rPr>
          <w:rFonts w:eastAsia="Calibri"/>
          <w:sz w:val="22"/>
          <w:szCs w:val="22"/>
          <w:lang w:eastAsia="ja-JP"/>
        </w:rPr>
      </w:pPr>
      <w:r w:rsidRPr="007B4699">
        <w:rPr>
          <w:rFonts w:eastAsia="Calibri"/>
          <w:sz w:val="22"/>
          <w:szCs w:val="22"/>
          <w:lang w:eastAsia="ja-JP"/>
        </w:rPr>
        <w:t xml:space="preserve">W celu potwierdzenia spełnienia warunków udziału w postępowaniu, Wykonawca musi dołączyć do oferty oświadczenie Wykonawcy o spełnieniu warunków zgodnie </w:t>
      </w:r>
      <w:r w:rsidRPr="007B4699">
        <w:rPr>
          <w:rFonts w:eastAsia="Calibri"/>
          <w:sz w:val="22"/>
          <w:szCs w:val="22"/>
          <w:lang w:eastAsia="ja-JP"/>
        </w:rPr>
        <w:br/>
        <w:t xml:space="preserve">z wymogami Zamawiającego określonymi w Rozdziale VI SWZ, według wzoru stanowiącego załącznik nr 1b do formularza oferty. </w:t>
      </w:r>
    </w:p>
    <w:p w14:paraId="01066CFE" w14:textId="77777777" w:rsidR="007B4699" w:rsidRPr="007B4699" w:rsidRDefault="007B4699" w:rsidP="00287153">
      <w:pPr>
        <w:widowControl/>
        <w:numPr>
          <w:ilvl w:val="0"/>
          <w:numId w:val="87"/>
        </w:numPr>
        <w:suppressAutoHyphens w:val="0"/>
        <w:contextualSpacing/>
        <w:jc w:val="both"/>
        <w:rPr>
          <w:rFonts w:eastAsia="Calibri"/>
          <w:sz w:val="22"/>
          <w:szCs w:val="22"/>
          <w:lang w:eastAsia="ja-JP"/>
        </w:rPr>
      </w:pPr>
      <w:r w:rsidRPr="007B4699">
        <w:rPr>
          <w:rFonts w:eastAsia="Calibri"/>
          <w:sz w:val="22"/>
          <w:szCs w:val="22"/>
          <w:lang w:eastAsia="ja-JP"/>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6E900EBB" w14:textId="77777777" w:rsidR="007B4699" w:rsidRPr="007B4699" w:rsidRDefault="007B4699" w:rsidP="00287153">
      <w:pPr>
        <w:widowControl/>
        <w:numPr>
          <w:ilvl w:val="0"/>
          <w:numId w:val="87"/>
        </w:numPr>
        <w:suppressAutoHyphens w:val="0"/>
        <w:contextualSpacing/>
        <w:jc w:val="both"/>
        <w:rPr>
          <w:rFonts w:eastAsia="Calibri"/>
          <w:sz w:val="22"/>
          <w:szCs w:val="22"/>
          <w:lang w:eastAsia="ja-JP"/>
        </w:rPr>
      </w:pPr>
      <w:r w:rsidRPr="007B4699">
        <w:rPr>
          <w:rFonts w:eastAsia="Calibri"/>
          <w:sz w:val="22"/>
          <w:szCs w:val="22"/>
          <w:lang w:eastAsia="ja-JP"/>
        </w:rPr>
        <w:t xml:space="preserve">W przypadku wspólnego ubiegania się o zamówienie przez wykonawców, oświadczenie w celu potwierdzenia braku podstaw do wykluczenia, o których mowa </w:t>
      </w:r>
      <w:r w:rsidRPr="007B4699">
        <w:rPr>
          <w:rFonts w:eastAsia="Calibri"/>
          <w:sz w:val="22"/>
          <w:szCs w:val="22"/>
          <w:lang w:eastAsia="ja-JP"/>
        </w:rPr>
        <w:br/>
        <w:t>w punkcie 1) składa każdy z wykonawców wspólnie ubiegających się o zamówienie.</w:t>
      </w:r>
    </w:p>
    <w:p w14:paraId="2792208F" w14:textId="77777777" w:rsidR="007B4699" w:rsidRPr="007B4699" w:rsidRDefault="007B4699" w:rsidP="00287153">
      <w:pPr>
        <w:widowControl/>
        <w:numPr>
          <w:ilvl w:val="7"/>
          <w:numId w:val="86"/>
        </w:numPr>
        <w:tabs>
          <w:tab w:val="num" w:pos="5400"/>
        </w:tabs>
        <w:suppressAutoHyphens w:val="0"/>
        <w:ind w:left="426" w:hanging="426"/>
        <w:contextualSpacing/>
        <w:jc w:val="both"/>
        <w:rPr>
          <w:sz w:val="22"/>
          <w:szCs w:val="22"/>
          <w:lang w:eastAsia="en-US"/>
        </w:rPr>
      </w:pPr>
      <w:r w:rsidRPr="007B4699">
        <w:rPr>
          <w:rFonts w:eastAsia="Calibri"/>
          <w:sz w:val="22"/>
          <w:szCs w:val="22"/>
          <w:lang w:eastAsia="en-US"/>
        </w:rPr>
        <w:t xml:space="preserve">Dodatkowe oświadczenia składane obligatoryjnie wraz z ofertą w przypadku składania oferty przez </w:t>
      </w:r>
      <w:r w:rsidRPr="007B4699">
        <w:rPr>
          <w:sz w:val="22"/>
          <w:szCs w:val="22"/>
          <w:lang w:eastAsia="en-US"/>
        </w:rPr>
        <w:t>wykonawców wspólnie ubiegających się o udzielenie zamówienia:</w:t>
      </w:r>
    </w:p>
    <w:p w14:paraId="2BF7E04C" w14:textId="77777777" w:rsidR="007B4699" w:rsidRPr="007B4699" w:rsidRDefault="007B4699" w:rsidP="00287153">
      <w:pPr>
        <w:widowControl/>
        <w:numPr>
          <w:ilvl w:val="0"/>
          <w:numId w:val="88"/>
        </w:numPr>
        <w:suppressAutoHyphens w:val="0"/>
        <w:contextualSpacing/>
        <w:jc w:val="both"/>
        <w:rPr>
          <w:sz w:val="22"/>
          <w:szCs w:val="22"/>
          <w:lang w:eastAsia="en-US"/>
        </w:rPr>
      </w:pPr>
      <w:r w:rsidRPr="007B4699">
        <w:rPr>
          <w:sz w:val="22"/>
          <w:szCs w:val="22"/>
          <w:lang w:eastAsia="en-US"/>
        </w:rPr>
        <w:t>Wykonawcy wspólnie ubiegający się o udzielenie zamówienia dołączają do oferty oświadczenie, z którego wynika, które roboty budowlane, dostawy lub usługi wykonają poszczególni wykonawcy.</w:t>
      </w:r>
    </w:p>
    <w:p w14:paraId="5F648EFC" w14:textId="77777777" w:rsidR="007B4699" w:rsidRPr="007B4699" w:rsidRDefault="007B4699" w:rsidP="00287153">
      <w:pPr>
        <w:widowControl/>
        <w:numPr>
          <w:ilvl w:val="7"/>
          <w:numId w:val="86"/>
        </w:numPr>
        <w:tabs>
          <w:tab w:val="num" w:pos="5400"/>
        </w:tabs>
        <w:suppressAutoHyphens w:val="0"/>
        <w:ind w:left="426" w:hanging="426"/>
        <w:contextualSpacing/>
        <w:jc w:val="both"/>
        <w:rPr>
          <w:sz w:val="22"/>
          <w:szCs w:val="22"/>
          <w:lang w:eastAsia="en-US"/>
        </w:rPr>
      </w:pPr>
      <w:r w:rsidRPr="007B4699">
        <w:rPr>
          <w:rFonts w:eastAsia="Calibri"/>
          <w:sz w:val="22"/>
          <w:szCs w:val="22"/>
          <w:lang w:eastAsia="en-US"/>
        </w:rPr>
        <w:t>Dodatkowe oświadczenia składane obligatoryjnie wraz z ofertą wymagane przy poleganiu na zasobach podmiotów je udostępniających:</w:t>
      </w:r>
    </w:p>
    <w:p w14:paraId="2FCE4F69" w14:textId="77777777" w:rsidR="007B4699" w:rsidRPr="007B4699" w:rsidRDefault="007B4699" w:rsidP="00287153">
      <w:pPr>
        <w:widowControl/>
        <w:numPr>
          <w:ilvl w:val="0"/>
          <w:numId w:val="89"/>
        </w:numPr>
        <w:suppressAutoHyphens w:val="0"/>
        <w:contextualSpacing/>
        <w:jc w:val="both"/>
        <w:rPr>
          <w:rFonts w:eastAsia="Calibri"/>
          <w:sz w:val="22"/>
          <w:szCs w:val="22"/>
          <w:lang w:eastAsia="ja-JP"/>
        </w:rPr>
      </w:pPr>
      <w:r w:rsidRPr="007B4699">
        <w:rPr>
          <w:rFonts w:eastAsia="Calibri"/>
          <w:sz w:val="22"/>
          <w:szCs w:val="22"/>
          <w:lang w:eastAsia="ja-JP"/>
        </w:rPr>
        <w:t xml:space="preserve">Wykonawca polegający na zdolnościach technicznych lub zawodowych podmiotów udostępniających zasoby, w celu wykazania braku istnienia wobec nich podstaw wykluczenia oraz odpowiednio spełniania przez nich warunków udziału </w:t>
      </w:r>
      <w:r w:rsidRPr="007B4699">
        <w:rPr>
          <w:rFonts w:eastAsia="Calibri"/>
          <w:sz w:val="22"/>
          <w:szCs w:val="22"/>
          <w:lang w:eastAsia="ja-JP"/>
        </w:rPr>
        <w:br/>
        <w:t xml:space="preserve">w postępowaniu, jest zobowiązany do złożenia oświadczenia podmiotu udostępniającego zasoby, potwierdzającego brak podstaw wykluczenia tego podmiotu oraz odpowiednio spełnianie warunków udziału w postępowaniu, </w:t>
      </w:r>
      <w:r w:rsidRPr="007B4699">
        <w:rPr>
          <w:rFonts w:eastAsia="Calibri"/>
          <w:color w:val="000000"/>
          <w:sz w:val="22"/>
          <w:szCs w:val="22"/>
          <w:lang w:eastAsia="ja-JP"/>
        </w:rPr>
        <w:t>według wzoru stanowiącego załącznik nr 4 do formularza oferty</w:t>
      </w:r>
      <w:r w:rsidRPr="007B4699">
        <w:rPr>
          <w:rFonts w:eastAsia="Calibri"/>
          <w:sz w:val="22"/>
          <w:szCs w:val="22"/>
          <w:lang w:eastAsia="ja-JP"/>
        </w:rPr>
        <w:t>,</w:t>
      </w:r>
    </w:p>
    <w:p w14:paraId="18C93E46" w14:textId="77777777" w:rsidR="007B4699" w:rsidRPr="007B4699" w:rsidRDefault="007B4699" w:rsidP="00287153">
      <w:pPr>
        <w:widowControl/>
        <w:numPr>
          <w:ilvl w:val="0"/>
          <w:numId w:val="89"/>
        </w:numPr>
        <w:suppressAutoHyphens w:val="0"/>
        <w:contextualSpacing/>
        <w:jc w:val="both"/>
        <w:rPr>
          <w:rFonts w:eastAsia="Calibri"/>
          <w:sz w:val="22"/>
          <w:szCs w:val="22"/>
          <w:lang w:eastAsia="ja-JP"/>
        </w:rPr>
      </w:pPr>
      <w:r w:rsidRPr="007B4699">
        <w:rPr>
          <w:rFonts w:eastAsia="Calibri"/>
          <w:sz w:val="22"/>
          <w:szCs w:val="22"/>
          <w:lang w:eastAsia="ja-JP"/>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7B4699">
        <w:rPr>
          <w:rFonts w:eastAsia="Calibri"/>
          <w:color w:val="000000"/>
          <w:sz w:val="22"/>
          <w:szCs w:val="22"/>
          <w:lang w:eastAsia="ja-JP"/>
        </w:rPr>
        <w:t xml:space="preserve">według wzoru stanowiącego załącznik nr 4 do formularza oferty. </w:t>
      </w:r>
      <w:r w:rsidRPr="007B4699">
        <w:rPr>
          <w:rFonts w:eastAsia="Calibri"/>
          <w:sz w:val="22"/>
          <w:szCs w:val="22"/>
          <w:lang w:eastAsia="ja-JP"/>
        </w:rPr>
        <w:t xml:space="preserve">Treść zobowiązania powinna bezspornie i jednoznacznie wskazywać na zakres zobowiązania innego podmiotu, określać czego dotyczy zobowiązanie oraz w jaki sposób i w jakim okresie będzie ono wykonywane. </w:t>
      </w:r>
    </w:p>
    <w:p w14:paraId="7B66AFB6" w14:textId="77777777" w:rsidR="007B4699" w:rsidRPr="007B4699" w:rsidRDefault="007B4699" w:rsidP="00287153">
      <w:pPr>
        <w:widowControl/>
        <w:numPr>
          <w:ilvl w:val="0"/>
          <w:numId w:val="89"/>
        </w:numPr>
        <w:suppressAutoHyphens w:val="0"/>
        <w:contextualSpacing/>
        <w:jc w:val="both"/>
        <w:rPr>
          <w:rFonts w:eastAsia="Calibri"/>
          <w:sz w:val="22"/>
          <w:szCs w:val="22"/>
          <w:lang w:eastAsia="ja-JP"/>
        </w:rPr>
      </w:pPr>
      <w:r w:rsidRPr="007B4699">
        <w:rPr>
          <w:rFonts w:eastAsia="Calibri"/>
          <w:sz w:val="22"/>
          <w:szCs w:val="22"/>
          <w:lang w:eastAsia="ja-JP"/>
        </w:rPr>
        <w:t>Zobowiązanie podmiotu udostępniającego zasoby, o którym mowa w pkt 2, potwierdza, że stosunek łączący Wykonawcę z podmiotami udostępniającymi zasoby gwarantuje rzeczywisty dostęp do tych zasobów oraz określa w szczególności:</w:t>
      </w:r>
    </w:p>
    <w:p w14:paraId="2D6FC05F" w14:textId="77777777" w:rsidR="007B4699" w:rsidRPr="007B4699" w:rsidRDefault="007B4699" w:rsidP="00287153">
      <w:pPr>
        <w:widowControl/>
        <w:numPr>
          <w:ilvl w:val="0"/>
          <w:numId w:val="90"/>
        </w:numPr>
        <w:suppressAutoHyphens w:val="0"/>
        <w:ind w:left="1134" w:hanging="425"/>
        <w:contextualSpacing/>
        <w:jc w:val="both"/>
        <w:rPr>
          <w:rFonts w:eastAsia="Calibri"/>
          <w:sz w:val="22"/>
          <w:szCs w:val="22"/>
          <w:lang w:eastAsia="ja-JP"/>
        </w:rPr>
      </w:pPr>
      <w:r w:rsidRPr="007B4699">
        <w:rPr>
          <w:rFonts w:eastAsia="Calibri"/>
          <w:sz w:val="22"/>
          <w:szCs w:val="22"/>
          <w:lang w:eastAsia="ja-JP"/>
        </w:rPr>
        <w:t>zakres dostępnych Wykonawcy zasobów podmiotu udostępniającego</w:t>
      </w:r>
      <w:r w:rsidRPr="007B4699">
        <w:rPr>
          <w:rFonts w:eastAsia="Calibri"/>
          <w:spacing w:val="-6"/>
          <w:sz w:val="22"/>
          <w:szCs w:val="22"/>
          <w:lang w:eastAsia="ja-JP"/>
        </w:rPr>
        <w:t xml:space="preserve"> </w:t>
      </w:r>
      <w:r w:rsidRPr="007B4699">
        <w:rPr>
          <w:rFonts w:eastAsia="Calibri"/>
          <w:sz w:val="22"/>
          <w:szCs w:val="22"/>
          <w:lang w:eastAsia="ja-JP"/>
        </w:rPr>
        <w:t>zasoby;</w:t>
      </w:r>
    </w:p>
    <w:p w14:paraId="3333BBAD" w14:textId="77777777" w:rsidR="007B4699" w:rsidRPr="007B4699" w:rsidRDefault="007B4699" w:rsidP="00287153">
      <w:pPr>
        <w:widowControl/>
        <w:numPr>
          <w:ilvl w:val="0"/>
          <w:numId w:val="90"/>
        </w:numPr>
        <w:suppressAutoHyphens w:val="0"/>
        <w:ind w:left="1134" w:hanging="425"/>
        <w:contextualSpacing/>
        <w:jc w:val="both"/>
        <w:rPr>
          <w:rFonts w:eastAsia="Calibri"/>
          <w:sz w:val="22"/>
          <w:szCs w:val="22"/>
          <w:lang w:eastAsia="ja-JP"/>
        </w:rPr>
      </w:pPr>
      <w:r w:rsidRPr="007B4699">
        <w:rPr>
          <w:rFonts w:eastAsia="Calibri"/>
          <w:sz w:val="22"/>
          <w:szCs w:val="22"/>
          <w:lang w:eastAsia="ja-JP"/>
        </w:rPr>
        <w:t>sposób i okres udostępnienia Wykonawcy i wykorzystania przez niego zasobów podmiotu udostępniającego te zasoby przy wykonywaniu zamówienia;</w:t>
      </w:r>
    </w:p>
    <w:p w14:paraId="62B3BA68" w14:textId="77777777" w:rsidR="007B4699" w:rsidRPr="007B4699" w:rsidRDefault="007B4699" w:rsidP="00287153">
      <w:pPr>
        <w:widowControl/>
        <w:numPr>
          <w:ilvl w:val="0"/>
          <w:numId w:val="90"/>
        </w:numPr>
        <w:suppressAutoHyphens w:val="0"/>
        <w:ind w:left="1134" w:hanging="425"/>
        <w:contextualSpacing/>
        <w:jc w:val="both"/>
        <w:rPr>
          <w:rFonts w:eastAsia="Calibri"/>
          <w:sz w:val="22"/>
          <w:szCs w:val="22"/>
          <w:lang w:eastAsia="ja-JP"/>
        </w:rPr>
      </w:pPr>
      <w:r w:rsidRPr="007B4699">
        <w:rPr>
          <w:rFonts w:eastAsia="Calibri"/>
          <w:sz w:val="22"/>
          <w:szCs w:val="22"/>
          <w:lang w:eastAsia="ja-JP"/>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030A77" w14:textId="77777777" w:rsidR="007B4699" w:rsidRPr="007B4699" w:rsidRDefault="007B4699" w:rsidP="00287153">
      <w:pPr>
        <w:widowControl/>
        <w:numPr>
          <w:ilvl w:val="7"/>
          <w:numId w:val="86"/>
        </w:numPr>
        <w:tabs>
          <w:tab w:val="num" w:pos="5400"/>
        </w:tabs>
        <w:suppressAutoHyphens w:val="0"/>
        <w:ind w:left="426" w:hanging="426"/>
        <w:contextualSpacing/>
        <w:jc w:val="both"/>
        <w:rPr>
          <w:rFonts w:eastAsia="Calibri"/>
          <w:sz w:val="22"/>
          <w:szCs w:val="22"/>
          <w:lang w:eastAsia="en-US"/>
        </w:rPr>
      </w:pPr>
      <w:r w:rsidRPr="007B4699">
        <w:rPr>
          <w:rFonts w:eastAsia="Calibri"/>
          <w:sz w:val="22"/>
          <w:szCs w:val="22"/>
          <w:lang w:eastAsia="en-US"/>
        </w:rPr>
        <w:t>Dokumenty i oświadczenia, które Wykonawca będzie zobowiązany złożyć na wezwanie Zamawiającego - dotyczy wykonawcy, którego oferta została najwyżej oceniona:</w:t>
      </w:r>
    </w:p>
    <w:p w14:paraId="23B5332D" w14:textId="77777777" w:rsidR="007B4699" w:rsidRPr="007B4699" w:rsidRDefault="007B4699" w:rsidP="00287153">
      <w:pPr>
        <w:widowControl/>
        <w:numPr>
          <w:ilvl w:val="0"/>
          <w:numId w:val="91"/>
        </w:numPr>
        <w:suppressAutoHyphens w:val="0"/>
        <w:ind w:left="851" w:hanging="425"/>
        <w:contextualSpacing/>
        <w:jc w:val="both"/>
        <w:rPr>
          <w:rFonts w:eastAsia="Calibri"/>
          <w:sz w:val="22"/>
          <w:szCs w:val="22"/>
          <w:lang w:eastAsia="ja-JP"/>
        </w:rPr>
      </w:pPr>
      <w:r w:rsidRPr="007B4699">
        <w:rPr>
          <w:rFonts w:eastAsia="Calibri"/>
          <w:sz w:val="22"/>
          <w:szCs w:val="22"/>
          <w:lang w:eastAsia="ja-JP"/>
        </w:rPr>
        <w:t xml:space="preserve">Zamawiający </w:t>
      </w:r>
      <w:r w:rsidRPr="007B4699">
        <w:rPr>
          <w:rFonts w:eastAsia="Calibri"/>
          <w:color w:val="000000"/>
          <w:sz w:val="22"/>
          <w:szCs w:val="22"/>
          <w:lang w:eastAsia="ja-JP"/>
        </w:rPr>
        <w:t>wezwie wykonawcę</w:t>
      </w:r>
      <w:r w:rsidRPr="007B4699">
        <w:rPr>
          <w:rFonts w:eastAsia="Calibri"/>
          <w:sz w:val="22"/>
          <w:szCs w:val="22"/>
          <w:lang w:eastAsia="ja-JP"/>
        </w:rPr>
        <w:t xml:space="preserve">, którego oferta została najwyżej oceniona, do złożenia w wyznaczonym terminie, nie krótszym niż 5 dni od dnia wezwania, aktualnych na dzień złożenia: </w:t>
      </w:r>
      <w:r w:rsidRPr="007B4699">
        <w:rPr>
          <w:rFonts w:eastAsia="Calibri"/>
          <w:color w:val="000000"/>
          <w:sz w:val="22"/>
          <w:szCs w:val="22"/>
          <w:lang w:eastAsia="ja-JP"/>
        </w:rPr>
        <w:t>następujących</w:t>
      </w:r>
      <w:r w:rsidRPr="007B4699">
        <w:rPr>
          <w:rFonts w:eastAsia="Calibri"/>
          <w:sz w:val="22"/>
          <w:szCs w:val="22"/>
          <w:lang w:eastAsia="ja-JP"/>
        </w:rPr>
        <w:t xml:space="preserve"> podmiotowych środków dowodowych</w:t>
      </w:r>
      <w:r w:rsidRPr="007B4699">
        <w:rPr>
          <w:rFonts w:eastAsia="Calibri"/>
          <w:color w:val="000000"/>
          <w:sz w:val="22"/>
          <w:szCs w:val="22"/>
          <w:lang w:eastAsia="ja-JP"/>
        </w:rPr>
        <w:t>:</w:t>
      </w:r>
    </w:p>
    <w:p w14:paraId="797904CF" w14:textId="0A437F32" w:rsidR="007B4699" w:rsidRPr="007B4699" w:rsidRDefault="007B4699" w:rsidP="00287153">
      <w:pPr>
        <w:widowControl/>
        <w:numPr>
          <w:ilvl w:val="0"/>
          <w:numId w:val="92"/>
        </w:numPr>
        <w:suppressAutoHyphens w:val="0"/>
        <w:ind w:left="1276" w:hanging="425"/>
        <w:contextualSpacing/>
        <w:jc w:val="both"/>
        <w:rPr>
          <w:rFonts w:eastAsia="Calibri"/>
          <w:bCs/>
          <w:sz w:val="22"/>
          <w:szCs w:val="22"/>
          <w:lang w:eastAsia="ja-JP"/>
        </w:rPr>
      </w:pPr>
      <w:r w:rsidRPr="007B4699">
        <w:rPr>
          <w:rFonts w:eastAsia="Calibri"/>
          <w:bCs/>
          <w:sz w:val="22"/>
          <w:szCs w:val="22"/>
          <w:lang w:eastAsia="ja-JP"/>
        </w:rPr>
        <w:lastRenderedPageBreak/>
        <w:t>dokumenty potwierdzające, że wykonawca jest ubezpieczony od odpowiedzialności cywilnej w zakresie prowadzonej działalności związanej</w:t>
      </w:r>
      <w:r w:rsidR="001A59F6">
        <w:rPr>
          <w:rFonts w:eastAsia="Calibri"/>
          <w:bCs/>
          <w:sz w:val="22"/>
          <w:szCs w:val="22"/>
          <w:lang w:eastAsia="ja-JP"/>
        </w:rPr>
        <w:t xml:space="preserve"> </w:t>
      </w:r>
      <w:r w:rsidRPr="007B4699">
        <w:rPr>
          <w:rFonts w:eastAsia="Calibri"/>
          <w:bCs/>
          <w:sz w:val="22"/>
          <w:szCs w:val="22"/>
          <w:lang w:eastAsia="ja-JP"/>
        </w:rPr>
        <w:t xml:space="preserve">z przedmiotem zamówienia na sumę gwarancyjną co najmniej w wysokości </w:t>
      </w:r>
      <w:r w:rsidR="001A59F6">
        <w:rPr>
          <w:rFonts w:eastAsia="Calibri"/>
          <w:bCs/>
          <w:sz w:val="22"/>
          <w:szCs w:val="22"/>
          <w:lang w:eastAsia="ja-JP"/>
        </w:rPr>
        <w:t>260.</w:t>
      </w:r>
      <w:r w:rsidRPr="007B4699">
        <w:rPr>
          <w:rFonts w:eastAsia="Calibri"/>
          <w:bCs/>
          <w:sz w:val="22"/>
          <w:szCs w:val="22"/>
          <w:lang w:eastAsia="ja-JP"/>
        </w:rPr>
        <w:t xml:space="preserve">000,00 zł (słownie: </w:t>
      </w:r>
      <w:r w:rsidR="001A59F6">
        <w:rPr>
          <w:rFonts w:eastAsia="Calibri"/>
          <w:bCs/>
          <w:sz w:val="22"/>
          <w:szCs w:val="22"/>
          <w:lang w:eastAsia="ja-JP"/>
        </w:rPr>
        <w:t>dwieście sześćdziesiąt</w:t>
      </w:r>
      <w:r w:rsidRPr="007B4699">
        <w:rPr>
          <w:rFonts w:eastAsia="Calibri"/>
          <w:bCs/>
          <w:sz w:val="22"/>
          <w:szCs w:val="22"/>
          <w:lang w:eastAsia="ja-JP"/>
        </w:rPr>
        <w:t xml:space="preserve"> tysięcy złotych),</w:t>
      </w:r>
    </w:p>
    <w:p w14:paraId="32BA73A2" w14:textId="347775F4" w:rsidR="007B4699" w:rsidRPr="007B4699" w:rsidRDefault="007B4699" w:rsidP="00287153">
      <w:pPr>
        <w:widowControl/>
        <w:numPr>
          <w:ilvl w:val="0"/>
          <w:numId w:val="92"/>
        </w:numPr>
        <w:suppressAutoHyphens w:val="0"/>
        <w:ind w:left="1276" w:hanging="425"/>
        <w:contextualSpacing/>
        <w:jc w:val="both"/>
        <w:rPr>
          <w:rFonts w:eastAsia="Calibri"/>
          <w:bCs/>
          <w:color w:val="000000"/>
          <w:sz w:val="22"/>
          <w:szCs w:val="22"/>
          <w:lang w:eastAsia="ja-JP"/>
        </w:rPr>
      </w:pPr>
      <w:r w:rsidRPr="007B4699">
        <w:rPr>
          <w:rFonts w:eastAsia="Calibri"/>
          <w:bCs/>
          <w:sz w:val="22"/>
          <w:szCs w:val="22"/>
          <w:lang w:eastAsia="ja-JP"/>
        </w:rPr>
        <w:t xml:space="preserve">wykaz </w:t>
      </w:r>
      <w:r w:rsidR="001A59F6">
        <w:rPr>
          <w:rFonts w:eastAsia="Calibri"/>
          <w:bCs/>
          <w:sz w:val="22"/>
          <w:szCs w:val="22"/>
          <w:lang w:eastAsia="ja-JP"/>
        </w:rPr>
        <w:t>usług</w:t>
      </w:r>
      <w:r w:rsidRPr="007B4699">
        <w:rPr>
          <w:rFonts w:eastAsia="Calibri"/>
          <w:bCs/>
          <w:sz w:val="22"/>
          <w:szCs w:val="22"/>
          <w:lang w:eastAsia="ja-JP"/>
        </w:rPr>
        <w:t xml:space="preserve"> zawierający informacje pozwalające na potwierdzenie spełnienia warunków udziału opisanych w Rozdziale VI SWZ,</w:t>
      </w:r>
      <w:r w:rsidRPr="007B4699">
        <w:rPr>
          <w:rFonts w:eastAsia="Calibri"/>
          <w:bCs/>
          <w:color w:val="000000"/>
          <w:sz w:val="22"/>
          <w:szCs w:val="22"/>
          <w:lang w:eastAsia="ja-JP"/>
        </w:rPr>
        <w:t xml:space="preserve"> w szczególności nazwy inwestycji, rodzaj realizowanych prac, wartość, termin realizacji, nazwę Zamawiającego,</w:t>
      </w:r>
    </w:p>
    <w:p w14:paraId="35F2E033" w14:textId="1441FBA6" w:rsidR="007B4699" w:rsidRPr="007B4699" w:rsidRDefault="001A59F6" w:rsidP="00287153">
      <w:pPr>
        <w:widowControl/>
        <w:numPr>
          <w:ilvl w:val="0"/>
          <w:numId w:val="92"/>
        </w:numPr>
        <w:suppressAutoHyphens w:val="0"/>
        <w:ind w:left="1276" w:hanging="425"/>
        <w:contextualSpacing/>
        <w:jc w:val="both"/>
        <w:rPr>
          <w:rFonts w:eastAsia="Calibri"/>
          <w:bCs/>
          <w:sz w:val="22"/>
          <w:szCs w:val="22"/>
          <w:lang w:eastAsia="ja-JP"/>
        </w:rPr>
      </w:pPr>
      <w:r w:rsidRPr="001A59F6">
        <w:rPr>
          <w:rFonts w:eastAsia="Calibri"/>
          <w:bCs/>
          <w:sz w:val="22"/>
          <w:szCs w:val="22"/>
          <w:lang w:eastAsia="ja-JP"/>
        </w:rPr>
        <w:t xml:space="preserve">wykaz </w:t>
      </w:r>
      <w:r w:rsidRPr="001A59F6">
        <w:rPr>
          <w:rFonts w:eastAsia="Yu Mincho"/>
          <w:sz w:val="22"/>
          <w:szCs w:val="22"/>
        </w:rPr>
        <w:t xml:space="preserve">osób skierowanych do realizacji zamówienia zawierający informacje </w:t>
      </w:r>
      <w:r w:rsidRPr="001A59F6">
        <w:rPr>
          <w:rFonts w:eastAsia="Calibri"/>
          <w:sz w:val="22"/>
          <w:szCs w:val="22"/>
        </w:rPr>
        <w:t>pozwalające na potwierdzenie spełnienia warunków udziału opisanych w Rozdziale VI SWZ, w szczególności nazwę i rodzaj posiadanych uprawnień, wykaz inwestycji potwierdzających posiadane doświadczenie</w:t>
      </w:r>
      <w:r w:rsidR="007B4699" w:rsidRPr="007B4699">
        <w:rPr>
          <w:rFonts w:eastAsia="Calibri"/>
          <w:bCs/>
          <w:sz w:val="22"/>
          <w:szCs w:val="22"/>
          <w:lang w:eastAsia="ja-JP"/>
        </w:rPr>
        <w:t>,</w:t>
      </w:r>
    </w:p>
    <w:p w14:paraId="418FCFE8" w14:textId="77777777" w:rsidR="007B4699" w:rsidRPr="007B4699" w:rsidRDefault="007B4699" w:rsidP="00287153">
      <w:pPr>
        <w:widowControl/>
        <w:numPr>
          <w:ilvl w:val="0"/>
          <w:numId w:val="92"/>
        </w:numPr>
        <w:suppressAutoHyphens w:val="0"/>
        <w:ind w:left="1276" w:hanging="425"/>
        <w:contextualSpacing/>
        <w:jc w:val="both"/>
        <w:rPr>
          <w:rFonts w:eastAsia="Calibri"/>
          <w:bCs/>
          <w:sz w:val="22"/>
          <w:szCs w:val="22"/>
          <w:lang w:eastAsia="ja-JP"/>
        </w:rPr>
      </w:pPr>
      <w:r w:rsidRPr="007B4699">
        <w:rPr>
          <w:rFonts w:eastAsia="Calibri"/>
          <w:bCs/>
          <w:sz w:val="22"/>
          <w:szCs w:val="22"/>
          <w:lang w:eastAsia="ja-JP"/>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4527C6C8" w14:textId="77777777" w:rsidR="007B4699" w:rsidRPr="007B4699" w:rsidRDefault="007B4699" w:rsidP="00287153">
      <w:pPr>
        <w:widowControl/>
        <w:numPr>
          <w:ilvl w:val="0"/>
          <w:numId w:val="91"/>
        </w:numPr>
        <w:suppressAutoHyphens w:val="0"/>
        <w:ind w:left="851" w:hanging="425"/>
        <w:contextualSpacing/>
        <w:jc w:val="both"/>
        <w:rPr>
          <w:rFonts w:eastAsia="Calibri"/>
          <w:sz w:val="22"/>
          <w:szCs w:val="22"/>
          <w:lang w:eastAsia="ja-JP"/>
        </w:rPr>
      </w:pPr>
      <w:r w:rsidRPr="007B4699">
        <w:rPr>
          <w:rFonts w:eastAsia="Calibri"/>
          <w:sz w:val="22"/>
          <w:szCs w:val="22"/>
          <w:lang w:eastAsia="ja-JP"/>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726E0510" w14:textId="77777777" w:rsidR="007B4699" w:rsidRPr="007B4699" w:rsidRDefault="007B4699" w:rsidP="00287153">
      <w:pPr>
        <w:widowControl/>
        <w:numPr>
          <w:ilvl w:val="7"/>
          <w:numId w:val="86"/>
        </w:numPr>
        <w:tabs>
          <w:tab w:val="num" w:pos="5400"/>
        </w:tabs>
        <w:suppressAutoHyphens w:val="0"/>
        <w:ind w:left="426" w:hanging="426"/>
        <w:contextualSpacing/>
        <w:jc w:val="both"/>
        <w:rPr>
          <w:sz w:val="22"/>
          <w:szCs w:val="22"/>
          <w:lang w:eastAsia="en-US"/>
        </w:rPr>
      </w:pPr>
      <w:r w:rsidRPr="007B4699">
        <w:rPr>
          <w:rFonts w:eastAsia="Calibri"/>
          <w:sz w:val="22"/>
          <w:szCs w:val="22"/>
          <w:lang w:eastAsia="en-US"/>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7B4699">
        <w:rPr>
          <w:rFonts w:eastAsia="Calibri"/>
          <w:sz w:val="22"/>
          <w:szCs w:val="22"/>
          <w:lang w:eastAsia="en-US"/>
        </w:rPr>
        <w:br/>
        <w:t>w wyznaczonym terminie nie krótszym niż dwa (2) dni robocze, chyba że mimo ich złożenia oferta wykonawcy podlegałaby odrzuceniu albo konieczne byłoby unieważnienie postępowania.</w:t>
      </w:r>
    </w:p>
    <w:p w14:paraId="244C8D36" w14:textId="7F5EC9BB" w:rsidR="00345442" w:rsidRPr="007B4699" w:rsidRDefault="007B4699" w:rsidP="00287153">
      <w:pPr>
        <w:widowControl/>
        <w:numPr>
          <w:ilvl w:val="7"/>
          <w:numId w:val="86"/>
        </w:numPr>
        <w:tabs>
          <w:tab w:val="num" w:pos="5400"/>
        </w:tabs>
        <w:suppressAutoHyphens w:val="0"/>
        <w:ind w:left="426" w:hanging="426"/>
        <w:contextualSpacing/>
        <w:jc w:val="both"/>
        <w:rPr>
          <w:sz w:val="22"/>
          <w:szCs w:val="22"/>
          <w:lang w:eastAsia="en-US"/>
        </w:rPr>
      </w:pPr>
      <w:r w:rsidRPr="007B4699">
        <w:rPr>
          <w:rFonts w:eastAsia="Calibri"/>
          <w:sz w:val="22"/>
          <w:szCs w:val="22"/>
        </w:rPr>
        <w:t xml:space="preserve">Podmiotowe środki dowodowe sporządzone w języku obcym składa się wraz </w:t>
      </w:r>
      <w:r w:rsidRPr="007B4699">
        <w:rPr>
          <w:rFonts w:eastAsia="Calibri"/>
          <w:sz w:val="22"/>
          <w:szCs w:val="22"/>
        </w:rPr>
        <w:br/>
        <w:t>z tłumaczeniem na język polski.</w:t>
      </w:r>
    </w:p>
    <w:p w14:paraId="45FB0818" w14:textId="77777777" w:rsidR="00247479" w:rsidRPr="00120C22" w:rsidRDefault="00247479" w:rsidP="00614199">
      <w:pPr>
        <w:adjustRightInd w:val="0"/>
        <w:jc w:val="both"/>
        <w:textAlignment w:val="baseline"/>
        <w:rPr>
          <w:sz w:val="22"/>
          <w:szCs w:val="22"/>
        </w:rPr>
      </w:pPr>
    </w:p>
    <w:p w14:paraId="08DFB126" w14:textId="24A9ED3D" w:rsidR="00280137" w:rsidRPr="00120C22" w:rsidRDefault="00A577B0" w:rsidP="0614B985">
      <w:pPr>
        <w:widowControl/>
        <w:tabs>
          <w:tab w:val="left" w:pos="720"/>
        </w:tabs>
        <w:suppressAutoHyphens w:val="0"/>
        <w:jc w:val="both"/>
        <w:rPr>
          <w:b/>
          <w:bCs/>
        </w:rPr>
      </w:pPr>
      <w:r w:rsidRPr="0614B985">
        <w:rPr>
          <w:b/>
          <w:bCs/>
        </w:rPr>
        <w:t xml:space="preserve">Rozdział IX - </w:t>
      </w:r>
      <w:r w:rsidR="00280137" w:rsidRPr="0614B985">
        <w:rPr>
          <w:b/>
          <w:bCs/>
        </w:rPr>
        <w:t xml:space="preserve">Informacja o sposobie porozumiewania się </w:t>
      </w:r>
      <w:r w:rsidR="001E5BFF" w:rsidRPr="0614B985">
        <w:rPr>
          <w:b/>
          <w:bCs/>
        </w:rPr>
        <w:t>Z</w:t>
      </w:r>
      <w:r w:rsidR="00275868" w:rsidRPr="0614B985">
        <w:rPr>
          <w:b/>
          <w:bCs/>
        </w:rPr>
        <w:t xml:space="preserve">amawiającego z </w:t>
      </w:r>
      <w:r w:rsidR="00A91B8D" w:rsidRPr="0614B985">
        <w:rPr>
          <w:b/>
          <w:bCs/>
        </w:rPr>
        <w:t>Wykonawca</w:t>
      </w:r>
      <w:r w:rsidR="00280137" w:rsidRPr="0614B985">
        <w:rPr>
          <w:b/>
          <w:bCs/>
        </w:rPr>
        <w:t>mi oraz przekazywania oświadczeń i dokumentów, a także wskazanie osób uprawn</w:t>
      </w:r>
      <w:r w:rsidR="00275868" w:rsidRPr="0614B985">
        <w:rPr>
          <w:b/>
          <w:bCs/>
        </w:rPr>
        <w:t xml:space="preserve">ionych do porozumiewania się z </w:t>
      </w:r>
      <w:r w:rsidR="00A91B8D" w:rsidRPr="0614B985">
        <w:rPr>
          <w:b/>
          <w:bCs/>
        </w:rPr>
        <w:t>Wykonawca</w:t>
      </w:r>
      <w:r w:rsidR="00280137" w:rsidRPr="0614B985">
        <w:rPr>
          <w:b/>
          <w:bCs/>
        </w:rPr>
        <w:t>mi.</w:t>
      </w:r>
    </w:p>
    <w:p w14:paraId="361B8804" w14:textId="77777777" w:rsidR="00A577B0" w:rsidRPr="00A577B0" w:rsidRDefault="00A577B0" w:rsidP="00287153">
      <w:pPr>
        <w:numPr>
          <w:ilvl w:val="0"/>
          <w:numId w:val="71"/>
        </w:numPr>
        <w:shd w:val="clear" w:color="auto" w:fill="FFFFFF"/>
        <w:suppressAutoHyphens w:val="0"/>
        <w:contextualSpacing/>
        <w:jc w:val="both"/>
        <w:rPr>
          <w:bCs/>
          <w:sz w:val="22"/>
          <w:szCs w:val="22"/>
        </w:rPr>
      </w:pPr>
      <w:r w:rsidRPr="00A577B0">
        <w:rPr>
          <w:bCs/>
          <w:sz w:val="22"/>
          <w:szCs w:val="22"/>
        </w:rPr>
        <w:t>Informacje ogólne.</w:t>
      </w:r>
    </w:p>
    <w:p w14:paraId="010CAB07" w14:textId="14DA575A" w:rsidR="00A577B0" w:rsidRPr="00A577B0" w:rsidRDefault="00A577B0" w:rsidP="00287153">
      <w:pPr>
        <w:numPr>
          <w:ilvl w:val="1"/>
          <w:numId w:val="71"/>
        </w:numPr>
        <w:shd w:val="clear" w:color="auto" w:fill="FFFFFF" w:themeFill="background1"/>
        <w:suppressAutoHyphens w:val="0"/>
        <w:contextualSpacing/>
        <w:jc w:val="both"/>
        <w:rPr>
          <w:sz w:val="22"/>
          <w:szCs w:val="22"/>
        </w:rPr>
      </w:pPr>
      <w:r w:rsidRPr="0614B985">
        <w:rPr>
          <w:sz w:val="22"/>
          <w:szCs w:val="22"/>
        </w:rPr>
        <w:t xml:space="preserve">Postępowanie o udzielenie zamówienia publicznego prowadzone jest przy użyciu narzędzia komercyjnego </w:t>
      </w:r>
      <w:hyperlink r:id="rId17">
        <w:r w:rsidRPr="0614B985">
          <w:rPr>
            <w:color w:val="0000FF"/>
            <w:sz w:val="22"/>
            <w:szCs w:val="22"/>
            <w:u w:val="single"/>
          </w:rPr>
          <w:t>https://platformazakupowa.pl</w:t>
        </w:r>
      </w:hyperlink>
      <w:r w:rsidRPr="0614B985">
        <w:rPr>
          <w:sz w:val="22"/>
          <w:szCs w:val="22"/>
        </w:rPr>
        <w:t xml:space="preserve"> – adres profilu nabywcy: </w:t>
      </w:r>
      <w:hyperlink r:id="rId18">
        <w:r w:rsidRPr="0614B985">
          <w:rPr>
            <w:color w:val="0000FF"/>
            <w:sz w:val="22"/>
            <w:szCs w:val="22"/>
            <w:u w:val="single"/>
          </w:rPr>
          <w:t>https://platformazakupowa.pl/pn/uj_edu</w:t>
        </w:r>
        <w:r w:rsidRPr="0614B985">
          <w:rPr>
            <w:sz w:val="22"/>
            <w:szCs w:val="22"/>
          </w:rPr>
          <w:t>.</w:t>
        </w:r>
      </w:hyperlink>
    </w:p>
    <w:p w14:paraId="4991D68F" w14:textId="77777777" w:rsidR="00A577B0" w:rsidRPr="00A577B0" w:rsidRDefault="00A577B0" w:rsidP="00287153">
      <w:pPr>
        <w:numPr>
          <w:ilvl w:val="1"/>
          <w:numId w:val="71"/>
        </w:numPr>
        <w:shd w:val="clear" w:color="auto" w:fill="FFFFFF"/>
        <w:suppressAutoHyphens w:val="0"/>
        <w:contextualSpacing/>
        <w:jc w:val="both"/>
        <w:rPr>
          <w:sz w:val="22"/>
          <w:szCs w:val="22"/>
        </w:rPr>
      </w:pPr>
      <w:r w:rsidRPr="00A577B0">
        <w:rPr>
          <w:color w:val="000000"/>
          <w:sz w:val="22"/>
          <w:szCs w:val="22"/>
        </w:rPr>
        <w:t>Wykonawca przystępując do niniejszego postępowania o udzielenie zamówienia publicznego:</w:t>
      </w:r>
    </w:p>
    <w:p w14:paraId="2DF53944" w14:textId="77777777" w:rsidR="00A577B0" w:rsidRPr="00A577B0" w:rsidRDefault="00A577B0" w:rsidP="00287153">
      <w:pPr>
        <w:numPr>
          <w:ilvl w:val="2"/>
          <w:numId w:val="71"/>
        </w:numPr>
        <w:shd w:val="clear" w:color="auto" w:fill="FFFFFF"/>
        <w:suppressAutoHyphens w:val="0"/>
        <w:ind w:left="2127"/>
        <w:contextualSpacing/>
        <w:jc w:val="both"/>
        <w:rPr>
          <w:color w:val="000000"/>
          <w:sz w:val="22"/>
          <w:szCs w:val="22"/>
        </w:rPr>
      </w:pPr>
      <w:r w:rsidRPr="00A577B0">
        <w:rPr>
          <w:color w:val="000000"/>
          <w:sz w:val="22"/>
          <w:szCs w:val="22"/>
        </w:rPr>
        <w:t xml:space="preserve">akceptuje warunki korzystania z </w:t>
      </w:r>
      <w:hyperlink r:id="rId19" w:history="1">
        <w:r w:rsidRPr="00A577B0">
          <w:rPr>
            <w:color w:val="0000FF"/>
            <w:sz w:val="22"/>
            <w:szCs w:val="22"/>
            <w:u w:val="single"/>
          </w:rPr>
          <w:t>https://platformazakupowa.pl</w:t>
        </w:r>
      </w:hyperlink>
      <w:r w:rsidRPr="00A577B0">
        <w:rPr>
          <w:color w:val="000000"/>
          <w:sz w:val="22"/>
          <w:szCs w:val="22"/>
        </w:rPr>
        <w:t xml:space="preserve"> określone w regulaminie zamieszczonym w zakładce „Regulamin” oraz uznaje go za wiążący;</w:t>
      </w:r>
    </w:p>
    <w:p w14:paraId="785155DF" w14:textId="77777777" w:rsidR="00A577B0" w:rsidRPr="00A577B0" w:rsidRDefault="00A577B0" w:rsidP="00287153">
      <w:pPr>
        <w:numPr>
          <w:ilvl w:val="2"/>
          <w:numId w:val="71"/>
        </w:numPr>
        <w:shd w:val="clear" w:color="auto" w:fill="FFFFFF"/>
        <w:suppressAutoHyphens w:val="0"/>
        <w:ind w:left="2127"/>
        <w:contextualSpacing/>
        <w:jc w:val="both"/>
        <w:rPr>
          <w:color w:val="000000"/>
          <w:sz w:val="22"/>
          <w:szCs w:val="22"/>
        </w:rPr>
      </w:pPr>
      <w:r w:rsidRPr="00A577B0">
        <w:rPr>
          <w:color w:val="000000"/>
          <w:sz w:val="22"/>
          <w:szCs w:val="22"/>
        </w:rPr>
        <w:t xml:space="preserve">zapozna się z instrukcją korzystania z </w:t>
      </w:r>
      <w:hyperlink r:id="rId20" w:history="1">
        <w:r w:rsidRPr="00A577B0">
          <w:rPr>
            <w:color w:val="0000FF"/>
            <w:sz w:val="22"/>
            <w:szCs w:val="22"/>
            <w:u w:val="single"/>
          </w:rPr>
          <w:t>https://platformazakupowa.pl</w:t>
        </w:r>
      </w:hyperlink>
      <w:r w:rsidRPr="00A577B0">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A577B0">
          <w:rPr>
            <w:color w:val="0000FF"/>
            <w:sz w:val="22"/>
            <w:szCs w:val="22"/>
            <w:u w:val="single"/>
          </w:rPr>
          <w:t>https://platformazakupowa.pl</w:t>
        </w:r>
      </w:hyperlink>
      <w:r w:rsidRPr="00A577B0">
        <w:rPr>
          <w:color w:val="000000"/>
          <w:sz w:val="22"/>
          <w:szCs w:val="22"/>
        </w:rPr>
        <w:t xml:space="preserve"> dostępną na </w:t>
      </w:r>
      <w:hyperlink r:id="rId22" w:history="1">
        <w:r w:rsidRPr="00A577B0">
          <w:rPr>
            <w:color w:val="0000FF"/>
            <w:sz w:val="22"/>
            <w:szCs w:val="22"/>
            <w:u w:val="single"/>
          </w:rPr>
          <w:t>https://platformazakupowa.pl</w:t>
        </w:r>
      </w:hyperlink>
      <w:r w:rsidRPr="00A577B0">
        <w:rPr>
          <w:color w:val="000000"/>
          <w:sz w:val="22"/>
          <w:szCs w:val="22"/>
        </w:rPr>
        <w:t xml:space="preserve"> – link poniżej:</w:t>
      </w:r>
    </w:p>
    <w:p w14:paraId="267BD024" w14:textId="77777777" w:rsidR="00A577B0" w:rsidRPr="00A577B0" w:rsidRDefault="00CA6783" w:rsidP="00A577B0">
      <w:pPr>
        <w:shd w:val="clear" w:color="auto" w:fill="FFFFFF"/>
        <w:suppressAutoHyphens w:val="0"/>
        <w:ind w:left="2127" w:right="-142"/>
        <w:contextualSpacing/>
        <w:jc w:val="both"/>
        <w:rPr>
          <w:color w:val="000000"/>
          <w:sz w:val="22"/>
          <w:szCs w:val="22"/>
        </w:rPr>
      </w:pPr>
      <w:hyperlink r:id="rId23" w:history="1">
        <w:r w:rsidR="00A577B0" w:rsidRPr="00A577B0">
          <w:rPr>
            <w:color w:val="0000FF"/>
            <w:sz w:val="22"/>
            <w:szCs w:val="22"/>
            <w:u w:val="single"/>
          </w:rPr>
          <w:t>https://drive.google.com/file/d/1Kd1DttbBeiNWt4q4slS4t76lZVKPbkyD/view</w:t>
        </w:r>
      </w:hyperlink>
      <w:r w:rsidR="00A577B0" w:rsidRPr="00A577B0">
        <w:rPr>
          <w:color w:val="000000"/>
          <w:sz w:val="22"/>
          <w:szCs w:val="22"/>
        </w:rPr>
        <w:t xml:space="preserve"> </w:t>
      </w:r>
    </w:p>
    <w:p w14:paraId="440DBDCA" w14:textId="77777777" w:rsidR="00A577B0" w:rsidRPr="00A577B0" w:rsidRDefault="00A577B0" w:rsidP="00A577B0">
      <w:pPr>
        <w:shd w:val="clear" w:color="auto" w:fill="FFFFFF"/>
        <w:suppressAutoHyphens w:val="0"/>
        <w:ind w:left="2127"/>
        <w:contextualSpacing/>
        <w:jc w:val="both"/>
        <w:rPr>
          <w:color w:val="000000"/>
          <w:sz w:val="22"/>
          <w:szCs w:val="22"/>
        </w:rPr>
      </w:pPr>
      <w:r w:rsidRPr="00A577B0">
        <w:rPr>
          <w:color w:val="000000"/>
          <w:sz w:val="22"/>
          <w:szCs w:val="22"/>
        </w:rPr>
        <w:t xml:space="preserve">lub w zakładce: </w:t>
      </w:r>
      <w:hyperlink r:id="rId24" w:history="1">
        <w:r w:rsidRPr="00A577B0">
          <w:rPr>
            <w:color w:val="0000FF"/>
            <w:sz w:val="22"/>
            <w:szCs w:val="22"/>
            <w:u w:val="single"/>
          </w:rPr>
          <w:t>https://platformazakupowa.pl/strona/45-instrukcje</w:t>
        </w:r>
      </w:hyperlink>
      <w:r w:rsidRPr="00A577B0">
        <w:rPr>
          <w:color w:val="000000"/>
          <w:sz w:val="22"/>
          <w:szCs w:val="22"/>
        </w:rPr>
        <w:t xml:space="preserve"> oraz będzie ją stosować.</w:t>
      </w:r>
    </w:p>
    <w:p w14:paraId="456717D1" w14:textId="77777777" w:rsidR="00A577B0" w:rsidRPr="00A577B0" w:rsidRDefault="00A577B0" w:rsidP="00287153">
      <w:pPr>
        <w:numPr>
          <w:ilvl w:val="1"/>
          <w:numId w:val="71"/>
        </w:numPr>
        <w:shd w:val="clear" w:color="auto" w:fill="FFFFFF"/>
        <w:suppressAutoHyphens w:val="0"/>
        <w:contextualSpacing/>
        <w:jc w:val="both"/>
        <w:rPr>
          <w:sz w:val="22"/>
          <w:szCs w:val="22"/>
        </w:rPr>
      </w:pPr>
      <w:r w:rsidRPr="00A577B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577B0">
          <w:rPr>
            <w:color w:val="0000FF"/>
            <w:sz w:val="22"/>
            <w:szCs w:val="22"/>
            <w:u w:val="single"/>
          </w:rPr>
          <w:t>https://platformazakupowa.pl</w:t>
        </w:r>
      </w:hyperlink>
      <w:r w:rsidRPr="00A577B0">
        <w:rPr>
          <w:sz w:val="22"/>
          <w:szCs w:val="22"/>
        </w:rPr>
        <w:t xml:space="preserve">, </w:t>
      </w:r>
      <w:r w:rsidRPr="00A577B0">
        <w:rPr>
          <w:color w:val="000000"/>
          <w:sz w:val="22"/>
          <w:szCs w:val="22"/>
        </w:rPr>
        <w:t xml:space="preserve">w regulaminie zamieszczonym w zakładce </w:t>
      </w:r>
      <w:r w:rsidRPr="00A577B0">
        <w:rPr>
          <w:color w:val="000000"/>
          <w:sz w:val="22"/>
          <w:szCs w:val="22"/>
        </w:rPr>
        <w:lastRenderedPageBreak/>
        <w:t>„Regulamin” oraz instrukcji składania ofert (linki w ust. 1.2.2 powyżej).</w:t>
      </w:r>
    </w:p>
    <w:p w14:paraId="1DAAFAC4" w14:textId="77777777" w:rsidR="00A577B0" w:rsidRPr="00A577B0" w:rsidRDefault="00A577B0" w:rsidP="00287153">
      <w:pPr>
        <w:numPr>
          <w:ilvl w:val="1"/>
          <w:numId w:val="71"/>
        </w:numPr>
        <w:shd w:val="clear" w:color="auto" w:fill="FFFFFF"/>
        <w:suppressAutoHyphens w:val="0"/>
        <w:contextualSpacing/>
        <w:jc w:val="both"/>
        <w:rPr>
          <w:sz w:val="22"/>
          <w:szCs w:val="22"/>
        </w:rPr>
      </w:pPr>
      <w:r w:rsidRPr="00A577B0">
        <w:rPr>
          <w:sz w:val="22"/>
          <w:szCs w:val="22"/>
        </w:rPr>
        <w:t>Wielkość plików:</w:t>
      </w:r>
    </w:p>
    <w:p w14:paraId="0EC77326" w14:textId="77777777" w:rsidR="00A577B0" w:rsidRPr="00A577B0" w:rsidRDefault="00A577B0" w:rsidP="00287153">
      <w:pPr>
        <w:numPr>
          <w:ilvl w:val="2"/>
          <w:numId w:val="71"/>
        </w:numPr>
        <w:shd w:val="clear" w:color="auto" w:fill="FFFFFF"/>
        <w:suppressAutoHyphens w:val="0"/>
        <w:ind w:left="2127"/>
        <w:contextualSpacing/>
        <w:jc w:val="both"/>
        <w:rPr>
          <w:sz w:val="22"/>
          <w:szCs w:val="22"/>
        </w:rPr>
      </w:pPr>
      <w:r w:rsidRPr="00A577B0">
        <w:rPr>
          <w:sz w:val="22"/>
          <w:szCs w:val="22"/>
        </w:rPr>
        <w:t>w odniesieniu do oferty – maksymalna liczba plików to 10 po 150 MB każdy;</w:t>
      </w:r>
    </w:p>
    <w:p w14:paraId="011E17E5" w14:textId="77777777" w:rsidR="00A577B0" w:rsidRPr="00A577B0" w:rsidRDefault="00A577B0" w:rsidP="00287153">
      <w:pPr>
        <w:numPr>
          <w:ilvl w:val="2"/>
          <w:numId w:val="71"/>
        </w:numPr>
        <w:shd w:val="clear" w:color="auto" w:fill="FFFFFF"/>
        <w:suppressAutoHyphens w:val="0"/>
        <w:ind w:left="2127"/>
        <w:contextualSpacing/>
        <w:jc w:val="both"/>
        <w:rPr>
          <w:sz w:val="22"/>
          <w:szCs w:val="22"/>
        </w:rPr>
      </w:pPr>
      <w:r w:rsidRPr="00A577B0">
        <w:rPr>
          <w:sz w:val="22"/>
          <w:szCs w:val="22"/>
        </w:rPr>
        <w:t>w przypadku komunikacji – wiadomość do zamawiającego max. 500 MB;</w:t>
      </w:r>
    </w:p>
    <w:p w14:paraId="072E2B68" w14:textId="3EB27D27" w:rsidR="00A577B0" w:rsidRPr="00A577B0" w:rsidRDefault="00A577B0" w:rsidP="00287153">
      <w:pPr>
        <w:numPr>
          <w:ilvl w:val="1"/>
          <w:numId w:val="71"/>
        </w:numPr>
        <w:suppressAutoHyphens w:val="0"/>
        <w:contextualSpacing/>
        <w:jc w:val="both"/>
        <w:rPr>
          <w:sz w:val="22"/>
          <w:szCs w:val="22"/>
        </w:rPr>
      </w:pPr>
      <w:r w:rsidRPr="00A577B0">
        <w:rPr>
          <w:sz w:val="22"/>
          <w:szCs w:val="22"/>
        </w:rPr>
        <w:t xml:space="preserve">Komunikacja między zamawiającym i wykonawcami odbywa się </w:t>
      </w:r>
      <w:r w:rsidR="00F127A5">
        <w:rPr>
          <w:b/>
          <w:bCs/>
          <w:sz w:val="23"/>
          <w:szCs w:val="23"/>
        </w:rPr>
        <w:t xml:space="preserve">wyłącznie </w:t>
      </w:r>
      <w:r w:rsidRPr="00A577B0">
        <w:rPr>
          <w:sz w:val="22"/>
          <w:szCs w:val="22"/>
        </w:rPr>
        <w:t xml:space="preserve">przy użyciu narzędzia komercyjnego </w:t>
      </w:r>
      <w:hyperlink r:id="rId26" w:history="1">
        <w:r w:rsidRPr="00A577B0">
          <w:rPr>
            <w:color w:val="0000FF"/>
            <w:sz w:val="22"/>
            <w:szCs w:val="22"/>
            <w:u w:val="single"/>
          </w:rPr>
          <w:t>https://platformazakupowa.pl</w:t>
        </w:r>
      </w:hyperlink>
      <w:r w:rsidRPr="00A577B0">
        <w:rPr>
          <w:sz w:val="22"/>
          <w:szCs w:val="22"/>
        </w:rPr>
        <w:t xml:space="preserve"> – adres profilu nabywcy:</w:t>
      </w:r>
    </w:p>
    <w:p w14:paraId="6594859A" w14:textId="0B31CEBA" w:rsidR="00A577B0" w:rsidRPr="00A577B0" w:rsidRDefault="00CA6783" w:rsidP="0614B985">
      <w:pPr>
        <w:suppressAutoHyphens w:val="0"/>
        <w:ind w:left="1410"/>
        <w:contextualSpacing/>
        <w:jc w:val="both"/>
      </w:pPr>
      <w:hyperlink r:id="rId27">
        <w:r w:rsidR="00A577B0" w:rsidRPr="0614B985">
          <w:rPr>
            <w:color w:val="0000FF"/>
            <w:sz w:val="22"/>
            <w:szCs w:val="22"/>
            <w:u w:val="single"/>
          </w:rPr>
          <w:t>https://platformazakupowa.pl/pn/uj_edu</w:t>
        </w:r>
      </w:hyperlink>
      <w:r w:rsidR="00A577B0" w:rsidRPr="0614B985">
        <w:rPr>
          <w:sz w:val="22"/>
          <w:szCs w:val="22"/>
        </w:rPr>
        <w:t>.</w:t>
      </w:r>
    </w:p>
    <w:p w14:paraId="581E7A67" w14:textId="77777777" w:rsidR="00A577B0" w:rsidRPr="00A577B0" w:rsidRDefault="00A577B0" w:rsidP="00287153">
      <w:pPr>
        <w:numPr>
          <w:ilvl w:val="2"/>
          <w:numId w:val="71"/>
        </w:numPr>
        <w:suppressAutoHyphens w:val="0"/>
        <w:ind w:left="2127"/>
        <w:contextualSpacing/>
        <w:jc w:val="both"/>
        <w:rPr>
          <w:bCs/>
          <w:sz w:val="22"/>
          <w:szCs w:val="22"/>
        </w:rPr>
      </w:pPr>
      <w:r w:rsidRPr="00A577B0">
        <w:rPr>
          <w:color w:val="000000"/>
          <w:sz w:val="22"/>
          <w:szCs w:val="22"/>
        </w:rPr>
        <w:t>W celu skrócenia czasu udzielenia odpowiedzi na pytania komunikacja między zamawiającym a wykonawcami w zakresie:</w:t>
      </w:r>
    </w:p>
    <w:p w14:paraId="31769542"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color w:val="000000"/>
          <w:sz w:val="22"/>
          <w:szCs w:val="22"/>
        </w:rPr>
        <w:t>przesyłania zamawiającemu pytań do treści SWZ;</w:t>
      </w:r>
    </w:p>
    <w:p w14:paraId="5B476FF5"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sz w:val="22"/>
          <w:szCs w:val="22"/>
        </w:rPr>
        <w:t>przesyłania odpowiedzi na wezwanie zamawiającego do złożenia podmiotowych środków dowodowych;</w:t>
      </w:r>
    </w:p>
    <w:p w14:paraId="2A48D32E"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C17056"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color w:val="000000"/>
          <w:sz w:val="22"/>
          <w:szCs w:val="22"/>
          <w:shd w:val="clear" w:color="auto" w:fill="FFFFFF"/>
        </w:rPr>
        <w:t xml:space="preserve">przesyłania odpowiedzi na wezwanie zamawiającego do złożenia </w:t>
      </w:r>
      <w:r w:rsidRPr="00A577B0">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12BC4D42"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color w:val="000000"/>
          <w:sz w:val="22"/>
          <w:szCs w:val="22"/>
          <w:shd w:val="clear" w:color="auto" w:fill="FFFFFF"/>
        </w:rPr>
        <w:t xml:space="preserve">przesyłania odpowiedzi na wezwanie zamawiającego do złożenia </w:t>
      </w:r>
      <w:r w:rsidRPr="00A577B0">
        <w:rPr>
          <w:color w:val="000000"/>
          <w:sz w:val="22"/>
          <w:szCs w:val="22"/>
          <w:shd w:val="clear" w:color="auto" w:fill="FFFFFF"/>
        </w:rPr>
        <w:br/>
        <w:t>wyjaśnień dotyczących treści przedmiotowych środków dowodowych;</w:t>
      </w:r>
    </w:p>
    <w:p w14:paraId="067D7DB0"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color w:val="000000"/>
          <w:sz w:val="22"/>
          <w:szCs w:val="22"/>
          <w:shd w:val="clear" w:color="auto" w:fill="FFFFFF"/>
        </w:rPr>
        <w:t>przesłania odpowiedzi na inne wezwania zamawiającego wynikające z ustawy – Prawo zamówień publicznych;</w:t>
      </w:r>
    </w:p>
    <w:p w14:paraId="4C649E9E"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sz w:val="22"/>
          <w:szCs w:val="22"/>
        </w:rPr>
        <w:t>przesyłania wniosków, informacji, oświadczeń wykonawcy;</w:t>
      </w:r>
    </w:p>
    <w:p w14:paraId="797106A6" w14:textId="77777777" w:rsidR="00A577B0" w:rsidRPr="00A577B0" w:rsidRDefault="00A577B0" w:rsidP="00287153">
      <w:pPr>
        <w:numPr>
          <w:ilvl w:val="1"/>
          <w:numId w:val="72"/>
        </w:numPr>
        <w:suppressAutoHyphens w:val="0"/>
        <w:ind w:left="2835" w:hanging="567"/>
        <w:contextualSpacing/>
        <w:jc w:val="both"/>
        <w:rPr>
          <w:color w:val="000000"/>
          <w:sz w:val="22"/>
          <w:szCs w:val="22"/>
        </w:rPr>
      </w:pPr>
      <w:r w:rsidRPr="00A577B0">
        <w:rPr>
          <w:sz w:val="22"/>
          <w:szCs w:val="22"/>
        </w:rPr>
        <w:t>przesyłania odwołania/innych</w:t>
      </w:r>
    </w:p>
    <w:p w14:paraId="74DF7C94" w14:textId="77777777" w:rsidR="00A577B0" w:rsidRPr="00A577B0" w:rsidRDefault="00A577B0" w:rsidP="00A577B0">
      <w:pPr>
        <w:suppressAutoHyphens w:val="0"/>
        <w:ind w:left="2127"/>
        <w:contextualSpacing/>
        <w:jc w:val="both"/>
        <w:rPr>
          <w:sz w:val="22"/>
          <w:szCs w:val="22"/>
        </w:rPr>
      </w:pPr>
      <w:r w:rsidRPr="00A577B0">
        <w:rPr>
          <w:sz w:val="22"/>
          <w:szCs w:val="22"/>
        </w:rPr>
        <w:t xml:space="preserve">odbywa się za pośrednictwem </w:t>
      </w:r>
      <w:hyperlink r:id="rId28" w:history="1">
        <w:r w:rsidRPr="00A577B0">
          <w:rPr>
            <w:color w:val="0000FF"/>
            <w:sz w:val="22"/>
            <w:szCs w:val="22"/>
            <w:u w:val="single"/>
          </w:rPr>
          <w:t>https://platformazakupowa.pl</w:t>
        </w:r>
      </w:hyperlink>
      <w:r w:rsidRPr="00A577B0">
        <w:rPr>
          <w:sz w:val="22"/>
          <w:szCs w:val="22"/>
        </w:rPr>
        <w:t xml:space="preserve"> i formularza: </w:t>
      </w:r>
      <w:r w:rsidRPr="00A577B0">
        <w:rPr>
          <w:sz w:val="22"/>
          <w:szCs w:val="22"/>
        </w:rPr>
        <w:br/>
        <w:t>„Wyślij wiadomość do zamawiającego”.</w:t>
      </w:r>
    </w:p>
    <w:p w14:paraId="62966C3B" w14:textId="77777777" w:rsidR="00A577B0" w:rsidRPr="00A577B0" w:rsidRDefault="00A577B0" w:rsidP="00A577B0">
      <w:pPr>
        <w:suppressAutoHyphens w:val="0"/>
        <w:ind w:left="2127"/>
        <w:jc w:val="both"/>
        <w:rPr>
          <w:sz w:val="22"/>
          <w:szCs w:val="22"/>
        </w:rPr>
      </w:pPr>
      <w:r w:rsidRPr="00A577B0">
        <w:rPr>
          <w:color w:val="000000"/>
          <w:sz w:val="22"/>
          <w:szCs w:val="22"/>
        </w:rPr>
        <w:t xml:space="preserve">Za datę przekazania (wpływu) oświadczeń, wniosków, zawiadomień oraz </w:t>
      </w:r>
      <w:r w:rsidRPr="00A577B0">
        <w:rPr>
          <w:color w:val="000000"/>
          <w:sz w:val="22"/>
          <w:szCs w:val="22"/>
        </w:rPr>
        <w:br/>
        <w:t xml:space="preserve">informacji przyjmuje się datę ich przesłania za pośrednictwem </w:t>
      </w:r>
      <w:hyperlink r:id="rId29" w:history="1">
        <w:r w:rsidRPr="00A577B0">
          <w:rPr>
            <w:color w:val="0000FF"/>
            <w:sz w:val="22"/>
            <w:szCs w:val="22"/>
            <w:u w:val="single"/>
          </w:rPr>
          <w:t>https://platformazakupowa.pl</w:t>
        </w:r>
      </w:hyperlink>
      <w:r w:rsidRPr="00A577B0">
        <w:rPr>
          <w:color w:val="000000"/>
          <w:sz w:val="22"/>
          <w:szCs w:val="22"/>
        </w:rPr>
        <w:t xml:space="preserve"> poprzez kliknięcie przycisku: „Wyślij wiadomość do zamawiającego”, po którym pojawi się komunikat, że wiadomość została wysłana do zamawiającego.</w:t>
      </w:r>
    </w:p>
    <w:p w14:paraId="29166F90" w14:textId="77777777" w:rsidR="00A577B0" w:rsidRPr="00A577B0" w:rsidRDefault="00A577B0" w:rsidP="00287153">
      <w:pPr>
        <w:numPr>
          <w:ilvl w:val="2"/>
          <w:numId w:val="71"/>
        </w:numPr>
        <w:suppressAutoHyphens w:val="0"/>
        <w:ind w:left="2127"/>
        <w:contextualSpacing/>
        <w:jc w:val="both"/>
        <w:rPr>
          <w:sz w:val="22"/>
          <w:szCs w:val="22"/>
        </w:rPr>
      </w:pPr>
      <w:r w:rsidRPr="00A577B0">
        <w:rPr>
          <w:sz w:val="22"/>
          <w:szCs w:val="22"/>
        </w:rPr>
        <w:t xml:space="preserve">Zamawiający przekazuje wykonawcom informacje za pośrednictwem </w:t>
      </w:r>
      <w:hyperlink r:id="rId30" w:history="1">
        <w:r w:rsidRPr="00A577B0">
          <w:rPr>
            <w:color w:val="0000FF"/>
            <w:sz w:val="22"/>
            <w:szCs w:val="22"/>
            <w:u w:val="single"/>
          </w:rPr>
          <w:t>https://platformazakupowa.pl</w:t>
        </w:r>
      </w:hyperlink>
      <w:r w:rsidRPr="00A577B0">
        <w:rPr>
          <w:sz w:val="22"/>
          <w:szCs w:val="22"/>
        </w:rPr>
        <w:t xml:space="preserve">. </w:t>
      </w:r>
      <w:r w:rsidRPr="00A577B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577B0">
          <w:rPr>
            <w:color w:val="0000FF"/>
            <w:sz w:val="22"/>
            <w:szCs w:val="22"/>
            <w:u w:val="single"/>
          </w:rPr>
          <w:t>https://platformazakupowa.pl</w:t>
        </w:r>
      </w:hyperlink>
      <w:r w:rsidRPr="00A577B0">
        <w:rPr>
          <w:color w:val="000000"/>
          <w:sz w:val="22"/>
          <w:szCs w:val="22"/>
        </w:rPr>
        <w:t xml:space="preserve"> do konkretnego wykonawcy.</w:t>
      </w:r>
    </w:p>
    <w:p w14:paraId="616990CF" w14:textId="77777777" w:rsidR="00A577B0" w:rsidRPr="00A577B0" w:rsidRDefault="00A577B0" w:rsidP="00287153">
      <w:pPr>
        <w:numPr>
          <w:ilvl w:val="2"/>
          <w:numId w:val="71"/>
        </w:numPr>
        <w:suppressAutoHyphens w:val="0"/>
        <w:ind w:left="2127"/>
        <w:contextualSpacing/>
        <w:jc w:val="both"/>
        <w:rPr>
          <w:sz w:val="22"/>
          <w:szCs w:val="22"/>
        </w:rPr>
      </w:pPr>
      <w:r w:rsidRPr="00A577B0">
        <w:rPr>
          <w:color w:val="000000"/>
          <w:sz w:val="22"/>
          <w:szCs w:val="22"/>
        </w:rPr>
        <w:t xml:space="preserve">Wykonawca jako podmiot profesjonalny ma obowiązek sprawdzania komunikatów i wiadomości bezpośrednio na </w:t>
      </w:r>
      <w:hyperlink r:id="rId32" w:history="1">
        <w:r w:rsidRPr="00A577B0">
          <w:rPr>
            <w:color w:val="0000FF"/>
            <w:sz w:val="22"/>
            <w:szCs w:val="22"/>
            <w:u w:val="single"/>
          </w:rPr>
          <w:t>https://platformazakupowa.pl</w:t>
        </w:r>
      </w:hyperlink>
      <w:r w:rsidRPr="00A577B0">
        <w:rPr>
          <w:color w:val="000000"/>
          <w:sz w:val="22"/>
          <w:szCs w:val="22"/>
        </w:rPr>
        <w:t xml:space="preserve"> przesyłanych przez zamawiającego, gdyż system powiadomień może ulec awarii lub powiadomienie może trafić do folderu SPAM.</w:t>
      </w:r>
    </w:p>
    <w:p w14:paraId="2DA2EC79" w14:textId="77777777" w:rsidR="00A577B0" w:rsidRPr="00A577B0" w:rsidRDefault="00A577B0" w:rsidP="00287153">
      <w:pPr>
        <w:numPr>
          <w:ilvl w:val="2"/>
          <w:numId w:val="71"/>
        </w:numPr>
        <w:suppressAutoHyphens w:val="0"/>
        <w:ind w:left="2127"/>
        <w:contextualSpacing/>
        <w:jc w:val="both"/>
        <w:rPr>
          <w:sz w:val="22"/>
          <w:szCs w:val="22"/>
        </w:rPr>
      </w:pPr>
      <w:r w:rsidRPr="00A577B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A577B0">
          <w:rPr>
            <w:color w:val="0000FF"/>
            <w:sz w:val="22"/>
            <w:szCs w:val="22"/>
            <w:u w:val="single"/>
          </w:rPr>
          <w:t>https://platformazakupowa.pl</w:t>
        </w:r>
      </w:hyperlink>
      <w:r w:rsidRPr="00A577B0">
        <w:rPr>
          <w:color w:val="000000"/>
          <w:sz w:val="22"/>
          <w:szCs w:val="22"/>
        </w:rPr>
        <w:t>, tj.:</w:t>
      </w:r>
    </w:p>
    <w:p w14:paraId="1168BA78" w14:textId="77777777" w:rsidR="00A577B0" w:rsidRPr="00A577B0" w:rsidRDefault="00A577B0" w:rsidP="00287153">
      <w:pPr>
        <w:numPr>
          <w:ilvl w:val="1"/>
          <w:numId w:val="70"/>
        </w:numPr>
        <w:suppressAutoHyphens w:val="0"/>
        <w:ind w:left="2835" w:hanging="708"/>
        <w:contextualSpacing/>
        <w:jc w:val="both"/>
        <w:rPr>
          <w:color w:val="000000"/>
          <w:sz w:val="22"/>
          <w:szCs w:val="22"/>
        </w:rPr>
      </w:pPr>
      <w:r w:rsidRPr="00A577B0">
        <w:rPr>
          <w:color w:val="000000"/>
          <w:sz w:val="22"/>
          <w:szCs w:val="22"/>
        </w:rPr>
        <w:t xml:space="preserve">stały dostęp do sieci Internet o gwarantowanej przepustowości nie mniejszej niż 512 </w:t>
      </w:r>
      <w:proofErr w:type="spellStart"/>
      <w:r w:rsidRPr="00A577B0">
        <w:rPr>
          <w:color w:val="000000"/>
          <w:sz w:val="22"/>
          <w:szCs w:val="22"/>
        </w:rPr>
        <w:t>kb</w:t>
      </w:r>
      <w:proofErr w:type="spellEnd"/>
      <w:r w:rsidRPr="00A577B0">
        <w:rPr>
          <w:color w:val="000000"/>
          <w:sz w:val="22"/>
          <w:szCs w:val="22"/>
        </w:rPr>
        <w:t>/s;</w:t>
      </w:r>
    </w:p>
    <w:p w14:paraId="39F33FFF" w14:textId="77777777" w:rsidR="00A577B0" w:rsidRPr="00A577B0" w:rsidRDefault="00A577B0" w:rsidP="00287153">
      <w:pPr>
        <w:numPr>
          <w:ilvl w:val="1"/>
          <w:numId w:val="70"/>
        </w:numPr>
        <w:suppressAutoHyphens w:val="0"/>
        <w:ind w:left="2835" w:hanging="708"/>
        <w:contextualSpacing/>
        <w:jc w:val="both"/>
        <w:rPr>
          <w:color w:val="000000"/>
          <w:sz w:val="22"/>
          <w:szCs w:val="22"/>
        </w:rPr>
      </w:pPr>
      <w:r w:rsidRPr="00A577B0">
        <w:rPr>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E0939F6" w14:textId="77777777" w:rsidR="00A577B0" w:rsidRPr="00A577B0" w:rsidRDefault="00A577B0" w:rsidP="00287153">
      <w:pPr>
        <w:numPr>
          <w:ilvl w:val="1"/>
          <w:numId w:val="70"/>
        </w:numPr>
        <w:suppressAutoHyphens w:val="0"/>
        <w:ind w:left="2835" w:hanging="708"/>
        <w:contextualSpacing/>
        <w:jc w:val="both"/>
        <w:rPr>
          <w:color w:val="000000"/>
          <w:sz w:val="22"/>
          <w:szCs w:val="22"/>
        </w:rPr>
      </w:pPr>
      <w:r w:rsidRPr="00A577B0">
        <w:rPr>
          <w:color w:val="000000"/>
          <w:sz w:val="22"/>
          <w:szCs w:val="22"/>
        </w:rPr>
        <w:t>zainstalowana dowolna, inna przeglądarka internetowa niż Internet Explorer;</w:t>
      </w:r>
    </w:p>
    <w:p w14:paraId="0C7F9DFA" w14:textId="77777777" w:rsidR="00A577B0" w:rsidRPr="00A577B0" w:rsidRDefault="00A577B0" w:rsidP="00287153">
      <w:pPr>
        <w:numPr>
          <w:ilvl w:val="1"/>
          <w:numId w:val="70"/>
        </w:numPr>
        <w:suppressAutoHyphens w:val="0"/>
        <w:ind w:left="2835" w:hanging="708"/>
        <w:contextualSpacing/>
        <w:jc w:val="both"/>
        <w:rPr>
          <w:color w:val="000000"/>
          <w:sz w:val="22"/>
          <w:szCs w:val="22"/>
        </w:rPr>
      </w:pPr>
      <w:r w:rsidRPr="00A577B0">
        <w:rPr>
          <w:color w:val="000000"/>
          <w:sz w:val="22"/>
          <w:szCs w:val="22"/>
        </w:rPr>
        <w:t>włączona obsługa JavaScript,</w:t>
      </w:r>
    </w:p>
    <w:p w14:paraId="694EF164" w14:textId="77777777" w:rsidR="00A577B0" w:rsidRPr="00A577B0" w:rsidRDefault="00A577B0" w:rsidP="00287153">
      <w:pPr>
        <w:numPr>
          <w:ilvl w:val="1"/>
          <w:numId w:val="70"/>
        </w:numPr>
        <w:suppressAutoHyphens w:val="0"/>
        <w:ind w:left="2835" w:hanging="708"/>
        <w:contextualSpacing/>
        <w:jc w:val="both"/>
        <w:rPr>
          <w:color w:val="000000"/>
          <w:sz w:val="22"/>
          <w:szCs w:val="22"/>
        </w:rPr>
      </w:pPr>
      <w:r w:rsidRPr="00A577B0">
        <w:rPr>
          <w:color w:val="000000"/>
          <w:sz w:val="22"/>
          <w:szCs w:val="22"/>
        </w:rPr>
        <w:t xml:space="preserve">zainstalowany program Adobe </w:t>
      </w:r>
      <w:proofErr w:type="spellStart"/>
      <w:r w:rsidRPr="00A577B0">
        <w:rPr>
          <w:color w:val="000000"/>
          <w:sz w:val="22"/>
          <w:szCs w:val="22"/>
        </w:rPr>
        <w:t>Acrobat</w:t>
      </w:r>
      <w:proofErr w:type="spellEnd"/>
      <w:r w:rsidRPr="00A577B0">
        <w:rPr>
          <w:color w:val="000000"/>
          <w:sz w:val="22"/>
          <w:szCs w:val="22"/>
        </w:rPr>
        <w:t xml:space="preserve"> Reader lub inny obsługujący format plików .pdf.</w:t>
      </w:r>
    </w:p>
    <w:p w14:paraId="1859C933" w14:textId="77777777" w:rsidR="00A577B0" w:rsidRPr="00A577B0" w:rsidRDefault="00A577B0" w:rsidP="00287153">
      <w:pPr>
        <w:numPr>
          <w:ilvl w:val="2"/>
          <w:numId w:val="71"/>
        </w:numPr>
        <w:suppressAutoHyphens w:val="0"/>
        <w:ind w:left="2127"/>
        <w:jc w:val="both"/>
        <w:textAlignment w:val="baseline"/>
        <w:rPr>
          <w:color w:val="000000"/>
          <w:sz w:val="22"/>
          <w:szCs w:val="22"/>
        </w:rPr>
      </w:pPr>
      <w:r w:rsidRPr="00A577B0">
        <w:rPr>
          <w:color w:val="000000"/>
          <w:sz w:val="22"/>
          <w:szCs w:val="22"/>
        </w:rPr>
        <w:t xml:space="preserve">Szyfrowanie na </w:t>
      </w:r>
      <w:hyperlink r:id="rId34" w:history="1">
        <w:r w:rsidRPr="00A577B0">
          <w:rPr>
            <w:color w:val="0000FF"/>
            <w:sz w:val="22"/>
            <w:szCs w:val="22"/>
            <w:u w:val="single"/>
          </w:rPr>
          <w:t>https://platformazakupowa.pl</w:t>
        </w:r>
      </w:hyperlink>
      <w:r w:rsidRPr="00A577B0">
        <w:rPr>
          <w:color w:val="000000"/>
          <w:sz w:val="22"/>
          <w:szCs w:val="22"/>
        </w:rPr>
        <w:t xml:space="preserve"> odbywa się za pomocą protokołu TLS 1.3.</w:t>
      </w:r>
    </w:p>
    <w:p w14:paraId="6D02B35A" w14:textId="71654D58" w:rsidR="00A577B0" w:rsidRPr="00A577B0" w:rsidRDefault="00A577B0" w:rsidP="00287153">
      <w:pPr>
        <w:numPr>
          <w:ilvl w:val="2"/>
          <w:numId w:val="71"/>
        </w:numPr>
        <w:suppressAutoHyphens w:val="0"/>
        <w:ind w:left="2127"/>
        <w:jc w:val="both"/>
        <w:textAlignment w:val="baseline"/>
        <w:rPr>
          <w:color w:val="000000"/>
          <w:sz w:val="22"/>
          <w:szCs w:val="22"/>
        </w:rPr>
      </w:pPr>
      <w:r w:rsidRPr="0614B985">
        <w:rPr>
          <w:color w:val="000000" w:themeColor="text1"/>
          <w:sz w:val="22"/>
          <w:szCs w:val="22"/>
        </w:rPr>
        <w:t>Oznaczenie czasu odbioru danych przez platformę zakupową stanowi datę oraz dokładny czas (</w:t>
      </w:r>
      <w:proofErr w:type="spellStart"/>
      <w:r w:rsidRPr="0614B985">
        <w:rPr>
          <w:color w:val="000000" w:themeColor="text1"/>
          <w:sz w:val="22"/>
          <w:szCs w:val="22"/>
        </w:rPr>
        <w:t>hh:mm:ss</w:t>
      </w:r>
      <w:proofErr w:type="spellEnd"/>
      <w:r w:rsidRPr="0614B985">
        <w:rPr>
          <w:color w:val="000000" w:themeColor="text1"/>
          <w:sz w:val="22"/>
          <w:szCs w:val="22"/>
        </w:rPr>
        <w:t>) generowany według czasu lokalnego serwera synchronizowanego z zegarem Głównego Urzędu Miar.</w:t>
      </w:r>
    </w:p>
    <w:p w14:paraId="6F6E09BD" w14:textId="77777777" w:rsidR="00A577B0" w:rsidRPr="00A577B0" w:rsidRDefault="00A577B0" w:rsidP="00287153">
      <w:pPr>
        <w:numPr>
          <w:ilvl w:val="1"/>
          <w:numId w:val="71"/>
        </w:numPr>
        <w:suppressAutoHyphens w:val="0"/>
        <w:contextualSpacing/>
        <w:jc w:val="both"/>
        <w:rPr>
          <w:bCs/>
          <w:sz w:val="22"/>
          <w:szCs w:val="22"/>
        </w:rPr>
      </w:pPr>
      <w:r w:rsidRPr="00A577B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577B0" w:rsidDel="008C4122">
        <w:rPr>
          <w:sz w:val="22"/>
          <w:szCs w:val="22"/>
        </w:rPr>
        <w:t xml:space="preserve"> </w:t>
      </w:r>
      <w:r w:rsidRPr="00A577B0">
        <w:rPr>
          <w:sz w:val="22"/>
          <w:szCs w:val="22"/>
        </w:rPr>
        <w:t>(</w:t>
      </w:r>
      <w:proofErr w:type="spellStart"/>
      <w:r w:rsidRPr="00A577B0">
        <w:rPr>
          <w:sz w:val="22"/>
          <w:szCs w:val="22"/>
        </w:rPr>
        <w:t>t.j</w:t>
      </w:r>
      <w:proofErr w:type="spellEnd"/>
      <w:r w:rsidRPr="00A577B0">
        <w:rPr>
          <w:sz w:val="22"/>
          <w:szCs w:val="22"/>
        </w:rPr>
        <w:t xml:space="preserve">.: Dz. U. 2020 r., poz. 2452 z </w:t>
      </w:r>
      <w:proofErr w:type="spellStart"/>
      <w:r w:rsidRPr="00A577B0">
        <w:rPr>
          <w:sz w:val="22"/>
          <w:szCs w:val="22"/>
        </w:rPr>
        <w:t>późn</w:t>
      </w:r>
      <w:proofErr w:type="spellEnd"/>
      <w:r w:rsidRPr="00A577B0">
        <w:rPr>
          <w:sz w:val="22"/>
          <w:szCs w:val="22"/>
        </w:rPr>
        <w:t xml:space="preserve">. </w:t>
      </w:r>
      <w:proofErr w:type="spellStart"/>
      <w:r w:rsidRPr="00A577B0">
        <w:rPr>
          <w:sz w:val="22"/>
          <w:szCs w:val="22"/>
        </w:rPr>
        <w:t>zm</w:t>
      </w:r>
      <w:proofErr w:type="spellEnd"/>
      <w:r w:rsidRPr="00A577B0">
        <w:rPr>
          <w:sz w:val="22"/>
          <w:szCs w:val="22"/>
        </w:rPr>
        <w:t>) oraz rozporządzeniu Ministra Rozwoju, Pracy i Technologii z dnia 23 grudnia 2020 r. w sprawie podmiotowych środków dowodowych oraz innych dokumentów lub oświadczeń, jakich może żądać zamawiający od wykonawcy</w:t>
      </w:r>
      <w:r w:rsidRPr="00A577B0" w:rsidDel="008C4122">
        <w:rPr>
          <w:sz w:val="22"/>
          <w:szCs w:val="22"/>
        </w:rPr>
        <w:t xml:space="preserve"> </w:t>
      </w:r>
      <w:r w:rsidRPr="00A577B0">
        <w:rPr>
          <w:sz w:val="22"/>
          <w:szCs w:val="22"/>
        </w:rPr>
        <w:t xml:space="preserve">(t. j.: Dz. U. 2020 r., poz. 2415 z </w:t>
      </w:r>
      <w:proofErr w:type="spellStart"/>
      <w:r w:rsidRPr="00A577B0">
        <w:rPr>
          <w:sz w:val="22"/>
          <w:szCs w:val="22"/>
        </w:rPr>
        <w:t>późn</w:t>
      </w:r>
      <w:proofErr w:type="spellEnd"/>
      <w:r w:rsidRPr="00A577B0">
        <w:rPr>
          <w:sz w:val="22"/>
          <w:szCs w:val="22"/>
        </w:rPr>
        <w:t>. zm.), tj.:</w:t>
      </w:r>
    </w:p>
    <w:p w14:paraId="13EE554A" w14:textId="35F4AAA7" w:rsidR="00A577B0" w:rsidRPr="00A577B0" w:rsidRDefault="3D19F735" w:rsidP="00287153">
      <w:pPr>
        <w:numPr>
          <w:ilvl w:val="1"/>
          <w:numId w:val="73"/>
        </w:numPr>
        <w:suppressAutoHyphens w:val="0"/>
        <w:ind w:left="2127" w:hanging="709"/>
        <w:contextualSpacing/>
        <w:jc w:val="both"/>
        <w:rPr>
          <w:i/>
          <w:iCs/>
          <w:sz w:val="22"/>
          <w:szCs w:val="22"/>
          <w:u w:val="single"/>
        </w:rPr>
      </w:pPr>
      <w:r w:rsidRPr="0614B985">
        <w:rPr>
          <w:sz w:val="22"/>
          <w:szCs w:val="22"/>
        </w:rPr>
        <w:t xml:space="preserve">dokumenty lub oświadczenia, w tym oferta, składane są </w:t>
      </w:r>
      <w:r w:rsidRPr="0614B985">
        <w:rPr>
          <w:sz w:val="22"/>
          <w:szCs w:val="22"/>
          <w:u w:val="single"/>
        </w:rPr>
        <w:t>w oryginale w formie elektronicznej przy użyciu kwalifikowanego podpisu elektronicznego lub w postaci elektronicznej opatrzonej podpisem zaufanym lub podpisem osobistym</w:t>
      </w:r>
      <w:r w:rsidRPr="0614B985">
        <w:rPr>
          <w:sz w:val="22"/>
          <w:szCs w:val="22"/>
        </w:rPr>
        <w:t xml:space="preserve">. </w:t>
      </w:r>
      <w:r w:rsidRPr="0614B985">
        <w:rPr>
          <w:color w:val="000000" w:themeColor="text1"/>
          <w:sz w:val="22"/>
          <w:szCs w:val="22"/>
        </w:rPr>
        <w:t xml:space="preserve">W przypadku składania podpisu kwalifikowanego i wykorzystania formatu podpisu </w:t>
      </w:r>
      <w:proofErr w:type="spellStart"/>
      <w:r w:rsidRPr="0614B985">
        <w:rPr>
          <w:color w:val="000000" w:themeColor="text1"/>
          <w:sz w:val="22"/>
          <w:szCs w:val="22"/>
        </w:rPr>
        <w:t>XAdES</w:t>
      </w:r>
      <w:proofErr w:type="spellEnd"/>
      <w:r w:rsidRPr="0614B985">
        <w:rPr>
          <w:color w:val="000000" w:themeColor="text1"/>
          <w:sz w:val="22"/>
          <w:szCs w:val="22"/>
        </w:rPr>
        <w:t xml:space="preserve"> zewnętrzny, zamawiający wymaga dołączenia odpowiedniej ilości plików, tj. podpisywanych plików z danymi oraz plików podpisu w formacie </w:t>
      </w:r>
      <w:proofErr w:type="spellStart"/>
      <w:r w:rsidRPr="0614B985">
        <w:rPr>
          <w:color w:val="000000" w:themeColor="text1"/>
          <w:sz w:val="22"/>
          <w:szCs w:val="22"/>
        </w:rPr>
        <w:t>XAdES</w:t>
      </w:r>
      <w:proofErr w:type="spellEnd"/>
      <w:r w:rsidRPr="0614B985">
        <w:rPr>
          <w:color w:val="000000" w:themeColor="text1"/>
          <w:sz w:val="22"/>
          <w:szCs w:val="22"/>
        </w:rPr>
        <w:t xml:space="preserve">. </w:t>
      </w:r>
      <w:r w:rsidRPr="0614B985">
        <w:rPr>
          <w:b/>
          <w:bCs/>
          <w:i/>
          <w:iCs/>
          <w:sz w:val="22"/>
          <w:szCs w:val="22"/>
        </w:rPr>
        <w:t>Oferta złożona bez opatrzenia właściwym podpisem elektronicznym podlega odrzuceniu na podstawie art. 226 ust. 1 pkt 3 ustawy PZP, z uwagi na niezgodność z art. 63 tej ustawy;</w:t>
      </w:r>
    </w:p>
    <w:p w14:paraId="369ED442" w14:textId="77777777" w:rsidR="00A577B0" w:rsidRPr="00A577B0" w:rsidRDefault="00A577B0" w:rsidP="00287153">
      <w:pPr>
        <w:numPr>
          <w:ilvl w:val="1"/>
          <w:numId w:val="73"/>
        </w:numPr>
        <w:suppressAutoHyphens w:val="0"/>
        <w:ind w:left="2127" w:hanging="709"/>
        <w:contextualSpacing/>
        <w:jc w:val="both"/>
        <w:rPr>
          <w:bCs/>
          <w:sz w:val="22"/>
          <w:szCs w:val="22"/>
        </w:rPr>
      </w:pPr>
      <w:r w:rsidRPr="00A577B0">
        <w:rPr>
          <w:bCs/>
          <w:sz w:val="22"/>
          <w:szCs w:val="22"/>
        </w:rPr>
        <w:t>dokumenty wystawione w formie elektronicznej przekazuje się jako dokumenty elektroniczne, zapewniając zamawiającemu możliwość weryfikacji podpisów;</w:t>
      </w:r>
    </w:p>
    <w:p w14:paraId="078FF200" w14:textId="3EDE0EBB" w:rsidR="00A577B0" w:rsidRPr="00A577B0" w:rsidRDefault="00A577B0" w:rsidP="00287153">
      <w:pPr>
        <w:numPr>
          <w:ilvl w:val="1"/>
          <w:numId w:val="73"/>
        </w:numPr>
        <w:suppressAutoHyphens w:val="0"/>
        <w:ind w:left="2127" w:hanging="709"/>
        <w:contextualSpacing/>
        <w:jc w:val="both"/>
        <w:rPr>
          <w:sz w:val="22"/>
          <w:szCs w:val="22"/>
        </w:rPr>
      </w:pPr>
      <w:r w:rsidRPr="0614B985">
        <w:rPr>
          <w:sz w:val="22"/>
          <w:szCs w:val="22"/>
        </w:rPr>
        <w:t>jeżeli oryginał dokumentu, oświadczenia lub inne dokumenty składane w postępowaniu o udzielenie zamówienia, nie zostały sporządzone w postaci dokumentu elektronicznego, wykonawca może sporządzić i przekazać cyfrowe odwzorowanie</w:t>
      </w:r>
      <w:r w:rsidRPr="0614B985">
        <w:rPr>
          <w:color w:val="FF0000"/>
          <w:sz w:val="22"/>
          <w:szCs w:val="22"/>
        </w:rPr>
        <w:t xml:space="preserve"> </w:t>
      </w:r>
      <w:r w:rsidRPr="0614B985">
        <w:rPr>
          <w:color w:val="000000" w:themeColor="text1"/>
          <w:sz w:val="22"/>
          <w:szCs w:val="22"/>
        </w:rPr>
        <w:t>z dokumentem lub oświadczeniem w postaci papierowej,</w:t>
      </w:r>
      <w:r w:rsidRPr="0614B985">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51C6C366" w14:textId="77777777" w:rsidR="00A577B0" w:rsidRPr="00A577B0" w:rsidRDefault="00A577B0" w:rsidP="00287153">
      <w:pPr>
        <w:numPr>
          <w:ilvl w:val="1"/>
          <w:numId w:val="73"/>
        </w:numPr>
        <w:suppressAutoHyphens w:val="0"/>
        <w:ind w:left="2127" w:hanging="709"/>
        <w:contextualSpacing/>
        <w:jc w:val="both"/>
        <w:rPr>
          <w:sz w:val="22"/>
          <w:szCs w:val="22"/>
        </w:rPr>
      </w:pPr>
      <w:r w:rsidRPr="0614B985">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72C013A" w14:textId="77777777" w:rsidR="00A577B0" w:rsidRPr="00A577B0" w:rsidRDefault="3D19F735" w:rsidP="00287153">
      <w:pPr>
        <w:numPr>
          <w:ilvl w:val="1"/>
          <w:numId w:val="73"/>
        </w:numPr>
        <w:suppressAutoHyphens w:val="0"/>
        <w:ind w:left="2127" w:hanging="709"/>
        <w:contextualSpacing/>
        <w:jc w:val="both"/>
        <w:rPr>
          <w:sz w:val="22"/>
          <w:szCs w:val="22"/>
        </w:rPr>
      </w:pPr>
      <w:r w:rsidRPr="0614B985">
        <w:rPr>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614B985">
        <w:rPr>
          <w:color w:val="000000" w:themeColor="text1"/>
          <w:sz w:val="22"/>
          <w:szCs w:val="22"/>
        </w:rPr>
        <w:lastRenderedPageBreak/>
        <w:t>(w odniesieniu do pełnomocnictw – zgodnie z zasadą opisaną w rozdziale XII ust. 7 niniejszej SWZ).</w:t>
      </w:r>
    </w:p>
    <w:p w14:paraId="729C29C7" w14:textId="77777777" w:rsidR="00A577B0" w:rsidRPr="00A577B0" w:rsidRDefault="00A577B0" w:rsidP="00287153">
      <w:pPr>
        <w:numPr>
          <w:ilvl w:val="0"/>
          <w:numId w:val="71"/>
        </w:numPr>
        <w:suppressAutoHyphens w:val="0"/>
        <w:contextualSpacing/>
        <w:jc w:val="both"/>
        <w:rPr>
          <w:bCs/>
          <w:sz w:val="22"/>
          <w:szCs w:val="22"/>
        </w:rPr>
      </w:pPr>
      <w:r w:rsidRPr="00A577B0">
        <w:rPr>
          <w:bCs/>
          <w:sz w:val="22"/>
          <w:szCs w:val="22"/>
        </w:rPr>
        <w:t>Sposób porozumiewania się zamawiającego z wykonawcami w zakresie skutecznego złożenia oferty.</w:t>
      </w:r>
    </w:p>
    <w:p w14:paraId="096A0A98" w14:textId="513B214D" w:rsidR="00A577B0" w:rsidRPr="00A577B0" w:rsidRDefault="00A577B0" w:rsidP="00287153">
      <w:pPr>
        <w:numPr>
          <w:ilvl w:val="1"/>
          <w:numId w:val="71"/>
        </w:numPr>
        <w:suppressAutoHyphens w:val="0"/>
        <w:ind w:hanging="559"/>
        <w:contextualSpacing/>
        <w:jc w:val="both"/>
        <w:rPr>
          <w:sz w:val="22"/>
          <w:szCs w:val="22"/>
        </w:rPr>
      </w:pPr>
      <w:r w:rsidRPr="0614B985">
        <w:rPr>
          <w:sz w:val="22"/>
          <w:szCs w:val="22"/>
        </w:rPr>
        <w:t xml:space="preserve">Oferta musi być sporządzona z zachowaniem postaci elektronicznej w formacie danych zgodnym z </w:t>
      </w:r>
      <w:r w:rsidRPr="0614B985">
        <w:rPr>
          <w:color w:val="000000" w:themeColor="text1"/>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614B985">
        <w:rPr>
          <w:sz w:val="22"/>
          <w:szCs w:val="22"/>
        </w:rPr>
        <w:t>i podpisana kwalifikowanym podpisem elektronicznym, podpisem zaufanym lub podpisem osobistym. Zaleca się wykorzystanie formatów: .</w:t>
      </w:r>
      <w:r w:rsidRPr="0614B985">
        <w:rPr>
          <w:b/>
          <w:bCs/>
          <w:i/>
          <w:iCs/>
          <w:sz w:val="22"/>
          <w:szCs w:val="22"/>
        </w:rPr>
        <w:t>pdf, .doc., .xls, .jpg (.</w:t>
      </w:r>
      <w:proofErr w:type="spellStart"/>
      <w:r w:rsidRPr="0614B985">
        <w:rPr>
          <w:b/>
          <w:bCs/>
          <w:i/>
          <w:iCs/>
          <w:sz w:val="22"/>
          <w:szCs w:val="22"/>
        </w:rPr>
        <w:t>jpeg</w:t>
      </w:r>
      <w:proofErr w:type="spellEnd"/>
      <w:r w:rsidRPr="0614B985">
        <w:rPr>
          <w:b/>
          <w:bCs/>
          <w:i/>
          <w:iCs/>
          <w:sz w:val="22"/>
          <w:szCs w:val="22"/>
        </w:rPr>
        <w:t>) ze szczególnym wskazaniem na .pdf.</w:t>
      </w:r>
      <w:r w:rsidRPr="0614B985">
        <w:rPr>
          <w:sz w:val="22"/>
          <w:szCs w:val="22"/>
        </w:rPr>
        <w:t xml:space="preserve"> W celu ewentualnej kompresji danych rekomenduje się wykorzystanie formatów: .</w:t>
      </w:r>
      <w:r w:rsidRPr="0614B985">
        <w:rPr>
          <w:b/>
          <w:bCs/>
          <w:i/>
          <w:iCs/>
          <w:sz w:val="22"/>
          <w:szCs w:val="22"/>
        </w:rPr>
        <w:t>zip, 7Z</w:t>
      </w:r>
      <w:r w:rsidRPr="0614B985">
        <w:rPr>
          <w:sz w:val="22"/>
          <w:szCs w:val="22"/>
        </w:rPr>
        <w:t>. Do formatów powszechnych a nieobjętych treścią rozporządzenia zalicza się: .</w:t>
      </w:r>
      <w:proofErr w:type="spellStart"/>
      <w:r w:rsidRPr="0614B985">
        <w:rPr>
          <w:sz w:val="22"/>
          <w:szCs w:val="22"/>
        </w:rPr>
        <w:t>rar</w:t>
      </w:r>
      <w:proofErr w:type="spellEnd"/>
      <w:r w:rsidRPr="0614B985">
        <w:rPr>
          <w:sz w:val="22"/>
          <w:szCs w:val="22"/>
        </w:rPr>
        <w:t>, .gif, .</w:t>
      </w:r>
      <w:proofErr w:type="spellStart"/>
      <w:r w:rsidRPr="0614B985">
        <w:rPr>
          <w:sz w:val="22"/>
          <w:szCs w:val="22"/>
        </w:rPr>
        <w:t>bmp</w:t>
      </w:r>
      <w:proofErr w:type="spellEnd"/>
      <w:r w:rsidRPr="0614B985">
        <w:rPr>
          <w:sz w:val="22"/>
          <w:szCs w:val="22"/>
        </w:rPr>
        <w:t>, .</w:t>
      </w:r>
      <w:proofErr w:type="spellStart"/>
      <w:r w:rsidRPr="0614B985">
        <w:rPr>
          <w:sz w:val="22"/>
          <w:szCs w:val="22"/>
        </w:rPr>
        <w:t>numbers</w:t>
      </w:r>
      <w:proofErr w:type="spellEnd"/>
      <w:r w:rsidRPr="0614B985">
        <w:rPr>
          <w:sz w:val="22"/>
          <w:szCs w:val="22"/>
        </w:rPr>
        <w:t>, .</w:t>
      </w:r>
      <w:proofErr w:type="spellStart"/>
      <w:r w:rsidRPr="0614B985">
        <w:rPr>
          <w:sz w:val="22"/>
          <w:szCs w:val="22"/>
        </w:rPr>
        <w:t>pages</w:t>
      </w:r>
      <w:proofErr w:type="spellEnd"/>
      <w:r w:rsidRPr="0614B985">
        <w:rPr>
          <w:sz w:val="22"/>
          <w:szCs w:val="22"/>
        </w:rPr>
        <w:t xml:space="preserve">. Dokumenty złożone w takich plikach zostaną uznane za złożone nieskutecznie. </w:t>
      </w:r>
    </w:p>
    <w:p w14:paraId="31C1BF93" w14:textId="4FA44812" w:rsidR="00A577B0" w:rsidRPr="00A577B0" w:rsidRDefault="00A577B0" w:rsidP="00287153">
      <w:pPr>
        <w:numPr>
          <w:ilvl w:val="1"/>
          <w:numId w:val="71"/>
        </w:numPr>
        <w:suppressAutoHyphens w:val="0"/>
        <w:ind w:hanging="559"/>
        <w:contextualSpacing/>
        <w:jc w:val="both"/>
        <w:rPr>
          <w:sz w:val="22"/>
          <w:szCs w:val="22"/>
        </w:rPr>
      </w:pPr>
      <w:r w:rsidRPr="0614B985">
        <w:rPr>
          <w:sz w:val="22"/>
          <w:szCs w:val="22"/>
        </w:rPr>
        <w:t xml:space="preserve">Wykonawca składa ofertę za pośrednictwem </w:t>
      </w:r>
      <w:hyperlink r:id="rId35">
        <w:r w:rsidRPr="0614B985">
          <w:rPr>
            <w:color w:val="0000FF"/>
            <w:sz w:val="22"/>
            <w:szCs w:val="22"/>
            <w:u w:val="single"/>
          </w:rPr>
          <w:t>https://platformazakupowa.pl</w:t>
        </w:r>
      </w:hyperlink>
      <w:r w:rsidRPr="0614B985">
        <w:rPr>
          <w:sz w:val="22"/>
          <w:szCs w:val="22"/>
        </w:rPr>
        <w:t xml:space="preserve"> – adres </w:t>
      </w:r>
      <w:r>
        <w:br/>
      </w:r>
      <w:r w:rsidRPr="0614B985">
        <w:rPr>
          <w:sz w:val="22"/>
          <w:szCs w:val="22"/>
        </w:rPr>
        <w:t xml:space="preserve">profilu nabywcy </w:t>
      </w:r>
      <w:hyperlink r:id="rId36">
        <w:r w:rsidRPr="0614B985">
          <w:rPr>
            <w:color w:val="0000FF"/>
            <w:sz w:val="22"/>
            <w:szCs w:val="22"/>
            <w:u w:val="single"/>
          </w:rPr>
          <w:t>https://platformazakupowa.pl/pn/uj_edu</w:t>
        </w:r>
      </w:hyperlink>
      <w:r w:rsidRPr="0614B985">
        <w:rPr>
          <w:sz w:val="22"/>
          <w:szCs w:val="22"/>
        </w:rPr>
        <w:t xml:space="preserve">, zgodnie z regulaminem, o którym mowa w ust. 1 tego rozdziału. </w:t>
      </w:r>
      <w:r w:rsidRPr="0614B985">
        <w:rPr>
          <w:color w:val="000000" w:themeColor="text1"/>
          <w:sz w:val="22"/>
          <w:szCs w:val="22"/>
        </w:rPr>
        <w:t>Zamawiający nie ponosi odpowiedzialności za   złożenie oferty w sposób niezgodny z instrukcją korzystania z  </w:t>
      </w:r>
      <w:hyperlink r:id="rId37">
        <w:r w:rsidRPr="0614B985">
          <w:rPr>
            <w:color w:val="0000FF"/>
            <w:sz w:val="22"/>
            <w:szCs w:val="22"/>
            <w:u w:val="single"/>
          </w:rPr>
          <w:t>https://platformazakupowa.pl</w:t>
        </w:r>
      </w:hyperlink>
      <w:r w:rsidRPr="0614B985">
        <w:rPr>
          <w:color w:val="000000" w:themeColor="text1"/>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1134D0B" w14:textId="160BD838" w:rsidR="00A577B0" w:rsidRPr="001A59F6" w:rsidRDefault="00A577B0" w:rsidP="00287153">
      <w:pPr>
        <w:numPr>
          <w:ilvl w:val="1"/>
          <w:numId w:val="71"/>
        </w:numPr>
        <w:suppressAutoHyphens w:val="0"/>
        <w:ind w:hanging="559"/>
        <w:contextualSpacing/>
        <w:jc w:val="both"/>
        <w:rPr>
          <w:sz w:val="22"/>
          <w:szCs w:val="22"/>
        </w:rPr>
      </w:pPr>
      <w:r w:rsidRPr="0614B985">
        <w:rPr>
          <w:sz w:val="22"/>
          <w:szCs w:val="22"/>
        </w:rPr>
        <w:t xml:space="preserve">Sposób </w:t>
      </w:r>
      <w:r w:rsidRPr="00F127A5">
        <w:rPr>
          <w:sz w:val="22"/>
          <w:szCs w:val="22"/>
        </w:rPr>
        <w:t xml:space="preserve">zaszyfrowania oferty opisany został w </w:t>
      </w:r>
      <w:r w:rsidRPr="00F127A5">
        <w:rPr>
          <w:color w:val="000000" w:themeColor="text1"/>
          <w:sz w:val="22"/>
          <w:szCs w:val="22"/>
        </w:rPr>
        <w:t xml:space="preserve">instrukcji składania ofert (linki </w:t>
      </w:r>
      <w:r w:rsidRPr="00F127A5">
        <w:rPr>
          <w:sz w:val="22"/>
          <w:szCs w:val="22"/>
        </w:rPr>
        <w:br/>
      </w:r>
      <w:r w:rsidRPr="00F127A5">
        <w:rPr>
          <w:color w:val="000000" w:themeColor="text1"/>
          <w:sz w:val="22"/>
          <w:szCs w:val="22"/>
        </w:rPr>
        <w:t>w ust. 1.2.2 powyżej)</w:t>
      </w:r>
      <w:r w:rsidR="00F127A5" w:rsidRPr="00F127A5">
        <w:rPr>
          <w:color w:val="000000" w:themeColor="text1"/>
          <w:sz w:val="22"/>
          <w:szCs w:val="22"/>
        </w:rPr>
        <w:t xml:space="preserve">, </w:t>
      </w:r>
      <w:r w:rsidR="00F127A5" w:rsidRPr="00F127A5">
        <w:rPr>
          <w:b/>
          <w:bCs/>
          <w:color w:val="000000"/>
          <w:sz w:val="22"/>
          <w:szCs w:val="22"/>
        </w:rPr>
        <w:t>przy czym szyfrowanie oferty ma być dokonane jedynie za pomocą narzędzia wbudowanego w platformę zakupową.</w:t>
      </w:r>
    </w:p>
    <w:p w14:paraId="45432183" w14:textId="77777777" w:rsidR="00A577B0" w:rsidRPr="001A59F6" w:rsidRDefault="00A577B0" w:rsidP="00287153">
      <w:pPr>
        <w:numPr>
          <w:ilvl w:val="1"/>
          <w:numId w:val="71"/>
        </w:numPr>
        <w:suppressAutoHyphens w:val="0"/>
        <w:ind w:hanging="559"/>
        <w:contextualSpacing/>
        <w:jc w:val="both"/>
        <w:rPr>
          <w:sz w:val="22"/>
          <w:szCs w:val="22"/>
        </w:rPr>
      </w:pPr>
      <w:r w:rsidRPr="001A59F6">
        <w:rPr>
          <w:sz w:val="22"/>
          <w:szCs w:val="22"/>
        </w:rPr>
        <w:t>Po upływie terminu składania ofert wykonawca nie może skutecznie dokonać zmiany ani wycofać uprzednio złożonej oferty.</w:t>
      </w:r>
    </w:p>
    <w:p w14:paraId="27007089" w14:textId="497CE690" w:rsidR="00A577B0" w:rsidRPr="001A59F6" w:rsidRDefault="62C8F2E9" w:rsidP="00287153">
      <w:pPr>
        <w:pStyle w:val="Akapitzlist"/>
        <w:widowControl w:val="0"/>
        <w:numPr>
          <w:ilvl w:val="0"/>
          <w:numId w:val="71"/>
        </w:numPr>
        <w:suppressAutoHyphens/>
        <w:spacing w:after="0" w:line="240" w:lineRule="auto"/>
        <w:jc w:val="both"/>
        <w:rPr>
          <w:rFonts w:ascii="Times New Roman" w:hAnsi="Times New Roman" w:cs="Times New Roman"/>
          <w:b/>
          <w:bCs/>
          <w:i/>
          <w:iCs/>
        </w:rPr>
      </w:pPr>
      <w:r w:rsidRPr="001A59F6">
        <w:rPr>
          <w:rFonts w:ascii="Times New Roman" w:hAnsi="Times New Roman" w:cs="Times New Roman"/>
        </w:rPr>
        <w:t xml:space="preserve">Do porozumiewania z Wykonawcami upoważniony w zakresie formalno-prawnym jest – </w:t>
      </w:r>
      <w:r w:rsidR="43326056" w:rsidRPr="001A59F6">
        <w:rPr>
          <w:rFonts w:ascii="Times New Roman" w:hAnsi="Times New Roman" w:cs="Times New Roman"/>
        </w:rPr>
        <w:t>Piotr Molczyk, tel.: + 48 12 663-39-02, e-mail: piotr.molczyk@uj.edu.pl.</w:t>
      </w:r>
    </w:p>
    <w:p w14:paraId="049F31CB" w14:textId="77777777" w:rsidR="00143F23" w:rsidRPr="001A59F6" w:rsidRDefault="00143F23" w:rsidP="43326056">
      <w:pPr>
        <w:widowControl/>
        <w:tabs>
          <w:tab w:val="left" w:pos="900"/>
        </w:tabs>
        <w:suppressAutoHyphens w:val="0"/>
        <w:ind w:left="900"/>
        <w:jc w:val="both"/>
        <w:rPr>
          <w:sz w:val="22"/>
          <w:szCs w:val="22"/>
          <w:lang w:val="en-US"/>
        </w:rPr>
      </w:pPr>
    </w:p>
    <w:p w14:paraId="5BF095AB" w14:textId="77777777" w:rsidR="00774851" w:rsidRPr="001A59F6" w:rsidRDefault="00A577B0" w:rsidP="0614B985">
      <w:pPr>
        <w:widowControl/>
        <w:suppressAutoHyphens w:val="0"/>
        <w:jc w:val="both"/>
        <w:rPr>
          <w:b/>
          <w:bCs/>
        </w:rPr>
      </w:pPr>
      <w:r w:rsidRPr="001A59F6">
        <w:rPr>
          <w:b/>
          <w:bCs/>
        </w:rPr>
        <w:t xml:space="preserve">Rozdział X - </w:t>
      </w:r>
      <w:r w:rsidR="00280137" w:rsidRPr="001A59F6">
        <w:rPr>
          <w:b/>
          <w:bCs/>
        </w:rPr>
        <w:t xml:space="preserve">Wymagania dotyczące wadium. </w:t>
      </w:r>
    </w:p>
    <w:p w14:paraId="5AE634A1" w14:textId="77777777" w:rsidR="00714CB2" w:rsidRPr="00120C22" w:rsidRDefault="00E55684" w:rsidP="00E55684">
      <w:pPr>
        <w:ind w:left="709" w:hanging="284"/>
        <w:jc w:val="both"/>
        <w:rPr>
          <w:sz w:val="22"/>
          <w:szCs w:val="22"/>
        </w:rPr>
      </w:pPr>
      <w:r w:rsidRPr="001A59F6">
        <w:rPr>
          <w:sz w:val="22"/>
          <w:szCs w:val="22"/>
        </w:rPr>
        <w:t>1.</w:t>
      </w:r>
      <w:r w:rsidRPr="001A59F6">
        <w:tab/>
      </w:r>
      <w:r w:rsidRPr="001A59F6">
        <w:rPr>
          <w:sz w:val="22"/>
          <w:szCs w:val="22"/>
        </w:rPr>
        <w:t>Zamawiający nie wymaga złożenia wadium.</w:t>
      </w:r>
    </w:p>
    <w:p w14:paraId="27F49E02" w14:textId="2FACE953" w:rsidR="0614B985" w:rsidRDefault="0614B985" w:rsidP="0614B985">
      <w:pPr>
        <w:widowControl/>
        <w:jc w:val="both"/>
        <w:rPr>
          <w:b/>
          <w:bCs/>
          <w:sz w:val="22"/>
          <w:szCs w:val="22"/>
        </w:rPr>
      </w:pPr>
    </w:p>
    <w:p w14:paraId="7B9A60D3" w14:textId="77777777" w:rsidR="00280137" w:rsidRPr="00120C22" w:rsidRDefault="00A577B0" w:rsidP="0614B985">
      <w:pPr>
        <w:widowControl/>
        <w:suppressAutoHyphens w:val="0"/>
        <w:jc w:val="both"/>
      </w:pPr>
      <w:r w:rsidRPr="0614B985">
        <w:rPr>
          <w:b/>
          <w:bCs/>
        </w:rPr>
        <w:t xml:space="preserve">Rozdział XI - </w:t>
      </w:r>
      <w:r w:rsidR="00280137" w:rsidRPr="0614B985">
        <w:rPr>
          <w:b/>
          <w:bCs/>
        </w:rPr>
        <w:t>Termin związania ofertą.</w:t>
      </w:r>
    </w:p>
    <w:p w14:paraId="0AF65ABD" w14:textId="71042992" w:rsidR="00A577B0" w:rsidRPr="00A577B0" w:rsidRDefault="3D19F735" w:rsidP="00287153">
      <w:pPr>
        <w:numPr>
          <w:ilvl w:val="0"/>
          <w:numId w:val="74"/>
        </w:numPr>
        <w:contextualSpacing/>
        <w:jc w:val="both"/>
        <w:rPr>
          <w:b/>
          <w:bCs/>
          <w:sz w:val="22"/>
          <w:szCs w:val="22"/>
        </w:rPr>
      </w:pPr>
      <w:r w:rsidRPr="0614B985">
        <w:rPr>
          <w:sz w:val="22"/>
          <w:szCs w:val="22"/>
        </w:rPr>
        <w:t xml:space="preserve">Wykonawca jest związany złożoną ofertą od dnia upływu terminu składania ofert (włącznie) </w:t>
      </w:r>
      <w:r w:rsidR="00A577B0">
        <w:br/>
      </w:r>
      <w:r w:rsidRPr="00CA6783">
        <w:rPr>
          <w:sz w:val="22"/>
          <w:szCs w:val="22"/>
        </w:rPr>
        <w:t xml:space="preserve">do dnia </w:t>
      </w:r>
      <w:r w:rsidR="00CA6783" w:rsidRPr="00CA6783">
        <w:rPr>
          <w:b/>
          <w:bCs/>
          <w:sz w:val="22"/>
          <w:szCs w:val="22"/>
        </w:rPr>
        <w:t>06</w:t>
      </w:r>
      <w:r w:rsidRPr="00CA6783">
        <w:rPr>
          <w:b/>
          <w:bCs/>
          <w:sz w:val="22"/>
          <w:szCs w:val="22"/>
        </w:rPr>
        <w:t>.0</w:t>
      </w:r>
      <w:r w:rsidR="00CA6783" w:rsidRPr="00CA6783">
        <w:rPr>
          <w:b/>
          <w:bCs/>
          <w:sz w:val="22"/>
          <w:szCs w:val="22"/>
        </w:rPr>
        <w:t>7</w:t>
      </w:r>
      <w:r w:rsidRPr="00CA6783">
        <w:rPr>
          <w:b/>
          <w:bCs/>
          <w:sz w:val="22"/>
          <w:szCs w:val="22"/>
        </w:rPr>
        <w:t>.2022</w:t>
      </w:r>
      <w:r w:rsidRPr="0614B985">
        <w:rPr>
          <w:b/>
          <w:bCs/>
          <w:sz w:val="22"/>
          <w:szCs w:val="22"/>
        </w:rPr>
        <w:t xml:space="preserve"> r.</w:t>
      </w:r>
    </w:p>
    <w:p w14:paraId="0786A40E" w14:textId="77777777" w:rsidR="00A577B0" w:rsidRPr="00A577B0" w:rsidRDefault="00A577B0" w:rsidP="00287153">
      <w:pPr>
        <w:numPr>
          <w:ilvl w:val="0"/>
          <w:numId w:val="74"/>
        </w:numPr>
        <w:contextualSpacing/>
        <w:jc w:val="both"/>
        <w:rPr>
          <w:bCs/>
          <w:sz w:val="22"/>
          <w:szCs w:val="22"/>
        </w:rPr>
      </w:pPr>
      <w:r w:rsidRPr="00A577B0">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4E4F8A2" w14:textId="77777777" w:rsidR="00A577B0" w:rsidRPr="00A577B0" w:rsidRDefault="00A577B0" w:rsidP="00287153">
      <w:pPr>
        <w:numPr>
          <w:ilvl w:val="0"/>
          <w:numId w:val="74"/>
        </w:numPr>
        <w:contextualSpacing/>
        <w:jc w:val="both"/>
        <w:rPr>
          <w:bCs/>
          <w:sz w:val="22"/>
          <w:szCs w:val="22"/>
        </w:rPr>
      </w:pPr>
      <w:r w:rsidRPr="00A577B0">
        <w:rPr>
          <w:sz w:val="22"/>
          <w:szCs w:val="22"/>
        </w:rPr>
        <w:t>Przedłużenie terminu związania oferta, o którym mowa w ust. 2, wymaga złożenia przez wykonawcę pisemnego oświadczenia o wyrażeniu zgody na przedłużenie terminu związania ofertą.</w:t>
      </w:r>
    </w:p>
    <w:p w14:paraId="53128261" w14:textId="77777777" w:rsidR="00F43BBF" w:rsidRPr="00120C22" w:rsidRDefault="00F43BBF" w:rsidP="00B04D6F">
      <w:pPr>
        <w:widowControl/>
        <w:suppressAutoHyphens w:val="0"/>
        <w:jc w:val="both"/>
        <w:rPr>
          <w:sz w:val="22"/>
          <w:szCs w:val="22"/>
        </w:rPr>
      </w:pPr>
    </w:p>
    <w:p w14:paraId="4E670495" w14:textId="77777777" w:rsidR="00A577B0" w:rsidRPr="00A577B0" w:rsidRDefault="00A577B0" w:rsidP="0614B985">
      <w:pPr>
        <w:widowControl/>
        <w:jc w:val="both"/>
        <w:rPr>
          <w:b/>
          <w:bCs/>
        </w:rPr>
      </w:pPr>
      <w:r w:rsidRPr="0614B985">
        <w:rPr>
          <w:b/>
          <w:bCs/>
        </w:rPr>
        <w:t>Rozdział XII – Opis sposobu przygotowania ofert</w:t>
      </w:r>
    </w:p>
    <w:p w14:paraId="12C1B696" w14:textId="5F69A830" w:rsidR="00A577B0" w:rsidRPr="00A577B0" w:rsidRDefault="00A577B0" w:rsidP="00287153">
      <w:pPr>
        <w:widowControl/>
        <w:numPr>
          <w:ilvl w:val="0"/>
          <w:numId w:val="75"/>
        </w:numPr>
        <w:spacing w:after="160" w:line="259" w:lineRule="auto"/>
        <w:contextualSpacing/>
        <w:jc w:val="both"/>
        <w:rPr>
          <w:bCs/>
          <w:sz w:val="22"/>
          <w:szCs w:val="22"/>
        </w:rPr>
      </w:pPr>
      <w:r w:rsidRPr="00A577B0">
        <w:rPr>
          <w:bCs/>
          <w:sz w:val="22"/>
          <w:szCs w:val="22"/>
        </w:rPr>
        <w:t>Każdy Wykonawca może złożyć tylko jedną ofertę na realizację całości przedmiotu zamówienia.</w:t>
      </w:r>
    </w:p>
    <w:p w14:paraId="63A845F5" w14:textId="77777777" w:rsidR="00A577B0" w:rsidRPr="00A577B0" w:rsidRDefault="00A577B0" w:rsidP="00287153">
      <w:pPr>
        <w:widowControl/>
        <w:numPr>
          <w:ilvl w:val="0"/>
          <w:numId w:val="75"/>
        </w:numPr>
        <w:spacing w:after="160" w:line="259" w:lineRule="auto"/>
        <w:contextualSpacing/>
        <w:jc w:val="both"/>
        <w:rPr>
          <w:bCs/>
          <w:sz w:val="22"/>
          <w:szCs w:val="22"/>
        </w:rPr>
      </w:pPr>
      <w:r w:rsidRPr="00A577B0">
        <w:rPr>
          <w:bCs/>
          <w:sz w:val="22"/>
          <w:szCs w:val="22"/>
        </w:rPr>
        <w:t>Ofertę składa się z zachowaniem formy i sposobu opisanych w Rozdziale IX SWZ.</w:t>
      </w:r>
    </w:p>
    <w:p w14:paraId="2BB9C6B9" w14:textId="77777777" w:rsidR="00A577B0" w:rsidRPr="00A577B0" w:rsidRDefault="00A577B0" w:rsidP="00287153">
      <w:pPr>
        <w:widowControl/>
        <w:numPr>
          <w:ilvl w:val="0"/>
          <w:numId w:val="75"/>
        </w:numPr>
        <w:spacing w:after="160" w:line="259" w:lineRule="auto"/>
        <w:contextualSpacing/>
        <w:jc w:val="both"/>
        <w:rPr>
          <w:bCs/>
          <w:sz w:val="22"/>
          <w:szCs w:val="22"/>
        </w:rPr>
      </w:pPr>
      <w:r w:rsidRPr="00A577B0">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37A47595" w14:textId="77777777" w:rsidR="00A577B0" w:rsidRPr="00A577B0" w:rsidRDefault="00A577B0" w:rsidP="00287153">
      <w:pPr>
        <w:widowControl/>
        <w:numPr>
          <w:ilvl w:val="0"/>
          <w:numId w:val="75"/>
        </w:numPr>
        <w:spacing w:after="160" w:line="259" w:lineRule="auto"/>
        <w:contextualSpacing/>
        <w:jc w:val="both"/>
        <w:rPr>
          <w:bCs/>
          <w:sz w:val="22"/>
          <w:szCs w:val="22"/>
        </w:rPr>
      </w:pPr>
      <w:r w:rsidRPr="00A577B0">
        <w:rPr>
          <w:bCs/>
          <w:sz w:val="22"/>
          <w:szCs w:val="22"/>
        </w:rPr>
        <w:t>Oferta musi być napisana w języku polskim.</w:t>
      </w:r>
    </w:p>
    <w:p w14:paraId="6D248CA8" w14:textId="1BCFEA1E" w:rsidR="00A577B0" w:rsidRPr="00A577B0" w:rsidRDefault="00A577B0" w:rsidP="00287153">
      <w:pPr>
        <w:widowControl/>
        <w:numPr>
          <w:ilvl w:val="0"/>
          <w:numId w:val="75"/>
        </w:numPr>
        <w:spacing w:after="160" w:line="259" w:lineRule="auto"/>
        <w:ind w:left="714" w:hanging="357"/>
        <w:contextualSpacing/>
        <w:jc w:val="both"/>
        <w:rPr>
          <w:sz w:val="22"/>
          <w:szCs w:val="22"/>
          <w:u w:val="single"/>
        </w:rPr>
      </w:pPr>
      <w:r w:rsidRPr="0614B985">
        <w:rPr>
          <w:sz w:val="22"/>
          <w:szCs w:val="22"/>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 Wykonawca wraz z ofertą przedkłada pełnomocnictwo lub inny dokument potwierdzający umocowanie </w:t>
      </w:r>
      <w:r>
        <w:br/>
      </w:r>
      <w:r w:rsidRPr="0614B985">
        <w:rPr>
          <w:sz w:val="22"/>
          <w:szCs w:val="22"/>
        </w:rPr>
        <w:t>do reprezentowania Wykonawcy. Pełnomocnictwa sporządzone w języku obcym Wykonawca składa wraz z tłumaczeniem na język polski.</w:t>
      </w:r>
    </w:p>
    <w:p w14:paraId="19E6A486" w14:textId="42EFC700" w:rsidR="00A577B0" w:rsidRPr="00A577B0" w:rsidRDefault="3D19F735" w:rsidP="00287153">
      <w:pPr>
        <w:widowControl/>
        <w:numPr>
          <w:ilvl w:val="0"/>
          <w:numId w:val="75"/>
        </w:numPr>
        <w:spacing w:after="160" w:line="259" w:lineRule="auto"/>
        <w:contextualSpacing/>
        <w:jc w:val="both"/>
        <w:rPr>
          <w:sz w:val="22"/>
          <w:szCs w:val="22"/>
        </w:rPr>
      </w:pPr>
      <w:r w:rsidRPr="0614B985">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4EF10BA" w14:textId="26B73B98" w:rsidR="00A577B0" w:rsidRPr="00A577B0" w:rsidRDefault="3D19F735" w:rsidP="00287153">
      <w:pPr>
        <w:widowControl/>
        <w:numPr>
          <w:ilvl w:val="0"/>
          <w:numId w:val="75"/>
        </w:numPr>
        <w:spacing w:after="160" w:line="259" w:lineRule="auto"/>
        <w:contextualSpacing/>
        <w:jc w:val="both"/>
        <w:rPr>
          <w:sz w:val="22"/>
          <w:szCs w:val="22"/>
        </w:rPr>
      </w:pPr>
      <w:r w:rsidRPr="0614B985">
        <w:rPr>
          <w:sz w:val="22"/>
          <w:szCs w:val="22"/>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614B985">
        <w:rPr>
          <w:b/>
          <w:bCs/>
          <w:sz w:val="22"/>
          <w:szCs w:val="22"/>
        </w:rPr>
        <w:t>–</w:t>
      </w:r>
      <w:r w:rsidRPr="0614B985">
        <w:rPr>
          <w:sz w:val="22"/>
          <w:szCs w:val="22"/>
        </w:rPr>
        <w:t xml:space="preserve"> Prawo o notariacie (Dz. U. 2020 r., poz. 1192 z </w:t>
      </w:r>
      <w:proofErr w:type="spellStart"/>
      <w:r w:rsidRPr="0614B985">
        <w:rPr>
          <w:sz w:val="22"/>
          <w:szCs w:val="22"/>
        </w:rPr>
        <w:t>późn</w:t>
      </w:r>
      <w:proofErr w:type="spellEnd"/>
      <w:r w:rsidRPr="0614B985">
        <w:rPr>
          <w:sz w:val="22"/>
          <w:szCs w:val="22"/>
        </w:rPr>
        <w:t xml:space="preserve">. zm.). </w:t>
      </w:r>
    </w:p>
    <w:p w14:paraId="669C0D57" w14:textId="77777777" w:rsidR="00A577B0" w:rsidRPr="00A577B0" w:rsidRDefault="00A577B0" w:rsidP="00287153">
      <w:pPr>
        <w:widowControl/>
        <w:numPr>
          <w:ilvl w:val="0"/>
          <w:numId w:val="75"/>
        </w:numPr>
        <w:spacing w:after="160" w:line="259" w:lineRule="auto"/>
        <w:contextualSpacing/>
        <w:jc w:val="both"/>
        <w:rPr>
          <w:sz w:val="22"/>
          <w:szCs w:val="22"/>
        </w:rPr>
      </w:pPr>
      <w:r w:rsidRPr="0614B985">
        <w:rPr>
          <w:sz w:val="22"/>
          <w:szCs w:val="22"/>
        </w:rPr>
        <w:t>Oferta wraz ze stanowiącymi jej integralną część załącznikami musi być sporządzona przez Wykonawcę, wedle treści postanowień niniejszej SWZ i jej załączników, a w szczególności musi zawierać:</w:t>
      </w:r>
    </w:p>
    <w:p w14:paraId="7A9FF587" w14:textId="77777777" w:rsidR="00A577B0" w:rsidRPr="00A577B0" w:rsidRDefault="00A577B0" w:rsidP="00287153">
      <w:pPr>
        <w:widowControl/>
        <w:numPr>
          <w:ilvl w:val="1"/>
          <w:numId w:val="75"/>
        </w:numPr>
        <w:spacing w:after="160" w:line="259" w:lineRule="auto"/>
        <w:contextualSpacing/>
        <w:jc w:val="both"/>
        <w:rPr>
          <w:sz w:val="22"/>
          <w:szCs w:val="22"/>
        </w:rPr>
      </w:pPr>
      <w:r w:rsidRPr="0614B985">
        <w:rPr>
          <w:sz w:val="22"/>
          <w:szCs w:val="22"/>
        </w:rPr>
        <w:t>formularz oferty wraz z załącznikami, w tym:</w:t>
      </w:r>
    </w:p>
    <w:p w14:paraId="06CF1935" w14:textId="77777777" w:rsidR="00A577B0" w:rsidRPr="00A577B0" w:rsidRDefault="00A577B0" w:rsidP="00287153">
      <w:pPr>
        <w:widowControl/>
        <w:numPr>
          <w:ilvl w:val="2"/>
          <w:numId w:val="75"/>
        </w:numPr>
        <w:suppressAutoHyphens w:val="0"/>
        <w:spacing w:after="160" w:line="259" w:lineRule="auto"/>
        <w:ind w:left="2127"/>
        <w:contextualSpacing/>
        <w:jc w:val="both"/>
        <w:rPr>
          <w:rFonts w:eastAsia="Calibri"/>
          <w:sz w:val="22"/>
          <w:szCs w:val="22"/>
        </w:rPr>
      </w:pPr>
      <w:r w:rsidRPr="0614B985">
        <w:rPr>
          <w:sz w:val="22"/>
          <w:szCs w:val="22"/>
        </w:rPr>
        <w:t>oświadczenie o niepodleganiu wykluczeniu w odniesieniu do odpowiednio Wykonawcy/podwykonawcy;</w:t>
      </w:r>
    </w:p>
    <w:p w14:paraId="233A7F34" w14:textId="1A6E5660" w:rsidR="00A577B0" w:rsidRPr="00A577B0" w:rsidRDefault="3678FB9D" w:rsidP="00287153">
      <w:pPr>
        <w:widowControl/>
        <w:numPr>
          <w:ilvl w:val="2"/>
          <w:numId w:val="75"/>
        </w:numPr>
        <w:suppressAutoHyphens w:val="0"/>
        <w:spacing w:after="160" w:line="259" w:lineRule="auto"/>
        <w:ind w:left="2127"/>
        <w:contextualSpacing/>
        <w:jc w:val="both"/>
        <w:rPr>
          <w:rFonts w:eastAsia="Calibri"/>
          <w:sz w:val="22"/>
          <w:szCs w:val="22"/>
        </w:rPr>
      </w:pPr>
      <w:r w:rsidRPr="0614B985">
        <w:rPr>
          <w:sz w:val="22"/>
          <w:szCs w:val="22"/>
        </w:rPr>
        <w:t>załączniku 2 do formularza oferty - tabela zgodności;</w:t>
      </w:r>
    </w:p>
    <w:p w14:paraId="14F09FDA" w14:textId="77777777" w:rsidR="00A577B0" w:rsidRPr="00A577B0" w:rsidRDefault="00A577B0" w:rsidP="00287153">
      <w:pPr>
        <w:widowControl/>
        <w:numPr>
          <w:ilvl w:val="2"/>
          <w:numId w:val="75"/>
        </w:numPr>
        <w:suppressAutoHyphens w:val="0"/>
        <w:spacing w:after="160" w:line="259" w:lineRule="auto"/>
        <w:ind w:left="2127"/>
        <w:contextualSpacing/>
        <w:jc w:val="both"/>
        <w:rPr>
          <w:rFonts w:eastAsia="Calibri"/>
          <w:sz w:val="22"/>
          <w:szCs w:val="22"/>
        </w:rPr>
      </w:pPr>
      <w:r w:rsidRPr="0614B985">
        <w:rPr>
          <w:sz w:val="22"/>
          <w:szCs w:val="22"/>
        </w:rPr>
        <w:t>przedmiotowe środki dowodowe: zgodnie z zapisami Rozdziału IV SWZ;</w:t>
      </w:r>
    </w:p>
    <w:p w14:paraId="24677149" w14:textId="5A8CC8DE" w:rsidR="00A577B0" w:rsidRPr="00A577B0" w:rsidRDefault="00A577B0" w:rsidP="00287153">
      <w:pPr>
        <w:widowControl/>
        <w:numPr>
          <w:ilvl w:val="2"/>
          <w:numId w:val="75"/>
        </w:numPr>
        <w:suppressAutoHyphens w:val="0"/>
        <w:spacing w:after="160" w:line="259" w:lineRule="auto"/>
        <w:ind w:left="2127"/>
        <w:contextualSpacing/>
        <w:jc w:val="both"/>
        <w:rPr>
          <w:rFonts w:eastAsia="Calibri"/>
          <w:sz w:val="22"/>
          <w:szCs w:val="22"/>
        </w:rPr>
      </w:pPr>
      <w:r w:rsidRPr="0614B985">
        <w:rPr>
          <w:sz w:val="22"/>
          <w:szCs w:val="22"/>
        </w:rPr>
        <w:t>pełnomocnictwo (zgodnie z ust. 5-7 powyżej) lub inny dokument potwierdzający umocowanie do reprezentowania wykonawcy.</w:t>
      </w:r>
    </w:p>
    <w:p w14:paraId="2BBCDF57" w14:textId="77777777" w:rsidR="00A577B0" w:rsidRPr="00A577B0" w:rsidRDefault="00A577B0" w:rsidP="00287153">
      <w:pPr>
        <w:widowControl/>
        <w:numPr>
          <w:ilvl w:val="0"/>
          <w:numId w:val="75"/>
        </w:numPr>
        <w:spacing w:after="160" w:line="259" w:lineRule="auto"/>
        <w:contextualSpacing/>
        <w:jc w:val="both"/>
        <w:rPr>
          <w:sz w:val="22"/>
          <w:szCs w:val="22"/>
        </w:rPr>
      </w:pPr>
      <w:r w:rsidRPr="0614B985">
        <w:rPr>
          <w:sz w:val="22"/>
          <w:szCs w:val="22"/>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br/>
      </w:r>
      <w:r w:rsidRPr="0614B985">
        <w:rPr>
          <w:sz w:val="22"/>
          <w:szCs w:val="22"/>
        </w:rPr>
        <w:t>w art. w art. 222 ust. 5 ustawy PZP.</w:t>
      </w:r>
    </w:p>
    <w:p w14:paraId="33F3887D" w14:textId="77777777" w:rsidR="00A577B0" w:rsidRPr="00A577B0" w:rsidRDefault="00A577B0" w:rsidP="00287153">
      <w:pPr>
        <w:widowControl/>
        <w:numPr>
          <w:ilvl w:val="0"/>
          <w:numId w:val="75"/>
        </w:numPr>
        <w:spacing w:after="160" w:line="259" w:lineRule="auto"/>
        <w:contextualSpacing/>
        <w:jc w:val="both"/>
        <w:rPr>
          <w:sz w:val="22"/>
          <w:szCs w:val="22"/>
        </w:rPr>
      </w:pPr>
      <w:r w:rsidRPr="0614B985">
        <w:rPr>
          <w:sz w:val="22"/>
          <w:szCs w:val="22"/>
        </w:rPr>
        <w:t>Wszystkie koszty związane z przygotowaniem i złożeniem oferty ponosi Wykonawca.</w:t>
      </w:r>
    </w:p>
    <w:p w14:paraId="62486C05" w14:textId="77777777" w:rsidR="00F43BBF" w:rsidRPr="00120C22" w:rsidRDefault="00F43BBF" w:rsidP="00B04D6F">
      <w:pPr>
        <w:widowControl/>
        <w:suppressAutoHyphens w:val="0"/>
        <w:jc w:val="both"/>
        <w:rPr>
          <w:sz w:val="22"/>
          <w:szCs w:val="22"/>
        </w:rPr>
      </w:pPr>
    </w:p>
    <w:p w14:paraId="60A63506" w14:textId="77777777" w:rsidR="00A577B0" w:rsidRPr="00A577B0" w:rsidRDefault="00A577B0" w:rsidP="0614B985">
      <w:pPr>
        <w:jc w:val="both"/>
        <w:rPr>
          <w:b/>
          <w:bCs/>
        </w:rPr>
      </w:pPr>
      <w:r w:rsidRPr="0614B985">
        <w:rPr>
          <w:b/>
          <w:bCs/>
        </w:rPr>
        <w:t>Rozdział XIII – Miejsce oraz termin składania i otwarcia ofert</w:t>
      </w:r>
    </w:p>
    <w:p w14:paraId="5B96E93D" w14:textId="652E0D69" w:rsidR="00A577B0" w:rsidRPr="00A577B0" w:rsidRDefault="3D19F735" w:rsidP="00287153">
      <w:pPr>
        <w:numPr>
          <w:ilvl w:val="0"/>
          <w:numId w:val="76"/>
        </w:numPr>
        <w:suppressAutoHyphens w:val="0"/>
        <w:contextualSpacing/>
        <w:jc w:val="both"/>
        <w:rPr>
          <w:sz w:val="22"/>
          <w:szCs w:val="22"/>
        </w:rPr>
      </w:pPr>
      <w:r w:rsidRPr="1DA28CC7">
        <w:rPr>
          <w:sz w:val="22"/>
          <w:szCs w:val="22"/>
        </w:rPr>
        <w:t xml:space="preserve">Oferty należy składać w </w:t>
      </w:r>
      <w:r w:rsidRPr="00CA6783">
        <w:rPr>
          <w:sz w:val="22"/>
          <w:szCs w:val="22"/>
        </w:rPr>
        <w:t xml:space="preserve">terminie </w:t>
      </w:r>
      <w:r w:rsidRPr="00CA6783">
        <w:rPr>
          <w:b/>
          <w:bCs/>
          <w:sz w:val="22"/>
          <w:szCs w:val="22"/>
        </w:rPr>
        <w:t xml:space="preserve">do dnia </w:t>
      </w:r>
      <w:r w:rsidR="00CA6783" w:rsidRPr="00CA6783">
        <w:rPr>
          <w:b/>
          <w:bCs/>
          <w:sz w:val="22"/>
          <w:szCs w:val="22"/>
        </w:rPr>
        <w:t>07</w:t>
      </w:r>
      <w:r w:rsidRPr="00CA6783">
        <w:rPr>
          <w:b/>
          <w:bCs/>
          <w:sz w:val="22"/>
          <w:szCs w:val="22"/>
        </w:rPr>
        <w:t>.0</w:t>
      </w:r>
      <w:r w:rsidR="00CA6783" w:rsidRPr="00CA6783">
        <w:rPr>
          <w:b/>
          <w:bCs/>
          <w:sz w:val="22"/>
          <w:szCs w:val="22"/>
        </w:rPr>
        <w:t>6</w:t>
      </w:r>
      <w:r w:rsidRPr="00CA6783">
        <w:rPr>
          <w:b/>
          <w:bCs/>
          <w:sz w:val="22"/>
          <w:szCs w:val="22"/>
        </w:rPr>
        <w:t>.2022</w:t>
      </w:r>
      <w:r w:rsidRPr="1DA28CC7">
        <w:rPr>
          <w:b/>
          <w:bCs/>
          <w:sz w:val="22"/>
          <w:szCs w:val="22"/>
        </w:rPr>
        <w:t xml:space="preserve"> r., do godziny 09:00, </w:t>
      </w:r>
      <w:r w:rsidRPr="1DA28CC7">
        <w:rPr>
          <w:sz w:val="22"/>
          <w:szCs w:val="22"/>
        </w:rPr>
        <w:t>na zasadach, opisanych w rozdziale IX ust. 1-2 SWZ.</w:t>
      </w:r>
    </w:p>
    <w:p w14:paraId="745DDD77" w14:textId="77777777" w:rsidR="00A577B0" w:rsidRPr="00A577B0" w:rsidRDefault="00A577B0" w:rsidP="00287153">
      <w:pPr>
        <w:numPr>
          <w:ilvl w:val="0"/>
          <w:numId w:val="76"/>
        </w:numPr>
        <w:suppressAutoHyphens w:val="0"/>
        <w:contextualSpacing/>
        <w:jc w:val="both"/>
        <w:rPr>
          <w:bCs/>
          <w:sz w:val="22"/>
          <w:szCs w:val="22"/>
        </w:rPr>
      </w:pPr>
      <w:r w:rsidRPr="00A577B0">
        <w:rPr>
          <w:sz w:val="22"/>
          <w:szCs w:val="22"/>
        </w:rPr>
        <w:t xml:space="preserve">Wykonawca przed upływem terminu do składania ofert może wycofać ofertę zgodnie z regulaminem na </w:t>
      </w:r>
      <w:hyperlink r:id="rId38" w:history="1">
        <w:r w:rsidRPr="00A577B0">
          <w:rPr>
            <w:color w:val="0000FF"/>
            <w:sz w:val="22"/>
            <w:szCs w:val="22"/>
            <w:u w:val="single"/>
          </w:rPr>
          <w:t>https://platformazakupowa.pl</w:t>
        </w:r>
      </w:hyperlink>
      <w:r w:rsidRPr="00A577B0">
        <w:rPr>
          <w:sz w:val="22"/>
          <w:szCs w:val="22"/>
        </w:rPr>
        <w:t xml:space="preserve">. </w:t>
      </w:r>
      <w:r w:rsidRPr="00A577B0">
        <w:rPr>
          <w:color w:val="000000"/>
          <w:sz w:val="22"/>
          <w:szCs w:val="22"/>
        </w:rPr>
        <w:t xml:space="preserve">Sposób wycofania oferty zamieszczono </w:t>
      </w:r>
      <w:r w:rsidRPr="00A577B0">
        <w:rPr>
          <w:color w:val="000000"/>
          <w:sz w:val="22"/>
          <w:szCs w:val="22"/>
        </w:rPr>
        <w:lastRenderedPageBreak/>
        <w:t xml:space="preserve">w instrukcji dostępnej adresem: </w:t>
      </w:r>
      <w:hyperlink r:id="rId39" w:history="1">
        <w:r w:rsidRPr="00A577B0">
          <w:rPr>
            <w:color w:val="0000FF"/>
            <w:sz w:val="22"/>
            <w:szCs w:val="22"/>
            <w:u w:val="single"/>
          </w:rPr>
          <w:t>https://platformazakupowa.pl/strona/45-instrukcje</w:t>
        </w:r>
      </w:hyperlink>
      <w:r w:rsidRPr="00A577B0">
        <w:rPr>
          <w:color w:val="000000"/>
          <w:sz w:val="22"/>
          <w:szCs w:val="22"/>
        </w:rPr>
        <w:t xml:space="preserve">. Oferta nie może zostać wycofana po upływie terminu składania ofert. </w:t>
      </w:r>
    </w:p>
    <w:p w14:paraId="6C2F4FE8" w14:textId="77777777" w:rsidR="00A577B0" w:rsidRPr="00A577B0" w:rsidRDefault="00A577B0" w:rsidP="00287153">
      <w:pPr>
        <w:numPr>
          <w:ilvl w:val="0"/>
          <w:numId w:val="76"/>
        </w:numPr>
        <w:suppressAutoHyphens w:val="0"/>
        <w:contextualSpacing/>
        <w:jc w:val="both"/>
        <w:rPr>
          <w:bCs/>
          <w:sz w:val="22"/>
          <w:szCs w:val="22"/>
        </w:rPr>
      </w:pPr>
      <w:r w:rsidRPr="00A577B0">
        <w:rPr>
          <w:sz w:val="22"/>
          <w:szCs w:val="22"/>
        </w:rPr>
        <w:t>Zamawiający odrzuci ofertę złożoną po terminie składania ofert.</w:t>
      </w:r>
    </w:p>
    <w:p w14:paraId="0A6DE483" w14:textId="4B71775D" w:rsidR="00A577B0" w:rsidRPr="00A577B0" w:rsidRDefault="3D19F735" w:rsidP="00287153">
      <w:pPr>
        <w:numPr>
          <w:ilvl w:val="0"/>
          <w:numId w:val="76"/>
        </w:numPr>
        <w:suppressAutoHyphens w:val="0"/>
        <w:contextualSpacing/>
        <w:jc w:val="both"/>
        <w:rPr>
          <w:sz w:val="22"/>
          <w:szCs w:val="22"/>
        </w:rPr>
      </w:pPr>
      <w:r w:rsidRPr="0614B985">
        <w:rPr>
          <w:sz w:val="22"/>
          <w:szCs w:val="22"/>
        </w:rPr>
        <w:t xml:space="preserve">Otwarcie ofert nastąpi </w:t>
      </w:r>
      <w:r w:rsidRPr="0614B985">
        <w:rPr>
          <w:b/>
          <w:bCs/>
          <w:sz w:val="22"/>
          <w:szCs w:val="22"/>
        </w:rPr>
        <w:t xml:space="preserve">w </w:t>
      </w:r>
      <w:r w:rsidRPr="00CA6783">
        <w:rPr>
          <w:b/>
          <w:bCs/>
          <w:sz w:val="22"/>
          <w:szCs w:val="22"/>
        </w:rPr>
        <w:t xml:space="preserve">dniu </w:t>
      </w:r>
      <w:r w:rsidR="00CA6783" w:rsidRPr="00CA6783">
        <w:rPr>
          <w:b/>
          <w:bCs/>
          <w:sz w:val="22"/>
          <w:szCs w:val="22"/>
        </w:rPr>
        <w:t>07.06</w:t>
      </w:r>
      <w:r w:rsidRPr="00CA6783">
        <w:rPr>
          <w:b/>
          <w:bCs/>
          <w:sz w:val="22"/>
          <w:szCs w:val="22"/>
        </w:rPr>
        <w:t>.2022</w:t>
      </w:r>
      <w:r w:rsidRPr="0614B985">
        <w:rPr>
          <w:b/>
          <w:bCs/>
          <w:sz w:val="22"/>
          <w:szCs w:val="22"/>
        </w:rPr>
        <w:t xml:space="preserve"> r., o godzinie 10:00 </w:t>
      </w:r>
      <w:r w:rsidRPr="0614B985">
        <w:rPr>
          <w:sz w:val="22"/>
          <w:szCs w:val="22"/>
        </w:rPr>
        <w:t xml:space="preserve">za pośrednictwem </w:t>
      </w:r>
      <w:hyperlink r:id="rId40">
        <w:r w:rsidRPr="0614B985">
          <w:rPr>
            <w:color w:val="0000FF"/>
            <w:sz w:val="22"/>
            <w:szCs w:val="22"/>
            <w:u w:val="single"/>
          </w:rPr>
          <w:t>https://platformazakupowa.pl</w:t>
        </w:r>
      </w:hyperlink>
      <w:r w:rsidRPr="0614B985">
        <w:rPr>
          <w:sz w:val="22"/>
          <w:szCs w:val="22"/>
        </w:rPr>
        <w:t>.</w:t>
      </w:r>
    </w:p>
    <w:p w14:paraId="6A67F613" w14:textId="77777777" w:rsidR="00A577B0" w:rsidRPr="00A577B0" w:rsidRDefault="00A577B0" w:rsidP="00287153">
      <w:pPr>
        <w:numPr>
          <w:ilvl w:val="0"/>
          <w:numId w:val="76"/>
        </w:numPr>
        <w:suppressAutoHyphens w:val="0"/>
        <w:jc w:val="both"/>
        <w:rPr>
          <w:sz w:val="22"/>
          <w:szCs w:val="22"/>
        </w:rPr>
      </w:pPr>
      <w:r w:rsidRPr="00A577B0">
        <w:rPr>
          <w:sz w:val="22"/>
          <w:szCs w:val="22"/>
        </w:rPr>
        <w:t xml:space="preserve">W przypadku zmiany terminu składania ofert zamawiający zamieści informację o   jego   przedłużeniu na </w:t>
      </w:r>
      <w:hyperlink r:id="rId41" w:history="1">
        <w:r w:rsidRPr="00A577B0">
          <w:rPr>
            <w:color w:val="0000FF"/>
            <w:sz w:val="22"/>
            <w:szCs w:val="22"/>
            <w:u w:val="single"/>
          </w:rPr>
          <w:t>https://platformazakupowa.pl</w:t>
        </w:r>
      </w:hyperlink>
      <w:r w:rsidRPr="00A577B0">
        <w:rPr>
          <w:sz w:val="22"/>
          <w:szCs w:val="22"/>
        </w:rPr>
        <w:t xml:space="preserve"> – adres profilu nabywcy – </w:t>
      </w:r>
      <w:hyperlink r:id="rId42" w:history="1">
        <w:r w:rsidRPr="00A577B0">
          <w:rPr>
            <w:bCs/>
            <w:color w:val="0000FF"/>
            <w:sz w:val="22"/>
            <w:szCs w:val="22"/>
            <w:u w:val="single"/>
          </w:rPr>
          <w:t>https://platformazakupowa.pl/pn/uj_edu</w:t>
        </w:r>
      </w:hyperlink>
      <w:r w:rsidRPr="00A577B0">
        <w:rPr>
          <w:bCs/>
          <w:sz w:val="22"/>
          <w:szCs w:val="22"/>
        </w:rPr>
        <w:t>, w zakładce właściwej dla prowadzonego postępowania, w sekcji „Komunikaty”.</w:t>
      </w:r>
    </w:p>
    <w:p w14:paraId="0D0F7192" w14:textId="77777777" w:rsidR="00A577B0" w:rsidRPr="00A577B0" w:rsidRDefault="00A577B0" w:rsidP="00287153">
      <w:pPr>
        <w:numPr>
          <w:ilvl w:val="0"/>
          <w:numId w:val="76"/>
        </w:numPr>
        <w:suppressAutoHyphens w:val="0"/>
        <w:jc w:val="both"/>
        <w:rPr>
          <w:sz w:val="22"/>
          <w:szCs w:val="22"/>
        </w:rPr>
      </w:pPr>
      <w:r w:rsidRPr="00A577B0">
        <w:rPr>
          <w:sz w:val="22"/>
          <w:szCs w:val="22"/>
        </w:rPr>
        <w:t>W przypadku awarii systemu teleinformatycznego, skutkującej brakiem możliwości otwarcia ofert w terminie określonym przez zamawiającego, otwarcie ofert nastąpi niezwłocznie po usunięciu awarii.</w:t>
      </w:r>
    </w:p>
    <w:p w14:paraId="2624B8C9" w14:textId="77777777" w:rsidR="00A577B0" w:rsidRPr="00A577B0" w:rsidRDefault="00A577B0" w:rsidP="00287153">
      <w:pPr>
        <w:numPr>
          <w:ilvl w:val="0"/>
          <w:numId w:val="76"/>
        </w:numPr>
        <w:suppressAutoHyphens w:val="0"/>
        <w:jc w:val="both"/>
        <w:rPr>
          <w:sz w:val="22"/>
          <w:szCs w:val="22"/>
        </w:rPr>
      </w:pPr>
      <w:r w:rsidRPr="00A577B0">
        <w:rPr>
          <w:sz w:val="22"/>
          <w:szCs w:val="22"/>
        </w:rPr>
        <w:t xml:space="preserve">Zamawiający najpóźniej przed otwarciem ofert udostępni na </w:t>
      </w:r>
      <w:hyperlink r:id="rId43" w:history="1">
        <w:r w:rsidRPr="00A577B0">
          <w:rPr>
            <w:color w:val="0000FF"/>
            <w:sz w:val="22"/>
            <w:szCs w:val="22"/>
            <w:u w:val="single"/>
          </w:rPr>
          <w:t>https://platformazakupowa.pl</w:t>
        </w:r>
      </w:hyperlink>
      <w:r w:rsidRPr="00A577B0">
        <w:rPr>
          <w:sz w:val="22"/>
          <w:szCs w:val="22"/>
        </w:rPr>
        <w:t xml:space="preserve"> – adres profilu nabywcy – </w:t>
      </w:r>
      <w:hyperlink r:id="rId44" w:history="1">
        <w:r w:rsidRPr="00A577B0">
          <w:rPr>
            <w:bCs/>
            <w:color w:val="0000FF"/>
            <w:sz w:val="22"/>
            <w:szCs w:val="22"/>
            <w:u w:val="single"/>
          </w:rPr>
          <w:t>https://platformazakupowa.pl/pn/uj_edu</w:t>
        </w:r>
      </w:hyperlink>
      <w:r w:rsidRPr="00A577B0">
        <w:rPr>
          <w:bCs/>
          <w:sz w:val="22"/>
          <w:szCs w:val="22"/>
        </w:rPr>
        <w:t xml:space="preserve">, w zakładce właściwej dla prowadzonego postępowania, w sekcji „Komunikaty”, </w:t>
      </w:r>
      <w:r w:rsidRPr="00A577B0">
        <w:rPr>
          <w:sz w:val="22"/>
          <w:szCs w:val="22"/>
        </w:rPr>
        <w:t>informację o kwocie, jaką zamierza przeznaczyć na sfinansowanie zamówienia.</w:t>
      </w:r>
    </w:p>
    <w:p w14:paraId="0CA6466D" w14:textId="77777777" w:rsidR="00A577B0" w:rsidRPr="00A577B0" w:rsidRDefault="00A577B0" w:rsidP="00287153">
      <w:pPr>
        <w:numPr>
          <w:ilvl w:val="0"/>
          <w:numId w:val="76"/>
        </w:numPr>
        <w:suppressAutoHyphens w:val="0"/>
        <w:jc w:val="both"/>
        <w:rPr>
          <w:sz w:val="22"/>
          <w:szCs w:val="22"/>
        </w:rPr>
      </w:pPr>
      <w:r w:rsidRPr="00A577B0">
        <w:rPr>
          <w:sz w:val="22"/>
          <w:szCs w:val="22"/>
        </w:rPr>
        <w:t>Zamawiający niezwłocznie po otwarciu ofert, udostępni na stronie internetowej prowadzonego postępowania informacje o:</w:t>
      </w:r>
    </w:p>
    <w:p w14:paraId="5930E92C" w14:textId="77777777" w:rsidR="00A577B0" w:rsidRPr="00A577B0" w:rsidRDefault="00A577B0" w:rsidP="00287153">
      <w:pPr>
        <w:numPr>
          <w:ilvl w:val="1"/>
          <w:numId w:val="76"/>
        </w:numPr>
        <w:suppressAutoHyphens w:val="0"/>
        <w:jc w:val="both"/>
        <w:rPr>
          <w:sz w:val="22"/>
          <w:szCs w:val="22"/>
        </w:rPr>
      </w:pPr>
      <w:r w:rsidRPr="00A577B0">
        <w:rPr>
          <w:sz w:val="22"/>
          <w:szCs w:val="22"/>
        </w:rPr>
        <w:t>nazwach albo imionach i nazwiskach oraz siedzibach lub miejscach prowadzonej działalności gospodarczej albo miejscach zamieszkania wykonawców, których oferty zostały</w:t>
      </w:r>
      <w:r w:rsidRPr="00A577B0">
        <w:rPr>
          <w:spacing w:val="-3"/>
          <w:sz w:val="22"/>
          <w:szCs w:val="22"/>
        </w:rPr>
        <w:t xml:space="preserve"> </w:t>
      </w:r>
      <w:r w:rsidRPr="00A577B0">
        <w:rPr>
          <w:sz w:val="22"/>
          <w:szCs w:val="22"/>
        </w:rPr>
        <w:t>otwarte;</w:t>
      </w:r>
    </w:p>
    <w:p w14:paraId="69679DBC" w14:textId="77777777" w:rsidR="00A577B0" w:rsidRPr="00A577B0" w:rsidRDefault="00A577B0" w:rsidP="00287153">
      <w:pPr>
        <w:numPr>
          <w:ilvl w:val="1"/>
          <w:numId w:val="76"/>
        </w:numPr>
        <w:suppressAutoHyphens w:val="0"/>
        <w:jc w:val="both"/>
        <w:rPr>
          <w:sz w:val="22"/>
          <w:szCs w:val="22"/>
        </w:rPr>
      </w:pPr>
      <w:r w:rsidRPr="00A577B0">
        <w:rPr>
          <w:sz w:val="22"/>
          <w:szCs w:val="22"/>
        </w:rPr>
        <w:t>cenach lub kosztach zawartych w</w:t>
      </w:r>
      <w:r w:rsidRPr="00A577B0">
        <w:rPr>
          <w:spacing w:val="-4"/>
          <w:sz w:val="22"/>
          <w:szCs w:val="22"/>
        </w:rPr>
        <w:t xml:space="preserve"> </w:t>
      </w:r>
      <w:r w:rsidRPr="00A577B0">
        <w:rPr>
          <w:sz w:val="22"/>
          <w:szCs w:val="22"/>
        </w:rPr>
        <w:t>ofertach.</w:t>
      </w:r>
    </w:p>
    <w:p w14:paraId="63AB4389" w14:textId="77777777" w:rsidR="00A577B0" w:rsidRPr="00A577B0" w:rsidRDefault="00A577B0" w:rsidP="00287153">
      <w:pPr>
        <w:numPr>
          <w:ilvl w:val="0"/>
          <w:numId w:val="76"/>
        </w:numPr>
        <w:suppressAutoHyphens w:val="0"/>
        <w:contextualSpacing/>
        <w:jc w:val="both"/>
        <w:rPr>
          <w:bCs/>
          <w:sz w:val="22"/>
          <w:szCs w:val="22"/>
          <w:u w:val="single"/>
        </w:rPr>
      </w:pPr>
      <w:r w:rsidRPr="00A577B0">
        <w:rPr>
          <w:sz w:val="22"/>
          <w:szCs w:val="22"/>
          <w:u w:val="single"/>
        </w:rPr>
        <w:t>Zamawiający nie przewiduje przeprowadzania jawnej sesji otwarcia ofert z udziałem wykonawców, jak też transmitowania sesji otwarcia za pośrednictwem elektronicznych narzędzi do przekazu wideo on-line.</w:t>
      </w:r>
    </w:p>
    <w:p w14:paraId="4101652C" w14:textId="77777777" w:rsidR="00B04D6F" w:rsidRPr="00120C22" w:rsidRDefault="00B04D6F" w:rsidP="00B04D6F">
      <w:pPr>
        <w:pStyle w:val="Nagwek"/>
        <w:spacing w:line="240" w:lineRule="auto"/>
        <w:jc w:val="both"/>
        <w:rPr>
          <w:rFonts w:ascii="Times New Roman" w:hAnsi="Times New Roman"/>
          <w:sz w:val="22"/>
          <w:szCs w:val="22"/>
        </w:rPr>
      </w:pPr>
    </w:p>
    <w:p w14:paraId="0DF710CC" w14:textId="77777777" w:rsidR="00280137" w:rsidRPr="00120C22" w:rsidRDefault="00A577B0" w:rsidP="0614B985">
      <w:pPr>
        <w:widowControl/>
        <w:suppressAutoHyphens w:val="0"/>
        <w:jc w:val="both"/>
        <w:rPr>
          <w:b/>
          <w:bCs/>
        </w:rPr>
      </w:pPr>
      <w:r w:rsidRPr="0614B985">
        <w:rPr>
          <w:b/>
          <w:bCs/>
        </w:rPr>
        <w:t xml:space="preserve">Rozdział XIV - </w:t>
      </w:r>
      <w:r w:rsidR="00280137" w:rsidRPr="0614B985">
        <w:rPr>
          <w:b/>
          <w:bCs/>
        </w:rPr>
        <w:t>Opis sposobu obliczenia ceny.</w:t>
      </w:r>
    </w:p>
    <w:p w14:paraId="706DD8B7" w14:textId="21D34175" w:rsidR="00407058" w:rsidRPr="00120C22" w:rsidRDefault="00F67E7A" w:rsidP="00287153">
      <w:pPr>
        <w:widowControl/>
        <w:numPr>
          <w:ilvl w:val="0"/>
          <w:numId w:val="16"/>
        </w:numPr>
        <w:tabs>
          <w:tab w:val="left" w:pos="900"/>
        </w:tabs>
        <w:suppressAutoHyphens w:val="0"/>
        <w:jc w:val="both"/>
        <w:rPr>
          <w:sz w:val="22"/>
          <w:szCs w:val="22"/>
        </w:rPr>
      </w:pPr>
      <w:r w:rsidRPr="00120C22">
        <w:rPr>
          <w:sz w:val="22"/>
          <w:szCs w:val="22"/>
        </w:rPr>
        <w:t>Cenę oferty należy podać w złotych polskich i wyliczyć na podstawie indywidualnej kalkulacji uwzględniając</w:t>
      </w:r>
      <w:r w:rsidR="00850630" w:rsidRPr="00120C22">
        <w:rPr>
          <w:sz w:val="22"/>
          <w:szCs w:val="22"/>
        </w:rPr>
        <w:t xml:space="preserve"> </w:t>
      </w:r>
      <w:r w:rsidR="009A17A9" w:rsidRPr="00120C22">
        <w:rPr>
          <w:sz w:val="22"/>
          <w:szCs w:val="22"/>
        </w:rPr>
        <w:t xml:space="preserve">wszelkie koszty niezbędne do realizacji zamówienia, </w:t>
      </w:r>
      <w:r w:rsidR="00850630" w:rsidRPr="00120C22">
        <w:rPr>
          <w:sz w:val="22"/>
          <w:szCs w:val="22"/>
        </w:rPr>
        <w:t xml:space="preserve">a także </w:t>
      </w:r>
      <w:r w:rsidRPr="00120C22">
        <w:rPr>
          <w:sz w:val="22"/>
          <w:szCs w:val="22"/>
        </w:rPr>
        <w:t>podatki</w:t>
      </w:r>
      <w:r w:rsidR="00850630" w:rsidRPr="00120C22">
        <w:rPr>
          <w:sz w:val="22"/>
          <w:szCs w:val="22"/>
        </w:rPr>
        <w:t>,</w:t>
      </w:r>
      <w:r w:rsidRPr="00120C22">
        <w:rPr>
          <w:sz w:val="22"/>
          <w:szCs w:val="22"/>
        </w:rPr>
        <w:t xml:space="preserve"> rabaty, </w:t>
      </w:r>
      <w:r w:rsidR="00792904" w:rsidRPr="00120C22">
        <w:rPr>
          <w:sz w:val="22"/>
          <w:szCs w:val="22"/>
        </w:rPr>
        <w:t xml:space="preserve">opusty, </w:t>
      </w:r>
      <w:r w:rsidRPr="00120C22">
        <w:rPr>
          <w:sz w:val="22"/>
          <w:szCs w:val="22"/>
        </w:rPr>
        <w:t xml:space="preserve">upusty itp., których </w:t>
      </w:r>
      <w:r w:rsidR="00A91B8D" w:rsidRPr="00120C22">
        <w:rPr>
          <w:sz w:val="22"/>
          <w:szCs w:val="22"/>
        </w:rPr>
        <w:t>Wykonawca</w:t>
      </w:r>
      <w:r w:rsidRPr="00120C22">
        <w:rPr>
          <w:sz w:val="22"/>
          <w:szCs w:val="22"/>
        </w:rPr>
        <w:t xml:space="preserve"> </w:t>
      </w:r>
      <w:r w:rsidR="00FD5B67" w:rsidRPr="00120C22">
        <w:rPr>
          <w:sz w:val="22"/>
          <w:szCs w:val="22"/>
        </w:rPr>
        <w:t xml:space="preserve">zamierza udzielić oraz </w:t>
      </w:r>
      <w:r w:rsidRPr="00120C22">
        <w:rPr>
          <w:sz w:val="22"/>
          <w:szCs w:val="22"/>
        </w:rPr>
        <w:t>wszystkie kos</w:t>
      </w:r>
      <w:r w:rsidR="00D40F91">
        <w:rPr>
          <w:sz w:val="22"/>
          <w:szCs w:val="22"/>
        </w:rPr>
        <w:t>zty związane z </w:t>
      </w:r>
      <w:r w:rsidR="00D705F7" w:rsidRPr="00120C22">
        <w:rPr>
          <w:sz w:val="22"/>
          <w:szCs w:val="22"/>
        </w:rPr>
        <w:t>realizacją umowy</w:t>
      </w:r>
      <w:r w:rsidR="00407058" w:rsidRPr="00120C22">
        <w:rPr>
          <w:sz w:val="22"/>
          <w:szCs w:val="22"/>
        </w:rPr>
        <w:t>, zgodnie</w:t>
      </w:r>
      <w:r w:rsidR="006C6BB3">
        <w:rPr>
          <w:sz w:val="22"/>
          <w:szCs w:val="22"/>
        </w:rPr>
        <w:t xml:space="preserve"> z wytycznymi przedstawionymi w </w:t>
      </w:r>
      <w:r w:rsidR="00407058" w:rsidRPr="00120C22">
        <w:rPr>
          <w:sz w:val="22"/>
          <w:szCs w:val="22"/>
        </w:rPr>
        <w:t>zestawie</w:t>
      </w:r>
      <w:r w:rsidR="00524628" w:rsidRPr="00120C22">
        <w:rPr>
          <w:sz w:val="22"/>
          <w:szCs w:val="22"/>
        </w:rPr>
        <w:t xml:space="preserve">niu tabelarycznym </w:t>
      </w:r>
      <w:r w:rsidR="00D40F91">
        <w:rPr>
          <w:sz w:val="22"/>
          <w:szCs w:val="22"/>
        </w:rPr>
        <w:t>w </w:t>
      </w:r>
      <w:r w:rsidR="00C8693D" w:rsidRPr="00120C22">
        <w:rPr>
          <w:sz w:val="22"/>
          <w:szCs w:val="22"/>
        </w:rPr>
        <w:t xml:space="preserve">załączniku </w:t>
      </w:r>
      <w:r w:rsidR="006E3984">
        <w:rPr>
          <w:sz w:val="22"/>
          <w:szCs w:val="22"/>
        </w:rPr>
        <w:t>5</w:t>
      </w:r>
      <w:r w:rsidR="00407058" w:rsidRPr="00120C22">
        <w:rPr>
          <w:sz w:val="22"/>
          <w:szCs w:val="22"/>
        </w:rPr>
        <w:t xml:space="preserve"> do formularza oferty i wskazanym algorytmem obliczania ceny. </w:t>
      </w:r>
    </w:p>
    <w:p w14:paraId="3815053A" w14:textId="77777777" w:rsidR="00B75236" w:rsidRPr="00120C22" w:rsidRDefault="000B432B" w:rsidP="00287153">
      <w:pPr>
        <w:widowControl/>
        <w:numPr>
          <w:ilvl w:val="0"/>
          <w:numId w:val="16"/>
        </w:numPr>
        <w:tabs>
          <w:tab w:val="left" w:pos="900"/>
        </w:tabs>
        <w:suppressAutoHyphens w:val="0"/>
        <w:jc w:val="both"/>
        <w:rPr>
          <w:sz w:val="22"/>
          <w:szCs w:val="22"/>
        </w:rPr>
      </w:pPr>
      <w:r w:rsidRPr="00120C22">
        <w:rPr>
          <w:sz w:val="22"/>
          <w:szCs w:val="22"/>
        </w:rPr>
        <w:t>Ceny muszą być podane i wyliczone w zaokrągleniu do dwóch miejsc po przecinku (zasada zaokrąglenia – poniżej 5 należy końcówkę pominąć, powyżej i równe 5 należy zaokrąglić w górę)</w:t>
      </w:r>
      <w:r w:rsidR="00B75236" w:rsidRPr="00120C22">
        <w:rPr>
          <w:sz w:val="22"/>
          <w:szCs w:val="22"/>
        </w:rPr>
        <w:t xml:space="preserve">. </w:t>
      </w:r>
    </w:p>
    <w:p w14:paraId="7F1B2593" w14:textId="77777777" w:rsidR="009D2E28" w:rsidRPr="00B94012" w:rsidRDefault="009D2E28" w:rsidP="00287153">
      <w:pPr>
        <w:widowControl/>
        <w:numPr>
          <w:ilvl w:val="0"/>
          <w:numId w:val="16"/>
        </w:numPr>
        <w:tabs>
          <w:tab w:val="left" w:pos="900"/>
        </w:tabs>
        <w:suppressAutoHyphens w:val="0"/>
        <w:jc w:val="both"/>
        <w:rPr>
          <w:sz w:val="22"/>
          <w:szCs w:val="22"/>
        </w:rPr>
      </w:pPr>
      <w:r w:rsidRPr="00B94012">
        <w:rPr>
          <w:sz w:val="22"/>
          <w:szCs w:val="22"/>
        </w:rPr>
        <w:t>Nie przewiduje się waloryzacji cen</w:t>
      </w:r>
      <w:r w:rsidR="003C6F56" w:rsidRPr="00B94012">
        <w:rPr>
          <w:sz w:val="22"/>
          <w:szCs w:val="22"/>
        </w:rPr>
        <w:t>y ofer</w:t>
      </w:r>
      <w:r w:rsidR="002C1D99">
        <w:rPr>
          <w:sz w:val="22"/>
          <w:szCs w:val="22"/>
        </w:rPr>
        <w:t>ty (maksymalnego wynagrodzenia W</w:t>
      </w:r>
      <w:r w:rsidR="003C6F56" w:rsidRPr="00B94012">
        <w:rPr>
          <w:sz w:val="22"/>
          <w:szCs w:val="22"/>
        </w:rPr>
        <w:t>ykonawcy)</w:t>
      </w:r>
      <w:r w:rsidR="002C1D99">
        <w:rPr>
          <w:sz w:val="22"/>
          <w:szCs w:val="22"/>
        </w:rPr>
        <w:t>, z </w:t>
      </w:r>
      <w:r w:rsidR="003C6F56" w:rsidRPr="00B94012">
        <w:rPr>
          <w:sz w:val="22"/>
          <w:szCs w:val="22"/>
        </w:rPr>
        <w:t>zastrzeżeniem</w:t>
      </w:r>
      <w:r w:rsidR="00822E4D" w:rsidRPr="00B94012">
        <w:rPr>
          <w:sz w:val="22"/>
          <w:szCs w:val="22"/>
        </w:rPr>
        <w:t xml:space="preserve"> przypadków enumeratywnie wskazanych w treści wz</w:t>
      </w:r>
      <w:r w:rsidR="003C6F56" w:rsidRPr="00B94012">
        <w:rPr>
          <w:sz w:val="22"/>
          <w:szCs w:val="22"/>
        </w:rPr>
        <w:t>oru umow</w:t>
      </w:r>
      <w:r w:rsidRPr="00B94012">
        <w:rPr>
          <w:sz w:val="22"/>
          <w:szCs w:val="22"/>
        </w:rPr>
        <w:t xml:space="preserve">y. </w:t>
      </w:r>
    </w:p>
    <w:p w14:paraId="656C8E79" w14:textId="77777777" w:rsidR="009D2E28" w:rsidRPr="00120C22" w:rsidRDefault="009D2E28" w:rsidP="00287153">
      <w:pPr>
        <w:widowControl/>
        <w:numPr>
          <w:ilvl w:val="0"/>
          <w:numId w:val="16"/>
        </w:numPr>
        <w:tabs>
          <w:tab w:val="left" w:pos="900"/>
        </w:tabs>
        <w:suppressAutoHyphens w:val="0"/>
        <w:jc w:val="both"/>
        <w:rPr>
          <w:sz w:val="22"/>
          <w:szCs w:val="22"/>
        </w:rPr>
      </w:pPr>
      <w:r w:rsidRPr="00120C22">
        <w:rPr>
          <w:sz w:val="22"/>
          <w:szCs w:val="22"/>
        </w:rPr>
        <w:t>Nie przewiduje się żadnych przedpłat ani zaliczek na poczet realizacji przedmiotu umowy.</w:t>
      </w:r>
    </w:p>
    <w:p w14:paraId="09E23233" w14:textId="77777777" w:rsidR="00B75236" w:rsidRPr="00120C22" w:rsidRDefault="0097359E" w:rsidP="00287153">
      <w:pPr>
        <w:widowControl/>
        <w:numPr>
          <w:ilvl w:val="0"/>
          <w:numId w:val="16"/>
        </w:numPr>
        <w:tabs>
          <w:tab w:val="left" w:pos="900"/>
          <w:tab w:val="left" w:pos="1560"/>
        </w:tabs>
        <w:suppressAutoHyphens w:val="0"/>
        <w:jc w:val="both"/>
        <w:rPr>
          <w:sz w:val="22"/>
          <w:szCs w:val="22"/>
        </w:rPr>
      </w:pPr>
      <w:r w:rsidRPr="00120C22">
        <w:rPr>
          <w:sz w:val="22"/>
          <w:szCs w:val="22"/>
        </w:rPr>
        <w:t xml:space="preserve">Jeżeli złożono ofertę, której wybór prowadziłby do powstania u </w:t>
      </w:r>
      <w:r w:rsidR="0075162B" w:rsidRPr="00120C22">
        <w:rPr>
          <w:sz w:val="22"/>
          <w:szCs w:val="22"/>
        </w:rPr>
        <w:t>Z</w:t>
      </w:r>
      <w:r w:rsidRPr="00120C22">
        <w:rPr>
          <w:sz w:val="22"/>
          <w:szCs w:val="22"/>
        </w:rPr>
        <w:t xml:space="preserve">amawiającego obowiązku podatkowego zgodnie z przepisami o podatku od towarów i usług, </w:t>
      </w:r>
      <w:r w:rsidR="00A91B8D" w:rsidRPr="00120C22">
        <w:rPr>
          <w:sz w:val="22"/>
          <w:szCs w:val="22"/>
        </w:rPr>
        <w:t>Zamawiający</w:t>
      </w:r>
      <w:r w:rsidR="00D73AB7" w:rsidRPr="00120C22">
        <w:rPr>
          <w:sz w:val="22"/>
          <w:szCs w:val="22"/>
        </w:rPr>
        <w:t xml:space="preserve"> </w:t>
      </w:r>
      <w:r w:rsidRPr="00120C22">
        <w:rPr>
          <w:sz w:val="22"/>
          <w:szCs w:val="22"/>
        </w:rPr>
        <w:t>w celu oceny takiej oferty dolicza do przedstawionej w niej ceny podatek od towarów i usług, który miałby obowiązek rozliczyć zgodnie z tymi przepisami</w:t>
      </w:r>
      <w:r w:rsidR="00B75236" w:rsidRPr="00120C22">
        <w:rPr>
          <w:sz w:val="22"/>
          <w:szCs w:val="22"/>
        </w:rPr>
        <w:t>.</w:t>
      </w:r>
    </w:p>
    <w:p w14:paraId="3123FC1E" w14:textId="77777777" w:rsidR="0097359E" w:rsidRPr="00120C22" w:rsidRDefault="00A91B8D" w:rsidP="00287153">
      <w:pPr>
        <w:widowControl/>
        <w:numPr>
          <w:ilvl w:val="0"/>
          <w:numId w:val="16"/>
        </w:numPr>
        <w:tabs>
          <w:tab w:val="left" w:pos="900"/>
        </w:tabs>
        <w:suppressAutoHyphens w:val="0"/>
        <w:jc w:val="both"/>
        <w:rPr>
          <w:sz w:val="22"/>
          <w:szCs w:val="22"/>
        </w:rPr>
      </w:pPr>
      <w:r w:rsidRPr="00120C22">
        <w:rPr>
          <w:sz w:val="22"/>
          <w:szCs w:val="22"/>
        </w:rPr>
        <w:t>Wykonawca</w:t>
      </w:r>
      <w:r w:rsidR="0097359E" w:rsidRPr="00120C22">
        <w:rPr>
          <w:sz w:val="22"/>
          <w:szCs w:val="22"/>
        </w:rPr>
        <w:t>,</w:t>
      </w:r>
      <w:r w:rsidR="000C2F89" w:rsidRPr="00120C22">
        <w:rPr>
          <w:sz w:val="22"/>
          <w:szCs w:val="22"/>
        </w:rPr>
        <w:t xml:space="preserve"> składając ofertę, informuje Z</w:t>
      </w:r>
      <w:r w:rsidR="0097359E" w:rsidRPr="00120C22">
        <w:rPr>
          <w:sz w:val="22"/>
          <w:szCs w:val="22"/>
        </w:rPr>
        <w:t xml:space="preserve">amawiającego, czy wybór oferty będzie prowadzić do powstania u </w:t>
      </w:r>
      <w:r w:rsidR="000C2F89" w:rsidRPr="00120C22">
        <w:rPr>
          <w:sz w:val="22"/>
          <w:szCs w:val="22"/>
        </w:rPr>
        <w:t>Z</w:t>
      </w:r>
      <w:r w:rsidR="0097359E" w:rsidRPr="00120C22">
        <w:rPr>
          <w:sz w:val="22"/>
          <w:szCs w:val="22"/>
        </w:rPr>
        <w:t>amawiającego obowiązku podatkowego, wskazując nazwę (rodzaj) towaru lub usługi, których dostawa lub świadczenie będzie prowadzić do jego powstania, oraz wskazując ich wartość bez kwoty podatku.</w:t>
      </w:r>
    </w:p>
    <w:p w14:paraId="4B99056E" w14:textId="77777777" w:rsidR="000C2F89" w:rsidRPr="00120C22" w:rsidRDefault="000C2F89" w:rsidP="00B04D6F">
      <w:pPr>
        <w:widowControl/>
        <w:tabs>
          <w:tab w:val="left" w:pos="900"/>
        </w:tabs>
        <w:suppressAutoHyphens w:val="0"/>
        <w:jc w:val="both"/>
        <w:rPr>
          <w:sz w:val="22"/>
          <w:szCs w:val="22"/>
        </w:rPr>
      </w:pPr>
    </w:p>
    <w:p w14:paraId="61DF6798" w14:textId="77777777" w:rsidR="00280137" w:rsidRPr="00120C22" w:rsidRDefault="00A577B0" w:rsidP="0614B985">
      <w:pPr>
        <w:widowControl/>
        <w:suppressAutoHyphens w:val="0"/>
        <w:jc w:val="both"/>
        <w:rPr>
          <w:b/>
          <w:bCs/>
        </w:rPr>
      </w:pPr>
      <w:r w:rsidRPr="0614B985">
        <w:rPr>
          <w:b/>
          <w:bCs/>
        </w:rPr>
        <w:t xml:space="preserve">Rozdział XV - </w:t>
      </w:r>
      <w:r w:rsidR="00280137" w:rsidRPr="0614B985">
        <w:rPr>
          <w:b/>
          <w:bCs/>
        </w:rPr>
        <w:t>Opis kryteriów, którym</w:t>
      </w:r>
      <w:r w:rsidR="001E5BFF" w:rsidRPr="0614B985">
        <w:rPr>
          <w:b/>
          <w:bCs/>
        </w:rPr>
        <w:t xml:space="preserve">i </w:t>
      </w:r>
      <w:r w:rsidR="00A91B8D" w:rsidRPr="0614B985">
        <w:rPr>
          <w:b/>
          <w:bCs/>
        </w:rPr>
        <w:t>Zamawiający</w:t>
      </w:r>
      <w:r w:rsidR="00D73AB7" w:rsidRPr="0614B985">
        <w:rPr>
          <w:b/>
          <w:bCs/>
        </w:rPr>
        <w:t xml:space="preserve"> </w:t>
      </w:r>
      <w:r w:rsidR="00280137" w:rsidRPr="0614B985">
        <w:rPr>
          <w:b/>
          <w:bCs/>
        </w:rPr>
        <w:t>będzie się kier</w:t>
      </w:r>
      <w:r w:rsidR="008C35D5" w:rsidRPr="0614B985">
        <w:rPr>
          <w:b/>
          <w:bCs/>
        </w:rPr>
        <w:t>ował przy wyborze oferty wraz z </w:t>
      </w:r>
      <w:r w:rsidR="00280137" w:rsidRPr="0614B985">
        <w:rPr>
          <w:b/>
          <w:bCs/>
        </w:rPr>
        <w:t>podaniem znaczenia tych kryteriów i sposobu oceny ofert.</w:t>
      </w:r>
    </w:p>
    <w:p w14:paraId="4489C5F0" w14:textId="62FA1D6B" w:rsidR="00A35DA8" w:rsidRPr="00120C22" w:rsidRDefault="00A91B8D" w:rsidP="008033A4">
      <w:pPr>
        <w:widowControl/>
        <w:numPr>
          <w:ilvl w:val="0"/>
          <w:numId w:val="9"/>
        </w:numPr>
        <w:tabs>
          <w:tab w:val="left" w:pos="1418"/>
        </w:tabs>
        <w:suppressAutoHyphens w:val="0"/>
        <w:jc w:val="both"/>
        <w:rPr>
          <w:sz w:val="22"/>
          <w:szCs w:val="22"/>
        </w:rPr>
      </w:pPr>
      <w:r w:rsidRPr="296B3663">
        <w:rPr>
          <w:sz w:val="22"/>
          <w:szCs w:val="22"/>
        </w:rPr>
        <w:t>Zamawiający</w:t>
      </w:r>
      <w:r w:rsidR="00D73AB7" w:rsidRPr="296B3663">
        <w:rPr>
          <w:sz w:val="22"/>
          <w:szCs w:val="22"/>
        </w:rPr>
        <w:t xml:space="preserve"> </w:t>
      </w:r>
      <w:r w:rsidR="00A35DA8" w:rsidRPr="296B3663">
        <w:rPr>
          <w:sz w:val="22"/>
          <w:szCs w:val="22"/>
        </w:rPr>
        <w:t>wybiera najkorzystniejszą ofertę, spośród ważnych ofert złożonych w</w:t>
      </w:r>
      <w:r w:rsidR="005E6A58" w:rsidRPr="296B3663">
        <w:rPr>
          <w:sz w:val="22"/>
          <w:szCs w:val="22"/>
        </w:rPr>
        <w:t> </w:t>
      </w:r>
      <w:r w:rsidR="00A35DA8" w:rsidRPr="296B3663">
        <w:rPr>
          <w:sz w:val="22"/>
          <w:szCs w:val="22"/>
        </w:rPr>
        <w:t>postępowan</w:t>
      </w:r>
      <w:r w:rsidR="004F5F6F" w:rsidRPr="296B3663">
        <w:rPr>
          <w:sz w:val="22"/>
          <w:szCs w:val="22"/>
        </w:rPr>
        <w:t xml:space="preserve">iu, </w:t>
      </w:r>
      <w:r w:rsidR="00A35DA8" w:rsidRPr="296B3663">
        <w:rPr>
          <w:sz w:val="22"/>
          <w:szCs w:val="22"/>
        </w:rPr>
        <w:t>na podstawie kryteriów oceny ofert określonych w SWZ.</w:t>
      </w:r>
    </w:p>
    <w:p w14:paraId="036DCEE5" w14:textId="77777777" w:rsidR="004E7E6A" w:rsidRDefault="00A35DA8" w:rsidP="008033A4">
      <w:pPr>
        <w:widowControl/>
        <w:numPr>
          <w:ilvl w:val="0"/>
          <w:numId w:val="9"/>
        </w:numPr>
        <w:tabs>
          <w:tab w:val="left" w:pos="1418"/>
        </w:tabs>
        <w:suppressAutoHyphens w:val="0"/>
        <w:jc w:val="both"/>
        <w:rPr>
          <w:sz w:val="22"/>
          <w:szCs w:val="22"/>
        </w:rPr>
      </w:pPr>
      <w:r w:rsidRPr="00120C22">
        <w:rPr>
          <w:sz w:val="22"/>
          <w:szCs w:val="22"/>
        </w:rPr>
        <w:t>Kryteria oceny ofert i ich znaczenie:</w:t>
      </w:r>
    </w:p>
    <w:p w14:paraId="6AAF9D76" w14:textId="77777777" w:rsidR="008A318D" w:rsidRPr="00B94012" w:rsidRDefault="008A318D" w:rsidP="008033A4">
      <w:pPr>
        <w:widowControl/>
        <w:numPr>
          <w:ilvl w:val="1"/>
          <w:numId w:val="9"/>
        </w:numPr>
        <w:tabs>
          <w:tab w:val="clear" w:pos="360"/>
          <w:tab w:val="left" w:pos="851"/>
        </w:tabs>
        <w:suppressAutoHyphens w:val="0"/>
        <w:ind w:left="851" w:hanging="425"/>
        <w:jc w:val="both"/>
        <w:rPr>
          <w:i/>
          <w:sz w:val="22"/>
          <w:szCs w:val="22"/>
        </w:rPr>
      </w:pPr>
      <w:r w:rsidRPr="00B94012">
        <w:rPr>
          <w:b/>
          <w:i/>
          <w:color w:val="000000"/>
          <w:sz w:val="22"/>
          <w:szCs w:val="22"/>
        </w:rPr>
        <w:t>Cena brutto za całość przedmiotu zamówienia – 60%</w:t>
      </w:r>
    </w:p>
    <w:p w14:paraId="6587FF9E" w14:textId="662FCE86" w:rsidR="007F739F" w:rsidRPr="00B94012" w:rsidRDefault="00455105" w:rsidP="008033A4">
      <w:pPr>
        <w:widowControl/>
        <w:numPr>
          <w:ilvl w:val="1"/>
          <w:numId w:val="9"/>
        </w:numPr>
        <w:tabs>
          <w:tab w:val="clear" w:pos="360"/>
          <w:tab w:val="left" w:pos="851"/>
        </w:tabs>
        <w:suppressAutoHyphens w:val="0"/>
        <w:ind w:left="851" w:hanging="425"/>
        <w:jc w:val="both"/>
        <w:rPr>
          <w:i/>
          <w:sz w:val="22"/>
          <w:szCs w:val="22"/>
        </w:rPr>
      </w:pPr>
      <w:r w:rsidRPr="00B94012">
        <w:rPr>
          <w:b/>
          <w:i/>
          <w:color w:val="000000"/>
          <w:sz w:val="22"/>
          <w:szCs w:val="22"/>
        </w:rPr>
        <w:lastRenderedPageBreak/>
        <w:t xml:space="preserve">Okres </w:t>
      </w:r>
      <w:r w:rsidR="000059F2" w:rsidRPr="00B94012">
        <w:rPr>
          <w:b/>
          <w:i/>
          <w:color w:val="000000"/>
          <w:sz w:val="22"/>
          <w:szCs w:val="22"/>
        </w:rPr>
        <w:t>gwarancji</w:t>
      </w:r>
      <w:r w:rsidR="00887131" w:rsidRPr="00B94012">
        <w:rPr>
          <w:b/>
          <w:i/>
          <w:color w:val="000000"/>
          <w:sz w:val="22"/>
          <w:szCs w:val="22"/>
        </w:rPr>
        <w:t xml:space="preserve">– </w:t>
      </w:r>
      <w:r w:rsidR="00E463C4" w:rsidRPr="00B94012">
        <w:rPr>
          <w:b/>
          <w:i/>
          <w:color w:val="000000"/>
          <w:sz w:val="22"/>
          <w:szCs w:val="22"/>
        </w:rPr>
        <w:t>30</w:t>
      </w:r>
      <w:r w:rsidR="007F739F" w:rsidRPr="00B94012">
        <w:rPr>
          <w:b/>
          <w:i/>
          <w:color w:val="000000"/>
          <w:sz w:val="22"/>
          <w:szCs w:val="22"/>
        </w:rPr>
        <w:t>%</w:t>
      </w:r>
    </w:p>
    <w:p w14:paraId="7875B822" w14:textId="77777777" w:rsidR="00E463C4" w:rsidRPr="00B94012" w:rsidRDefault="00600637" w:rsidP="008033A4">
      <w:pPr>
        <w:widowControl/>
        <w:numPr>
          <w:ilvl w:val="1"/>
          <w:numId w:val="9"/>
        </w:numPr>
        <w:tabs>
          <w:tab w:val="clear" w:pos="360"/>
          <w:tab w:val="left" w:pos="851"/>
        </w:tabs>
        <w:suppressAutoHyphens w:val="0"/>
        <w:ind w:left="851" w:hanging="425"/>
        <w:jc w:val="both"/>
        <w:rPr>
          <w:i/>
          <w:sz w:val="22"/>
          <w:szCs w:val="22"/>
        </w:rPr>
      </w:pPr>
      <w:r w:rsidRPr="00B94012">
        <w:rPr>
          <w:b/>
          <w:i/>
          <w:sz w:val="22"/>
          <w:szCs w:val="22"/>
        </w:rPr>
        <w:t>P</w:t>
      </w:r>
      <w:r w:rsidR="00E463C4" w:rsidRPr="00B94012">
        <w:rPr>
          <w:b/>
          <w:i/>
          <w:sz w:val="22"/>
          <w:szCs w:val="22"/>
        </w:rPr>
        <w:t>oziom dostępności serwera – 10%</w:t>
      </w:r>
    </w:p>
    <w:p w14:paraId="47947A18" w14:textId="77777777" w:rsidR="00477EA2" w:rsidRPr="00120C22" w:rsidRDefault="00477EA2" w:rsidP="008033A4">
      <w:pPr>
        <w:widowControl/>
        <w:numPr>
          <w:ilvl w:val="1"/>
          <w:numId w:val="9"/>
        </w:numPr>
        <w:tabs>
          <w:tab w:val="num" w:pos="720"/>
        </w:tabs>
        <w:suppressAutoHyphens w:val="0"/>
        <w:jc w:val="both"/>
        <w:rPr>
          <w:color w:val="000000"/>
          <w:sz w:val="22"/>
          <w:szCs w:val="22"/>
        </w:rPr>
      </w:pPr>
      <w:r w:rsidRPr="00120C22">
        <w:rPr>
          <w:color w:val="000000"/>
          <w:sz w:val="22"/>
          <w:szCs w:val="22"/>
        </w:rPr>
        <w:t>Pu</w:t>
      </w:r>
      <w:r w:rsidR="003C20D6" w:rsidRPr="00120C22">
        <w:rPr>
          <w:color w:val="000000"/>
          <w:sz w:val="22"/>
          <w:szCs w:val="22"/>
        </w:rPr>
        <w:t xml:space="preserve">nkty przyznawane za kryterium </w:t>
      </w:r>
      <w:r w:rsidR="003C20D6" w:rsidRPr="00120C22">
        <w:rPr>
          <w:i/>
          <w:color w:val="000000"/>
          <w:sz w:val="22"/>
          <w:szCs w:val="22"/>
        </w:rPr>
        <w:t>„</w:t>
      </w:r>
      <w:r w:rsidR="006A6DD0" w:rsidRPr="00120C22">
        <w:rPr>
          <w:i/>
          <w:color w:val="000000"/>
          <w:sz w:val="22"/>
          <w:szCs w:val="22"/>
        </w:rPr>
        <w:t>c</w:t>
      </w:r>
      <w:r w:rsidRPr="00120C22">
        <w:rPr>
          <w:i/>
          <w:color w:val="000000"/>
          <w:sz w:val="22"/>
          <w:szCs w:val="22"/>
        </w:rPr>
        <w:t>ena brutto za całość</w:t>
      </w:r>
      <w:r w:rsidR="00E71E86" w:rsidRPr="00120C22">
        <w:rPr>
          <w:i/>
          <w:color w:val="000000"/>
          <w:sz w:val="22"/>
          <w:szCs w:val="22"/>
        </w:rPr>
        <w:t xml:space="preserve"> przedmiotu</w:t>
      </w:r>
      <w:r w:rsidRPr="00120C22">
        <w:rPr>
          <w:i/>
          <w:color w:val="000000"/>
          <w:sz w:val="22"/>
          <w:szCs w:val="22"/>
        </w:rPr>
        <w:t xml:space="preserve"> zamówienia”</w:t>
      </w:r>
      <w:r w:rsidRPr="00120C22">
        <w:rPr>
          <w:color w:val="000000"/>
          <w:sz w:val="22"/>
          <w:szCs w:val="22"/>
        </w:rPr>
        <w:t xml:space="preserve"> będą liczone wg następującego wzoru:</w:t>
      </w:r>
    </w:p>
    <w:p w14:paraId="55E2C844" w14:textId="77777777" w:rsidR="00477EA2" w:rsidRPr="00120C22" w:rsidRDefault="00477EA2" w:rsidP="00143F23">
      <w:pPr>
        <w:tabs>
          <w:tab w:val="num" w:pos="720"/>
        </w:tabs>
        <w:ind w:left="720" w:hanging="294"/>
        <w:jc w:val="both"/>
        <w:rPr>
          <w:b/>
          <w:color w:val="000000"/>
          <w:sz w:val="22"/>
          <w:szCs w:val="22"/>
        </w:rPr>
      </w:pPr>
      <w:r w:rsidRPr="00120C22">
        <w:rPr>
          <w:b/>
          <w:color w:val="000000"/>
          <w:sz w:val="22"/>
          <w:szCs w:val="22"/>
        </w:rPr>
        <w:t>C = (</w:t>
      </w:r>
      <w:proofErr w:type="spellStart"/>
      <w:r w:rsidRPr="00120C22">
        <w:rPr>
          <w:b/>
          <w:color w:val="000000"/>
          <w:sz w:val="22"/>
          <w:szCs w:val="22"/>
        </w:rPr>
        <w:t>C</w:t>
      </w:r>
      <w:r w:rsidRPr="00120C22">
        <w:rPr>
          <w:b/>
          <w:color w:val="000000"/>
          <w:sz w:val="22"/>
          <w:szCs w:val="22"/>
          <w:vertAlign w:val="subscript"/>
        </w:rPr>
        <w:t>naj</w:t>
      </w:r>
      <w:proofErr w:type="spellEnd"/>
      <w:r w:rsidRPr="00120C22">
        <w:rPr>
          <w:b/>
          <w:color w:val="000000"/>
          <w:sz w:val="22"/>
          <w:szCs w:val="22"/>
        </w:rPr>
        <w:t xml:space="preserve"> : C</w:t>
      </w:r>
      <w:r w:rsidRPr="00120C22">
        <w:rPr>
          <w:b/>
          <w:color w:val="000000"/>
          <w:sz w:val="22"/>
          <w:szCs w:val="22"/>
          <w:vertAlign w:val="subscript"/>
        </w:rPr>
        <w:t>o</w:t>
      </w:r>
      <w:r w:rsidRPr="00120C22">
        <w:rPr>
          <w:b/>
          <w:color w:val="000000"/>
          <w:sz w:val="22"/>
          <w:szCs w:val="22"/>
        </w:rPr>
        <w:t>) x 10</w:t>
      </w:r>
    </w:p>
    <w:p w14:paraId="7B4148CA" w14:textId="77777777" w:rsidR="00477EA2" w:rsidRPr="00120C22" w:rsidRDefault="00477EA2" w:rsidP="00143F23">
      <w:pPr>
        <w:tabs>
          <w:tab w:val="num" w:pos="720"/>
        </w:tabs>
        <w:ind w:left="709" w:hanging="283"/>
        <w:jc w:val="both"/>
        <w:rPr>
          <w:color w:val="000000"/>
          <w:sz w:val="22"/>
          <w:szCs w:val="22"/>
        </w:rPr>
      </w:pPr>
      <w:r w:rsidRPr="00120C22">
        <w:rPr>
          <w:color w:val="000000"/>
          <w:sz w:val="22"/>
          <w:szCs w:val="22"/>
        </w:rPr>
        <w:t>gdzie:</w:t>
      </w:r>
    </w:p>
    <w:p w14:paraId="75D7C03F" w14:textId="77777777" w:rsidR="00477EA2" w:rsidRPr="00120C22" w:rsidRDefault="00477EA2" w:rsidP="00143F23">
      <w:pPr>
        <w:tabs>
          <w:tab w:val="num" w:pos="720"/>
        </w:tabs>
        <w:ind w:left="426"/>
        <w:jc w:val="both"/>
        <w:rPr>
          <w:color w:val="000000"/>
          <w:sz w:val="22"/>
          <w:szCs w:val="22"/>
        </w:rPr>
      </w:pPr>
      <w:r w:rsidRPr="00120C22">
        <w:rPr>
          <w:b/>
          <w:color w:val="000000"/>
          <w:sz w:val="22"/>
          <w:szCs w:val="22"/>
        </w:rPr>
        <w:t>C</w:t>
      </w:r>
      <w:r w:rsidRPr="00120C22">
        <w:rPr>
          <w:color w:val="000000"/>
          <w:sz w:val="22"/>
          <w:szCs w:val="22"/>
        </w:rPr>
        <w:t xml:space="preserve"> </w:t>
      </w:r>
      <w:r w:rsidR="00143F23" w:rsidRPr="00120C22">
        <w:rPr>
          <w:color w:val="000000"/>
          <w:sz w:val="22"/>
          <w:szCs w:val="22"/>
        </w:rPr>
        <w:t>–</w:t>
      </w:r>
      <w:r w:rsidRPr="00120C22">
        <w:rPr>
          <w:color w:val="000000"/>
          <w:sz w:val="22"/>
          <w:szCs w:val="22"/>
        </w:rPr>
        <w:t xml:space="preserve"> liczba punktów przyznana danej ofercie,</w:t>
      </w:r>
    </w:p>
    <w:p w14:paraId="67A52FCD" w14:textId="77777777" w:rsidR="00477EA2" w:rsidRPr="00120C22" w:rsidRDefault="00477EA2" w:rsidP="00143F23">
      <w:pPr>
        <w:tabs>
          <w:tab w:val="num" w:pos="720"/>
        </w:tabs>
        <w:ind w:left="426"/>
        <w:jc w:val="both"/>
        <w:rPr>
          <w:color w:val="000000"/>
          <w:sz w:val="22"/>
          <w:szCs w:val="22"/>
        </w:rPr>
      </w:pPr>
      <w:proofErr w:type="spellStart"/>
      <w:r w:rsidRPr="00120C22">
        <w:rPr>
          <w:b/>
          <w:color w:val="000000"/>
          <w:sz w:val="22"/>
          <w:szCs w:val="22"/>
        </w:rPr>
        <w:t>C</w:t>
      </w:r>
      <w:r w:rsidRPr="00120C22">
        <w:rPr>
          <w:b/>
          <w:color w:val="000000"/>
          <w:sz w:val="22"/>
          <w:szCs w:val="22"/>
          <w:vertAlign w:val="subscript"/>
        </w:rPr>
        <w:t>naj</w:t>
      </w:r>
      <w:proofErr w:type="spellEnd"/>
      <w:r w:rsidRPr="00120C22">
        <w:rPr>
          <w:color w:val="000000"/>
          <w:sz w:val="22"/>
          <w:szCs w:val="22"/>
        </w:rPr>
        <w:t xml:space="preserve"> – najniższa cena spośród ważnych ofert,</w:t>
      </w:r>
    </w:p>
    <w:p w14:paraId="3AB0809A" w14:textId="77777777" w:rsidR="00477EA2" w:rsidRPr="00120C22" w:rsidRDefault="00477EA2" w:rsidP="00143F23">
      <w:pPr>
        <w:tabs>
          <w:tab w:val="num" w:pos="720"/>
        </w:tabs>
        <w:ind w:left="426"/>
        <w:jc w:val="both"/>
        <w:rPr>
          <w:color w:val="000000"/>
          <w:sz w:val="22"/>
          <w:szCs w:val="22"/>
        </w:rPr>
      </w:pPr>
      <w:r w:rsidRPr="00120C22">
        <w:rPr>
          <w:b/>
          <w:color w:val="000000"/>
          <w:sz w:val="22"/>
          <w:szCs w:val="22"/>
        </w:rPr>
        <w:t>C</w:t>
      </w:r>
      <w:r w:rsidRPr="00120C22">
        <w:rPr>
          <w:b/>
          <w:color w:val="000000"/>
          <w:sz w:val="22"/>
          <w:szCs w:val="22"/>
          <w:vertAlign w:val="subscript"/>
        </w:rPr>
        <w:t>o</w:t>
      </w:r>
      <w:r w:rsidR="00143F23" w:rsidRPr="00120C22">
        <w:rPr>
          <w:color w:val="000000"/>
          <w:sz w:val="22"/>
          <w:szCs w:val="22"/>
        </w:rPr>
        <w:t xml:space="preserve"> – </w:t>
      </w:r>
      <w:r w:rsidRPr="00120C22">
        <w:rPr>
          <w:color w:val="000000"/>
          <w:sz w:val="22"/>
          <w:szCs w:val="22"/>
        </w:rPr>
        <w:t xml:space="preserve">cena podana przez </w:t>
      </w:r>
      <w:r w:rsidR="002B285F" w:rsidRPr="00120C22">
        <w:rPr>
          <w:color w:val="000000"/>
          <w:sz w:val="22"/>
          <w:szCs w:val="22"/>
        </w:rPr>
        <w:t>W</w:t>
      </w:r>
      <w:r w:rsidRPr="00120C22">
        <w:rPr>
          <w:color w:val="000000"/>
          <w:sz w:val="22"/>
          <w:szCs w:val="22"/>
        </w:rPr>
        <w:t>ykonawcę, dla któ</w:t>
      </w:r>
      <w:r w:rsidR="002B285F" w:rsidRPr="00120C22">
        <w:rPr>
          <w:color w:val="000000"/>
          <w:sz w:val="22"/>
          <w:szCs w:val="22"/>
        </w:rPr>
        <w:t>rego wynik jest obliczany.</w:t>
      </w:r>
    </w:p>
    <w:p w14:paraId="0C62B3F2" w14:textId="77777777" w:rsidR="00B373D4" w:rsidRPr="00120C22" w:rsidRDefault="00477EA2" w:rsidP="00F41A93">
      <w:pPr>
        <w:tabs>
          <w:tab w:val="num" w:pos="720"/>
        </w:tabs>
        <w:ind w:left="426"/>
        <w:jc w:val="both"/>
        <w:rPr>
          <w:color w:val="000000"/>
          <w:sz w:val="22"/>
          <w:szCs w:val="22"/>
          <w:u w:val="single"/>
        </w:rPr>
      </w:pPr>
      <w:r w:rsidRPr="00120C22">
        <w:rPr>
          <w:color w:val="000000"/>
          <w:sz w:val="22"/>
          <w:szCs w:val="22"/>
          <w:u w:val="single"/>
        </w:rPr>
        <w:t xml:space="preserve">Maksymalna liczba punktów do uzyskania </w:t>
      </w:r>
      <w:r w:rsidR="00B64DAE" w:rsidRPr="00120C22">
        <w:rPr>
          <w:color w:val="000000"/>
          <w:sz w:val="22"/>
          <w:szCs w:val="22"/>
          <w:u w:val="single"/>
        </w:rPr>
        <w:t>od jednego członka komisji przetargowej w</w:t>
      </w:r>
      <w:r w:rsidR="005E6A58" w:rsidRPr="00120C22">
        <w:rPr>
          <w:color w:val="000000"/>
          <w:sz w:val="22"/>
          <w:szCs w:val="22"/>
          <w:u w:val="single"/>
        </w:rPr>
        <w:t> </w:t>
      </w:r>
      <w:r w:rsidR="00B64DAE" w:rsidRPr="00120C22">
        <w:rPr>
          <w:color w:val="000000"/>
          <w:sz w:val="22"/>
          <w:szCs w:val="22"/>
          <w:u w:val="single"/>
        </w:rPr>
        <w:t>tym kryterium przez W</w:t>
      </w:r>
      <w:r w:rsidRPr="00120C22">
        <w:rPr>
          <w:color w:val="000000"/>
          <w:sz w:val="22"/>
          <w:szCs w:val="22"/>
          <w:u w:val="single"/>
        </w:rPr>
        <w:t>ykonawcę wynosi 10.</w:t>
      </w:r>
    </w:p>
    <w:tbl>
      <w:tblPr>
        <w:tblpPr w:leftFromText="141" w:rightFromText="141" w:vertAnchor="text" w:horzAnchor="margin"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3"/>
      </w:tblGrid>
      <w:tr w:rsidR="00E463C4" w:rsidRPr="00120C22" w14:paraId="1A1BE385" w14:textId="77777777" w:rsidTr="0614B985">
        <w:trPr>
          <w:trHeight w:val="570"/>
        </w:trPr>
        <w:tc>
          <w:tcPr>
            <w:tcW w:w="4394" w:type="dxa"/>
            <w:shd w:val="clear" w:color="auto" w:fill="BFBFBF" w:themeFill="background1" w:themeFillShade="BF"/>
          </w:tcPr>
          <w:p w14:paraId="54529A69" w14:textId="77777777" w:rsidR="00E463C4" w:rsidRPr="00120C22" w:rsidRDefault="00E463C4" w:rsidP="00E463C4">
            <w:pPr>
              <w:widowControl/>
              <w:tabs>
                <w:tab w:val="left" w:pos="1276"/>
              </w:tabs>
              <w:suppressAutoHyphens w:val="0"/>
              <w:rPr>
                <w:b/>
                <w:sz w:val="22"/>
                <w:szCs w:val="22"/>
              </w:rPr>
            </w:pPr>
            <w:r w:rsidRPr="00120C22">
              <w:rPr>
                <w:b/>
                <w:sz w:val="22"/>
                <w:szCs w:val="22"/>
              </w:rPr>
              <w:t>LICZBA PUNKTÓW</w:t>
            </w:r>
          </w:p>
        </w:tc>
        <w:tc>
          <w:tcPr>
            <w:tcW w:w="4503" w:type="dxa"/>
            <w:shd w:val="clear" w:color="auto" w:fill="BFBFBF" w:themeFill="background1" w:themeFillShade="BF"/>
          </w:tcPr>
          <w:p w14:paraId="378E6C09" w14:textId="6181EB23" w:rsidR="00E463C4" w:rsidRPr="003F4480" w:rsidRDefault="00E463C4" w:rsidP="0020610B">
            <w:pPr>
              <w:widowControl/>
              <w:tabs>
                <w:tab w:val="left" w:pos="1276"/>
              </w:tabs>
              <w:suppressAutoHyphens w:val="0"/>
              <w:rPr>
                <w:b/>
                <w:strike/>
                <w:sz w:val="22"/>
                <w:szCs w:val="22"/>
              </w:rPr>
            </w:pPr>
            <w:r w:rsidRPr="003F4480">
              <w:rPr>
                <w:b/>
                <w:sz w:val="22"/>
                <w:szCs w:val="22"/>
              </w:rPr>
              <w:t>ZAOFEROWANIE OKRESU GWARANCJ</w:t>
            </w:r>
            <w:r w:rsidR="00015A9C">
              <w:rPr>
                <w:b/>
                <w:sz w:val="22"/>
                <w:szCs w:val="22"/>
              </w:rPr>
              <w:t>I</w:t>
            </w:r>
          </w:p>
        </w:tc>
      </w:tr>
      <w:tr w:rsidR="00F85588" w:rsidRPr="00120C22" w14:paraId="13E1C8D1" w14:textId="77777777" w:rsidTr="0614B985">
        <w:tc>
          <w:tcPr>
            <w:tcW w:w="4394" w:type="dxa"/>
            <w:shd w:val="clear" w:color="auto" w:fill="auto"/>
          </w:tcPr>
          <w:p w14:paraId="33B00D09" w14:textId="77777777" w:rsidR="00F85588" w:rsidRPr="00120C22" w:rsidRDefault="00F85588" w:rsidP="00F85588">
            <w:pPr>
              <w:widowControl/>
              <w:tabs>
                <w:tab w:val="left" w:pos="1276"/>
              </w:tabs>
              <w:suppressAutoHyphens w:val="0"/>
              <w:spacing w:line="360" w:lineRule="auto"/>
              <w:rPr>
                <w:b/>
                <w:sz w:val="22"/>
                <w:szCs w:val="22"/>
              </w:rPr>
            </w:pPr>
            <w:r w:rsidRPr="00120C22">
              <w:rPr>
                <w:b/>
                <w:sz w:val="22"/>
                <w:szCs w:val="22"/>
              </w:rPr>
              <w:t>10 pkt</w:t>
            </w:r>
          </w:p>
        </w:tc>
        <w:tc>
          <w:tcPr>
            <w:tcW w:w="4503" w:type="dxa"/>
            <w:shd w:val="clear" w:color="auto" w:fill="auto"/>
          </w:tcPr>
          <w:p w14:paraId="3D99DCBB" w14:textId="77777777" w:rsidR="00F85588" w:rsidRPr="00120C22" w:rsidRDefault="00F85588" w:rsidP="00F85588">
            <w:pPr>
              <w:widowControl/>
              <w:tabs>
                <w:tab w:val="left" w:pos="1276"/>
              </w:tabs>
              <w:suppressAutoHyphens w:val="0"/>
              <w:spacing w:line="360" w:lineRule="auto"/>
              <w:rPr>
                <w:b/>
                <w:sz w:val="22"/>
                <w:szCs w:val="22"/>
              </w:rPr>
            </w:pPr>
            <w:r w:rsidRPr="00120C22">
              <w:rPr>
                <w:sz w:val="22"/>
                <w:szCs w:val="22"/>
              </w:rPr>
              <w:t>96 miesięcy</w:t>
            </w:r>
          </w:p>
        </w:tc>
      </w:tr>
      <w:tr w:rsidR="00F85588" w:rsidRPr="00120C22" w14:paraId="43EA851B" w14:textId="77777777" w:rsidTr="0614B985">
        <w:tc>
          <w:tcPr>
            <w:tcW w:w="4394" w:type="dxa"/>
            <w:shd w:val="clear" w:color="auto" w:fill="auto"/>
          </w:tcPr>
          <w:p w14:paraId="2BE4ED7E" w14:textId="77777777" w:rsidR="00F85588" w:rsidRPr="00120C22" w:rsidRDefault="00F85588" w:rsidP="00F85588">
            <w:pPr>
              <w:widowControl/>
              <w:tabs>
                <w:tab w:val="left" w:pos="1276"/>
              </w:tabs>
              <w:suppressAutoHyphens w:val="0"/>
              <w:spacing w:line="360" w:lineRule="auto"/>
              <w:rPr>
                <w:b/>
                <w:sz w:val="22"/>
                <w:szCs w:val="22"/>
              </w:rPr>
            </w:pPr>
            <w:r w:rsidRPr="00120C22">
              <w:rPr>
                <w:b/>
                <w:sz w:val="22"/>
                <w:szCs w:val="22"/>
              </w:rPr>
              <w:t>5 pkt</w:t>
            </w:r>
          </w:p>
        </w:tc>
        <w:tc>
          <w:tcPr>
            <w:tcW w:w="4503" w:type="dxa"/>
            <w:shd w:val="clear" w:color="auto" w:fill="auto"/>
          </w:tcPr>
          <w:p w14:paraId="358BB9CB" w14:textId="77777777" w:rsidR="00F85588" w:rsidRPr="00120C22" w:rsidRDefault="00F85588" w:rsidP="00F85588">
            <w:pPr>
              <w:widowControl/>
              <w:tabs>
                <w:tab w:val="left" w:pos="1276"/>
              </w:tabs>
              <w:suppressAutoHyphens w:val="0"/>
              <w:spacing w:line="360" w:lineRule="auto"/>
              <w:rPr>
                <w:b/>
                <w:sz w:val="22"/>
                <w:szCs w:val="22"/>
              </w:rPr>
            </w:pPr>
            <w:r w:rsidRPr="00120C22">
              <w:rPr>
                <w:sz w:val="22"/>
                <w:szCs w:val="22"/>
              </w:rPr>
              <w:t>84 miesiące</w:t>
            </w:r>
          </w:p>
        </w:tc>
      </w:tr>
      <w:tr w:rsidR="00F85588" w:rsidRPr="00120C22" w14:paraId="42FA2DA7" w14:textId="77777777" w:rsidTr="0614B985">
        <w:tc>
          <w:tcPr>
            <w:tcW w:w="4394" w:type="dxa"/>
            <w:shd w:val="clear" w:color="auto" w:fill="auto"/>
          </w:tcPr>
          <w:p w14:paraId="07AFBB94" w14:textId="77777777" w:rsidR="00F85588" w:rsidRPr="00120C22" w:rsidRDefault="00F85588" w:rsidP="00F85588">
            <w:pPr>
              <w:widowControl/>
              <w:tabs>
                <w:tab w:val="left" w:pos="1276"/>
              </w:tabs>
              <w:suppressAutoHyphens w:val="0"/>
              <w:spacing w:line="360" w:lineRule="auto"/>
              <w:rPr>
                <w:b/>
                <w:sz w:val="22"/>
                <w:szCs w:val="22"/>
              </w:rPr>
            </w:pPr>
            <w:r w:rsidRPr="00120C22">
              <w:rPr>
                <w:b/>
                <w:sz w:val="22"/>
                <w:szCs w:val="22"/>
              </w:rPr>
              <w:t>2,5 pkt</w:t>
            </w:r>
          </w:p>
        </w:tc>
        <w:tc>
          <w:tcPr>
            <w:tcW w:w="4503" w:type="dxa"/>
            <w:shd w:val="clear" w:color="auto" w:fill="auto"/>
          </w:tcPr>
          <w:p w14:paraId="387FF0A0" w14:textId="77777777" w:rsidR="00F85588" w:rsidRPr="00120C22" w:rsidRDefault="00F85588" w:rsidP="00F85588">
            <w:pPr>
              <w:widowControl/>
              <w:tabs>
                <w:tab w:val="left" w:pos="1276"/>
              </w:tabs>
              <w:suppressAutoHyphens w:val="0"/>
              <w:spacing w:line="360" w:lineRule="auto"/>
              <w:rPr>
                <w:b/>
                <w:sz w:val="22"/>
                <w:szCs w:val="22"/>
              </w:rPr>
            </w:pPr>
            <w:r w:rsidRPr="00120C22">
              <w:rPr>
                <w:sz w:val="22"/>
                <w:szCs w:val="22"/>
              </w:rPr>
              <w:t>72 miesiące</w:t>
            </w:r>
          </w:p>
        </w:tc>
      </w:tr>
      <w:tr w:rsidR="00F85588" w:rsidRPr="00120C22" w14:paraId="1714576B" w14:textId="77777777" w:rsidTr="0614B985">
        <w:tc>
          <w:tcPr>
            <w:tcW w:w="4394" w:type="dxa"/>
            <w:shd w:val="clear" w:color="auto" w:fill="auto"/>
          </w:tcPr>
          <w:p w14:paraId="614576EF" w14:textId="77777777" w:rsidR="00F85588" w:rsidRPr="00120C22" w:rsidRDefault="00F85588" w:rsidP="00F85588">
            <w:pPr>
              <w:widowControl/>
              <w:tabs>
                <w:tab w:val="left" w:pos="1276"/>
              </w:tabs>
              <w:suppressAutoHyphens w:val="0"/>
              <w:spacing w:line="360" w:lineRule="auto"/>
              <w:rPr>
                <w:b/>
                <w:sz w:val="22"/>
                <w:szCs w:val="22"/>
              </w:rPr>
            </w:pPr>
            <w:r w:rsidRPr="00120C22">
              <w:rPr>
                <w:b/>
                <w:sz w:val="22"/>
                <w:szCs w:val="22"/>
              </w:rPr>
              <w:t>1,25 pkt</w:t>
            </w:r>
          </w:p>
        </w:tc>
        <w:tc>
          <w:tcPr>
            <w:tcW w:w="4503" w:type="dxa"/>
            <w:shd w:val="clear" w:color="auto" w:fill="auto"/>
          </w:tcPr>
          <w:p w14:paraId="48D99D06" w14:textId="77777777" w:rsidR="00F85588" w:rsidRPr="00120C22" w:rsidRDefault="00F85588" w:rsidP="00F85588">
            <w:pPr>
              <w:widowControl/>
              <w:tabs>
                <w:tab w:val="left" w:pos="1276"/>
              </w:tabs>
              <w:suppressAutoHyphens w:val="0"/>
              <w:spacing w:line="360" w:lineRule="auto"/>
              <w:rPr>
                <w:b/>
                <w:sz w:val="22"/>
                <w:szCs w:val="22"/>
              </w:rPr>
            </w:pPr>
            <w:r w:rsidRPr="00120C22">
              <w:rPr>
                <w:sz w:val="22"/>
                <w:szCs w:val="22"/>
              </w:rPr>
              <w:t>60 miesięcy</w:t>
            </w:r>
          </w:p>
        </w:tc>
      </w:tr>
      <w:tr w:rsidR="00F85588" w:rsidRPr="00120C22" w14:paraId="7E1406AA" w14:textId="77777777" w:rsidTr="0614B985">
        <w:tc>
          <w:tcPr>
            <w:tcW w:w="4394" w:type="dxa"/>
            <w:shd w:val="clear" w:color="auto" w:fill="auto"/>
          </w:tcPr>
          <w:p w14:paraId="37C48B5E" w14:textId="77777777" w:rsidR="00F85588" w:rsidRPr="00120C22" w:rsidRDefault="00F85588" w:rsidP="00F85588">
            <w:pPr>
              <w:widowControl/>
              <w:tabs>
                <w:tab w:val="left" w:pos="1276"/>
              </w:tabs>
              <w:suppressAutoHyphens w:val="0"/>
              <w:spacing w:line="360" w:lineRule="auto"/>
              <w:rPr>
                <w:b/>
                <w:sz w:val="22"/>
                <w:szCs w:val="22"/>
              </w:rPr>
            </w:pPr>
            <w:r w:rsidRPr="00120C22">
              <w:rPr>
                <w:b/>
                <w:sz w:val="22"/>
                <w:szCs w:val="22"/>
              </w:rPr>
              <w:t>0</w:t>
            </w:r>
            <w:r>
              <w:rPr>
                <w:b/>
                <w:sz w:val="22"/>
                <w:szCs w:val="22"/>
              </w:rPr>
              <w:t>,5</w:t>
            </w:r>
            <w:r w:rsidRPr="00120C22">
              <w:rPr>
                <w:b/>
                <w:sz w:val="22"/>
                <w:szCs w:val="22"/>
              </w:rPr>
              <w:t xml:space="preserve"> pkt</w:t>
            </w:r>
          </w:p>
        </w:tc>
        <w:tc>
          <w:tcPr>
            <w:tcW w:w="4503" w:type="dxa"/>
            <w:shd w:val="clear" w:color="auto" w:fill="auto"/>
          </w:tcPr>
          <w:p w14:paraId="76F22261" w14:textId="77777777" w:rsidR="00F85588" w:rsidRPr="00120C22" w:rsidRDefault="00F85588" w:rsidP="00F85588">
            <w:pPr>
              <w:widowControl/>
              <w:tabs>
                <w:tab w:val="left" w:pos="1276"/>
              </w:tabs>
              <w:suppressAutoHyphens w:val="0"/>
              <w:spacing w:line="360" w:lineRule="auto"/>
              <w:rPr>
                <w:b/>
                <w:sz w:val="22"/>
                <w:szCs w:val="22"/>
              </w:rPr>
            </w:pPr>
            <w:r w:rsidRPr="00120C22">
              <w:rPr>
                <w:sz w:val="22"/>
                <w:szCs w:val="22"/>
              </w:rPr>
              <w:t>48 miesięcy</w:t>
            </w:r>
          </w:p>
        </w:tc>
      </w:tr>
      <w:tr w:rsidR="00F85588" w:rsidRPr="00120C22" w14:paraId="2831787B" w14:textId="77777777" w:rsidTr="0614B985">
        <w:tc>
          <w:tcPr>
            <w:tcW w:w="4394" w:type="dxa"/>
            <w:shd w:val="clear" w:color="auto" w:fill="auto"/>
          </w:tcPr>
          <w:p w14:paraId="49770D20" w14:textId="77777777" w:rsidR="00F85588" w:rsidRPr="00120C22" w:rsidRDefault="00F85588" w:rsidP="00F85588">
            <w:pPr>
              <w:widowControl/>
              <w:tabs>
                <w:tab w:val="left" w:pos="1276"/>
              </w:tabs>
              <w:suppressAutoHyphens w:val="0"/>
              <w:spacing w:line="360" w:lineRule="auto"/>
              <w:rPr>
                <w:b/>
                <w:sz w:val="22"/>
                <w:szCs w:val="22"/>
              </w:rPr>
            </w:pPr>
            <w:r w:rsidRPr="00120C22">
              <w:rPr>
                <w:b/>
                <w:sz w:val="22"/>
                <w:szCs w:val="22"/>
              </w:rPr>
              <w:t>0 pkt</w:t>
            </w:r>
          </w:p>
        </w:tc>
        <w:tc>
          <w:tcPr>
            <w:tcW w:w="4503" w:type="dxa"/>
            <w:shd w:val="clear" w:color="auto" w:fill="auto"/>
          </w:tcPr>
          <w:p w14:paraId="2A47F6EE" w14:textId="77777777" w:rsidR="00F85588" w:rsidRPr="00120C22" w:rsidRDefault="00F85588" w:rsidP="00F85588">
            <w:pPr>
              <w:widowControl/>
              <w:tabs>
                <w:tab w:val="left" w:pos="1276"/>
              </w:tabs>
              <w:suppressAutoHyphens w:val="0"/>
              <w:spacing w:line="360" w:lineRule="auto"/>
              <w:rPr>
                <w:sz w:val="22"/>
                <w:szCs w:val="22"/>
              </w:rPr>
            </w:pPr>
            <w:r w:rsidRPr="0614B985">
              <w:rPr>
                <w:sz w:val="22"/>
                <w:szCs w:val="22"/>
              </w:rPr>
              <w:t>24 miesięcy</w:t>
            </w:r>
          </w:p>
        </w:tc>
      </w:tr>
    </w:tbl>
    <w:p w14:paraId="40A9059E" w14:textId="46F88AF7" w:rsidR="00E463C4" w:rsidRPr="00E463C4" w:rsidRDefault="00460F5F" w:rsidP="008033A4">
      <w:pPr>
        <w:widowControl/>
        <w:numPr>
          <w:ilvl w:val="1"/>
          <w:numId w:val="9"/>
        </w:numPr>
        <w:suppressAutoHyphens w:val="0"/>
        <w:jc w:val="left"/>
        <w:rPr>
          <w:b/>
          <w:bCs/>
          <w:sz w:val="22"/>
          <w:szCs w:val="22"/>
        </w:rPr>
      </w:pPr>
      <w:r w:rsidRPr="0614B985">
        <w:rPr>
          <w:sz w:val="22"/>
          <w:szCs w:val="22"/>
        </w:rPr>
        <w:t xml:space="preserve">Punkty przyznawane za kryterium </w:t>
      </w:r>
      <w:r w:rsidRPr="0614B985">
        <w:rPr>
          <w:i/>
          <w:iCs/>
          <w:sz w:val="22"/>
          <w:szCs w:val="22"/>
        </w:rPr>
        <w:t>„</w:t>
      </w:r>
      <w:r w:rsidR="00604926" w:rsidRPr="0614B985">
        <w:rPr>
          <w:i/>
          <w:iCs/>
          <w:sz w:val="22"/>
          <w:szCs w:val="22"/>
        </w:rPr>
        <w:t xml:space="preserve">okres </w:t>
      </w:r>
      <w:r w:rsidR="00ED1D58" w:rsidRPr="0614B985">
        <w:rPr>
          <w:i/>
          <w:iCs/>
          <w:sz w:val="22"/>
          <w:szCs w:val="22"/>
        </w:rPr>
        <w:t>gwarancj</w:t>
      </w:r>
      <w:r w:rsidR="00604926" w:rsidRPr="0614B985">
        <w:rPr>
          <w:i/>
          <w:iCs/>
          <w:sz w:val="22"/>
          <w:szCs w:val="22"/>
        </w:rPr>
        <w:t>i</w:t>
      </w:r>
      <w:r w:rsidR="0069546B" w:rsidRPr="0614B985">
        <w:rPr>
          <w:i/>
          <w:iCs/>
          <w:sz w:val="22"/>
          <w:szCs w:val="22"/>
        </w:rPr>
        <w:t xml:space="preserve"> na </w:t>
      </w:r>
      <w:r w:rsidR="00E463C4" w:rsidRPr="0614B985">
        <w:rPr>
          <w:i/>
          <w:iCs/>
          <w:sz w:val="22"/>
          <w:szCs w:val="22"/>
        </w:rPr>
        <w:t>stronę internetową</w:t>
      </w:r>
      <w:r w:rsidR="00E004D0" w:rsidRPr="0614B985">
        <w:rPr>
          <w:i/>
          <w:iCs/>
          <w:sz w:val="22"/>
          <w:szCs w:val="22"/>
        </w:rPr>
        <w:t>”</w:t>
      </w:r>
      <w:r w:rsidR="008C35D5" w:rsidRPr="0614B985">
        <w:rPr>
          <w:sz w:val="22"/>
          <w:szCs w:val="22"/>
        </w:rPr>
        <w:t xml:space="preserve"> będą przyznawane w </w:t>
      </w:r>
      <w:r w:rsidRPr="0614B985">
        <w:rPr>
          <w:sz w:val="22"/>
          <w:szCs w:val="22"/>
        </w:rPr>
        <w:t>następujący sposób:</w:t>
      </w:r>
      <w:r>
        <w:br/>
      </w:r>
      <w:r w:rsidR="00E463C4" w:rsidRPr="0614B985">
        <w:rPr>
          <w:sz w:val="22"/>
          <w:szCs w:val="22"/>
          <w:u w:val="single"/>
        </w:rPr>
        <w:t>Maksymalna liczba punktów, które Wykonawca może uzyskać w tym kryterium od jednego członka komisji przetargowej wynosi 10.</w:t>
      </w:r>
      <w:r w:rsidR="00E463C4" w:rsidRPr="0614B985">
        <w:rPr>
          <w:sz w:val="22"/>
          <w:szCs w:val="22"/>
        </w:rPr>
        <w:t xml:space="preserve"> </w:t>
      </w:r>
    </w:p>
    <w:p w14:paraId="16564B52" w14:textId="77777777" w:rsidR="00D6542E" w:rsidRPr="008C35D5" w:rsidRDefault="00E463C4" w:rsidP="008033A4">
      <w:pPr>
        <w:widowControl/>
        <w:numPr>
          <w:ilvl w:val="1"/>
          <w:numId w:val="9"/>
        </w:numPr>
        <w:tabs>
          <w:tab w:val="num" w:pos="720"/>
        </w:tabs>
        <w:suppressAutoHyphens w:val="0"/>
        <w:jc w:val="left"/>
        <w:rPr>
          <w:color w:val="000000"/>
          <w:sz w:val="22"/>
          <w:szCs w:val="22"/>
        </w:rPr>
      </w:pPr>
      <w:r w:rsidRPr="008C35D5">
        <w:rPr>
          <w:color w:val="000000"/>
          <w:sz w:val="22"/>
          <w:szCs w:val="22"/>
        </w:rPr>
        <w:t xml:space="preserve">Punkty przyznawane za kryterium </w:t>
      </w:r>
      <w:r w:rsidRPr="008C35D5">
        <w:rPr>
          <w:i/>
          <w:color w:val="000000"/>
          <w:sz w:val="22"/>
          <w:szCs w:val="22"/>
        </w:rPr>
        <w:t>„</w:t>
      </w:r>
      <w:r w:rsidR="00D6542E" w:rsidRPr="008C35D5">
        <w:rPr>
          <w:i/>
          <w:color w:val="000000"/>
          <w:sz w:val="22"/>
          <w:szCs w:val="22"/>
        </w:rPr>
        <w:t>poziom dostępności serwera</w:t>
      </w:r>
      <w:r w:rsidRPr="008C35D5">
        <w:rPr>
          <w:i/>
          <w:color w:val="000000"/>
          <w:sz w:val="22"/>
          <w:szCs w:val="22"/>
        </w:rPr>
        <w:t>”</w:t>
      </w:r>
      <w:r w:rsidRPr="008C35D5">
        <w:rPr>
          <w:color w:val="000000"/>
          <w:sz w:val="22"/>
          <w:szCs w:val="22"/>
        </w:rPr>
        <w:t xml:space="preserve"> będą liczone wg następującego wzoru:</w:t>
      </w:r>
    </w:p>
    <w:p w14:paraId="796B370E" w14:textId="77777777" w:rsidR="00E463C4" w:rsidRPr="008C35D5" w:rsidRDefault="00D6542E" w:rsidP="007F5492">
      <w:pPr>
        <w:widowControl/>
        <w:tabs>
          <w:tab w:val="num" w:pos="720"/>
        </w:tabs>
        <w:suppressAutoHyphens w:val="0"/>
        <w:ind w:left="426"/>
        <w:jc w:val="left"/>
        <w:rPr>
          <w:b/>
          <w:color w:val="000000"/>
          <w:sz w:val="22"/>
          <w:szCs w:val="22"/>
        </w:rPr>
      </w:pPr>
      <w:r w:rsidRPr="008C35D5">
        <w:rPr>
          <w:b/>
          <w:color w:val="000000"/>
          <w:sz w:val="22"/>
          <w:szCs w:val="22"/>
        </w:rPr>
        <w:t>PD</w:t>
      </w:r>
      <w:r w:rsidR="00600637" w:rsidRPr="008C35D5">
        <w:rPr>
          <w:b/>
          <w:color w:val="000000"/>
          <w:sz w:val="22"/>
          <w:szCs w:val="22"/>
        </w:rPr>
        <w:t xml:space="preserve"> </w:t>
      </w:r>
      <w:r w:rsidRPr="008C35D5">
        <w:rPr>
          <w:b/>
          <w:color w:val="000000"/>
          <w:sz w:val="22"/>
          <w:szCs w:val="22"/>
        </w:rPr>
        <w:t>=</w:t>
      </w:r>
      <w:r w:rsidR="00600637" w:rsidRPr="008C35D5">
        <w:rPr>
          <w:b/>
          <w:color w:val="000000"/>
          <w:sz w:val="22"/>
          <w:szCs w:val="22"/>
        </w:rPr>
        <w:t xml:space="preserve"> </w:t>
      </w:r>
      <w:r w:rsidR="00F85588" w:rsidRPr="008C35D5">
        <w:rPr>
          <w:b/>
          <w:color w:val="000000"/>
          <w:sz w:val="22"/>
          <w:szCs w:val="22"/>
        </w:rPr>
        <w:t>(</w:t>
      </w:r>
      <w:proofErr w:type="spellStart"/>
      <w:r w:rsidRPr="008C35D5">
        <w:rPr>
          <w:b/>
          <w:color w:val="000000"/>
          <w:sz w:val="22"/>
          <w:szCs w:val="22"/>
        </w:rPr>
        <w:t>PD</w:t>
      </w:r>
      <w:r w:rsidRPr="008C35D5">
        <w:rPr>
          <w:b/>
          <w:color w:val="000000"/>
          <w:sz w:val="22"/>
          <w:szCs w:val="22"/>
          <w:vertAlign w:val="subscript"/>
        </w:rPr>
        <w:t>b</w:t>
      </w:r>
      <w:proofErr w:type="spellEnd"/>
      <w:r w:rsidR="00600637" w:rsidRPr="008C35D5">
        <w:rPr>
          <w:b/>
          <w:color w:val="000000"/>
          <w:sz w:val="22"/>
          <w:szCs w:val="22"/>
        </w:rPr>
        <w:t xml:space="preserve"> : </w:t>
      </w:r>
      <w:proofErr w:type="spellStart"/>
      <w:r w:rsidR="00600637" w:rsidRPr="008C35D5">
        <w:rPr>
          <w:b/>
          <w:color w:val="000000"/>
          <w:sz w:val="22"/>
          <w:szCs w:val="22"/>
        </w:rPr>
        <w:t>PD</w:t>
      </w:r>
      <w:r w:rsidR="00600637" w:rsidRPr="008C35D5">
        <w:rPr>
          <w:b/>
          <w:color w:val="000000"/>
          <w:sz w:val="22"/>
          <w:szCs w:val="22"/>
          <w:vertAlign w:val="subscript"/>
        </w:rPr>
        <w:t>max</w:t>
      </w:r>
      <w:proofErr w:type="spellEnd"/>
      <w:r w:rsidR="00F85588" w:rsidRPr="008C35D5">
        <w:rPr>
          <w:b/>
          <w:color w:val="000000"/>
          <w:sz w:val="22"/>
          <w:szCs w:val="22"/>
        </w:rPr>
        <w:t xml:space="preserve">) </w:t>
      </w:r>
      <w:r w:rsidR="008C35D5">
        <w:rPr>
          <w:b/>
          <w:color w:val="000000"/>
          <w:sz w:val="22"/>
          <w:szCs w:val="22"/>
        </w:rPr>
        <w:t>x 10</w:t>
      </w:r>
      <w:r w:rsidR="00600637" w:rsidRPr="008C35D5">
        <w:rPr>
          <w:b/>
          <w:color w:val="000000"/>
          <w:sz w:val="22"/>
          <w:szCs w:val="22"/>
        </w:rPr>
        <w:t xml:space="preserve"> </w:t>
      </w:r>
    </w:p>
    <w:p w14:paraId="2BD44EC4" w14:textId="77777777" w:rsidR="00600637" w:rsidRPr="008C35D5" w:rsidRDefault="00600637" w:rsidP="007F5492">
      <w:pPr>
        <w:widowControl/>
        <w:tabs>
          <w:tab w:val="num" w:pos="720"/>
        </w:tabs>
        <w:suppressAutoHyphens w:val="0"/>
        <w:ind w:left="426"/>
        <w:jc w:val="left"/>
        <w:rPr>
          <w:color w:val="000000"/>
          <w:sz w:val="22"/>
          <w:szCs w:val="22"/>
        </w:rPr>
      </w:pPr>
      <w:r w:rsidRPr="008C35D5">
        <w:rPr>
          <w:color w:val="000000"/>
          <w:sz w:val="22"/>
          <w:szCs w:val="22"/>
        </w:rPr>
        <w:t>gdzie:</w:t>
      </w:r>
    </w:p>
    <w:p w14:paraId="54DCE5CF" w14:textId="725E659D" w:rsidR="00600637" w:rsidRPr="008C35D5" w:rsidRDefault="00600637" w:rsidP="007F5492">
      <w:pPr>
        <w:widowControl/>
        <w:tabs>
          <w:tab w:val="num" w:pos="720"/>
        </w:tabs>
        <w:suppressAutoHyphens w:val="0"/>
        <w:ind w:left="426"/>
        <w:jc w:val="left"/>
        <w:rPr>
          <w:color w:val="000000"/>
          <w:sz w:val="22"/>
          <w:szCs w:val="22"/>
        </w:rPr>
      </w:pPr>
      <w:r w:rsidRPr="0614B985">
        <w:rPr>
          <w:b/>
          <w:bCs/>
          <w:color w:val="000000" w:themeColor="text1"/>
          <w:sz w:val="22"/>
          <w:szCs w:val="22"/>
        </w:rPr>
        <w:t>PD</w:t>
      </w:r>
      <w:r w:rsidRPr="0614B985">
        <w:rPr>
          <w:color w:val="000000" w:themeColor="text1"/>
          <w:sz w:val="22"/>
          <w:szCs w:val="22"/>
        </w:rPr>
        <w:t xml:space="preserve"> – ilość otrzymanych punktów za kryterium „poziom dostępności”;</w:t>
      </w:r>
    </w:p>
    <w:p w14:paraId="567529CB" w14:textId="607A9E4C" w:rsidR="00600637" w:rsidRPr="008C35D5" w:rsidRDefault="00600637" w:rsidP="007F5492">
      <w:pPr>
        <w:widowControl/>
        <w:tabs>
          <w:tab w:val="num" w:pos="720"/>
        </w:tabs>
        <w:suppressAutoHyphens w:val="0"/>
        <w:ind w:left="426"/>
        <w:jc w:val="left"/>
        <w:rPr>
          <w:color w:val="000000"/>
          <w:sz w:val="22"/>
          <w:szCs w:val="22"/>
        </w:rPr>
      </w:pPr>
      <w:proofErr w:type="spellStart"/>
      <w:r w:rsidRPr="0614B985">
        <w:rPr>
          <w:b/>
          <w:bCs/>
          <w:color w:val="000000" w:themeColor="text1"/>
          <w:sz w:val="22"/>
          <w:szCs w:val="22"/>
        </w:rPr>
        <w:t>PD</w:t>
      </w:r>
      <w:r w:rsidRPr="0614B985">
        <w:rPr>
          <w:b/>
          <w:bCs/>
          <w:color w:val="000000" w:themeColor="text1"/>
          <w:sz w:val="22"/>
          <w:szCs w:val="22"/>
          <w:vertAlign w:val="subscript"/>
        </w:rPr>
        <w:t>b</w:t>
      </w:r>
      <w:proofErr w:type="spellEnd"/>
      <w:r w:rsidRPr="0614B985">
        <w:rPr>
          <w:color w:val="000000" w:themeColor="text1"/>
          <w:sz w:val="22"/>
          <w:szCs w:val="22"/>
        </w:rPr>
        <w:t xml:space="preserve"> – poziom dostępności oferty badanej;</w:t>
      </w:r>
    </w:p>
    <w:p w14:paraId="4119659D" w14:textId="0E610FA1" w:rsidR="00600637" w:rsidRPr="008C35D5" w:rsidRDefault="00600637" w:rsidP="007F5492">
      <w:pPr>
        <w:widowControl/>
        <w:tabs>
          <w:tab w:val="num" w:pos="720"/>
        </w:tabs>
        <w:suppressAutoHyphens w:val="0"/>
        <w:ind w:left="426"/>
        <w:jc w:val="left"/>
        <w:rPr>
          <w:color w:val="000000"/>
          <w:sz w:val="22"/>
          <w:szCs w:val="22"/>
        </w:rPr>
      </w:pPr>
      <w:proofErr w:type="spellStart"/>
      <w:r w:rsidRPr="0614B985">
        <w:rPr>
          <w:b/>
          <w:bCs/>
          <w:color w:val="000000" w:themeColor="text1"/>
          <w:sz w:val="22"/>
          <w:szCs w:val="22"/>
        </w:rPr>
        <w:t>PD</w:t>
      </w:r>
      <w:r w:rsidRPr="0614B985">
        <w:rPr>
          <w:b/>
          <w:bCs/>
          <w:color w:val="000000" w:themeColor="text1"/>
          <w:sz w:val="22"/>
          <w:szCs w:val="22"/>
          <w:vertAlign w:val="subscript"/>
        </w:rPr>
        <w:t>max</w:t>
      </w:r>
      <w:proofErr w:type="spellEnd"/>
      <w:r w:rsidRPr="0614B985">
        <w:rPr>
          <w:color w:val="000000" w:themeColor="text1"/>
          <w:sz w:val="22"/>
          <w:szCs w:val="22"/>
        </w:rPr>
        <w:t xml:space="preserve"> – najwyższy </w:t>
      </w:r>
      <w:r w:rsidR="00B276DB" w:rsidRPr="0614B985">
        <w:rPr>
          <w:color w:val="000000" w:themeColor="text1"/>
          <w:sz w:val="22"/>
          <w:szCs w:val="22"/>
        </w:rPr>
        <w:t xml:space="preserve">oferowany </w:t>
      </w:r>
      <w:r w:rsidRPr="0614B985">
        <w:rPr>
          <w:color w:val="000000" w:themeColor="text1"/>
          <w:sz w:val="22"/>
          <w:szCs w:val="22"/>
        </w:rPr>
        <w:t>poziom dostępności.</w:t>
      </w:r>
    </w:p>
    <w:p w14:paraId="266DD0FC" w14:textId="77777777" w:rsidR="004A78C7" w:rsidRPr="008C35D5" w:rsidRDefault="007F5492" w:rsidP="007F5492">
      <w:pPr>
        <w:widowControl/>
        <w:tabs>
          <w:tab w:val="left" w:pos="1134"/>
        </w:tabs>
        <w:suppressAutoHyphens w:val="0"/>
        <w:ind w:left="426"/>
        <w:jc w:val="both"/>
        <w:rPr>
          <w:sz w:val="22"/>
          <w:szCs w:val="22"/>
        </w:rPr>
      </w:pPr>
      <w:r w:rsidRPr="008C35D5">
        <w:rPr>
          <w:sz w:val="22"/>
          <w:szCs w:val="22"/>
        </w:rPr>
        <w:t>Obliczenia punktów dokonuje się z dokładnością do dwóch miejsc po przecinku.</w:t>
      </w:r>
    </w:p>
    <w:p w14:paraId="0EED2537" w14:textId="77777777" w:rsidR="008350BF" w:rsidRPr="008C35D5" w:rsidRDefault="008350BF" w:rsidP="007F5492">
      <w:pPr>
        <w:widowControl/>
        <w:tabs>
          <w:tab w:val="left" w:pos="1134"/>
        </w:tabs>
        <w:suppressAutoHyphens w:val="0"/>
        <w:ind w:left="426"/>
        <w:jc w:val="both"/>
        <w:rPr>
          <w:sz w:val="22"/>
          <w:szCs w:val="22"/>
        </w:rPr>
      </w:pPr>
      <w:r w:rsidRPr="008C35D5">
        <w:rPr>
          <w:sz w:val="22"/>
          <w:szCs w:val="22"/>
        </w:rPr>
        <w:t>Minimalny łączny poziom dostępności serwera, usług oraz łącza nie może być mniejszy niż 99,2% w skali miesiąca. Maksymalna dostępność to 99,99%.</w:t>
      </w:r>
    </w:p>
    <w:p w14:paraId="51116552" w14:textId="77777777" w:rsidR="007F5492" w:rsidRPr="007F5492" w:rsidRDefault="007F5492" w:rsidP="007F5492">
      <w:pPr>
        <w:widowControl/>
        <w:tabs>
          <w:tab w:val="left" w:pos="1134"/>
        </w:tabs>
        <w:suppressAutoHyphens w:val="0"/>
        <w:ind w:left="426"/>
        <w:jc w:val="both"/>
        <w:rPr>
          <w:sz w:val="22"/>
          <w:szCs w:val="22"/>
          <w:u w:val="single"/>
        </w:rPr>
      </w:pPr>
      <w:r w:rsidRPr="008C35D5">
        <w:rPr>
          <w:sz w:val="22"/>
          <w:szCs w:val="22"/>
          <w:u w:val="single"/>
        </w:rPr>
        <w:t>Maksymalna liczba punktów do uzyskania od jednego członka komisji przetargowej w tym kryterium przez Wykonawcę wynosi 10.</w:t>
      </w:r>
    </w:p>
    <w:p w14:paraId="6ABD3B7E" w14:textId="77777777" w:rsidR="006D5914" w:rsidRPr="00120C22" w:rsidRDefault="00467869" w:rsidP="008033A4">
      <w:pPr>
        <w:widowControl/>
        <w:numPr>
          <w:ilvl w:val="0"/>
          <w:numId w:val="9"/>
        </w:numPr>
        <w:suppressAutoHyphens w:val="0"/>
        <w:jc w:val="both"/>
        <w:rPr>
          <w:sz w:val="22"/>
          <w:szCs w:val="22"/>
        </w:rPr>
      </w:pPr>
      <w:r w:rsidRPr="00120C22">
        <w:rPr>
          <w:color w:val="000000"/>
          <w:sz w:val="22"/>
          <w:szCs w:val="22"/>
        </w:rPr>
        <w:t>Po dokonaniu ocen zostaną zsumowane punkty przyznane przez członków komisji przetargowej dla każdego z kryteriów oddzielnie, a następnie zostaną one przemnożone przez wagi przyjętych kryteriów</w:t>
      </w:r>
      <w:r w:rsidRPr="00120C22">
        <w:rPr>
          <w:sz w:val="22"/>
          <w:szCs w:val="22"/>
        </w:rPr>
        <w:t xml:space="preserve"> </w:t>
      </w:r>
      <w:r w:rsidRPr="00120C22">
        <w:rPr>
          <w:b/>
          <w:color w:val="000000"/>
          <w:sz w:val="22"/>
          <w:szCs w:val="22"/>
        </w:rPr>
        <w:t>–</w:t>
      </w:r>
      <w:r w:rsidRPr="00120C22">
        <w:rPr>
          <w:sz w:val="22"/>
          <w:szCs w:val="22"/>
        </w:rPr>
        <w:t xml:space="preserve"> su</w:t>
      </w:r>
      <w:r w:rsidR="006D5914" w:rsidRPr="00120C22">
        <w:rPr>
          <w:sz w:val="22"/>
          <w:szCs w:val="22"/>
        </w:rPr>
        <w:t>ma ta stanowić będzie końcową ocenę danej oferty.</w:t>
      </w:r>
    </w:p>
    <w:p w14:paraId="2290EDA0" w14:textId="77777777" w:rsidR="00467869" w:rsidRPr="00120C22" w:rsidRDefault="00467869" w:rsidP="008033A4">
      <w:pPr>
        <w:widowControl/>
        <w:numPr>
          <w:ilvl w:val="0"/>
          <w:numId w:val="9"/>
        </w:numPr>
        <w:tabs>
          <w:tab w:val="num" w:pos="720"/>
        </w:tabs>
        <w:suppressAutoHyphens w:val="0"/>
        <w:jc w:val="both"/>
        <w:rPr>
          <w:color w:val="000000"/>
          <w:sz w:val="22"/>
          <w:szCs w:val="22"/>
        </w:rPr>
      </w:pPr>
      <w:r w:rsidRPr="00120C22">
        <w:rPr>
          <w:color w:val="000000"/>
          <w:sz w:val="22"/>
          <w:szCs w:val="22"/>
        </w:rPr>
        <w:t>Wszystkie obliczenia punktów będą dokonywane z dokładnością do dwóch miejsc po przecinku (bez zaokrągleń).</w:t>
      </w:r>
    </w:p>
    <w:p w14:paraId="5FD71AD1" w14:textId="77777777" w:rsidR="00467869" w:rsidRPr="00120C22" w:rsidRDefault="00467869" w:rsidP="008033A4">
      <w:pPr>
        <w:widowControl/>
        <w:numPr>
          <w:ilvl w:val="0"/>
          <w:numId w:val="9"/>
        </w:numPr>
        <w:tabs>
          <w:tab w:val="num" w:pos="720"/>
        </w:tabs>
        <w:suppressAutoHyphens w:val="0"/>
        <w:jc w:val="both"/>
        <w:rPr>
          <w:color w:val="000000"/>
          <w:sz w:val="22"/>
          <w:szCs w:val="22"/>
        </w:rPr>
      </w:pPr>
      <w:r w:rsidRPr="00120C22">
        <w:rPr>
          <w:color w:val="000000"/>
          <w:sz w:val="22"/>
          <w:szCs w:val="22"/>
        </w:rPr>
        <w:t xml:space="preserve">Oferta Wykonawcy, która uzyska najwyższą sumaryczną liczbę punktów, uznana zostanie za najkorzystniejszą. </w:t>
      </w:r>
    </w:p>
    <w:p w14:paraId="2A32661C" w14:textId="77777777" w:rsidR="00467869" w:rsidRPr="00120C22" w:rsidRDefault="00467869" w:rsidP="008033A4">
      <w:pPr>
        <w:widowControl/>
        <w:numPr>
          <w:ilvl w:val="0"/>
          <w:numId w:val="9"/>
        </w:numPr>
        <w:tabs>
          <w:tab w:val="num" w:pos="720"/>
        </w:tabs>
        <w:suppressAutoHyphens w:val="0"/>
        <w:jc w:val="both"/>
        <w:rPr>
          <w:color w:val="000000"/>
          <w:sz w:val="22"/>
          <w:szCs w:val="22"/>
        </w:rPr>
      </w:pPr>
      <w:r w:rsidRPr="00120C22">
        <w:rPr>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w:t>
      </w:r>
      <w:r w:rsidR="00F15BAF" w:rsidRPr="00120C22">
        <w:rPr>
          <w:sz w:val="22"/>
          <w:szCs w:val="22"/>
        </w:rPr>
        <w:t>samej cenie, Zamawiający wzywa W</w:t>
      </w:r>
      <w:r w:rsidRPr="00120C22">
        <w:rPr>
          <w:sz w:val="22"/>
          <w:szCs w:val="22"/>
        </w:rPr>
        <w:t>ykonawców, którzy złożyli te oferty, do złożenia w</w:t>
      </w:r>
      <w:r w:rsidR="00C73FF6" w:rsidRPr="00120C22">
        <w:rPr>
          <w:sz w:val="22"/>
          <w:szCs w:val="22"/>
        </w:rPr>
        <w:t> </w:t>
      </w:r>
      <w:r w:rsidRPr="00120C22">
        <w:rPr>
          <w:sz w:val="22"/>
          <w:szCs w:val="22"/>
        </w:rPr>
        <w:t>terminie określonym przez Zamawiającego ofert dodatkowych.</w:t>
      </w:r>
    </w:p>
    <w:p w14:paraId="4DDBEF00" w14:textId="77777777" w:rsidR="00B04D6F" w:rsidRPr="00120C22" w:rsidRDefault="00B04D6F" w:rsidP="00B04D6F">
      <w:pPr>
        <w:jc w:val="both"/>
        <w:rPr>
          <w:sz w:val="22"/>
          <w:szCs w:val="22"/>
        </w:rPr>
      </w:pPr>
    </w:p>
    <w:p w14:paraId="55E4242C" w14:textId="77777777" w:rsidR="00210CC1" w:rsidRPr="00ED2E15" w:rsidRDefault="008D0AA0" w:rsidP="008D0AA0">
      <w:pPr>
        <w:widowControl/>
        <w:suppressAutoHyphens w:val="0"/>
        <w:jc w:val="both"/>
        <w:rPr>
          <w:b/>
          <w:bCs/>
        </w:rPr>
      </w:pPr>
      <w:r w:rsidRPr="00ED2E15">
        <w:rPr>
          <w:b/>
          <w:bCs/>
        </w:rPr>
        <w:lastRenderedPageBreak/>
        <w:t xml:space="preserve">Rozdział XVI - </w:t>
      </w:r>
      <w:r w:rsidR="00CB1380" w:rsidRPr="00ED2E15">
        <w:rPr>
          <w:b/>
          <w:bCs/>
        </w:rPr>
        <w:t>Informacje</w:t>
      </w:r>
      <w:r w:rsidR="00210CC1" w:rsidRPr="00ED2E15">
        <w:rPr>
          <w:b/>
          <w:bCs/>
        </w:rPr>
        <w:t xml:space="preserve"> o formalnościach, jakie powinny zostać dopełnione po wyborze oferty w</w:t>
      </w:r>
      <w:r w:rsidR="005E6A58" w:rsidRPr="00ED2E15">
        <w:rPr>
          <w:b/>
          <w:bCs/>
        </w:rPr>
        <w:t> </w:t>
      </w:r>
      <w:r w:rsidR="00210CC1" w:rsidRPr="00ED2E15">
        <w:rPr>
          <w:b/>
          <w:bCs/>
        </w:rPr>
        <w:t>celu zawarcia umowy w sprawie zamówienia publicznego.</w:t>
      </w:r>
    </w:p>
    <w:p w14:paraId="3C9738CC" w14:textId="77777777" w:rsidR="00ED2E15" w:rsidRPr="00ED2E15" w:rsidRDefault="00ED2E15" w:rsidP="00287153">
      <w:pPr>
        <w:numPr>
          <w:ilvl w:val="0"/>
          <w:numId w:val="84"/>
        </w:numPr>
        <w:contextualSpacing/>
        <w:jc w:val="both"/>
        <w:rPr>
          <w:bCs/>
          <w:sz w:val="22"/>
          <w:szCs w:val="22"/>
        </w:rPr>
      </w:pPr>
      <w:r w:rsidRPr="00ED2E15">
        <w:rPr>
          <w:sz w:val="22"/>
          <w:szCs w:val="22"/>
        </w:rPr>
        <w:t>Przed podpisaniem umowy Wykonawca powinien złożyć:</w:t>
      </w:r>
    </w:p>
    <w:p w14:paraId="065F8E50" w14:textId="77777777" w:rsidR="00ED2E15" w:rsidRPr="00ED2E15" w:rsidRDefault="00ED2E15" w:rsidP="00ED2E15">
      <w:pPr>
        <w:tabs>
          <w:tab w:val="left" w:pos="1418"/>
        </w:tabs>
        <w:ind w:left="1418" w:hanging="709"/>
        <w:contextualSpacing/>
        <w:jc w:val="both"/>
        <w:rPr>
          <w:sz w:val="22"/>
          <w:szCs w:val="22"/>
        </w:rPr>
      </w:pPr>
      <w:r w:rsidRPr="00ED2E15">
        <w:rPr>
          <w:sz w:val="22"/>
          <w:szCs w:val="22"/>
        </w:rPr>
        <w:t xml:space="preserve">1.1 </w:t>
      </w:r>
      <w:r w:rsidRPr="00ED2E15">
        <w:rPr>
          <w:sz w:val="22"/>
          <w:szCs w:val="22"/>
        </w:rPr>
        <w:tab/>
        <w:t>kopię umowy(-ów) określającej podstawy i zasady wspólnego ubiegania się o udzielenie zamówienia publicznego – w przypadku złożenia oferty przez podmioty występujące wspólnie (tj. konsorcjum);</w:t>
      </w:r>
    </w:p>
    <w:p w14:paraId="619A33C5" w14:textId="77777777" w:rsidR="00ED2E15" w:rsidRPr="00ED2E15" w:rsidRDefault="00ED2E15" w:rsidP="00287153">
      <w:pPr>
        <w:numPr>
          <w:ilvl w:val="0"/>
          <w:numId w:val="84"/>
        </w:numPr>
        <w:contextualSpacing/>
        <w:jc w:val="both"/>
        <w:rPr>
          <w:bCs/>
          <w:sz w:val="22"/>
          <w:szCs w:val="22"/>
        </w:rPr>
      </w:pPr>
      <w:r w:rsidRPr="00ED2E15">
        <w:rPr>
          <w:sz w:val="22"/>
          <w:szCs w:val="22"/>
        </w:rPr>
        <w:t>Wybrany Wykonawca jest zobowiązany do zawarcia umowy w terminie i miejscu wyznaczonym przez Zamawiającego.</w:t>
      </w:r>
    </w:p>
    <w:p w14:paraId="3461D779" w14:textId="77777777" w:rsidR="00B04D6F" w:rsidRPr="00120C22" w:rsidRDefault="00B04D6F" w:rsidP="00B04D6F">
      <w:pPr>
        <w:widowControl/>
        <w:tabs>
          <w:tab w:val="num" w:pos="720"/>
        </w:tabs>
        <w:suppressAutoHyphens w:val="0"/>
        <w:jc w:val="both"/>
        <w:rPr>
          <w:sz w:val="22"/>
          <w:szCs w:val="22"/>
        </w:rPr>
      </w:pPr>
    </w:p>
    <w:p w14:paraId="693C4EBE" w14:textId="77777777" w:rsidR="00210CC1" w:rsidRPr="00ED2E15" w:rsidRDefault="008D0AA0" w:rsidP="008D0AA0">
      <w:pPr>
        <w:widowControl/>
        <w:suppressAutoHyphens w:val="0"/>
        <w:jc w:val="both"/>
        <w:rPr>
          <w:b/>
          <w:bCs/>
        </w:rPr>
      </w:pPr>
      <w:r w:rsidRPr="00ED2E15">
        <w:rPr>
          <w:b/>
          <w:bCs/>
        </w:rPr>
        <w:t xml:space="preserve">Rozdział XVII - </w:t>
      </w:r>
      <w:r w:rsidR="00210CC1" w:rsidRPr="00ED2E15">
        <w:rPr>
          <w:b/>
          <w:bCs/>
        </w:rPr>
        <w:t>Wymagania dotyczące zabezpieczenia należytego wykonania umowy.</w:t>
      </w:r>
    </w:p>
    <w:p w14:paraId="67CC5D89" w14:textId="77777777" w:rsidR="008D0AA0" w:rsidRPr="007E4778" w:rsidRDefault="008D0AA0" w:rsidP="00287153">
      <w:pPr>
        <w:numPr>
          <w:ilvl w:val="0"/>
          <w:numId w:val="77"/>
        </w:numPr>
        <w:contextualSpacing/>
        <w:jc w:val="both"/>
        <w:rPr>
          <w:sz w:val="22"/>
          <w:szCs w:val="22"/>
        </w:rPr>
      </w:pPr>
      <w:r w:rsidRPr="0614B985">
        <w:rPr>
          <w:sz w:val="22"/>
          <w:szCs w:val="22"/>
        </w:rPr>
        <w:t>Zamawiający nie przewiduje konieczności wniesienia zabezpieczenia należytego wykonania umowy.</w:t>
      </w:r>
    </w:p>
    <w:p w14:paraId="3CF2D8B6" w14:textId="77777777" w:rsidR="00BB1690" w:rsidRPr="00120C22" w:rsidRDefault="00BB1690" w:rsidP="00BB1690">
      <w:pPr>
        <w:widowControl/>
        <w:suppressAutoHyphens w:val="0"/>
        <w:ind w:left="360"/>
        <w:jc w:val="both"/>
        <w:rPr>
          <w:sz w:val="22"/>
          <w:szCs w:val="22"/>
        </w:rPr>
      </w:pPr>
    </w:p>
    <w:p w14:paraId="4B88E246" w14:textId="77777777" w:rsidR="008D0AA0" w:rsidRPr="007E4778" w:rsidRDefault="008D0AA0" w:rsidP="008D0AA0">
      <w:pPr>
        <w:jc w:val="both"/>
        <w:rPr>
          <w:b/>
          <w:bCs/>
        </w:rPr>
      </w:pPr>
      <w:r w:rsidRPr="007E4778">
        <w:rPr>
          <w:b/>
          <w:bCs/>
        </w:rPr>
        <w:t>Rozdział XVIII – Projektowane postanowienia umowne – załącznik nr 2 do SWZ.</w:t>
      </w:r>
    </w:p>
    <w:p w14:paraId="0FB78278" w14:textId="77777777" w:rsidR="00D7400F" w:rsidRPr="00120C22" w:rsidRDefault="00D7400F" w:rsidP="00D7400F">
      <w:pPr>
        <w:widowControl/>
        <w:suppressAutoHyphens w:val="0"/>
        <w:ind w:left="360"/>
        <w:jc w:val="both"/>
        <w:rPr>
          <w:b/>
          <w:bCs/>
          <w:sz w:val="22"/>
          <w:szCs w:val="22"/>
        </w:rPr>
      </w:pPr>
    </w:p>
    <w:p w14:paraId="3C30F3E8" w14:textId="31463348" w:rsidR="008D0AA0" w:rsidRPr="007E4778" w:rsidRDefault="008D0AA0" w:rsidP="0614B985">
      <w:pPr>
        <w:jc w:val="both"/>
        <w:rPr>
          <w:b/>
          <w:bCs/>
        </w:rPr>
      </w:pPr>
      <w:r w:rsidRPr="0614B985">
        <w:rPr>
          <w:b/>
          <w:bCs/>
        </w:rPr>
        <w:t>Rozdział XIX – Pouczenie ośrodkach ochrony prawnej przysługujących wykonawcy w toku postępowania o udzielenie zamówienia publicznego</w:t>
      </w:r>
    </w:p>
    <w:p w14:paraId="5B07FC5C" w14:textId="77777777" w:rsidR="008D0AA0" w:rsidRPr="008D0AA0" w:rsidRDefault="008D0AA0" w:rsidP="00287153">
      <w:pPr>
        <w:numPr>
          <w:ilvl w:val="0"/>
          <w:numId w:val="78"/>
        </w:numPr>
        <w:contextualSpacing/>
        <w:jc w:val="both"/>
        <w:rPr>
          <w:bCs/>
          <w:sz w:val="22"/>
          <w:szCs w:val="22"/>
        </w:rPr>
      </w:pPr>
      <w:r w:rsidRPr="008D0AA0">
        <w:rPr>
          <w:spacing w:val="-1"/>
          <w:sz w:val="22"/>
          <w:szCs w:val="22"/>
        </w:rPr>
        <w:t>Ś</w:t>
      </w:r>
      <w:r w:rsidRPr="008D0AA0">
        <w:rPr>
          <w:spacing w:val="-3"/>
          <w:sz w:val="22"/>
          <w:szCs w:val="22"/>
        </w:rPr>
        <w:t>r</w:t>
      </w:r>
      <w:r w:rsidRPr="008D0AA0">
        <w:rPr>
          <w:sz w:val="22"/>
          <w:szCs w:val="22"/>
        </w:rPr>
        <w:t>od</w:t>
      </w:r>
      <w:r w:rsidRPr="008D0AA0">
        <w:rPr>
          <w:spacing w:val="-5"/>
          <w:sz w:val="22"/>
          <w:szCs w:val="22"/>
        </w:rPr>
        <w:t>k</w:t>
      </w:r>
      <w:r w:rsidRPr="008D0AA0">
        <w:rPr>
          <w:sz w:val="22"/>
          <w:szCs w:val="22"/>
        </w:rPr>
        <w:t>i o</w:t>
      </w:r>
      <w:r w:rsidRPr="008D0AA0">
        <w:rPr>
          <w:spacing w:val="-2"/>
          <w:sz w:val="22"/>
          <w:szCs w:val="22"/>
        </w:rPr>
        <w:t>c</w:t>
      </w:r>
      <w:r w:rsidRPr="008D0AA0">
        <w:rPr>
          <w:spacing w:val="-3"/>
          <w:sz w:val="22"/>
          <w:szCs w:val="22"/>
        </w:rPr>
        <w:t>h</w:t>
      </w:r>
      <w:r w:rsidRPr="008D0AA0">
        <w:rPr>
          <w:sz w:val="22"/>
          <w:szCs w:val="22"/>
        </w:rPr>
        <w:t>r</w:t>
      </w:r>
      <w:r w:rsidRPr="008D0AA0">
        <w:rPr>
          <w:spacing w:val="-3"/>
          <w:sz w:val="22"/>
          <w:szCs w:val="22"/>
        </w:rPr>
        <w:t>o</w:t>
      </w:r>
      <w:r w:rsidRPr="008D0AA0">
        <w:rPr>
          <w:sz w:val="22"/>
          <w:szCs w:val="22"/>
        </w:rPr>
        <w:t xml:space="preserve">ny </w:t>
      </w:r>
      <w:r w:rsidRPr="008D0AA0">
        <w:rPr>
          <w:spacing w:val="-3"/>
          <w:sz w:val="22"/>
          <w:szCs w:val="22"/>
        </w:rPr>
        <w:t>p</w:t>
      </w:r>
      <w:r w:rsidRPr="008D0AA0">
        <w:rPr>
          <w:spacing w:val="-2"/>
          <w:sz w:val="22"/>
          <w:szCs w:val="22"/>
        </w:rPr>
        <w:t>r</w:t>
      </w:r>
      <w:r w:rsidRPr="008D0AA0">
        <w:rPr>
          <w:sz w:val="22"/>
          <w:szCs w:val="22"/>
        </w:rPr>
        <w:t>a</w:t>
      </w:r>
      <w:r w:rsidRPr="008D0AA0">
        <w:rPr>
          <w:spacing w:val="-4"/>
          <w:sz w:val="22"/>
          <w:szCs w:val="22"/>
        </w:rPr>
        <w:t>w</w:t>
      </w:r>
      <w:r w:rsidRPr="008D0AA0">
        <w:rPr>
          <w:sz w:val="22"/>
          <w:szCs w:val="22"/>
        </w:rPr>
        <w:t>n</w:t>
      </w:r>
      <w:r w:rsidRPr="008D0AA0">
        <w:rPr>
          <w:spacing w:val="-2"/>
          <w:sz w:val="22"/>
          <w:szCs w:val="22"/>
        </w:rPr>
        <w:t>e</w:t>
      </w:r>
      <w:r w:rsidRPr="008D0AA0">
        <w:rPr>
          <w:sz w:val="22"/>
          <w:szCs w:val="22"/>
        </w:rPr>
        <w:t>j pr</w:t>
      </w:r>
      <w:r w:rsidRPr="008D0AA0">
        <w:rPr>
          <w:spacing w:val="-2"/>
          <w:sz w:val="22"/>
          <w:szCs w:val="22"/>
        </w:rPr>
        <w:t>z</w:t>
      </w:r>
      <w:r w:rsidRPr="008D0AA0">
        <w:rPr>
          <w:spacing w:val="-5"/>
          <w:sz w:val="22"/>
          <w:szCs w:val="22"/>
        </w:rPr>
        <w:t>y</w:t>
      </w:r>
      <w:r w:rsidRPr="008D0AA0">
        <w:rPr>
          <w:spacing w:val="-1"/>
          <w:sz w:val="22"/>
          <w:szCs w:val="22"/>
        </w:rPr>
        <w:t>sł</w:t>
      </w:r>
      <w:r w:rsidRPr="008D0AA0">
        <w:rPr>
          <w:sz w:val="22"/>
          <w:szCs w:val="22"/>
        </w:rPr>
        <w:t>u</w:t>
      </w:r>
      <w:r w:rsidRPr="008D0AA0">
        <w:rPr>
          <w:spacing w:val="-3"/>
          <w:sz w:val="22"/>
          <w:szCs w:val="22"/>
        </w:rPr>
        <w:t>gu</w:t>
      </w:r>
      <w:r w:rsidRPr="008D0AA0">
        <w:rPr>
          <w:sz w:val="22"/>
          <w:szCs w:val="22"/>
        </w:rPr>
        <w:t>ją</w:t>
      </w:r>
      <w:r w:rsidRPr="008D0AA0">
        <w:rPr>
          <w:spacing w:val="-2"/>
          <w:sz w:val="22"/>
          <w:szCs w:val="22"/>
        </w:rPr>
        <w:t xml:space="preserve"> </w:t>
      </w:r>
      <w:r w:rsidRPr="008D0AA0">
        <w:rPr>
          <w:sz w:val="22"/>
          <w:szCs w:val="22"/>
        </w:rPr>
        <w:t>w</w:t>
      </w:r>
      <w:r w:rsidRPr="008D0AA0">
        <w:rPr>
          <w:spacing w:val="-2"/>
          <w:sz w:val="22"/>
          <w:szCs w:val="22"/>
        </w:rPr>
        <w:t>y</w:t>
      </w:r>
      <w:r w:rsidRPr="008D0AA0">
        <w:rPr>
          <w:spacing w:val="-3"/>
          <w:sz w:val="22"/>
          <w:szCs w:val="22"/>
        </w:rPr>
        <w:t>ko</w:t>
      </w:r>
      <w:r w:rsidRPr="008D0AA0">
        <w:rPr>
          <w:sz w:val="22"/>
          <w:szCs w:val="22"/>
        </w:rPr>
        <w:t>n</w:t>
      </w:r>
      <w:r w:rsidRPr="008D0AA0">
        <w:rPr>
          <w:spacing w:val="-2"/>
          <w:sz w:val="22"/>
          <w:szCs w:val="22"/>
        </w:rPr>
        <w:t>aw</w:t>
      </w:r>
      <w:r w:rsidRPr="008D0AA0">
        <w:rPr>
          <w:sz w:val="22"/>
          <w:szCs w:val="22"/>
        </w:rPr>
        <w:t>c</w:t>
      </w:r>
      <w:r w:rsidRPr="008D0AA0">
        <w:rPr>
          <w:spacing w:val="-2"/>
          <w:sz w:val="22"/>
          <w:szCs w:val="22"/>
        </w:rPr>
        <w:t>y</w:t>
      </w:r>
      <w:r w:rsidRPr="008D0AA0">
        <w:rPr>
          <w:sz w:val="22"/>
          <w:szCs w:val="22"/>
        </w:rPr>
        <w:t>, je</w:t>
      </w:r>
      <w:r w:rsidRPr="008D0AA0">
        <w:rPr>
          <w:spacing w:val="-2"/>
          <w:sz w:val="22"/>
          <w:szCs w:val="22"/>
        </w:rPr>
        <w:t>żel</w:t>
      </w:r>
      <w:r w:rsidRPr="008D0AA0">
        <w:rPr>
          <w:spacing w:val="1"/>
          <w:sz w:val="22"/>
          <w:szCs w:val="22"/>
        </w:rPr>
        <w:t>i</w:t>
      </w:r>
      <w:r w:rsidRPr="008D0AA0">
        <w:rPr>
          <w:sz w:val="22"/>
          <w:szCs w:val="22"/>
        </w:rPr>
        <w:t xml:space="preserve">̇ </w:t>
      </w:r>
      <w:r w:rsidRPr="008D0AA0">
        <w:rPr>
          <w:spacing w:val="-4"/>
          <w:sz w:val="22"/>
          <w:szCs w:val="22"/>
        </w:rPr>
        <w:t>m</w:t>
      </w:r>
      <w:r w:rsidRPr="008D0AA0">
        <w:rPr>
          <w:sz w:val="22"/>
          <w:szCs w:val="22"/>
        </w:rPr>
        <w:t>a l</w:t>
      </w:r>
      <w:r w:rsidRPr="008D0AA0">
        <w:rPr>
          <w:spacing w:val="-3"/>
          <w:sz w:val="22"/>
          <w:szCs w:val="22"/>
        </w:rPr>
        <w:t>u</w:t>
      </w:r>
      <w:r w:rsidRPr="008D0AA0">
        <w:rPr>
          <w:sz w:val="22"/>
          <w:szCs w:val="22"/>
        </w:rPr>
        <w:t xml:space="preserve">b </w:t>
      </w:r>
      <w:r w:rsidRPr="008D0AA0">
        <w:rPr>
          <w:spacing w:val="-4"/>
          <w:sz w:val="22"/>
          <w:szCs w:val="22"/>
        </w:rPr>
        <w:t>m</w:t>
      </w:r>
      <w:r w:rsidRPr="008D0AA0">
        <w:rPr>
          <w:spacing w:val="-2"/>
          <w:sz w:val="22"/>
          <w:szCs w:val="22"/>
        </w:rPr>
        <w:t>ia</w:t>
      </w:r>
      <w:r w:rsidRPr="008D0AA0">
        <w:rPr>
          <w:sz w:val="22"/>
          <w:szCs w:val="22"/>
        </w:rPr>
        <w:t>ł i</w:t>
      </w:r>
      <w:r w:rsidRPr="008D0AA0">
        <w:rPr>
          <w:spacing w:val="-3"/>
          <w:sz w:val="22"/>
          <w:szCs w:val="22"/>
        </w:rPr>
        <w:t>n</w:t>
      </w:r>
      <w:r w:rsidRPr="008D0AA0">
        <w:rPr>
          <w:spacing w:val="-2"/>
          <w:sz w:val="22"/>
          <w:szCs w:val="22"/>
        </w:rPr>
        <w:t>ter</w:t>
      </w:r>
      <w:r w:rsidRPr="008D0AA0">
        <w:rPr>
          <w:sz w:val="22"/>
          <w:szCs w:val="22"/>
        </w:rPr>
        <w:t>es w u</w:t>
      </w:r>
      <w:r w:rsidRPr="008D0AA0">
        <w:rPr>
          <w:spacing w:val="-2"/>
          <w:sz w:val="22"/>
          <w:szCs w:val="22"/>
        </w:rPr>
        <w:t>z</w:t>
      </w:r>
      <w:r w:rsidRPr="008D0AA0">
        <w:rPr>
          <w:spacing w:val="-3"/>
          <w:sz w:val="22"/>
          <w:szCs w:val="22"/>
        </w:rPr>
        <w:t>y</w:t>
      </w:r>
      <w:r w:rsidRPr="008D0AA0">
        <w:rPr>
          <w:spacing w:val="-1"/>
          <w:sz w:val="22"/>
          <w:szCs w:val="22"/>
        </w:rPr>
        <w:t>s</w:t>
      </w:r>
      <w:r w:rsidRPr="008D0AA0">
        <w:rPr>
          <w:spacing w:val="-5"/>
          <w:sz w:val="22"/>
          <w:szCs w:val="22"/>
        </w:rPr>
        <w:t>k</w:t>
      </w:r>
      <w:r w:rsidRPr="008D0AA0">
        <w:rPr>
          <w:sz w:val="22"/>
          <w:szCs w:val="22"/>
        </w:rPr>
        <w:t>a</w:t>
      </w:r>
      <w:r w:rsidRPr="008D0AA0">
        <w:rPr>
          <w:spacing w:val="-2"/>
          <w:sz w:val="22"/>
          <w:szCs w:val="22"/>
        </w:rPr>
        <w:t>n</w:t>
      </w:r>
      <w:r w:rsidRPr="008D0AA0">
        <w:rPr>
          <w:spacing w:val="-4"/>
          <w:sz w:val="22"/>
          <w:szCs w:val="22"/>
        </w:rPr>
        <w:t>i</w:t>
      </w:r>
      <w:r w:rsidRPr="008D0AA0">
        <w:rPr>
          <w:sz w:val="22"/>
          <w:szCs w:val="22"/>
        </w:rPr>
        <w:t>u zamówienia oraz poniósł́ lub możė ponieść́ szkodę w wyniku naruszenia przez zamawiającegǫ przepisów ustawy PZP.</w:t>
      </w:r>
    </w:p>
    <w:p w14:paraId="4D1872FA" w14:textId="77777777" w:rsidR="008D0AA0" w:rsidRPr="008D0AA0" w:rsidRDefault="008D0AA0" w:rsidP="00287153">
      <w:pPr>
        <w:numPr>
          <w:ilvl w:val="0"/>
          <w:numId w:val="78"/>
        </w:numPr>
        <w:contextualSpacing/>
        <w:jc w:val="both"/>
        <w:rPr>
          <w:bCs/>
          <w:sz w:val="22"/>
          <w:szCs w:val="22"/>
        </w:rPr>
      </w:pPr>
      <w:r w:rsidRPr="008D0AA0">
        <w:rPr>
          <w:spacing w:val="-1"/>
          <w:sz w:val="22"/>
          <w:szCs w:val="22"/>
        </w:rPr>
        <w:t>Odwołanie przysługuje na:</w:t>
      </w:r>
    </w:p>
    <w:p w14:paraId="500948FB" w14:textId="77777777" w:rsidR="008D0AA0" w:rsidRPr="008D0AA0" w:rsidRDefault="008D0AA0" w:rsidP="00287153">
      <w:pPr>
        <w:pStyle w:val="Akapitzlist"/>
        <w:widowControl w:val="0"/>
        <w:numPr>
          <w:ilvl w:val="1"/>
          <w:numId w:val="79"/>
        </w:numPr>
        <w:tabs>
          <w:tab w:val="left" w:pos="1276"/>
        </w:tabs>
        <w:suppressAutoHyphens/>
        <w:spacing w:after="0" w:line="240" w:lineRule="auto"/>
        <w:ind w:left="1276" w:hanging="567"/>
        <w:jc w:val="both"/>
        <w:rPr>
          <w:rFonts w:ascii="Times New Roman" w:hAnsi="Times New Roman" w:cs="Times New Roman"/>
          <w:spacing w:val="-1"/>
        </w:rPr>
      </w:pPr>
      <w:r w:rsidRPr="008D0AA0">
        <w:rPr>
          <w:rFonts w:ascii="Times New Roman" w:hAnsi="Times New Roman" w:cs="Times New Roman"/>
        </w:rPr>
        <w:t>niezgodną z przepisami ustawy czynność zamawiającego, podjętą w postępowaniu o udzielenie zamówienia,́ w tym na projektowane postanowienie</w:t>
      </w:r>
      <w:r w:rsidRPr="008D0AA0">
        <w:rPr>
          <w:rFonts w:ascii="Times New Roman" w:hAnsi="Times New Roman" w:cs="Times New Roman"/>
          <w:spacing w:val="-26"/>
        </w:rPr>
        <w:t xml:space="preserve"> </w:t>
      </w:r>
      <w:r w:rsidRPr="008D0AA0">
        <w:rPr>
          <w:rFonts w:ascii="Times New Roman" w:hAnsi="Times New Roman" w:cs="Times New Roman"/>
        </w:rPr>
        <w:t>umowy;</w:t>
      </w:r>
    </w:p>
    <w:p w14:paraId="10615B37" w14:textId="77777777" w:rsidR="008D0AA0" w:rsidRPr="008D0AA0" w:rsidRDefault="008D0AA0" w:rsidP="00287153">
      <w:pPr>
        <w:pStyle w:val="Akapitzlist"/>
        <w:widowControl w:val="0"/>
        <w:numPr>
          <w:ilvl w:val="1"/>
          <w:numId w:val="79"/>
        </w:numPr>
        <w:tabs>
          <w:tab w:val="left" w:pos="1276"/>
        </w:tabs>
        <w:suppressAutoHyphens/>
        <w:spacing w:after="0" w:line="240" w:lineRule="auto"/>
        <w:ind w:left="1276" w:hanging="567"/>
        <w:jc w:val="both"/>
        <w:rPr>
          <w:rFonts w:ascii="Times New Roman" w:hAnsi="Times New Roman" w:cs="Times New Roman"/>
          <w:spacing w:val="-1"/>
        </w:rPr>
      </w:pPr>
      <w:r w:rsidRPr="008D0AA0">
        <w:rPr>
          <w:rFonts w:ascii="Times New Roman" w:hAnsi="Times New Roman" w:cs="Times New Roman"/>
        </w:rPr>
        <w:t>zaniechanie czynnoścí w postępowaniu o udzielenie zamówienia,́ do której́ zamawiający̨ był obowiązany̨ na podstawie ustawy PZP.</w:t>
      </w:r>
    </w:p>
    <w:p w14:paraId="3F445021" w14:textId="5DDD1A17" w:rsidR="008D0AA0" w:rsidRPr="008D0AA0" w:rsidRDefault="008D0AA0" w:rsidP="00287153">
      <w:pPr>
        <w:numPr>
          <w:ilvl w:val="0"/>
          <w:numId w:val="67"/>
        </w:numPr>
        <w:contextualSpacing/>
        <w:jc w:val="both"/>
        <w:rPr>
          <w:spacing w:val="-1"/>
          <w:sz w:val="22"/>
          <w:szCs w:val="22"/>
        </w:rPr>
      </w:pPr>
      <w:r w:rsidRPr="008D0AA0">
        <w:rPr>
          <w:spacing w:val="-1"/>
          <w:sz w:val="22"/>
          <w:szCs w:val="22"/>
        </w:rPr>
        <w:t>Odwołanie wnosi się do Prezesa Krajowej Izby Odwoławczej w formie pisemnej albo w formie elektronicznej albo w postaci elektronicznej opatrzone podpisem zaufanym.</w:t>
      </w:r>
    </w:p>
    <w:p w14:paraId="5FFE2782" w14:textId="77777777" w:rsidR="008D0AA0" w:rsidRPr="008D0AA0" w:rsidRDefault="008D0AA0" w:rsidP="00287153">
      <w:pPr>
        <w:numPr>
          <w:ilvl w:val="0"/>
          <w:numId w:val="67"/>
        </w:numPr>
        <w:contextualSpacing/>
        <w:jc w:val="both"/>
        <w:rPr>
          <w:spacing w:val="-1"/>
          <w:sz w:val="22"/>
          <w:szCs w:val="22"/>
        </w:rPr>
      </w:pPr>
      <w:r w:rsidRPr="008D0AA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F679605" w14:textId="77777777" w:rsidR="008D0AA0" w:rsidRPr="008D0AA0" w:rsidRDefault="008D0AA0" w:rsidP="00287153">
      <w:pPr>
        <w:numPr>
          <w:ilvl w:val="0"/>
          <w:numId w:val="67"/>
        </w:numPr>
        <w:contextualSpacing/>
        <w:jc w:val="both"/>
        <w:rPr>
          <w:spacing w:val="-1"/>
          <w:sz w:val="22"/>
          <w:szCs w:val="22"/>
        </w:rPr>
      </w:pPr>
      <w:r w:rsidRPr="008D0AA0">
        <w:rPr>
          <w:spacing w:val="-1"/>
          <w:sz w:val="22"/>
          <w:szCs w:val="22"/>
        </w:rPr>
        <w:t>Szczegółowe informacje dotyczące środków ochrony prawnej określone są w Dziale IX „Środki ochrony prawnej” ustawy PZP.</w:t>
      </w:r>
    </w:p>
    <w:p w14:paraId="1FC39945" w14:textId="77777777" w:rsidR="000E346F" w:rsidRPr="00120C22" w:rsidRDefault="000E346F" w:rsidP="000E346F">
      <w:pPr>
        <w:widowControl/>
        <w:suppressAutoHyphens w:val="0"/>
        <w:jc w:val="both"/>
        <w:rPr>
          <w:sz w:val="22"/>
          <w:szCs w:val="22"/>
        </w:rPr>
      </w:pPr>
    </w:p>
    <w:p w14:paraId="6842FACE" w14:textId="77777777" w:rsidR="008D0AA0" w:rsidRPr="007E4778" w:rsidRDefault="00C04AB4" w:rsidP="008D0AA0">
      <w:pPr>
        <w:jc w:val="both"/>
        <w:rPr>
          <w:b/>
          <w:bCs/>
        </w:rPr>
      </w:pPr>
      <w:r w:rsidRPr="43326056">
        <w:rPr>
          <w:b/>
          <w:bCs/>
        </w:rPr>
        <w:t>Rozdział XX – Postanowienia ogólne</w:t>
      </w:r>
    </w:p>
    <w:p w14:paraId="5950E5D1" w14:textId="7034AC23" w:rsidR="43326056" w:rsidRDefault="43326056" w:rsidP="00287153">
      <w:pPr>
        <w:widowControl/>
        <w:numPr>
          <w:ilvl w:val="0"/>
          <w:numId w:val="80"/>
        </w:numPr>
        <w:tabs>
          <w:tab w:val="num" w:pos="720"/>
        </w:tabs>
        <w:jc w:val="both"/>
        <w:rPr>
          <w:sz w:val="22"/>
          <w:szCs w:val="22"/>
        </w:rPr>
      </w:pPr>
      <w:r w:rsidRPr="0614B985">
        <w:rPr>
          <w:sz w:val="22"/>
          <w:szCs w:val="22"/>
        </w:rPr>
        <w:t>Zamawiający nie dopuszcza składania ofert częściowych.</w:t>
      </w:r>
    </w:p>
    <w:p w14:paraId="791AA7D8" w14:textId="01BEFB03" w:rsidR="43326056" w:rsidRDefault="43326056" w:rsidP="00287153">
      <w:pPr>
        <w:pStyle w:val="Akapitzlist"/>
        <w:numPr>
          <w:ilvl w:val="0"/>
          <w:numId w:val="80"/>
        </w:numPr>
        <w:spacing w:line="240" w:lineRule="auto"/>
        <w:jc w:val="both"/>
        <w:rPr>
          <w:rFonts w:ascii="Times New Roman" w:hAnsi="Times New Roman" w:cs="Times New Roman"/>
          <w:sz w:val="24"/>
          <w:szCs w:val="24"/>
        </w:rPr>
      </w:pPr>
      <w:r w:rsidRPr="0614B985">
        <w:rPr>
          <w:rFonts w:ascii="Times New Roman" w:hAnsi="Times New Roman" w:cs="Times New Roman"/>
        </w:rPr>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p>
    <w:p w14:paraId="7704FC41" w14:textId="7DB2901B" w:rsidR="43326056" w:rsidRDefault="43326056" w:rsidP="00287153">
      <w:pPr>
        <w:pStyle w:val="Akapitzlist"/>
        <w:numPr>
          <w:ilvl w:val="0"/>
          <w:numId w:val="80"/>
        </w:numPr>
        <w:spacing w:line="240" w:lineRule="auto"/>
        <w:jc w:val="both"/>
        <w:rPr>
          <w:rFonts w:ascii="Times New Roman" w:hAnsi="Times New Roman" w:cs="Times New Roman"/>
          <w:sz w:val="24"/>
          <w:szCs w:val="24"/>
        </w:rPr>
      </w:pPr>
      <w:r w:rsidRPr="0614B985">
        <w:rPr>
          <w:rFonts w:ascii="Times New Roman" w:hAnsi="Times New Roman" w:cs="Times New Roman"/>
        </w:rPr>
        <w:t>Zamawiający nie przewiduje możliwości zawarcia umowy ramowej.</w:t>
      </w:r>
    </w:p>
    <w:p w14:paraId="07CAF369" w14:textId="71AB14AE" w:rsidR="43326056" w:rsidRDefault="43326056" w:rsidP="00287153">
      <w:pPr>
        <w:pStyle w:val="Akapitzlist"/>
        <w:numPr>
          <w:ilvl w:val="0"/>
          <w:numId w:val="80"/>
        </w:numPr>
        <w:spacing w:line="240" w:lineRule="auto"/>
        <w:jc w:val="both"/>
        <w:rPr>
          <w:rFonts w:ascii="Times New Roman" w:hAnsi="Times New Roman" w:cs="Times New Roman"/>
          <w:sz w:val="24"/>
          <w:szCs w:val="24"/>
        </w:rPr>
      </w:pPr>
      <w:r w:rsidRPr="0614B985">
        <w:rPr>
          <w:rFonts w:ascii="Times New Roman" w:hAnsi="Times New Roman" w:cs="Times New Roman"/>
        </w:rPr>
        <w:t>Zamawiający nie przewiduje możliwości udzielenie zamówienia polegającego na powtórzeniu podobnych usług na podstawie art. 214 ust. 1 pkt 7 ustawy PZP.</w:t>
      </w:r>
    </w:p>
    <w:p w14:paraId="771FA148" w14:textId="262399A7" w:rsidR="43326056" w:rsidRDefault="43326056" w:rsidP="00287153">
      <w:pPr>
        <w:pStyle w:val="Akapitzlist"/>
        <w:numPr>
          <w:ilvl w:val="0"/>
          <w:numId w:val="80"/>
        </w:numPr>
        <w:spacing w:line="240" w:lineRule="auto"/>
        <w:jc w:val="both"/>
        <w:rPr>
          <w:rFonts w:ascii="Times New Roman" w:hAnsi="Times New Roman" w:cs="Times New Roman"/>
          <w:sz w:val="24"/>
          <w:szCs w:val="24"/>
        </w:rPr>
      </w:pPr>
      <w:r w:rsidRPr="0614B985">
        <w:rPr>
          <w:rFonts w:ascii="Times New Roman" w:hAnsi="Times New Roman" w:cs="Times New Roman"/>
        </w:rPr>
        <w:t>Zamawiający nie dopuszcza składania ofert wariantowych.</w:t>
      </w:r>
    </w:p>
    <w:p w14:paraId="6B067DE8" w14:textId="58375066" w:rsidR="43326056" w:rsidRDefault="43326056" w:rsidP="00287153">
      <w:pPr>
        <w:pStyle w:val="Akapitzlist"/>
        <w:numPr>
          <w:ilvl w:val="0"/>
          <w:numId w:val="80"/>
        </w:numPr>
        <w:spacing w:line="240" w:lineRule="auto"/>
        <w:jc w:val="both"/>
        <w:rPr>
          <w:rFonts w:ascii="Times New Roman" w:hAnsi="Times New Roman" w:cs="Times New Roman"/>
          <w:sz w:val="24"/>
          <w:szCs w:val="24"/>
        </w:rPr>
      </w:pPr>
      <w:r w:rsidRPr="0614B985">
        <w:rPr>
          <w:rFonts w:ascii="Times New Roman" w:hAnsi="Times New Roman" w:cs="Times New Roman"/>
        </w:rPr>
        <w:t xml:space="preserve">Rozliczenia pomiędzy Wykonawcą a Zamawiającym będą dokonywane w złotych polskich (PLN). </w:t>
      </w:r>
    </w:p>
    <w:p w14:paraId="081BDA75" w14:textId="579AB2A9" w:rsidR="43326056" w:rsidRDefault="43326056" w:rsidP="00287153">
      <w:pPr>
        <w:pStyle w:val="Akapitzlist"/>
        <w:numPr>
          <w:ilvl w:val="0"/>
          <w:numId w:val="80"/>
        </w:numPr>
        <w:spacing w:line="240" w:lineRule="auto"/>
        <w:jc w:val="both"/>
        <w:rPr>
          <w:rFonts w:ascii="Times New Roman" w:hAnsi="Times New Roman" w:cs="Times New Roman"/>
          <w:sz w:val="24"/>
          <w:szCs w:val="24"/>
        </w:rPr>
      </w:pPr>
      <w:r w:rsidRPr="0614B985">
        <w:rPr>
          <w:rFonts w:ascii="Times New Roman" w:hAnsi="Times New Roman" w:cs="Times New Roman"/>
        </w:rPr>
        <w:t>Zamawiający nie przewiduje aukcji elektronicznej.</w:t>
      </w:r>
    </w:p>
    <w:p w14:paraId="33A96EC6" w14:textId="0E602138" w:rsidR="43326056" w:rsidRDefault="43326056" w:rsidP="00287153">
      <w:pPr>
        <w:pStyle w:val="Akapitzlist"/>
        <w:numPr>
          <w:ilvl w:val="0"/>
          <w:numId w:val="80"/>
        </w:numPr>
        <w:spacing w:line="240" w:lineRule="auto"/>
        <w:jc w:val="both"/>
        <w:rPr>
          <w:rFonts w:ascii="Times New Roman" w:hAnsi="Times New Roman" w:cs="Times New Roman"/>
          <w:sz w:val="24"/>
          <w:szCs w:val="24"/>
        </w:rPr>
      </w:pPr>
      <w:r w:rsidRPr="0614B985">
        <w:rPr>
          <w:rFonts w:ascii="Times New Roman" w:hAnsi="Times New Roman" w:cs="Times New Roman"/>
        </w:rPr>
        <w:t>Zamawiający nie przewiduje zwrotu kosztów udziału w postępowaniu.</w:t>
      </w:r>
    </w:p>
    <w:p w14:paraId="0562CB0E" w14:textId="77777777" w:rsidR="00B04D6F" w:rsidRPr="00120C22" w:rsidRDefault="00B04D6F" w:rsidP="00B04D6F">
      <w:pPr>
        <w:widowControl/>
        <w:suppressAutoHyphens w:val="0"/>
        <w:jc w:val="both"/>
        <w:rPr>
          <w:sz w:val="22"/>
          <w:szCs w:val="22"/>
        </w:rPr>
      </w:pPr>
    </w:p>
    <w:p w14:paraId="3EEE9DC4" w14:textId="77777777" w:rsidR="008D0AA0" w:rsidRPr="00C8207C" w:rsidRDefault="008D0AA0" w:rsidP="008D0AA0">
      <w:pPr>
        <w:jc w:val="both"/>
        <w:rPr>
          <w:b/>
          <w:bCs/>
        </w:rPr>
      </w:pPr>
      <w:r w:rsidRPr="0614B985">
        <w:rPr>
          <w:b/>
          <w:bCs/>
        </w:rPr>
        <w:t>Rozdział XXI – Informacje o przetwarzaniu danych osobowych</w:t>
      </w:r>
    </w:p>
    <w:p w14:paraId="60E98ACD" w14:textId="0BB3AD50" w:rsidR="008D0AA0" w:rsidRPr="008D0AA0" w:rsidRDefault="56F0743B" w:rsidP="008D0AA0">
      <w:pPr>
        <w:tabs>
          <w:tab w:val="left" w:pos="567"/>
        </w:tabs>
        <w:spacing w:before="60"/>
        <w:jc w:val="both"/>
        <w:rPr>
          <w:sz w:val="22"/>
          <w:szCs w:val="22"/>
        </w:rPr>
      </w:pPr>
      <w:r w:rsidRPr="1DA28CC7">
        <w:rPr>
          <w:sz w:val="22"/>
          <w:szCs w:val="22"/>
        </w:rPr>
        <w:lastRenderedPageBreak/>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7B523F7" w14:textId="77777777" w:rsidR="008D0AA0" w:rsidRPr="008D0AA0" w:rsidRDefault="008D0AA0" w:rsidP="00287153">
      <w:pPr>
        <w:pStyle w:val="Akapitzlist"/>
        <w:numPr>
          <w:ilvl w:val="3"/>
          <w:numId w:val="48"/>
        </w:numPr>
        <w:spacing w:after="0" w:line="240" w:lineRule="auto"/>
        <w:ind w:left="709" w:hanging="425"/>
        <w:jc w:val="both"/>
        <w:rPr>
          <w:rFonts w:ascii="Times New Roman" w:hAnsi="Times New Roman" w:cs="Times New Roman"/>
        </w:rPr>
      </w:pPr>
      <w:r w:rsidRPr="008D0AA0">
        <w:rPr>
          <w:rFonts w:ascii="Times New Roman" w:hAnsi="Times New Roman" w:cs="Times New Roman"/>
          <w:b/>
        </w:rPr>
        <w:t>Administratorem</w:t>
      </w:r>
      <w:r w:rsidRPr="008D0AA0">
        <w:rPr>
          <w:rFonts w:ascii="Times New Roman" w:hAnsi="Times New Roman" w:cs="Times New Roman"/>
        </w:rPr>
        <w:t xml:space="preserve"> Pani/Pana danych osobowych jest Uniwersytet Jagielloński, </w:t>
      </w:r>
      <w:r w:rsidRPr="008D0AA0">
        <w:rPr>
          <w:rFonts w:ascii="Times New Roman" w:hAnsi="Times New Roman" w:cs="Times New Roman"/>
        </w:rPr>
        <w:br/>
        <w:t>ul. Gołębia 24, 31-007 Kraków, reprezentowany przez Rektora UJ.</w:t>
      </w:r>
    </w:p>
    <w:p w14:paraId="12FB2341" w14:textId="4D449824" w:rsidR="008D0AA0" w:rsidRPr="008D0AA0" w:rsidRDefault="1B9B478B" w:rsidP="00287153">
      <w:pPr>
        <w:pStyle w:val="Akapitzlist"/>
        <w:numPr>
          <w:ilvl w:val="3"/>
          <w:numId w:val="48"/>
        </w:numPr>
        <w:spacing w:after="0" w:line="240" w:lineRule="auto"/>
        <w:ind w:left="709" w:hanging="425"/>
        <w:jc w:val="both"/>
        <w:rPr>
          <w:rFonts w:ascii="Times New Roman" w:hAnsi="Times New Roman" w:cs="Times New Roman"/>
        </w:rPr>
      </w:pPr>
      <w:r w:rsidRPr="1DA28CC7">
        <w:rPr>
          <w:rFonts w:ascii="Times New Roman" w:hAnsi="Times New Roman" w:cs="Times New Roman"/>
          <w:b/>
          <w:bCs/>
        </w:rPr>
        <w:t>Uniwersytet Jagielloński wyznaczył Inspektora Ochrony Danych</w:t>
      </w:r>
      <w:r w:rsidRPr="1DA28CC7">
        <w:rPr>
          <w:rFonts w:ascii="Times New Roman" w:hAnsi="Times New Roman" w:cs="Times New Roman"/>
        </w:rPr>
        <w:t xml:space="preserve">, </w:t>
      </w:r>
      <w:r w:rsidR="54087810" w:rsidRPr="1DA28CC7">
        <w:rPr>
          <w:rFonts w:ascii="Times New Roman" w:hAnsi="Times New Roman" w:cs="Times New Roman"/>
        </w:rPr>
        <w:t>ul. Czapskich 4 pok. nr 27, 31-110 Kraków</w:t>
      </w:r>
      <w:r w:rsidRPr="1DA28CC7">
        <w:rPr>
          <w:rFonts w:ascii="Times New Roman" w:hAnsi="Times New Roman" w:cs="Times New Roman"/>
        </w:rPr>
        <w:t xml:space="preserve">. Kontakt z Inspektorem możliwy jest przez e-mail: </w:t>
      </w:r>
      <w:hyperlink r:id="rId45">
        <w:r w:rsidRPr="1DA28CC7">
          <w:rPr>
            <w:rStyle w:val="Hipercze"/>
            <w:rFonts w:ascii="Times New Roman" w:hAnsi="Times New Roman" w:cs="Times New Roman"/>
          </w:rPr>
          <w:t>iod@uj.edu.pl</w:t>
        </w:r>
      </w:hyperlink>
      <w:r w:rsidRPr="1DA28CC7">
        <w:rPr>
          <w:rFonts w:ascii="Times New Roman" w:hAnsi="Times New Roman" w:cs="Times New Roman"/>
        </w:rPr>
        <w:t xml:space="preserve"> lub pod nr telefonu +4812 663 12 25.</w:t>
      </w:r>
    </w:p>
    <w:p w14:paraId="2898FFD4"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i/>
          <w:iCs/>
        </w:rPr>
      </w:pPr>
      <w:r w:rsidRPr="43326056">
        <w:rPr>
          <w:rFonts w:ascii="Times New Roman" w:hAnsi="Times New Roman" w:cs="Times New Roman"/>
        </w:rPr>
        <w:t xml:space="preserve">Pani/Pana dane osobowe przetwarzane będą na podstawie art. 6 ust. 1 lit. c) RODO w celu związanym z postępowaniem o udzieleniem przedmiotowego zamówienia publicznego. </w:t>
      </w:r>
    </w:p>
    <w:p w14:paraId="631BDC53"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 xml:space="preserve">Podanie przez Panią/Pana danych osobowych jest wymogiem ustawowym określonym </w:t>
      </w:r>
      <w:r w:rsidR="008D0AA0">
        <w:br/>
      </w:r>
      <w:r w:rsidRPr="43326056">
        <w:rPr>
          <w:rFonts w:ascii="Times New Roman" w:hAnsi="Times New Roman" w:cs="Times New Roman"/>
        </w:rPr>
        <w:t xml:space="preserve">w przepisach ustawy PZP związanym z udziałem w postępowaniu o udzielenie zamówienia publicznego. </w:t>
      </w:r>
    </w:p>
    <w:p w14:paraId="7348766D"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Konsekwencje niepodania danych osobowych wynikają z ustawy PZP.</w:t>
      </w:r>
    </w:p>
    <w:p w14:paraId="4F8E8264"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E6E44D1"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8169036"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 xml:space="preserve">Posiada Pani/Pan prawo do: </w:t>
      </w:r>
    </w:p>
    <w:p w14:paraId="53F01A2F" w14:textId="77777777" w:rsidR="008D0AA0" w:rsidRPr="008D0AA0" w:rsidRDefault="008D0AA0" w:rsidP="00287153">
      <w:pPr>
        <w:pStyle w:val="Akapitzlist"/>
        <w:numPr>
          <w:ilvl w:val="0"/>
          <w:numId w:val="81"/>
        </w:numPr>
        <w:tabs>
          <w:tab w:val="left" w:pos="993"/>
        </w:tabs>
        <w:spacing w:after="0" w:line="240" w:lineRule="auto"/>
        <w:ind w:left="709" w:firstLine="0"/>
        <w:jc w:val="both"/>
        <w:rPr>
          <w:rFonts w:ascii="Times New Roman" w:hAnsi="Times New Roman" w:cs="Times New Roman"/>
        </w:rPr>
      </w:pPr>
      <w:r w:rsidRPr="008D0AA0">
        <w:rPr>
          <w:rFonts w:ascii="Times New Roman" w:hAnsi="Times New Roman" w:cs="Times New Roman"/>
        </w:rPr>
        <w:t>na podstawie art. 15 RODO prawo dostępu do danych osobowych Pani/Pana dotyczących;</w:t>
      </w:r>
    </w:p>
    <w:p w14:paraId="7FF472C2" w14:textId="77777777" w:rsidR="008D0AA0" w:rsidRPr="008D0AA0" w:rsidRDefault="008D0AA0" w:rsidP="00287153">
      <w:pPr>
        <w:pStyle w:val="Akapitzlist"/>
        <w:numPr>
          <w:ilvl w:val="0"/>
          <w:numId w:val="81"/>
        </w:numPr>
        <w:tabs>
          <w:tab w:val="left" w:pos="993"/>
        </w:tabs>
        <w:spacing w:after="0" w:line="240" w:lineRule="auto"/>
        <w:ind w:left="709" w:firstLine="0"/>
        <w:jc w:val="both"/>
        <w:rPr>
          <w:rFonts w:ascii="Times New Roman" w:hAnsi="Times New Roman" w:cs="Times New Roman"/>
        </w:rPr>
      </w:pPr>
      <w:r w:rsidRPr="008D0AA0">
        <w:rPr>
          <w:rFonts w:ascii="Times New Roman" w:hAnsi="Times New Roman" w:cs="Times New Roman"/>
        </w:rPr>
        <w:t>na podstawie art. 16 RODO prawo do sprostowania Pani/Pana danych osobowych;</w:t>
      </w:r>
    </w:p>
    <w:p w14:paraId="5F1677B8" w14:textId="032C80CB" w:rsidR="008D0AA0" w:rsidRPr="008D0AA0" w:rsidRDefault="008D0AA0" w:rsidP="00287153">
      <w:pPr>
        <w:pStyle w:val="Akapitzlist"/>
        <w:numPr>
          <w:ilvl w:val="0"/>
          <w:numId w:val="81"/>
        </w:numPr>
        <w:tabs>
          <w:tab w:val="left" w:pos="993"/>
        </w:tabs>
        <w:spacing w:after="0" w:line="240" w:lineRule="auto"/>
        <w:ind w:left="709" w:firstLine="0"/>
        <w:jc w:val="both"/>
        <w:rPr>
          <w:rFonts w:ascii="Times New Roman" w:hAnsi="Times New Roman" w:cs="Times New Roman"/>
        </w:rPr>
      </w:pPr>
      <w:r w:rsidRPr="0614B985">
        <w:rPr>
          <w:rFonts w:ascii="Times New Roman" w:hAnsi="Times New Roman" w:cs="Times New Roman"/>
        </w:rPr>
        <w:t>na podstawie art. 18 RODO prawo żądania od administratora ograniczenia przetwarzania danych osobowych;</w:t>
      </w:r>
    </w:p>
    <w:p w14:paraId="6F560322" w14:textId="77777777" w:rsidR="008D0AA0" w:rsidRPr="008D0AA0" w:rsidRDefault="008D0AA0" w:rsidP="00287153">
      <w:pPr>
        <w:pStyle w:val="Akapitzlist"/>
        <w:numPr>
          <w:ilvl w:val="0"/>
          <w:numId w:val="81"/>
        </w:numPr>
        <w:tabs>
          <w:tab w:val="left" w:pos="993"/>
        </w:tabs>
        <w:spacing w:after="0" w:line="240" w:lineRule="auto"/>
        <w:ind w:left="709" w:firstLine="0"/>
        <w:jc w:val="both"/>
        <w:rPr>
          <w:rFonts w:ascii="Times New Roman" w:hAnsi="Times New Roman" w:cs="Times New Roman"/>
        </w:rPr>
      </w:pPr>
      <w:r w:rsidRPr="008D0AA0">
        <w:rPr>
          <w:rFonts w:ascii="Times New Roman" w:hAnsi="Times New Roman" w:cs="Times New Roman"/>
        </w:rPr>
        <w:t>prawo do wniesienia skargi do Prezesa Urzędu Ochrony Danych Osobowych, gdy uzna Pani/Pan, że przetwarzanie danych osobowych Pani/Pana dotyczących narusza przepisy RODO.</w:t>
      </w:r>
    </w:p>
    <w:p w14:paraId="11D6619E"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Nie przysługuje Pani/Panu prawo do:</w:t>
      </w:r>
    </w:p>
    <w:p w14:paraId="34359058" w14:textId="47278EAE" w:rsidR="008D0AA0" w:rsidRPr="008D0AA0" w:rsidRDefault="008D0AA0" w:rsidP="00287153">
      <w:pPr>
        <w:pStyle w:val="Akapitzlist"/>
        <w:numPr>
          <w:ilvl w:val="0"/>
          <w:numId w:val="82"/>
        </w:numPr>
        <w:tabs>
          <w:tab w:val="left" w:pos="993"/>
        </w:tabs>
        <w:spacing w:after="0" w:line="240" w:lineRule="auto"/>
        <w:ind w:left="709" w:firstLine="0"/>
        <w:jc w:val="both"/>
        <w:rPr>
          <w:rFonts w:ascii="Times New Roman" w:hAnsi="Times New Roman" w:cs="Times New Roman"/>
        </w:rPr>
      </w:pPr>
      <w:r w:rsidRPr="0614B985">
        <w:rPr>
          <w:rFonts w:ascii="Times New Roman" w:hAnsi="Times New Roman" w:cs="Times New Roman"/>
        </w:rPr>
        <w:t>prawo do usunięcia danych osobowych w zw. z art. 17 ust. 3 lit. b), d) lub e) RODO;</w:t>
      </w:r>
    </w:p>
    <w:p w14:paraId="0FEF034C" w14:textId="446E44BF" w:rsidR="008D0AA0" w:rsidRPr="008D0AA0" w:rsidRDefault="008D0AA0" w:rsidP="00287153">
      <w:pPr>
        <w:pStyle w:val="Akapitzlist"/>
        <w:numPr>
          <w:ilvl w:val="0"/>
          <w:numId w:val="82"/>
        </w:numPr>
        <w:tabs>
          <w:tab w:val="left" w:pos="993"/>
        </w:tabs>
        <w:spacing w:after="0" w:line="240" w:lineRule="auto"/>
        <w:ind w:left="709" w:firstLine="0"/>
        <w:jc w:val="both"/>
        <w:rPr>
          <w:rFonts w:ascii="Times New Roman" w:hAnsi="Times New Roman" w:cs="Times New Roman"/>
        </w:rPr>
      </w:pPr>
      <w:r w:rsidRPr="0614B985">
        <w:rPr>
          <w:rFonts w:ascii="Times New Roman" w:hAnsi="Times New Roman" w:cs="Times New Roman"/>
        </w:rPr>
        <w:t>prawo do przenoszenia danych osobowych, o którym mowa w art. 20 RODO;</w:t>
      </w:r>
    </w:p>
    <w:p w14:paraId="47E57EFB" w14:textId="77777777" w:rsidR="008D0AA0" w:rsidRPr="008D0AA0" w:rsidRDefault="008D0AA0" w:rsidP="00287153">
      <w:pPr>
        <w:pStyle w:val="Akapitzlist"/>
        <w:numPr>
          <w:ilvl w:val="0"/>
          <w:numId w:val="82"/>
        </w:numPr>
        <w:tabs>
          <w:tab w:val="left" w:pos="993"/>
        </w:tabs>
        <w:spacing w:after="0" w:line="240" w:lineRule="auto"/>
        <w:ind w:left="709" w:firstLine="0"/>
        <w:jc w:val="both"/>
        <w:rPr>
          <w:rFonts w:ascii="Times New Roman" w:hAnsi="Times New Roman" w:cs="Times New Roman"/>
        </w:rPr>
      </w:pPr>
      <w:r w:rsidRPr="008D0AA0">
        <w:rPr>
          <w:rFonts w:ascii="Times New Roman" w:hAnsi="Times New Roman" w:cs="Times New Roman"/>
        </w:rPr>
        <w:t>prawo sprzeciwu, wobec przetwarzania danych osobowych, gdyż podstawą prawną przetwarzania Pani/Pana danych osobowych jest art. 6 ust. 1 lit. c) w zw. z art. 21 RODO.</w:t>
      </w:r>
    </w:p>
    <w:p w14:paraId="5E357FE4"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b/>
          <w:bCs/>
        </w:rPr>
        <w:t>Pana/Pani dane osobowe, o których mowa w art. 10 RODO</w:t>
      </w:r>
      <w:r w:rsidRPr="43326056">
        <w:rPr>
          <w:rFonts w:ascii="Times New Roman" w:hAnsi="Times New Roman" w:cs="Times New Roman"/>
        </w:rPr>
        <w:t xml:space="preserve">, mogą zostać udostępnione, </w:t>
      </w:r>
      <w:r w:rsidR="008D0AA0">
        <w:br/>
      </w:r>
      <w:r w:rsidRPr="43326056">
        <w:rPr>
          <w:rFonts w:ascii="Times New Roman" w:hAnsi="Times New Roman" w:cs="Times New Roman"/>
        </w:rPr>
        <w:t>w celu umożliwienia korzystania ze środków ochrony prawnej, o których mowa w Dziale IX ustawy PZP, do upływu terminu na ich wniesienie.</w:t>
      </w:r>
    </w:p>
    <w:p w14:paraId="6C99FA85"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 xml:space="preserve">Zamawiający informuje, że </w:t>
      </w:r>
      <w:r w:rsidRPr="43326056">
        <w:rPr>
          <w:rFonts w:ascii="Times New Roman" w:hAnsi="Times New Roman" w:cs="Times New Roman"/>
          <w:b/>
          <w:bCs/>
        </w:rPr>
        <w:t>w odniesieniu do Pani/Pana danych osobowych</w:t>
      </w:r>
      <w:r w:rsidRPr="43326056">
        <w:rPr>
          <w:rFonts w:ascii="Times New Roman" w:hAnsi="Times New Roman" w:cs="Times New Roman"/>
        </w:rPr>
        <w:t xml:space="preserve"> decyzje nie będą podejmowane w sposób zautomatyzowany, stosownie do art. 22 RODO.</w:t>
      </w:r>
    </w:p>
    <w:p w14:paraId="310F2557"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rPr>
        <w:t xml:space="preserve">W przypadku gdy wykonanie obowiązków, o których mowa w art. 15 ust. 1 - 3 RODO, celem realizacji Pani/Pana uprawnienia wskazanego pkt 8 lit. a) powyżej, wymagałoby niewspółmiernie dużego wysiłku, </w:t>
      </w:r>
      <w:r w:rsidRPr="43326056">
        <w:rPr>
          <w:rFonts w:ascii="Times New Roman" w:hAnsi="Times New Roman" w:cs="Times New Roman"/>
          <w:b/>
          <w:bCs/>
        </w:rPr>
        <w:t>Zamawiający może żądać od Pana/Pani</w:t>
      </w:r>
      <w:r w:rsidRPr="4332605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52587E7D" w14:textId="77777777"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43326056">
        <w:rPr>
          <w:rFonts w:ascii="Times New Roman" w:hAnsi="Times New Roman" w:cs="Times New Roman"/>
          <w:b/>
          <w:bCs/>
        </w:rPr>
        <w:t>Skorzystanie przez Panią/Pana</w:t>
      </w:r>
      <w:r w:rsidRPr="43326056">
        <w:rPr>
          <w:rFonts w:ascii="Times New Roman" w:hAnsi="Times New Roman" w:cs="Times New Roman"/>
        </w:rPr>
        <w:t xml:space="preserve">, z uprawnienia wskazanego pkt 8 lit. b) powyżej, </w:t>
      </w:r>
      <w:r w:rsidR="008D0AA0">
        <w:br/>
      </w:r>
      <w:r w:rsidRPr="43326056">
        <w:rPr>
          <w:rFonts w:ascii="Times New Roman" w:hAnsi="Times New Roman" w:cs="Times New Roman"/>
        </w:rPr>
        <w:t xml:space="preserve">do sprostowania lub uzupełnienia danych osobowych, o którym mowa w art. 16 RODO, </w:t>
      </w:r>
      <w:r w:rsidR="008D0AA0">
        <w:br/>
      </w:r>
      <w:r w:rsidRPr="43326056">
        <w:rPr>
          <w:rFonts w:ascii="Times New Roman" w:hAnsi="Times New Roman" w:cs="Times New Roman"/>
        </w:rPr>
        <w:t xml:space="preserve">nie może skutkować zmianą wyniku postępowania o udzielenie zamówienia publicznego, </w:t>
      </w:r>
      <w:r w:rsidR="008D0AA0">
        <w:br/>
      </w:r>
      <w:r w:rsidRPr="43326056">
        <w:rPr>
          <w:rFonts w:ascii="Times New Roman" w:hAnsi="Times New Roman" w:cs="Times New Roman"/>
        </w:rPr>
        <w:t xml:space="preserve">ani zmianą postanowień umowy w zakresie niezgodnym z ustawą PZP, ani nie może naruszać </w:t>
      </w:r>
      <w:r w:rsidRPr="43326056">
        <w:rPr>
          <w:rFonts w:ascii="Times New Roman" w:hAnsi="Times New Roman" w:cs="Times New Roman"/>
        </w:rPr>
        <w:lastRenderedPageBreak/>
        <w:t>integralności protokołu postępowania o udzielenie zamówienia publicznego oraz jego załączników.</w:t>
      </w:r>
    </w:p>
    <w:p w14:paraId="7898C842" w14:textId="712D825D" w:rsidR="008D0AA0" w:rsidRPr="008D0AA0" w:rsidRDefault="00C04AB4" w:rsidP="00287153">
      <w:pPr>
        <w:pStyle w:val="Akapitzlist"/>
        <w:numPr>
          <w:ilvl w:val="3"/>
          <w:numId w:val="48"/>
        </w:numPr>
        <w:spacing w:after="0" w:line="240" w:lineRule="auto"/>
        <w:ind w:left="709" w:hanging="425"/>
        <w:jc w:val="both"/>
        <w:rPr>
          <w:rFonts w:ascii="Times New Roman" w:hAnsi="Times New Roman" w:cs="Times New Roman"/>
        </w:rPr>
      </w:pPr>
      <w:r w:rsidRPr="0614B985">
        <w:rPr>
          <w:rFonts w:ascii="Times New Roman" w:hAnsi="Times New Roman" w:cs="Times New Roman"/>
          <w:b/>
          <w:bCs/>
        </w:rPr>
        <w:t>Skorzystanie przez Panią/Pana</w:t>
      </w:r>
      <w:r w:rsidRPr="0614B985">
        <w:rPr>
          <w:rFonts w:ascii="Times New Roman" w:hAnsi="Times New Roman" w:cs="Times New Roman"/>
        </w:rPr>
        <w:t>, z uprawnienia wskazanego pkt 8 lit. c) powyżej,</w:t>
      </w:r>
      <w:r w:rsidRPr="0614B985">
        <w:rPr>
          <w:rFonts w:ascii="Times New Roman" w:hAnsi="Times New Roman" w:cs="Times New Roman"/>
          <w:b/>
          <w:bCs/>
        </w:rPr>
        <w:t xml:space="preserve"> </w:t>
      </w:r>
      <w:r w:rsidRPr="0614B985">
        <w:rPr>
          <w:rFonts w:ascii="Times New Roman" w:hAnsi="Times New Roman" w:cs="Times New Roman"/>
        </w:rPr>
        <w:t>polegającym na</w:t>
      </w:r>
      <w:r w:rsidRPr="0614B985">
        <w:rPr>
          <w:rFonts w:ascii="Times New Roman" w:hAnsi="Times New Roman" w:cs="Times New Roman"/>
          <w:b/>
          <w:bCs/>
        </w:rPr>
        <w:t xml:space="preserve"> </w:t>
      </w:r>
      <w:r w:rsidRPr="0614B985">
        <w:rPr>
          <w:rFonts w:ascii="Times New Roman" w:hAnsi="Times New Roman" w:cs="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614B98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614B985">
        <w:rPr>
          <w:rFonts w:ascii="Times New Roman" w:hAnsi="Times New Roman" w:cs="Times New Roman"/>
        </w:rPr>
        <w:t>).</w:t>
      </w:r>
    </w:p>
    <w:p w14:paraId="62EBF3C5" w14:textId="77777777" w:rsidR="0077240E" w:rsidRDefault="0077240E" w:rsidP="00484387">
      <w:pPr>
        <w:widowControl/>
        <w:suppressAutoHyphens w:val="0"/>
        <w:ind w:left="360"/>
        <w:jc w:val="both"/>
        <w:rPr>
          <w:b/>
          <w:bCs/>
          <w:sz w:val="22"/>
          <w:szCs w:val="22"/>
        </w:rPr>
      </w:pPr>
    </w:p>
    <w:p w14:paraId="39A4516A" w14:textId="77777777" w:rsidR="00210CC1" w:rsidRPr="00120C22" w:rsidRDefault="00ED2E15" w:rsidP="0614B985">
      <w:pPr>
        <w:widowControl/>
        <w:suppressAutoHyphens w:val="0"/>
        <w:jc w:val="both"/>
        <w:rPr>
          <w:b/>
          <w:bCs/>
        </w:rPr>
      </w:pPr>
      <w:r w:rsidRPr="0614B985">
        <w:rPr>
          <w:b/>
          <w:bCs/>
        </w:rPr>
        <w:t xml:space="preserve">Rozdział XXII - </w:t>
      </w:r>
      <w:r w:rsidR="00AB51BE" w:rsidRPr="0614B985">
        <w:rPr>
          <w:b/>
          <w:bCs/>
        </w:rPr>
        <w:t>Załączniki do SWZ</w:t>
      </w:r>
      <w:r w:rsidR="00210CC1" w:rsidRPr="0614B985">
        <w:rPr>
          <w:b/>
          <w:bCs/>
        </w:rPr>
        <w:t>.</w:t>
      </w:r>
    </w:p>
    <w:p w14:paraId="163F2305" w14:textId="77777777" w:rsidR="00ED2E15" w:rsidRPr="00ED2E15" w:rsidRDefault="00ED2E15" w:rsidP="00287153">
      <w:pPr>
        <w:numPr>
          <w:ilvl w:val="0"/>
          <w:numId w:val="83"/>
        </w:numPr>
        <w:tabs>
          <w:tab w:val="clear" w:pos="360"/>
        </w:tabs>
        <w:ind w:left="709"/>
        <w:contextualSpacing/>
        <w:jc w:val="both"/>
        <w:rPr>
          <w:b/>
          <w:bCs/>
          <w:sz w:val="22"/>
          <w:szCs w:val="22"/>
          <w:u w:val="single"/>
        </w:rPr>
      </w:pPr>
      <w:r w:rsidRPr="00ED2E15">
        <w:rPr>
          <w:b/>
          <w:bCs/>
          <w:sz w:val="22"/>
          <w:szCs w:val="22"/>
        </w:rPr>
        <w:t>Załącznik nr 1 – Formularz oferty;</w:t>
      </w:r>
    </w:p>
    <w:p w14:paraId="6D50154C" w14:textId="09EDA6B2" w:rsidR="00ED2E15" w:rsidRPr="00ED2E15" w:rsidRDefault="44D3752D" w:rsidP="00287153">
      <w:pPr>
        <w:numPr>
          <w:ilvl w:val="0"/>
          <w:numId w:val="83"/>
        </w:numPr>
        <w:tabs>
          <w:tab w:val="clear" w:pos="360"/>
        </w:tabs>
        <w:ind w:left="709"/>
        <w:contextualSpacing/>
        <w:jc w:val="both"/>
        <w:rPr>
          <w:b/>
          <w:bCs/>
          <w:sz w:val="22"/>
          <w:szCs w:val="22"/>
          <w:u w:val="single"/>
        </w:rPr>
      </w:pPr>
      <w:r w:rsidRPr="1DA28CC7">
        <w:rPr>
          <w:b/>
          <w:bCs/>
          <w:sz w:val="22"/>
          <w:szCs w:val="22"/>
        </w:rPr>
        <w:t xml:space="preserve">Załącznik nr 2 – </w:t>
      </w:r>
      <w:bookmarkStart w:id="1" w:name="_Hlk92699843"/>
      <w:r w:rsidRPr="1DA28CC7">
        <w:rPr>
          <w:b/>
          <w:bCs/>
          <w:sz w:val="22"/>
          <w:szCs w:val="22"/>
        </w:rPr>
        <w:t>Projektowane postanowienia umowne (wzór umowy);</w:t>
      </w:r>
      <w:bookmarkEnd w:id="1"/>
    </w:p>
    <w:p w14:paraId="21B7313C" w14:textId="7D0996A2" w:rsidR="00AE5DA6" w:rsidRPr="00ED2E15" w:rsidRDefault="4AABFE36" w:rsidP="00287153">
      <w:pPr>
        <w:numPr>
          <w:ilvl w:val="0"/>
          <w:numId w:val="83"/>
        </w:numPr>
        <w:tabs>
          <w:tab w:val="clear" w:pos="360"/>
        </w:tabs>
        <w:ind w:left="709"/>
        <w:contextualSpacing/>
        <w:jc w:val="both"/>
        <w:rPr>
          <w:b/>
          <w:bCs/>
          <w:sz w:val="22"/>
          <w:szCs w:val="22"/>
        </w:rPr>
      </w:pPr>
      <w:r w:rsidRPr="1DA28CC7">
        <w:rPr>
          <w:b/>
          <w:bCs/>
          <w:sz w:val="22"/>
          <w:szCs w:val="22"/>
        </w:rPr>
        <w:t xml:space="preserve">Załącznik A do SWZ </w:t>
      </w:r>
      <w:r w:rsidR="7EFA5F2D" w:rsidRPr="1DA28CC7">
        <w:rPr>
          <w:b/>
          <w:bCs/>
          <w:sz w:val="22"/>
          <w:szCs w:val="22"/>
        </w:rPr>
        <w:t xml:space="preserve">– </w:t>
      </w:r>
      <w:r w:rsidRPr="1DA28CC7">
        <w:rPr>
          <w:b/>
          <w:bCs/>
          <w:sz w:val="22"/>
          <w:szCs w:val="22"/>
        </w:rPr>
        <w:t>Szczegółowy opis przedmiotu zamówienia;</w:t>
      </w:r>
    </w:p>
    <w:p w14:paraId="02DCD20E" w14:textId="2C8C0A86" w:rsidR="3B50B45D" w:rsidRDefault="4AABFE36" w:rsidP="00287153">
      <w:pPr>
        <w:numPr>
          <w:ilvl w:val="0"/>
          <w:numId w:val="83"/>
        </w:numPr>
        <w:tabs>
          <w:tab w:val="clear" w:pos="360"/>
        </w:tabs>
        <w:ind w:left="709"/>
        <w:contextualSpacing/>
        <w:jc w:val="both"/>
        <w:rPr>
          <w:b/>
          <w:bCs/>
        </w:rPr>
      </w:pPr>
      <w:r w:rsidRPr="1DA28CC7">
        <w:rPr>
          <w:b/>
          <w:bCs/>
          <w:sz w:val="22"/>
          <w:szCs w:val="22"/>
        </w:rPr>
        <w:t xml:space="preserve">Załącznik B do SWZ – </w:t>
      </w:r>
      <w:r w:rsidR="54087810" w:rsidRPr="1DA28CC7">
        <w:rPr>
          <w:b/>
          <w:bCs/>
          <w:sz w:val="22"/>
          <w:szCs w:val="22"/>
        </w:rPr>
        <w:t>Wykaz i opis systemów i baz do integracji z Aplikacją.</w:t>
      </w:r>
    </w:p>
    <w:p w14:paraId="6D98A12B" w14:textId="77777777" w:rsidR="00793CAD" w:rsidRPr="00120C22" w:rsidRDefault="00793CAD" w:rsidP="00197A0A">
      <w:pPr>
        <w:widowControl/>
        <w:suppressAutoHyphens w:val="0"/>
        <w:jc w:val="both"/>
        <w:rPr>
          <w:sz w:val="22"/>
          <w:szCs w:val="22"/>
        </w:rPr>
      </w:pPr>
    </w:p>
    <w:p w14:paraId="39D53F70" w14:textId="0454E33E" w:rsidR="003E606B" w:rsidRPr="0052344C" w:rsidRDefault="0020610B" w:rsidP="009131DB">
      <w:pPr>
        <w:widowControl/>
        <w:suppressAutoHyphens w:val="0"/>
        <w:jc w:val="right"/>
        <w:rPr>
          <w:b/>
          <w:bCs/>
          <w:sz w:val="22"/>
          <w:szCs w:val="22"/>
          <w:u w:val="single"/>
        </w:rPr>
      </w:pPr>
      <w:r>
        <w:br w:type="page"/>
      </w:r>
      <w:r w:rsidR="00197A0A" w:rsidRPr="296B3663">
        <w:rPr>
          <w:b/>
          <w:bCs/>
          <w:sz w:val="22"/>
          <w:szCs w:val="22"/>
        </w:rPr>
        <w:lastRenderedPageBreak/>
        <w:t>Załącznik nr 1 do SWZ</w:t>
      </w:r>
    </w:p>
    <w:p w14:paraId="685E523E" w14:textId="77777777" w:rsidR="00197A0A" w:rsidRPr="00C1276A" w:rsidRDefault="00197A0A" w:rsidP="00197A0A">
      <w:pPr>
        <w:widowControl/>
        <w:suppressAutoHyphens w:val="0"/>
        <w:rPr>
          <w:b/>
          <w:bCs/>
          <w:sz w:val="22"/>
          <w:szCs w:val="22"/>
        </w:rPr>
      </w:pPr>
      <w:r w:rsidRPr="00C1276A">
        <w:rPr>
          <w:b/>
          <w:bCs/>
          <w:sz w:val="22"/>
          <w:szCs w:val="22"/>
          <w:u w:val="single"/>
        </w:rPr>
        <w:t xml:space="preserve">FORMULARZ OFERTY </w:t>
      </w:r>
    </w:p>
    <w:p w14:paraId="4254137F" w14:textId="77777777" w:rsidR="00197A0A" w:rsidRPr="00C1276A" w:rsidRDefault="00197A0A" w:rsidP="00197A0A">
      <w:pPr>
        <w:widowControl/>
        <w:suppressAutoHyphens w:val="0"/>
        <w:ind w:left="540"/>
        <w:jc w:val="both"/>
        <w:rPr>
          <w:b/>
          <w:bCs/>
          <w:sz w:val="22"/>
          <w:szCs w:val="22"/>
          <w:u w:val="single"/>
        </w:rPr>
      </w:pPr>
      <w:r w:rsidRPr="00C1276A">
        <w:rPr>
          <w:b/>
          <w:bCs/>
          <w:sz w:val="22"/>
          <w:szCs w:val="22"/>
          <w:u w:val="single"/>
        </w:rPr>
        <w:t>________________________________________________________</w:t>
      </w:r>
      <w:r w:rsidR="00524628" w:rsidRPr="00C1276A">
        <w:rPr>
          <w:b/>
          <w:bCs/>
          <w:sz w:val="22"/>
          <w:szCs w:val="22"/>
          <w:u w:val="single"/>
        </w:rPr>
        <w:t>_______</w:t>
      </w:r>
      <w:r w:rsidRPr="00C1276A">
        <w:rPr>
          <w:b/>
          <w:bCs/>
          <w:sz w:val="22"/>
          <w:szCs w:val="22"/>
          <w:u w:val="single"/>
        </w:rPr>
        <w:t>______</w:t>
      </w:r>
      <w:r w:rsidR="00560317">
        <w:rPr>
          <w:b/>
          <w:bCs/>
          <w:sz w:val="22"/>
          <w:szCs w:val="22"/>
          <w:u w:val="single"/>
        </w:rPr>
        <w:t>______</w:t>
      </w:r>
      <w:r w:rsidRPr="00C1276A">
        <w:rPr>
          <w:b/>
          <w:bCs/>
          <w:sz w:val="22"/>
          <w:szCs w:val="22"/>
          <w:u w:val="single"/>
        </w:rPr>
        <w:t>__</w:t>
      </w:r>
    </w:p>
    <w:p w14:paraId="5DE1B626" w14:textId="77777777" w:rsidR="00197A0A" w:rsidRPr="00C1276A" w:rsidRDefault="00197A0A" w:rsidP="00B276DB">
      <w:pPr>
        <w:widowControl/>
        <w:suppressAutoHyphens w:val="0"/>
        <w:ind w:left="1080" w:hanging="1080"/>
        <w:jc w:val="both"/>
        <w:outlineLvl w:val="0"/>
        <w:rPr>
          <w:b/>
          <w:bCs/>
          <w:sz w:val="22"/>
          <w:szCs w:val="22"/>
        </w:rPr>
      </w:pPr>
      <w:r w:rsidRPr="00C1276A">
        <w:rPr>
          <w:i/>
          <w:iCs/>
          <w:sz w:val="22"/>
          <w:szCs w:val="22"/>
          <w:u w:val="single"/>
        </w:rPr>
        <w:t>ZAMAWIAJĄCY</w:t>
      </w:r>
      <w:r w:rsidRPr="00C1276A">
        <w:rPr>
          <w:i/>
          <w:iCs/>
          <w:sz w:val="22"/>
          <w:szCs w:val="22"/>
        </w:rPr>
        <w:t xml:space="preserve"> – </w:t>
      </w:r>
      <w:r w:rsidRPr="00C1276A">
        <w:rPr>
          <w:b/>
          <w:bCs/>
          <w:sz w:val="22"/>
          <w:szCs w:val="22"/>
        </w:rPr>
        <w:t xml:space="preserve">Uniwersytet Jagielloński </w:t>
      </w:r>
    </w:p>
    <w:p w14:paraId="44B7A604" w14:textId="77777777" w:rsidR="00197A0A" w:rsidRPr="00C1276A" w:rsidRDefault="00197A0A" w:rsidP="00B276DB">
      <w:pPr>
        <w:widowControl/>
        <w:suppressAutoHyphens w:val="0"/>
        <w:ind w:left="371" w:hanging="371"/>
        <w:jc w:val="both"/>
        <w:rPr>
          <w:i/>
          <w:iCs/>
          <w:sz w:val="22"/>
          <w:szCs w:val="22"/>
          <w:u w:val="single"/>
        </w:rPr>
      </w:pPr>
      <w:r w:rsidRPr="00C1276A">
        <w:rPr>
          <w:b/>
          <w:bCs/>
          <w:sz w:val="22"/>
          <w:szCs w:val="22"/>
        </w:rPr>
        <w:t>ul. Gołębia 24, 31 – 007 Kraków;</w:t>
      </w:r>
    </w:p>
    <w:p w14:paraId="2B0E5EB8" w14:textId="77777777" w:rsidR="00197A0A" w:rsidRPr="00C1276A" w:rsidRDefault="00197A0A" w:rsidP="00B276DB">
      <w:pPr>
        <w:widowControl/>
        <w:suppressAutoHyphens w:val="0"/>
        <w:ind w:left="1080" w:hanging="1080"/>
        <w:jc w:val="both"/>
        <w:rPr>
          <w:b/>
          <w:bCs/>
          <w:sz w:val="22"/>
          <w:szCs w:val="22"/>
        </w:rPr>
      </w:pPr>
      <w:r w:rsidRPr="00C1276A">
        <w:rPr>
          <w:i/>
          <w:iCs/>
          <w:sz w:val="22"/>
          <w:szCs w:val="22"/>
          <w:u w:val="single"/>
        </w:rPr>
        <w:t>Jednostka prowadząca sprawę</w:t>
      </w:r>
      <w:r w:rsidRPr="00C1276A">
        <w:rPr>
          <w:i/>
          <w:iCs/>
          <w:sz w:val="22"/>
          <w:szCs w:val="22"/>
        </w:rPr>
        <w:t xml:space="preserve"> – </w:t>
      </w:r>
      <w:r w:rsidRPr="00C1276A">
        <w:rPr>
          <w:b/>
          <w:iCs/>
          <w:sz w:val="22"/>
          <w:szCs w:val="22"/>
        </w:rPr>
        <w:t>Dział</w:t>
      </w:r>
      <w:r w:rsidRPr="00C1276A">
        <w:rPr>
          <w:b/>
          <w:bCs/>
          <w:sz w:val="22"/>
          <w:szCs w:val="22"/>
        </w:rPr>
        <w:t xml:space="preserve"> Zamówień Publicznych UJ</w:t>
      </w:r>
    </w:p>
    <w:p w14:paraId="0B2C214A" w14:textId="77777777" w:rsidR="00197A0A" w:rsidRPr="00C1276A" w:rsidRDefault="00197A0A" w:rsidP="00B276DB">
      <w:pPr>
        <w:widowControl/>
        <w:suppressAutoHyphens w:val="0"/>
        <w:ind w:left="3780" w:hanging="1080"/>
        <w:jc w:val="both"/>
        <w:outlineLvl w:val="0"/>
        <w:rPr>
          <w:b/>
          <w:bCs/>
          <w:sz w:val="22"/>
          <w:szCs w:val="22"/>
        </w:rPr>
      </w:pPr>
      <w:r w:rsidRPr="00C1276A">
        <w:rPr>
          <w:b/>
          <w:bCs/>
          <w:sz w:val="22"/>
          <w:szCs w:val="22"/>
        </w:rPr>
        <w:t>ul. Straszewskiego 25/2, 31 – 113 Kraków</w:t>
      </w:r>
    </w:p>
    <w:p w14:paraId="43DCFD5E" w14:textId="77777777" w:rsidR="00197A0A" w:rsidRPr="00C1276A" w:rsidRDefault="00197A0A" w:rsidP="00197A0A">
      <w:pPr>
        <w:widowControl/>
        <w:tabs>
          <w:tab w:val="left" w:pos="540"/>
        </w:tabs>
        <w:suppressAutoHyphens w:val="0"/>
        <w:ind w:left="540"/>
        <w:jc w:val="both"/>
        <w:rPr>
          <w:b/>
          <w:bCs/>
          <w:sz w:val="22"/>
          <w:szCs w:val="22"/>
          <w:u w:val="single"/>
        </w:rPr>
      </w:pPr>
      <w:r w:rsidRPr="00C1276A">
        <w:rPr>
          <w:b/>
          <w:bCs/>
          <w:sz w:val="22"/>
          <w:szCs w:val="22"/>
          <w:u w:val="single"/>
        </w:rPr>
        <w:t>_________________________________________________</w:t>
      </w:r>
      <w:r w:rsidR="00524628" w:rsidRPr="00C1276A">
        <w:rPr>
          <w:b/>
          <w:bCs/>
          <w:sz w:val="22"/>
          <w:szCs w:val="22"/>
          <w:u w:val="single"/>
        </w:rPr>
        <w:t>_______</w:t>
      </w:r>
      <w:r w:rsidRPr="00C1276A">
        <w:rPr>
          <w:b/>
          <w:bCs/>
          <w:sz w:val="22"/>
          <w:szCs w:val="22"/>
          <w:u w:val="single"/>
        </w:rPr>
        <w:t>____________</w:t>
      </w:r>
      <w:r w:rsidR="00560317">
        <w:rPr>
          <w:b/>
          <w:bCs/>
          <w:sz w:val="22"/>
          <w:szCs w:val="22"/>
          <w:u w:val="single"/>
        </w:rPr>
        <w:t>______</w:t>
      </w:r>
      <w:r w:rsidRPr="00C1276A">
        <w:rPr>
          <w:b/>
          <w:bCs/>
          <w:sz w:val="22"/>
          <w:szCs w:val="22"/>
          <w:u w:val="single"/>
        </w:rPr>
        <w:t>___</w:t>
      </w:r>
    </w:p>
    <w:p w14:paraId="00EBC499" w14:textId="77777777" w:rsidR="003E606B" w:rsidRPr="00C1276A" w:rsidRDefault="00197A0A" w:rsidP="00B276DB">
      <w:pPr>
        <w:widowControl/>
        <w:suppressAutoHyphens w:val="0"/>
        <w:ind w:left="540" w:hanging="540"/>
        <w:jc w:val="both"/>
        <w:rPr>
          <w:sz w:val="22"/>
          <w:szCs w:val="22"/>
        </w:rPr>
      </w:pPr>
      <w:r w:rsidRPr="00C1276A">
        <w:rPr>
          <w:sz w:val="22"/>
          <w:szCs w:val="22"/>
        </w:rPr>
        <w:t xml:space="preserve">Nazwa (Firma) Wykonawcy – </w:t>
      </w:r>
    </w:p>
    <w:p w14:paraId="3DAF3992" w14:textId="77777777" w:rsidR="00197A0A" w:rsidRPr="00C1276A" w:rsidRDefault="00197A0A" w:rsidP="00B276DB">
      <w:pPr>
        <w:widowControl/>
        <w:suppressAutoHyphens w:val="0"/>
        <w:ind w:left="540" w:hanging="540"/>
        <w:jc w:val="both"/>
        <w:rPr>
          <w:sz w:val="22"/>
          <w:szCs w:val="22"/>
        </w:rPr>
      </w:pPr>
      <w:r w:rsidRPr="00C1276A">
        <w:rPr>
          <w:sz w:val="22"/>
          <w:szCs w:val="22"/>
        </w:rPr>
        <w:t>………………………………………………………</w:t>
      </w:r>
      <w:r w:rsidR="00524628" w:rsidRPr="00C1276A">
        <w:rPr>
          <w:sz w:val="22"/>
          <w:szCs w:val="22"/>
        </w:rPr>
        <w:t>………</w:t>
      </w:r>
      <w:r w:rsidRPr="00C1276A">
        <w:rPr>
          <w:sz w:val="22"/>
          <w:szCs w:val="22"/>
        </w:rPr>
        <w:t>………………………</w:t>
      </w:r>
      <w:r w:rsidR="0052344C">
        <w:rPr>
          <w:sz w:val="22"/>
          <w:szCs w:val="22"/>
        </w:rPr>
        <w:t>………</w:t>
      </w:r>
      <w:r w:rsidRPr="00C1276A">
        <w:rPr>
          <w:sz w:val="22"/>
          <w:szCs w:val="22"/>
        </w:rPr>
        <w:t>…….,</w:t>
      </w:r>
    </w:p>
    <w:p w14:paraId="60532213" w14:textId="77777777" w:rsidR="003E606B" w:rsidRPr="00C1276A" w:rsidRDefault="00197A0A" w:rsidP="00B276DB">
      <w:pPr>
        <w:widowControl/>
        <w:suppressAutoHyphens w:val="0"/>
        <w:ind w:left="540" w:hanging="540"/>
        <w:jc w:val="both"/>
        <w:rPr>
          <w:sz w:val="22"/>
          <w:szCs w:val="22"/>
        </w:rPr>
      </w:pPr>
      <w:r w:rsidRPr="00C1276A">
        <w:rPr>
          <w:sz w:val="22"/>
          <w:szCs w:val="22"/>
        </w:rPr>
        <w:t xml:space="preserve">Adres siedziby – </w:t>
      </w:r>
    </w:p>
    <w:p w14:paraId="59550042" w14:textId="77777777" w:rsidR="00197A0A" w:rsidRPr="00C1276A" w:rsidRDefault="00197A0A" w:rsidP="00B276DB">
      <w:pPr>
        <w:widowControl/>
        <w:suppressAutoHyphens w:val="0"/>
        <w:ind w:left="540" w:hanging="540"/>
        <w:jc w:val="both"/>
        <w:rPr>
          <w:sz w:val="22"/>
          <w:szCs w:val="22"/>
        </w:rPr>
      </w:pPr>
      <w:r w:rsidRPr="00C1276A">
        <w:rPr>
          <w:sz w:val="22"/>
          <w:szCs w:val="22"/>
        </w:rPr>
        <w:t>………………………………………………………</w:t>
      </w:r>
      <w:r w:rsidR="00524628" w:rsidRPr="00C1276A">
        <w:rPr>
          <w:sz w:val="22"/>
          <w:szCs w:val="22"/>
        </w:rPr>
        <w:t>………</w:t>
      </w:r>
      <w:r w:rsidRPr="00C1276A">
        <w:rPr>
          <w:sz w:val="22"/>
          <w:szCs w:val="22"/>
        </w:rPr>
        <w:t>……………………….…</w:t>
      </w:r>
      <w:r w:rsidR="0052344C">
        <w:rPr>
          <w:sz w:val="22"/>
          <w:szCs w:val="22"/>
        </w:rPr>
        <w:t>………</w:t>
      </w:r>
      <w:r w:rsidRPr="00C1276A">
        <w:rPr>
          <w:sz w:val="22"/>
          <w:szCs w:val="22"/>
        </w:rPr>
        <w:t>…,</w:t>
      </w:r>
    </w:p>
    <w:p w14:paraId="7E838E04" w14:textId="77777777" w:rsidR="003E606B" w:rsidRPr="00C1276A" w:rsidRDefault="00197A0A" w:rsidP="00B276DB">
      <w:pPr>
        <w:widowControl/>
        <w:suppressAutoHyphens w:val="0"/>
        <w:ind w:left="540" w:hanging="540"/>
        <w:jc w:val="both"/>
        <w:rPr>
          <w:sz w:val="22"/>
          <w:szCs w:val="22"/>
        </w:rPr>
      </w:pPr>
      <w:r w:rsidRPr="00C1276A">
        <w:rPr>
          <w:sz w:val="22"/>
          <w:szCs w:val="22"/>
        </w:rPr>
        <w:t xml:space="preserve">Adres do korespondencji – </w:t>
      </w:r>
    </w:p>
    <w:p w14:paraId="363C3666" w14:textId="77777777" w:rsidR="00197A0A" w:rsidRPr="00C1276A" w:rsidRDefault="00197A0A" w:rsidP="00B276DB">
      <w:pPr>
        <w:widowControl/>
        <w:suppressAutoHyphens w:val="0"/>
        <w:ind w:left="540" w:hanging="540"/>
        <w:jc w:val="both"/>
        <w:rPr>
          <w:sz w:val="22"/>
          <w:szCs w:val="22"/>
          <w:lang w:val="pt-BR"/>
        </w:rPr>
      </w:pPr>
      <w:r w:rsidRPr="00C1276A">
        <w:rPr>
          <w:sz w:val="22"/>
          <w:szCs w:val="22"/>
          <w:lang w:val="pt-BR"/>
        </w:rPr>
        <w:t>…………………………………………………………</w:t>
      </w:r>
      <w:r w:rsidR="00524628" w:rsidRPr="00C1276A">
        <w:rPr>
          <w:sz w:val="22"/>
          <w:szCs w:val="22"/>
          <w:lang w:val="pt-BR"/>
        </w:rPr>
        <w:t>............</w:t>
      </w:r>
      <w:r w:rsidRPr="00C1276A">
        <w:rPr>
          <w:sz w:val="22"/>
          <w:szCs w:val="22"/>
          <w:lang w:val="pt-BR"/>
        </w:rPr>
        <w:t>…………………….…</w:t>
      </w:r>
      <w:r w:rsidR="0052344C">
        <w:rPr>
          <w:sz w:val="22"/>
          <w:szCs w:val="22"/>
          <w:lang w:val="pt-BR"/>
        </w:rPr>
        <w:t>...........</w:t>
      </w:r>
      <w:r w:rsidRPr="00C1276A">
        <w:rPr>
          <w:sz w:val="22"/>
          <w:szCs w:val="22"/>
          <w:lang w:val="pt-BR"/>
        </w:rPr>
        <w:t>…,</w:t>
      </w:r>
    </w:p>
    <w:p w14:paraId="2946DB82" w14:textId="77777777" w:rsidR="00197A0A" w:rsidRPr="00C1276A" w:rsidRDefault="00197A0A" w:rsidP="00B276DB">
      <w:pPr>
        <w:widowControl/>
        <w:suppressAutoHyphens w:val="0"/>
        <w:ind w:left="540" w:hanging="540"/>
        <w:jc w:val="both"/>
        <w:outlineLvl w:val="0"/>
        <w:rPr>
          <w:sz w:val="22"/>
          <w:szCs w:val="22"/>
          <w:lang w:val="pt-BR"/>
        </w:rPr>
      </w:pPr>
    </w:p>
    <w:p w14:paraId="183CA654" w14:textId="77777777" w:rsidR="00197A0A" w:rsidRPr="00C1276A" w:rsidRDefault="00197A0A" w:rsidP="00B276DB">
      <w:pPr>
        <w:widowControl/>
        <w:suppressAutoHyphens w:val="0"/>
        <w:ind w:left="540" w:hanging="540"/>
        <w:jc w:val="both"/>
        <w:outlineLvl w:val="0"/>
        <w:rPr>
          <w:sz w:val="22"/>
          <w:szCs w:val="22"/>
          <w:lang w:val="pt-BR"/>
        </w:rPr>
      </w:pPr>
      <w:r w:rsidRPr="00C1276A">
        <w:rPr>
          <w:sz w:val="22"/>
          <w:szCs w:val="22"/>
          <w:lang w:val="pt-BR"/>
        </w:rPr>
        <w:t xml:space="preserve">Tel. </w:t>
      </w:r>
      <w:r w:rsidR="00524628" w:rsidRPr="00696556">
        <w:rPr>
          <w:sz w:val="22"/>
          <w:szCs w:val="22"/>
          <w:lang w:val="fr-FR"/>
        </w:rPr>
        <w:t>–</w:t>
      </w:r>
      <w:r w:rsidRPr="00C1276A">
        <w:rPr>
          <w:sz w:val="22"/>
          <w:szCs w:val="22"/>
          <w:lang w:val="pt-BR"/>
        </w:rPr>
        <w:t xml:space="preserve"> ..............................</w:t>
      </w:r>
      <w:r w:rsidR="00524628" w:rsidRPr="00C1276A">
        <w:rPr>
          <w:sz w:val="22"/>
          <w:szCs w:val="22"/>
          <w:lang w:val="pt-BR"/>
        </w:rPr>
        <w:t>.</w:t>
      </w:r>
      <w:r w:rsidRPr="00C1276A">
        <w:rPr>
          <w:sz w:val="22"/>
          <w:szCs w:val="22"/>
          <w:lang w:val="pt-BR"/>
        </w:rPr>
        <w:t>....</w:t>
      </w:r>
      <w:r w:rsidR="00524628" w:rsidRPr="00C1276A">
        <w:rPr>
          <w:sz w:val="22"/>
          <w:szCs w:val="22"/>
          <w:lang w:val="pt-BR"/>
        </w:rPr>
        <w:t>................</w:t>
      </w:r>
      <w:r w:rsidRPr="00C1276A">
        <w:rPr>
          <w:sz w:val="22"/>
          <w:szCs w:val="22"/>
          <w:lang w:val="pt-BR"/>
        </w:rPr>
        <w:t xml:space="preserve">.......; fax </w:t>
      </w:r>
      <w:r w:rsidR="00524628" w:rsidRPr="00696556">
        <w:rPr>
          <w:sz w:val="22"/>
          <w:szCs w:val="22"/>
          <w:lang w:val="fr-FR"/>
        </w:rPr>
        <w:t xml:space="preserve">– </w:t>
      </w:r>
      <w:r w:rsidRPr="00C1276A">
        <w:rPr>
          <w:sz w:val="22"/>
          <w:szCs w:val="22"/>
          <w:lang w:val="pt-BR"/>
        </w:rPr>
        <w:t>....................</w:t>
      </w:r>
      <w:r w:rsidR="00524628" w:rsidRPr="00C1276A">
        <w:rPr>
          <w:sz w:val="22"/>
          <w:szCs w:val="22"/>
          <w:lang w:val="pt-BR"/>
        </w:rPr>
        <w:t>...</w:t>
      </w:r>
      <w:r w:rsidRPr="00C1276A">
        <w:rPr>
          <w:sz w:val="22"/>
          <w:szCs w:val="22"/>
          <w:lang w:val="pt-BR"/>
        </w:rPr>
        <w:t>.</w:t>
      </w:r>
      <w:r w:rsidR="00524628" w:rsidRPr="00C1276A">
        <w:rPr>
          <w:sz w:val="22"/>
          <w:szCs w:val="22"/>
          <w:lang w:val="pt-BR"/>
        </w:rPr>
        <w:t>.</w:t>
      </w:r>
      <w:r w:rsidRPr="00C1276A">
        <w:rPr>
          <w:sz w:val="22"/>
          <w:szCs w:val="22"/>
          <w:lang w:val="pt-BR"/>
        </w:rPr>
        <w:t>.................</w:t>
      </w:r>
      <w:r w:rsidR="0052344C">
        <w:rPr>
          <w:sz w:val="22"/>
          <w:szCs w:val="22"/>
          <w:lang w:val="pt-BR"/>
        </w:rPr>
        <w:t>............</w:t>
      </w:r>
      <w:r w:rsidRPr="00C1276A">
        <w:rPr>
          <w:sz w:val="22"/>
          <w:szCs w:val="22"/>
          <w:lang w:val="pt-BR"/>
        </w:rPr>
        <w:t>............</w:t>
      </w:r>
      <w:r w:rsidR="00524628" w:rsidRPr="00C1276A">
        <w:rPr>
          <w:sz w:val="22"/>
          <w:szCs w:val="22"/>
          <w:lang w:val="pt-BR"/>
        </w:rPr>
        <w:t>..</w:t>
      </w:r>
      <w:r w:rsidRPr="00C1276A">
        <w:rPr>
          <w:sz w:val="22"/>
          <w:szCs w:val="22"/>
          <w:lang w:val="pt-BR"/>
        </w:rPr>
        <w:t>.....;</w:t>
      </w:r>
    </w:p>
    <w:p w14:paraId="02614873" w14:textId="77777777" w:rsidR="003E606B" w:rsidRPr="00C1276A" w:rsidRDefault="0052344C" w:rsidP="00B276DB">
      <w:pPr>
        <w:widowControl/>
        <w:suppressAutoHyphens w:val="0"/>
        <w:ind w:left="540" w:hanging="540"/>
        <w:jc w:val="both"/>
        <w:rPr>
          <w:sz w:val="22"/>
          <w:szCs w:val="22"/>
          <w:lang w:val="pt-BR"/>
        </w:rPr>
      </w:pPr>
      <w:r>
        <w:rPr>
          <w:sz w:val="22"/>
          <w:szCs w:val="22"/>
          <w:lang w:val="pt-BR"/>
        </w:rPr>
        <w:t>.</w:t>
      </w:r>
    </w:p>
    <w:p w14:paraId="59939232" w14:textId="77777777" w:rsidR="00197A0A" w:rsidRPr="00C1276A" w:rsidRDefault="00197A0A" w:rsidP="00B276DB">
      <w:pPr>
        <w:widowControl/>
        <w:suppressAutoHyphens w:val="0"/>
        <w:ind w:left="540" w:hanging="540"/>
        <w:jc w:val="both"/>
        <w:outlineLvl w:val="0"/>
        <w:rPr>
          <w:sz w:val="22"/>
          <w:szCs w:val="22"/>
          <w:lang w:val="pt-BR"/>
        </w:rPr>
      </w:pPr>
      <w:r w:rsidRPr="00C1276A">
        <w:rPr>
          <w:sz w:val="22"/>
          <w:szCs w:val="22"/>
          <w:lang w:val="pt-BR"/>
        </w:rPr>
        <w:t>E-mail: .......................................</w:t>
      </w:r>
      <w:r w:rsidR="00524628" w:rsidRPr="00C1276A">
        <w:rPr>
          <w:sz w:val="22"/>
          <w:szCs w:val="22"/>
          <w:lang w:val="pt-BR"/>
        </w:rPr>
        <w:t>.....</w:t>
      </w:r>
      <w:r w:rsidRPr="00C1276A">
        <w:rPr>
          <w:sz w:val="22"/>
          <w:szCs w:val="22"/>
          <w:lang w:val="pt-BR"/>
        </w:rPr>
        <w:t>............;</w:t>
      </w:r>
    </w:p>
    <w:p w14:paraId="5997CC1D" w14:textId="77777777" w:rsidR="00197A0A" w:rsidRPr="00C1276A" w:rsidRDefault="00197A0A" w:rsidP="00B276DB">
      <w:pPr>
        <w:widowControl/>
        <w:suppressAutoHyphens w:val="0"/>
        <w:ind w:left="540" w:hanging="540"/>
        <w:jc w:val="both"/>
        <w:outlineLvl w:val="0"/>
        <w:rPr>
          <w:sz w:val="22"/>
          <w:szCs w:val="22"/>
          <w:lang w:val="pt-BR"/>
        </w:rPr>
      </w:pPr>
    </w:p>
    <w:p w14:paraId="2F6E4834" w14:textId="77777777" w:rsidR="00197A0A" w:rsidRPr="00C35B21" w:rsidRDefault="00197A0A" w:rsidP="00B276DB">
      <w:pPr>
        <w:widowControl/>
        <w:suppressAutoHyphens w:val="0"/>
        <w:ind w:left="540" w:hanging="540"/>
        <w:jc w:val="both"/>
        <w:outlineLvl w:val="0"/>
        <w:rPr>
          <w:sz w:val="22"/>
          <w:szCs w:val="22"/>
        </w:rPr>
      </w:pPr>
      <w:r w:rsidRPr="00696556">
        <w:rPr>
          <w:sz w:val="22"/>
          <w:szCs w:val="22"/>
          <w:lang w:val="fr-FR"/>
        </w:rPr>
        <w:t xml:space="preserve">NIP </w:t>
      </w:r>
      <w:r w:rsidR="00524628" w:rsidRPr="00696556">
        <w:rPr>
          <w:sz w:val="22"/>
          <w:szCs w:val="22"/>
          <w:lang w:val="fr-FR"/>
        </w:rPr>
        <w:t>–</w:t>
      </w:r>
      <w:r w:rsidRPr="00696556">
        <w:rPr>
          <w:sz w:val="22"/>
          <w:szCs w:val="22"/>
          <w:lang w:val="fr-FR"/>
        </w:rPr>
        <w:t xml:space="preserve"> ............................................</w:t>
      </w:r>
      <w:r w:rsidR="00524628" w:rsidRPr="00696556">
        <w:rPr>
          <w:sz w:val="22"/>
          <w:szCs w:val="22"/>
          <w:lang w:val="fr-FR"/>
        </w:rPr>
        <w:t>....</w:t>
      </w:r>
      <w:r w:rsidRPr="00696556">
        <w:rPr>
          <w:sz w:val="22"/>
          <w:szCs w:val="22"/>
          <w:lang w:val="fr-FR"/>
        </w:rPr>
        <w:t>..........;</w:t>
      </w:r>
      <w:r w:rsidRPr="00C35B21">
        <w:rPr>
          <w:sz w:val="22"/>
          <w:szCs w:val="22"/>
        </w:rPr>
        <w:t xml:space="preserve"> REGON </w:t>
      </w:r>
      <w:r w:rsidR="00524628" w:rsidRPr="00C35B21">
        <w:rPr>
          <w:sz w:val="22"/>
          <w:szCs w:val="22"/>
        </w:rPr>
        <w:t>–</w:t>
      </w:r>
      <w:r w:rsidRPr="00C35B21">
        <w:rPr>
          <w:sz w:val="22"/>
          <w:szCs w:val="22"/>
        </w:rPr>
        <w:t xml:space="preserve"> .................</w:t>
      </w:r>
      <w:r w:rsidR="0052344C" w:rsidRPr="00C35B21">
        <w:rPr>
          <w:sz w:val="22"/>
          <w:szCs w:val="22"/>
        </w:rPr>
        <w:t>............</w:t>
      </w:r>
      <w:r w:rsidRPr="00C35B21">
        <w:rPr>
          <w:sz w:val="22"/>
          <w:szCs w:val="22"/>
        </w:rPr>
        <w:t>..............</w:t>
      </w:r>
      <w:r w:rsidR="00524628" w:rsidRPr="00C35B21">
        <w:rPr>
          <w:sz w:val="22"/>
          <w:szCs w:val="22"/>
        </w:rPr>
        <w:t>......</w:t>
      </w:r>
      <w:r w:rsidRPr="00C35B21">
        <w:rPr>
          <w:sz w:val="22"/>
          <w:szCs w:val="22"/>
        </w:rPr>
        <w:t>...............;</w:t>
      </w:r>
    </w:p>
    <w:p w14:paraId="3FE9F23F" w14:textId="77777777" w:rsidR="00C35B21" w:rsidRPr="00C35B21" w:rsidRDefault="00C35B21" w:rsidP="00197A0A">
      <w:pPr>
        <w:widowControl/>
        <w:suppressAutoHyphens w:val="0"/>
        <w:ind w:left="540"/>
        <w:jc w:val="both"/>
        <w:rPr>
          <w:i/>
          <w:iCs/>
          <w:sz w:val="22"/>
          <w:szCs w:val="22"/>
          <w:u w:val="single"/>
        </w:rPr>
      </w:pPr>
    </w:p>
    <w:p w14:paraId="470B24A1" w14:textId="45A8F3B9" w:rsidR="00197A0A" w:rsidRPr="00C1276A" w:rsidRDefault="34D2B4E3" w:rsidP="1DA28CC7">
      <w:pPr>
        <w:widowControl/>
        <w:suppressAutoHyphens w:val="0"/>
        <w:jc w:val="both"/>
        <w:rPr>
          <w:i/>
          <w:iCs/>
          <w:sz w:val="22"/>
          <w:szCs w:val="22"/>
          <w:u w:val="single"/>
        </w:rPr>
      </w:pPr>
      <w:r w:rsidRPr="1DA28CC7">
        <w:rPr>
          <w:i/>
          <w:iCs/>
          <w:sz w:val="22"/>
          <w:szCs w:val="22"/>
          <w:u w:val="single"/>
        </w:rPr>
        <w:t>Nawiązując do ogłoszonego postępowania w trybie przetargu nieograniczonego na</w:t>
      </w:r>
      <w:r w:rsidR="38B8C303" w:rsidRPr="1DA28CC7">
        <w:rPr>
          <w:i/>
          <w:iCs/>
          <w:sz w:val="22"/>
          <w:szCs w:val="22"/>
          <w:u w:val="single"/>
        </w:rPr>
        <w:t xml:space="preserve"> wyłonienie Wykonawcy w zakresie zaprojektowania, wykonania oraz wdrożenia aplikacji typu </w:t>
      </w:r>
      <w:r w:rsidR="1DA28CC7" w:rsidRPr="1DA28CC7">
        <w:rPr>
          <w:i/>
          <w:iCs/>
          <w:sz w:val="22"/>
          <w:szCs w:val="22"/>
          <w:u w:val="single"/>
        </w:rPr>
        <w:t xml:space="preserve">Content Management System (CMS) </w:t>
      </w:r>
      <w:r w:rsidR="38B8C303" w:rsidRPr="1DA28CC7">
        <w:rPr>
          <w:i/>
          <w:iCs/>
          <w:sz w:val="22"/>
          <w:szCs w:val="22"/>
          <w:u w:val="single"/>
        </w:rPr>
        <w:t>do wsparcia procesów zarządzania, publikowania i udostępniania treści naukowych indeksowanych w Portalu Czasopism Naukowych oraz usługi hostingu</w:t>
      </w:r>
      <w:r w:rsidR="00039E8F" w:rsidRPr="1DA28CC7">
        <w:rPr>
          <w:i/>
          <w:iCs/>
          <w:sz w:val="22"/>
          <w:szCs w:val="22"/>
          <w:u w:val="single"/>
        </w:rPr>
        <w:t>, dla Wydawnictwa Uniwersytetu Jagiellońskiego</w:t>
      </w:r>
      <w:r w:rsidRPr="1DA28CC7">
        <w:rPr>
          <w:i/>
          <w:iCs/>
          <w:sz w:val="22"/>
          <w:szCs w:val="22"/>
          <w:u w:val="single"/>
        </w:rPr>
        <w:t xml:space="preserve">, nr sprawy </w:t>
      </w:r>
      <w:r w:rsidR="30A409CD" w:rsidRPr="1DA28CC7">
        <w:rPr>
          <w:i/>
          <w:iCs/>
          <w:sz w:val="22"/>
          <w:szCs w:val="22"/>
          <w:u w:val="single"/>
        </w:rPr>
        <w:t>80.272.</w:t>
      </w:r>
      <w:r w:rsidR="00287153">
        <w:rPr>
          <w:i/>
          <w:iCs/>
          <w:sz w:val="22"/>
          <w:szCs w:val="22"/>
          <w:u w:val="single"/>
        </w:rPr>
        <w:t>113</w:t>
      </w:r>
      <w:r w:rsidRPr="1DA28CC7">
        <w:rPr>
          <w:i/>
          <w:iCs/>
          <w:sz w:val="22"/>
          <w:szCs w:val="22"/>
          <w:u w:val="single"/>
        </w:rPr>
        <w:t>.20</w:t>
      </w:r>
      <w:r w:rsidR="7930705C" w:rsidRPr="1DA28CC7">
        <w:rPr>
          <w:i/>
          <w:iCs/>
          <w:sz w:val="22"/>
          <w:szCs w:val="22"/>
          <w:u w:val="single"/>
        </w:rPr>
        <w:t>22</w:t>
      </w:r>
      <w:r w:rsidRPr="1DA28CC7">
        <w:rPr>
          <w:i/>
          <w:iCs/>
          <w:sz w:val="22"/>
          <w:szCs w:val="22"/>
          <w:u w:val="single"/>
        </w:rPr>
        <w:t>, składamy poniższą ofertę:</w:t>
      </w:r>
    </w:p>
    <w:p w14:paraId="08CE6F91" w14:textId="77777777" w:rsidR="00C35B21" w:rsidRDefault="00C35B21" w:rsidP="00197A0A">
      <w:pPr>
        <w:widowControl/>
        <w:suppressAutoHyphens w:val="0"/>
        <w:ind w:left="540"/>
        <w:jc w:val="both"/>
        <w:rPr>
          <w:i/>
          <w:iCs/>
          <w:sz w:val="22"/>
          <w:szCs w:val="22"/>
          <w:u w:val="single"/>
        </w:rPr>
      </w:pPr>
    </w:p>
    <w:p w14:paraId="0E468901" w14:textId="77777777" w:rsidR="00197A0A" w:rsidRPr="00BF2B56" w:rsidRDefault="00197A0A" w:rsidP="00287153">
      <w:pPr>
        <w:widowControl/>
        <w:numPr>
          <w:ilvl w:val="5"/>
          <w:numId w:val="17"/>
        </w:numPr>
        <w:tabs>
          <w:tab w:val="clear" w:pos="644"/>
        </w:tabs>
        <w:suppressAutoHyphens w:val="0"/>
        <w:ind w:left="426" w:hanging="426"/>
        <w:jc w:val="both"/>
        <w:rPr>
          <w:sz w:val="22"/>
          <w:szCs w:val="22"/>
        </w:rPr>
      </w:pPr>
      <w:r w:rsidRPr="00BF2B56">
        <w:rPr>
          <w:sz w:val="22"/>
          <w:szCs w:val="22"/>
        </w:rPr>
        <w:t xml:space="preserve">oferujemy wykonanie </w:t>
      </w:r>
      <w:r w:rsidR="00BB1690" w:rsidRPr="00BF2B56">
        <w:rPr>
          <w:b/>
          <w:sz w:val="22"/>
          <w:szCs w:val="22"/>
          <w:u w:val="single"/>
        </w:rPr>
        <w:t xml:space="preserve">całości </w:t>
      </w:r>
      <w:r w:rsidRPr="00BF2B56">
        <w:rPr>
          <w:b/>
          <w:sz w:val="22"/>
          <w:szCs w:val="22"/>
          <w:u w:val="single"/>
        </w:rPr>
        <w:t>przedmiotu zamówienia</w:t>
      </w:r>
      <w:r w:rsidRPr="00BF2B56">
        <w:rPr>
          <w:sz w:val="22"/>
          <w:szCs w:val="22"/>
        </w:rPr>
        <w:t xml:space="preserve"> za łączną </w:t>
      </w:r>
      <w:r w:rsidR="00924C8E" w:rsidRPr="00BF2B56">
        <w:rPr>
          <w:b/>
          <w:sz w:val="22"/>
          <w:szCs w:val="22"/>
          <w:u w:val="single"/>
        </w:rPr>
        <w:t>cenę</w:t>
      </w:r>
      <w:r w:rsidRPr="00BF2B56">
        <w:rPr>
          <w:b/>
          <w:sz w:val="22"/>
          <w:szCs w:val="22"/>
          <w:u w:val="single"/>
        </w:rPr>
        <w:t> netto ..............</w:t>
      </w:r>
      <w:r w:rsidR="00924C8E" w:rsidRPr="00BF2B56">
        <w:rPr>
          <w:b/>
          <w:sz w:val="22"/>
          <w:szCs w:val="22"/>
          <w:u w:val="single"/>
        </w:rPr>
        <w:t>....</w:t>
      </w:r>
      <w:r w:rsidRPr="00BF2B56">
        <w:rPr>
          <w:b/>
          <w:sz w:val="22"/>
          <w:szCs w:val="22"/>
          <w:u w:val="single"/>
        </w:rPr>
        <w:t>.............</w:t>
      </w:r>
      <w:r w:rsidR="00022B4C" w:rsidRPr="00BF2B56">
        <w:rPr>
          <w:b/>
          <w:sz w:val="22"/>
          <w:szCs w:val="22"/>
          <w:u w:val="single"/>
        </w:rPr>
        <w:t xml:space="preserve"> PLN</w:t>
      </w:r>
      <w:r w:rsidRPr="00BF2B56">
        <w:rPr>
          <w:sz w:val="22"/>
          <w:szCs w:val="22"/>
        </w:rPr>
        <w:t>, (słownie: ........</w:t>
      </w:r>
      <w:r w:rsidR="00924C8E" w:rsidRPr="00BF2B56">
        <w:rPr>
          <w:sz w:val="22"/>
          <w:szCs w:val="22"/>
        </w:rPr>
        <w:t>.....</w:t>
      </w:r>
      <w:r w:rsidRPr="00BF2B56">
        <w:rPr>
          <w:sz w:val="22"/>
          <w:szCs w:val="22"/>
        </w:rPr>
        <w:t>............</w:t>
      </w:r>
      <w:r w:rsidR="00D944F1" w:rsidRPr="00BF2B56">
        <w:rPr>
          <w:sz w:val="22"/>
          <w:szCs w:val="22"/>
        </w:rPr>
        <w:t>...........</w:t>
      </w:r>
      <w:r w:rsidR="00924C8E" w:rsidRPr="00BF2B56">
        <w:rPr>
          <w:sz w:val="22"/>
          <w:szCs w:val="22"/>
        </w:rPr>
        <w:t>........</w:t>
      </w:r>
      <w:r w:rsidR="00A0497C" w:rsidRPr="00BF2B56">
        <w:rPr>
          <w:sz w:val="22"/>
          <w:szCs w:val="22"/>
        </w:rPr>
        <w:t xml:space="preserve"> </w:t>
      </w:r>
      <w:r w:rsidRPr="00BF2B56">
        <w:rPr>
          <w:sz w:val="22"/>
          <w:szCs w:val="22"/>
        </w:rPr>
        <w:t>zł), plus należny podatek VAT w wysokości ..…%, co daje</w:t>
      </w:r>
      <w:r w:rsidR="00924C8E" w:rsidRPr="00BF2B56">
        <w:rPr>
          <w:sz w:val="22"/>
          <w:szCs w:val="22"/>
        </w:rPr>
        <w:t xml:space="preserve"> </w:t>
      </w:r>
      <w:r w:rsidR="00924C8E" w:rsidRPr="00BF2B56">
        <w:rPr>
          <w:b/>
          <w:sz w:val="22"/>
          <w:szCs w:val="22"/>
          <w:u w:val="single"/>
        </w:rPr>
        <w:t>cenę</w:t>
      </w:r>
      <w:r w:rsidRPr="00BF2B56">
        <w:rPr>
          <w:b/>
          <w:sz w:val="22"/>
          <w:szCs w:val="22"/>
          <w:u w:val="single"/>
        </w:rPr>
        <w:t> brutto ...........</w:t>
      </w:r>
      <w:r w:rsidR="00924C8E" w:rsidRPr="00BF2B56">
        <w:rPr>
          <w:b/>
          <w:sz w:val="22"/>
          <w:szCs w:val="22"/>
          <w:u w:val="single"/>
        </w:rPr>
        <w:t>.....</w:t>
      </w:r>
      <w:r w:rsidRPr="00BF2B56">
        <w:rPr>
          <w:b/>
          <w:sz w:val="22"/>
          <w:szCs w:val="22"/>
          <w:u w:val="single"/>
        </w:rPr>
        <w:t>..............</w:t>
      </w:r>
      <w:r w:rsidR="00022B4C" w:rsidRPr="00BF2B56">
        <w:rPr>
          <w:b/>
          <w:sz w:val="22"/>
          <w:szCs w:val="22"/>
          <w:u w:val="single"/>
        </w:rPr>
        <w:t xml:space="preserve"> PLN</w:t>
      </w:r>
      <w:r w:rsidRPr="00BF2B56">
        <w:rPr>
          <w:sz w:val="22"/>
          <w:szCs w:val="22"/>
        </w:rPr>
        <w:t>,</w:t>
      </w:r>
      <w:r w:rsidRPr="00BF2B56">
        <w:rPr>
          <w:i/>
          <w:sz w:val="22"/>
          <w:szCs w:val="22"/>
        </w:rPr>
        <w:t xml:space="preserve"> </w:t>
      </w:r>
      <w:r w:rsidRPr="00BF2B56">
        <w:rPr>
          <w:sz w:val="22"/>
          <w:szCs w:val="22"/>
        </w:rPr>
        <w:t>(słownie:</w:t>
      </w:r>
      <w:r w:rsidR="00A30240" w:rsidRPr="00BF2B56">
        <w:rPr>
          <w:sz w:val="22"/>
          <w:szCs w:val="22"/>
        </w:rPr>
        <w:t xml:space="preserve"> </w:t>
      </w:r>
      <w:r w:rsidR="00924C8E" w:rsidRPr="00BF2B56">
        <w:rPr>
          <w:sz w:val="22"/>
          <w:szCs w:val="22"/>
        </w:rPr>
        <w:t>.</w:t>
      </w:r>
      <w:r w:rsidRPr="00BF2B56">
        <w:rPr>
          <w:sz w:val="22"/>
          <w:szCs w:val="22"/>
        </w:rPr>
        <w:t>....................</w:t>
      </w:r>
      <w:r w:rsidR="00924C8E" w:rsidRPr="00BF2B56">
        <w:rPr>
          <w:sz w:val="22"/>
          <w:szCs w:val="22"/>
        </w:rPr>
        <w:t>...........</w:t>
      </w:r>
      <w:r w:rsidR="00003F2D" w:rsidRPr="00BF2B56">
        <w:rPr>
          <w:sz w:val="22"/>
          <w:szCs w:val="22"/>
        </w:rPr>
        <w:t>........</w:t>
      </w:r>
      <w:r w:rsidR="00D30143" w:rsidRPr="00BF2B56">
        <w:rPr>
          <w:sz w:val="22"/>
          <w:szCs w:val="22"/>
        </w:rPr>
        <w:t>...........</w:t>
      </w:r>
      <w:r w:rsidRPr="00BF2B56">
        <w:rPr>
          <w:sz w:val="22"/>
          <w:szCs w:val="22"/>
        </w:rPr>
        <w:t>...........</w:t>
      </w:r>
      <w:r w:rsidR="00A0497C" w:rsidRPr="00BF2B56">
        <w:rPr>
          <w:sz w:val="22"/>
          <w:szCs w:val="22"/>
        </w:rPr>
        <w:t xml:space="preserve"> </w:t>
      </w:r>
      <w:r w:rsidRPr="00BF2B56">
        <w:rPr>
          <w:iCs/>
          <w:sz w:val="22"/>
          <w:szCs w:val="22"/>
        </w:rPr>
        <w:t>zł</w:t>
      </w:r>
      <w:r w:rsidRPr="00BF2B56">
        <w:rPr>
          <w:sz w:val="22"/>
          <w:szCs w:val="22"/>
        </w:rPr>
        <w:t>),</w:t>
      </w:r>
    </w:p>
    <w:p w14:paraId="29A8DAC4" w14:textId="392C450B" w:rsidR="00197A0A" w:rsidRPr="00BF2B56" w:rsidRDefault="3188430D" w:rsidP="00287153">
      <w:pPr>
        <w:widowControl/>
        <w:numPr>
          <w:ilvl w:val="5"/>
          <w:numId w:val="17"/>
        </w:numPr>
        <w:tabs>
          <w:tab w:val="clear" w:pos="644"/>
        </w:tabs>
        <w:suppressAutoHyphens w:val="0"/>
        <w:ind w:left="426" w:hanging="426"/>
        <w:jc w:val="both"/>
        <w:rPr>
          <w:sz w:val="22"/>
          <w:szCs w:val="22"/>
        </w:rPr>
      </w:pPr>
      <w:r w:rsidRPr="0614B985">
        <w:rPr>
          <w:sz w:val="22"/>
          <w:szCs w:val="22"/>
        </w:rPr>
        <w:t>oświadczamy, że zobowiązujemy się wykonać przedmi</w:t>
      </w:r>
      <w:r w:rsidR="28E08B9B" w:rsidRPr="0614B985">
        <w:rPr>
          <w:sz w:val="22"/>
          <w:szCs w:val="22"/>
        </w:rPr>
        <w:t>ot umowy w terminie wskazanym w </w:t>
      </w:r>
      <w:r w:rsidRPr="0614B985">
        <w:rPr>
          <w:sz w:val="22"/>
          <w:szCs w:val="22"/>
        </w:rPr>
        <w:t xml:space="preserve">SWZ, liczonym od daty udzielenia zamówienia, tj. zawarcia umowy, zgodnie z harmonogramem zawartym w rozdziale V SWZ, </w:t>
      </w:r>
    </w:p>
    <w:p w14:paraId="0DF85FE3" w14:textId="292CAA3A" w:rsidR="00524628" w:rsidRPr="00BF2B56" w:rsidRDefault="3188430D" w:rsidP="00287153">
      <w:pPr>
        <w:widowControl/>
        <w:numPr>
          <w:ilvl w:val="5"/>
          <w:numId w:val="17"/>
        </w:numPr>
        <w:tabs>
          <w:tab w:val="clear" w:pos="644"/>
        </w:tabs>
        <w:suppressAutoHyphens w:val="0"/>
        <w:ind w:left="426" w:hanging="426"/>
        <w:jc w:val="both"/>
        <w:rPr>
          <w:i/>
          <w:iCs/>
          <w:sz w:val="22"/>
          <w:szCs w:val="22"/>
        </w:rPr>
      </w:pPr>
      <w:r w:rsidRPr="0614B985">
        <w:rPr>
          <w:sz w:val="22"/>
          <w:szCs w:val="22"/>
        </w:rPr>
        <w:t>oświadczamy, że oferujemy przedmiot zamówienia zgodny z wymaganiami i</w:t>
      </w:r>
      <w:r w:rsidR="28E08B9B" w:rsidRPr="0614B985">
        <w:rPr>
          <w:sz w:val="22"/>
          <w:szCs w:val="22"/>
        </w:rPr>
        <w:t xml:space="preserve"> </w:t>
      </w:r>
      <w:r w:rsidRPr="0614B985">
        <w:rPr>
          <w:sz w:val="22"/>
          <w:szCs w:val="22"/>
        </w:rPr>
        <w:t xml:space="preserve">warunkami określonymi przez Zamawiającego w SWZ </w:t>
      </w:r>
      <w:r w:rsidR="63C77847" w:rsidRPr="0614B985">
        <w:rPr>
          <w:sz w:val="22"/>
          <w:szCs w:val="22"/>
        </w:rPr>
        <w:t xml:space="preserve">oraz Załącznikach A i B do SWZ </w:t>
      </w:r>
      <w:r w:rsidRPr="0614B985">
        <w:rPr>
          <w:sz w:val="22"/>
          <w:szCs w:val="22"/>
        </w:rPr>
        <w:t>i</w:t>
      </w:r>
      <w:r w:rsidR="3F1C7FEB" w:rsidRPr="0614B985">
        <w:rPr>
          <w:sz w:val="22"/>
          <w:szCs w:val="22"/>
        </w:rPr>
        <w:t> </w:t>
      </w:r>
      <w:r w:rsidRPr="0614B985">
        <w:rPr>
          <w:sz w:val="22"/>
          <w:szCs w:val="22"/>
        </w:rPr>
        <w:t>potwierdzamy przyjęcie warunków umownych i warunków płatności zawartych w</w:t>
      </w:r>
      <w:r w:rsidR="3F1C7FEB" w:rsidRPr="0614B985">
        <w:rPr>
          <w:sz w:val="22"/>
          <w:szCs w:val="22"/>
        </w:rPr>
        <w:t> </w:t>
      </w:r>
      <w:r w:rsidRPr="0614B985">
        <w:rPr>
          <w:sz w:val="22"/>
          <w:szCs w:val="22"/>
        </w:rPr>
        <w:t xml:space="preserve">SWZ i we wzorze umowy stanowiącym </w:t>
      </w:r>
      <w:r w:rsidR="28E08B9B" w:rsidRPr="0614B985">
        <w:rPr>
          <w:sz w:val="22"/>
          <w:szCs w:val="22"/>
        </w:rPr>
        <w:t xml:space="preserve">załącznik </w:t>
      </w:r>
      <w:r w:rsidRPr="0614B985">
        <w:rPr>
          <w:sz w:val="22"/>
          <w:szCs w:val="22"/>
        </w:rPr>
        <w:t>do SWZ</w:t>
      </w:r>
      <w:r w:rsidR="4C0507E8" w:rsidRPr="0614B985">
        <w:rPr>
          <w:sz w:val="22"/>
          <w:szCs w:val="22"/>
        </w:rPr>
        <w:t>, w szczególności:</w:t>
      </w:r>
    </w:p>
    <w:p w14:paraId="0EAF2957" w14:textId="6BBAB262" w:rsidR="004C2B74" w:rsidRPr="007D0428" w:rsidRDefault="2C8FD7FA" w:rsidP="00287153">
      <w:pPr>
        <w:widowControl/>
        <w:numPr>
          <w:ilvl w:val="0"/>
          <w:numId w:val="45"/>
        </w:numPr>
        <w:suppressAutoHyphens w:val="0"/>
        <w:ind w:left="426" w:hanging="426"/>
        <w:jc w:val="both"/>
        <w:rPr>
          <w:sz w:val="22"/>
          <w:szCs w:val="22"/>
        </w:rPr>
      </w:pPr>
      <w:r w:rsidRPr="1DA28CC7">
        <w:rPr>
          <w:sz w:val="22"/>
          <w:szCs w:val="22"/>
        </w:rPr>
        <w:t xml:space="preserve">oświadczamy, iż serwer dedykowany na którym będzie znajdował się serwis będący przedmiotem zamówienia, spełniał będzie następujące wymogi: nie będzie posiadał ograniczeń dotyczących transferów danych, liczby utrzymywanych domen, serwerów ftp, liczby adresów mailowych oraz nie będzie posiadał ograniczeń w objętości bazy danych, a także będzie spełniał minimalne parametry techniczne określone w </w:t>
      </w:r>
      <w:r w:rsidR="675EA4D9" w:rsidRPr="1DA28CC7">
        <w:rPr>
          <w:sz w:val="22"/>
          <w:szCs w:val="22"/>
        </w:rPr>
        <w:t xml:space="preserve">treści </w:t>
      </w:r>
      <w:r w:rsidRPr="1DA28CC7">
        <w:rPr>
          <w:sz w:val="22"/>
          <w:szCs w:val="22"/>
        </w:rPr>
        <w:t>Załącznikach A i B do SWZ;</w:t>
      </w:r>
    </w:p>
    <w:p w14:paraId="5CBDBC01" w14:textId="637E0782" w:rsidR="004C2B74" w:rsidRPr="006B7D76" w:rsidRDefault="2C8FD7FA" w:rsidP="00287153">
      <w:pPr>
        <w:widowControl/>
        <w:numPr>
          <w:ilvl w:val="0"/>
          <w:numId w:val="45"/>
        </w:numPr>
        <w:suppressAutoHyphens w:val="0"/>
        <w:ind w:left="426" w:hanging="426"/>
        <w:jc w:val="both"/>
        <w:rPr>
          <w:sz w:val="22"/>
          <w:szCs w:val="22"/>
        </w:rPr>
      </w:pPr>
      <w:r w:rsidRPr="0614B985">
        <w:rPr>
          <w:sz w:val="22"/>
          <w:szCs w:val="22"/>
        </w:rPr>
        <w:t xml:space="preserve">oświadczamy, iż serwis będący przedmiotem zamówienia zostanie wykonany z wykorzystaniem Content </w:t>
      </w:r>
      <w:proofErr w:type="spellStart"/>
      <w:r w:rsidRPr="0614B985">
        <w:rPr>
          <w:sz w:val="22"/>
          <w:szCs w:val="22"/>
        </w:rPr>
        <w:t>Managment</w:t>
      </w:r>
      <w:proofErr w:type="spellEnd"/>
      <w:r w:rsidRPr="0614B985">
        <w:rPr>
          <w:sz w:val="22"/>
          <w:szCs w:val="22"/>
        </w:rPr>
        <w:t xml:space="preserve"> System (CMS), działającym w środowisku PHP nie starszy niż 8.0 oraz z użyciem profesjonalnych baz danych o nieograniczonej obję</w:t>
      </w:r>
      <w:r w:rsidR="3614A114" w:rsidRPr="0614B985">
        <w:rPr>
          <w:sz w:val="22"/>
          <w:szCs w:val="22"/>
        </w:rPr>
        <w:t xml:space="preserve">tości (pojemności danych), np. </w:t>
      </w:r>
      <w:r w:rsidRPr="0614B985">
        <w:rPr>
          <w:sz w:val="22"/>
          <w:szCs w:val="22"/>
        </w:rPr>
        <w:t>Oracle, MySQL;</w:t>
      </w:r>
    </w:p>
    <w:p w14:paraId="75DF31EF" w14:textId="6A268938" w:rsidR="00604926" w:rsidRPr="00C35B21" w:rsidRDefault="572F8207" w:rsidP="00287153">
      <w:pPr>
        <w:widowControl/>
        <w:numPr>
          <w:ilvl w:val="5"/>
          <w:numId w:val="17"/>
        </w:numPr>
        <w:tabs>
          <w:tab w:val="clear" w:pos="644"/>
          <w:tab w:val="num" w:pos="426"/>
          <w:tab w:val="num" w:pos="3600"/>
        </w:tabs>
        <w:suppressAutoHyphens w:val="0"/>
        <w:ind w:left="426" w:hanging="426"/>
        <w:jc w:val="both"/>
        <w:rPr>
          <w:rFonts w:eastAsia="TimesNewRoman"/>
          <w:sz w:val="22"/>
          <w:szCs w:val="22"/>
        </w:rPr>
      </w:pPr>
      <w:r w:rsidRPr="1DA28CC7">
        <w:rPr>
          <w:sz w:val="22"/>
          <w:szCs w:val="22"/>
        </w:rPr>
        <w:t xml:space="preserve">oświadczamy, iż oferujemy </w:t>
      </w:r>
      <w:r w:rsidR="598DB910" w:rsidRPr="1DA28CC7">
        <w:rPr>
          <w:sz w:val="22"/>
          <w:szCs w:val="22"/>
        </w:rPr>
        <w:t xml:space="preserve">gwarancję </w:t>
      </w:r>
      <w:r w:rsidR="64B226B6" w:rsidRPr="1DA28CC7">
        <w:rPr>
          <w:sz w:val="22"/>
          <w:szCs w:val="22"/>
        </w:rPr>
        <w:t>na wady zgodnie z</w:t>
      </w:r>
      <w:r w:rsidRPr="1DA28CC7">
        <w:rPr>
          <w:sz w:val="22"/>
          <w:szCs w:val="22"/>
        </w:rPr>
        <w:t xml:space="preserve"> w</w:t>
      </w:r>
      <w:r w:rsidR="39033E95" w:rsidRPr="1DA28CC7">
        <w:rPr>
          <w:sz w:val="22"/>
          <w:szCs w:val="22"/>
        </w:rPr>
        <w:t>arunk</w:t>
      </w:r>
      <w:r w:rsidR="64B226B6" w:rsidRPr="1DA28CC7">
        <w:rPr>
          <w:sz w:val="22"/>
          <w:szCs w:val="22"/>
        </w:rPr>
        <w:t>am</w:t>
      </w:r>
      <w:r w:rsidR="39033E95" w:rsidRPr="1DA28CC7">
        <w:rPr>
          <w:sz w:val="22"/>
          <w:szCs w:val="22"/>
        </w:rPr>
        <w:t>i i wymagania</w:t>
      </w:r>
      <w:r w:rsidR="64B226B6" w:rsidRPr="1DA28CC7">
        <w:rPr>
          <w:sz w:val="22"/>
          <w:szCs w:val="22"/>
        </w:rPr>
        <w:t>mi</w:t>
      </w:r>
      <w:r w:rsidR="39033E95" w:rsidRPr="1DA28CC7">
        <w:rPr>
          <w:sz w:val="22"/>
          <w:szCs w:val="22"/>
        </w:rPr>
        <w:t xml:space="preserve"> wynikając</w:t>
      </w:r>
      <w:r w:rsidR="64B226B6" w:rsidRPr="1DA28CC7">
        <w:rPr>
          <w:sz w:val="22"/>
          <w:szCs w:val="22"/>
        </w:rPr>
        <w:t>ymi</w:t>
      </w:r>
      <w:r w:rsidR="39033E95" w:rsidRPr="1DA28CC7">
        <w:rPr>
          <w:sz w:val="22"/>
          <w:szCs w:val="22"/>
        </w:rPr>
        <w:t xml:space="preserve"> z SWZ</w:t>
      </w:r>
      <w:r w:rsidR="63C77847" w:rsidRPr="1DA28CC7">
        <w:rPr>
          <w:sz w:val="22"/>
          <w:szCs w:val="22"/>
        </w:rPr>
        <w:t xml:space="preserve"> oraz Załącznikach A i B do SWZ</w:t>
      </w:r>
      <w:r w:rsidRPr="1DA28CC7">
        <w:rPr>
          <w:sz w:val="22"/>
          <w:szCs w:val="22"/>
        </w:rPr>
        <w:t>, w szczególności w odniesieniu do ich zakresu i formy realizacji, przy czym</w:t>
      </w:r>
      <w:r w:rsidRPr="1DA28CC7">
        <w:rPr>
          <w:b/>
          <w:bCs/>
          <w:sz w:val="22"/>
          <w:szCs w:val="22"/>
        </w:rPr>
        <w:t xml:space="preserve"> </w:t>
      </w:r>
      <w:r w:rsidRPr="1DA28CC7">
        <w:rPr>
          <w:b/>
          <w:bCs/>
          <w:sz w:val="22"/>
          <w:szCs w:val="22"/>
          <w:u w:val="single"/>
        </w:rPr>
        <w:t xml:space="preserve">oferujemy okres </w:t>
      </w:r>
      <w:r w:rsidR="598DB910" w:rsidRPr="1DA28CC7">
        <w:rPr>
          <w:b/>
          <w:bCs/>
          <w:sz w:val="22"/>
          <w:szCs w:val="22"/>
          <w:u w:val="single"/>
        </w:rPr>
        <w:t xml:space="preserve">gwarancji </w:t>
      </w:r>
      <w:r w:rsidR="46FEE659" w:rsidRPr="1DA28CC7">
        <w:rPr>
          <w:b/>
          <w:bCs/>
          <w:sz w:val="22"/>
          <w:szCs w:val="22"/>
          <w:u w:val="single"/>
        </w:rPr>
        <w:t xml:space="preserve">na </w:t>
      </w:r>
      <w:r w:rsidR="15169A7E" w:rsidRPr="1DA28CC7">
        <w:rPr>
          <w:b/>
          <w:bCs/>
          <w:sz w:val="22"/>
          <w:szCs w:val="22"/>
          <w:u w:val="single"/>
        </w:rPr>
        <w:t>przedmiot zamówienia</w:t>
      </w:r>
      <w:r w:rsidR="0EC23389" w:rsidRPr="1DA28CC7">
        <w:rPr>
          <w:b/>
          <w:bCs/>
          <w:sz w:val="22"/>
          <w:szCs w:val="22"/>
          <w:u w:val="single"/>
        </w:rPr>
        <w:t xml:space="preserve"> </w:t>
      </w:r>
      <w:r w:rsidRPr="1DA28CC7">
        <w:rPr>
          <w:b/>
          <w:bCs/>
          <w:sz w:val="22"/>
          <w:szCs w:val="22"/>
          <w:u w:val="single"/>
        </w:rPr>
        <w:t>wynoszący</w:t>
      </w:r>
      <w:r w:rsidR="71CBC43F" w:rsidRPr="1DA28CC7">
        <w:rPr>
          <w:b/>
          <w:bCs/>
          <w:sz w:val="22"/>
          <w:szCs w:val="22"/>
          <w:u w:val="single"/>
        </w:rPr>
        <w:t>:</w:t>
      </w:r>
    </w:p>
    <w:p w14:paraId="23FA6CF5" w14:textId="77777777" w:rsidR="00604926" w:rsidRPr="00C35B21" w:rsidRDefault="00604926" w:rsidP="00287153">
      <w:pPr>
        <w:widowControl/>
        <w:numPr>
          <w:ilvl w:val="0"/>
          <w:numId w:val="21"/>
        </w:numPr>
        <w:suppressAutoHyphens w:val="0"/>
        <w:spacing w:line="276" w:lineRule="auto"/>
        <w:ind w:left="426" w:hanging="426"/>
        <w:jc w:val="both"/>
        <w:rPr>
          <w:rFonts w:eastAsia="TimesNewRoman"/>
          <w:b/>
          <w:sz w:val="22"/>
          <w:szCs w:val="22"/>
          <w:u w:val="single"/>
        </w:rPr>
      </w:pPr>
      <w:r w:rsidRPr="00C35B21">
        <w:rPr>
          <w:b/>
          <w:sz w:val="22"/>
          <w:szCs w:val="22"/>
          <w:u w:val="single"/>
        </w:rPr>
        <w:t>96 miesięcy</w:t>
      </w:r>
      <w:r w:rsidR="00924C8E" w:rsidRPr="00C35B21">
        <w:rPr>
          <w:b/>
          <w:sz w:val="22"/>
          <w:szCs w:val="22"/>
          <w:u w:val="single"/>
        </w:rPr>
        <w:t>;</w:t>
      </w:r>
      <w:r w:rsidRPr="00C35B21">
        <w:rPr>
          <w:b/>
          <w:sz w:val="22"/>
          <w:szCs w:val="22"/>
          <w:u w:val="single"/>
        </w:rPr>
        <w:t>*</w:t>
      </w:r>
    </w:p>
    <w:p w14:paraId="436EFA5A" w14:textId="77777777" w:rsidR="00604926" w:rsidRPr="009D32A7" w:rsidRDefault="00604926" w:rsidP="00287153">
      <w:pPr>
        <w:widowControl/>
        <w:numPr>
          <w:ilvl w:val="0"/>
          <w:numId w:val="21"/>
        </w:numPr>
        <w:suppressAutoHyphens w:val="0"/>
        <w:spacing w:line="276" w:lineRule="auto"/>
        <w:ind w:left="426" w:hanging="426"/>
        <w:jc w:val="both"/>
        <w:rPr>
          <w:rFonts w:eastAsia="TimesNewRoman"/>
          <w:b/>
          <w:sz w:val="22"/>
          <w:szCs w:val="22"/>
          <w:u w:val="single"/>
        </w:rPr>
      </w:pPr>
      <w:r w:rsidRPr="009D32A7">
        <w:rPr>
          <w:b/>
          <w:sz w:val="22"/>
          <w:szCs w:val="22"/>
          <w:u w:val="single"/>
        </w:rPr>
        <w:t>84 miesiące</w:t>
      </w:r>
      <w:r w:rsidR="00924C8E" w:rsidRPr="009D32A7">
        <w:rPr>
          <w:b/>
          <w:sz w:val="22"/>
          <w:szCs w:val="22"/>
          <w:u w:val="single"/>
        </w:rPr>
        <w:t>;</w:t>
      </w:r>
      <w:r w:rsidRPr="009D32A7">
        <w:rPr>
          <w:b/>
          <w:sz w:val="22"/>
          <w:szCs w:val="22"/>
          <w:u w:val="single"/>
        </w:rPr>
        <w:t>*</w:t>
      </w:r>
    </w:p>
    <w:p w14:paraId="690F8F43" w14:textId="77777777" w:rsidR="00604926" w:rsidRPr="009D32A7" w:rsidRDefault="00604926" w:rsidP="00287153">
      <w:pPr>
        <w:widowControl/>
        <w:numPr>
          <w:ilvl w:val="0"/>
          <w:numId w:val="21"/>
        </w:numPr>
        <w:suppressAutoHyphens w:val="0"/>
        <w:spacing w:line="276" w:lineRule="auto"/>
        <w:ind w:left="426" w:hanging="426"/>
        <w:jc w:val="both"/>
        <w:rPr>
          <w:rFonts w:eastAsia="TimesNewRoman"/>
          <w:b/>
          <w:sz w:val="22"/>
          <w:szCs w:val="22"/>
          <w:u w:val="single"/>
        </w:rPr>
      </w:pPr>
      <w:r w:rsidRPr="009D32A7">
        <w:rPr>
          <w:b/>
          <w:sz w:val="22"/>
          <w:szCs w:val="22"/>
          <w:u w:val="single"/>
        </w:rPr>
        <w:lastRenderedPageBreak/>
        <w:t>72 miesiące</w:t>
      </w:r>
      <w:r w:rsidR="00924C8E" w:rsidRPr="009D32A7">
        <w:rPr>
          <w:b/>
          <w:sz w:val="22"/>
          <w:szCs w:val="22"/>
          <w:u w:val="single"/>
        </w:rPr>
        <w:t>;</w:t>
      </w:r>
      <w:r w:rsidRPr="009D32A7">
        <w:rPr>
          <w:b/>
          <w:sz w:val="22"/>
          <w:szCs w:val="22"/>
          <w:u w:val="single"/>
        </w:rPr>
        <w:t>*</w:t>
      </w:r>
    </w:p>
    <w:p w14:paraId="6F62DB89" w14:textId="77777777" w:rsidR="00604926" w:rsidRPr="009D32A7" w:rsidRDefault="00604926" w:rsidP="00287153">
      <w:pPr>
        <w:widowControl/>
        <w:numPr>
          <w:ilvl w:val="0"/>
          <w:numId w:val="21"/>
        </w:numPr>
        <w:suppressAutoHyphens w:val="0"/>
        <w:spacing w:line="276" w:lineRule="auto"/>
        <w:ind w:left="426" w:hanging="426"/>
        <w:jc w:val="both"/>
        <w:rPr>
          <w:rFonts w:eastAsia="TimesNewRoman"/>
          <w:b/>
          <w:sz w:val="22"/>
          <w:szCs w:val="22"/>
          <w:u w:val="single"/>
        </w:rPr>
      </w:pPr>
      <w:r w:rsidRPr="009D32A7">
        <w:rPr>
          <w:b/>
          <w:sz w:val="22"/>
          <w:szCs w:val="22"/>
          <w:u w:val="single"/>
        </w:rPr>
        <w:t>60 miesięcy</w:t>
      </w:r>
      <w:r w:rsidR="00924C8E" w:rsidRPr="009D32A7">
        <w:rPr>
          <w:b/>
          <w:sz w:val="22"/>
          <w:szCs w:val="22"/>
          <w:u w:val="single"/>
        </w:rPr>
        <w:t>;</w:t>
      </w:r>
      <w:r w:rsidRPr="009D32A7">
        <w:rPr>
          <w:b/>
          <w:sz w:val="22"/>
          <w:szCs w:val="22"/>
          <w:u w:val="single"/>
        </w:rPr>
        <w:t>*</w:t>
      </w:r>
    </w:p>
    <w:p w14:paraId="0BF846F9" w14:textId="77777777" w:rsidR="00604926" w:rsidRPr="009D32A7" w:rsidRDefault="00604926" w:rsidP="00287153">
      <w:pPr>
        <w:widowControl/>
        <w:numPr>
          <w:ilvl w:val="0"/>
          <w:numId w:val="21"/>
        </w:numPr>
        <w:suppressAutoHyphens w:val="0"/>
        <w:spacing w:line="276" w:lineRule="auto"/>
        <w:ind w:left="426" w:hanging="426"/>
        <w:jc w:val="both"/>
        <w:rPr>
          <w:rFonts w:eastAsia="TimesNewRoman"/>
          <w:b/>
          <w:sz w:val="22"/>
          <w:szCs w:val="22"/>
          <w:u w:val="single"/>
        </w:rPr>
      </w:pPr>
      <w:r w:rsidRPr="009D32A7">
        <w:rPr>
          <w:b/>
          <w:sz w:val="22"/>
          <w:szCs w:val="22"/>
          <w:u w:val="single"/>
        </w:rPr>
        <w:t>48 miesięcy</w:t>
      </w:r>
      <w:r w:rsidR="00924C8E" w:rsidRPr="009D32A7">
        <w:rPr>
          <w:b/>
          <w:sz w:val="22"/>
          <w:szCs w:val="22"/>
          <w:u w:val="single"/>
        </w:rPr>
        <w:t>;</w:t>
      </w:r>
      <w:r w:rsidRPr="009D32A7">
        <w:rPr>
          <w:b/>
          <w:sz w:val="22"/>
          <w:szCs w:val="22"/>
          <w:u w:val="single"/>
        </w:rPr>
        <w:t>*</w:t>
      </w:r>
    </w:p>
    <w:p w14:paraId="5422BDB2" w14:textId="7AD54C4B" w:rsidR="0020610B" w:rsidRPr="0076025C" w:rsidRDefault="00F85588" w:rsidP="00287153">
      <w:pPr>
        <w:widowControl/>
        <w:numPr>
          <w:ilvl w:val="0"/>
          <w:numId w:val="21"/>
        </w:numPr>
        <w:suppressAutoHyphens w:val="0"/>
        <w:spacing w:line="276" w:lineRule="auto"/>
        <w:ind w:left="426" w:hanging="426"/>
        <w:jc w:val="both"/>
        <w:rPr>
          <w:rFonts w:eastAsia="TimesNewRoman"/>
          <w:b/>
          <w:bCs/>
          <w:sz w:val="22"/>
          <w:szCs w:val="22"/>
          <w:u w:val="single"/>
        </w:rPr>
      </w:pPr>
      <w:r w:rsidRPr="0614B985">
        <w:rPr>
          <w:b/>
          <w:bCs/>
          <w:sz w:val="22"/>
          <w:szCs w:val="22"/>
          <w:u w:val="single"/>
        </w:rPr>
        <w:t>24 miesięcy,*</w:t>
      </w:r>
    </w:p>
    <w:p w14:paraId="41883D8B" w14:textId="5E2BF41A" w:rsidR="68772A9F" w:rsidRDefault="68772A9F" w:rsidP="00287153">
      <w:pPr>
        <w:widowControl/>
        <w:numPr>
          <w:ilvl w:val="5"/>
          <w:numId w:val="17"/>
        </w:numPr>
        <w:tabs>
          <w:tab w:val="clear" w:pos="644"/>
          <w:tab w:val="num" w:pos="426"/>
        </w:tabs>
        <w:ind w:left="426" w:hanging="426"/>
        <w:jc w:val="both"/>
        <w:rPr>
          <w:sz w:val="22"/>
          <w:szCs w:val="22"/>
        </w:rPr>
      </w:pPr>
      <w:r w:rsidRPr="0614B985">
        <w:rPr>
          <w:sz w:val="22"/>
          <w:szCs w:val="22"/>
        </w:rPr>
        <w:t>oświadczamy, iż oferujemy minimalny poziom dostępności serwera (zgodnie z warunkami zawartymi w Załączniku A do SWZ) na poziomie: …………….% w skali miesiąca,</w:t>
      </w:r>
    </w:p>
    <w:p w14:paraId="59947463" w14:textId="77777777" w:rsidR="0020034E" w:rsidRPr="0020034E" w:rsidRDefault="0020034E"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oświadczamy, że wybór oferty:</w:t>
      </w:r>
    </w:p>
    <w:p w14:paraId="7327AF45" w14:textId="5DEC3943" w:rsidR="0020034E" w:rsidRDefault="0020034E" w:rsidP="00287153">
      <w:pPr>
        <w:widowControl/>
        <w:numPr>
          <w:ilvl w:val="0"/>
          <w:numId w:val="49"/>
        </w:numPr>
        <w:suppressAutoHyphens w:val="0"/>
        <w:ind w:left="709" w:hanging="283"/>
        <w:jc w:val="both"/>
        <w:rPr>
          <w:sz w:val="22"/>
          <w:szCs w:val="22"/>
        </w:rPr>
      </w:pPr>
      <w:r w:rsidRPr="0614B985">
        <w:rPr>
          <w:sz w:val="22"/>
          <w:szCs w:val="22"/>
        </w:rPr>
        <w:t>nie b</w:t>
      </w:r>
      <w:r w:rsidR="00FC2ADE" w:rsidRPr="0614B985">
        <w:rPr>
          <w:sz w:val="22"/>
          <w:szCs w:val="22"/>
        </w:rPr>
        <w:t>ędzie prowadził do powstania u Z</w:t>
      </w:r>
      <w:r w:rsidRPr="0614B985">
        <w:rPr>
          <w:sz w:val="22"/>
          <w:szCs w:val="22"/>
        </w:rPr>
        <w:t>amawiającego obowiązku podatkowego zgodnie z przepisami ustawy o podatku od towarów i usług*</w:t>
      </w:r>
    </w:p>
    <w:p w14:paraId="0F713F66" w14:textId="487F8B6B" w:rsidR="0020034E" w:rsidRPr="00CD3253" w:rsidRDefault="0020034E" w:rsidP="00287153">
      <w:pPr>
        <w:widowControl/>
        <w:numPr>
          <w:ilvl w:val="0"/>
          <w:numId w:val="49"/>
        </w:numPr>
        <w:suppressAutoHyphens w:val="0"/>
        <w:ind w:left="709" w:hanging="283"/>
        <w:jc w:val="both"/>
        <w:rPr>
          <w:sz w:val="22"/>
          <w:szCs w:val="22"/>
        </w:rPr>
      </w:pPr>
      <w:r w:rsidRPr="0614B985">
        <w:rPr>
          <w:sz w:val="22"/>
          <w:szCs w:val="22"/>
        </w:rPr>
        <w:t>b</w:t>
      </w:r>
      <w:r w:rsidR="00FC2ADE" w:rsidRPr="0614B985">
        <w:rPr>
          <w:sz w:val="22"/>
          <w:szCs w:val="22"/>
        </w:rPr>
        <w:t>ędzie prowadził do powstania u Z</w:t>
      </w:r>
      <w:r w:rsidRPr="0614B985">
        <w:rPr>
          <w:sz w:val="22"/>
          <w:szCs w:val="22"/>
        </w:rPr>
        <w:t>amawiającego obowiązku podatkowego zgodnie z przepisami ustawy o podatku od towarów i usług. Powyższy obowiązek podatkowy będzie dotyczył</w:t>
      </w:r>
      <w:r w:rsidR="0007381D" w:rsidRPr="0614B985">
        <w:rPr>
          <w:sz w:val="22"/>
          <w:szCs w:val="22"/>
        </w:rPr>
        <w:t xml:space="preserve"> </w:t>
      </w:r>
      <w:r w:rsidRPr="0614B985">
        <w:rPr>
          <w:i/>
          <w:iCs/>
          <w:sz w:val="22"/>
          <w:szCs w:val="22"/>
        </w:rPr>
        <w:t>……………………………………………………………………..………….*,</w:t>
      </w:r>
    </w:p>
    <w:p w14:paraId="53C2C655" w14:textId="106CDF04" w:rsidR="00197A0A" w:rsidRPr="00EA35D2" w:rsidRDefault="0020034E" w:rsidP="0614B985">
      <w:pPr>
        <w:pStyle w:val="Tekstpodstawowy"/>
        <w:spacing w:line="240" w:lineRule="auto"/>
        <w:ind w:left="709" w:hanging="283"/>
        <w:rPr>
          <w:rFonts w:ascii="Tahoma" w:hAnsi="Tahoma" w:cs="Tahoma"/>
          <w:i/>
          <w:iCs/>
          <w:sz w:val="18"/>
          <w:szCs w:val="18"/>
        </w:rPr>
      </w:pPr>
      <w:r w:rsidRPr="0614B985">
        <w:rPr>
          <w:rFonts w:ascii="Tahoma" w:hAnsi="Tahoma" w:cs="Tahoma"/>
          <w:i/>
          <w:iCs/>
          <w:sz w:val="18"/>
          <w:szCs w:val="18"/>
        </w:rPr>
        <w:t xml:space="preserve">[*1/niepotrzebne skreślić; 2/wpisać nazwę/rodzaj towaru lub usługi, które </w:t>
      </w:r>
      <w:r w:rsidR="00FC2ADE" w:rsidRPr="0614B985">
        <w:rPr>
          <w:rFonts w:ascii="Tahoma" w:hAnsi="Tahoma" w:cs="Tahoma"/>
          <w:i/>
          <w:iCs/>
          <w:sz w:val="18"/>
          <w:szCs w:val="18"/>
        </w:rPr>
        <w:t>będą prowadziły do powstania u Z</w:t>
      </w:r>
      <w:r w:rsidRPr="0614B985">
        <w:rPr>
          <w:rFonts w:ascii="Tahoma" w:hAnsi="Tahoma" w:cs="Tahoma"/>
          <w:i/>
          <w:iCs/>
          <w:sz w:val="18"/>
          <w:szCs w:val="18"/>
        </w:rPr>
        <w:t>amawiającego obowiązku podatkowego, zgodnie z przepisami obowiązującej ustawy o podatku od towarów i usług VAT]</w:t>
      </w:r>
    </w:p>
    <w:p w14:paraId="5639696F" w14:textId="77777777" w:rsidR="00EA35D2" w:rsidRPr="00A7055E" w:rsidRDefault="00EA35D2"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oświadczamy, iż zgodnie z ustawą z dnia 6 marca 2018 r. – Prawo przedsiębiorców należymy do:</w:t>
      </w:r>
    </w:p>
    <w:p w14:paraId="440ED506" w14:textId="77777777" w:rsidR="00EA35D2" w:rsidRDefault="00EA35D2" w:rsidP="00287153">
      <w:pPr>
        <w:widowControl/>
        <w:numPr>
          <w:ilvl w:val="0"/>
          <w:numId w:val="50"/>
        </w:numPr>
        <w:suppressAutoHyphens w:val="0"/>
        <w:ind w:left="851" w:hanging="425"/>
        <w:jc w:val="both"/>
        <w:rPr>
          <w:sz w:val="22"/>
          <w:szCs w:val="22"/>
        </w:rPr>
      </w:pPr>
      <w:r>
        <w:rPr>
          <w:sz w:val="22"/>
          <w:szCs w:val="22"/>
        </w:rPr>
        <w:t>mikroprzedsiębiorstw*</w:t>
      </w:r>
    </w:p>
    <w:p w14:paraId="4779B8E9" w14:textId="77777777" w:rsidR="00EA35D2" w:rsidRDefault="00EA35D2" w:rsidP="00287153">
      <w:pPr>
        <w:widowControl/>
        <w:numPr>
          <w:ilvl w:val="0"/>
          <w:numId w:val="50"/>
        </w:numPr>
        <w:suppressAutoHyphens w:val="0"/>
        <w:ind w:left="851" w:hanging="425"/>
        <w:jc w:val="both"/>
        <w:rPr>
          <w:sz w:val="22"/>
          <w:szCs w:val="22"/>
        </w:rPr>
      </w:pPr>
      <w:r>
        <w:rPr>
          <w:sz w:val="22"/>
          <w:szCs w:val="22"/>
        </w:rPr>
        <w:t>małych przedsiębiorstw*</w:t>
      </w:r>
    </w:p>
    <w:p w14:paraId="2A4AA4D0" w14:textId="696D9A39" w:rsidR="00EA35D2" w:rsidRDefault="00EA35D2" w:rsidP="00287153">
      <w:pPr>
        <w:widowControl/>
        <w:numPr>
          <w:ilvl w:val="0"/>
          <w:numId w:val="50"/>
        </w:numPr>
        <w:suppressAutoHyphens w:val="0"/>
        <w:ind w:left="851" w:hanging="425"/>
        <w:jc w:val="both"/>
        <w:rPr>
          <w:sz w:val="22"/>
          <w:szCs w:val="22"/>
        </w:rPr>
      </w:pPr>
      <w:r w:rsidRPr="0614B985">
        <w:rPr>
          <w:sz w:val="22"/>
          <w:szCs w:val="22"/>
        </w:rPr>
        <w:t>średnich przedsiębiorstw*,</w:t>
      </w:r>
    </w:p>
    <w:p w14:paraId="6A9641B6" w14:textId="77777777" w:rsidR="00EA35D2" w:rsidRDefault="00EA35D2" w:rsidP="00B276DB">
      <w:pPr>
        <w:widowControl/>
        <w:suppressAutoHyphens w:val="0"/>
        <w:ind w:left="851" w:hanging="425"/>
        <w:jc w:val="both"/>
        <w:rPr>
          <w:sz w:val="22"/>
          <w:szCs w:val="22"/>
        </w:rPr>
      </w:pPr>
      <w:r w:rsidRPr="00C172FD">
        <w:rPr>
          <w:rFonts w:ascii="Tahoma" w:hAnsi="Tahoma" w:cs="Tahoma"/>
          <w:i/>
          <w:sz w:val="18"/>
          <w:szCs w:val="18"/>
        </w:rPr>
        <w:t>[*niepotrzebne skreślić]</w:t>
      </w:r>
    </w:p>
    <w:p w14:paraId="35E93EC6" w14:textId="220205AC" w:rsidR="00197A0A" w:rsidRPr="00C1276A" w:rsidRDefault="00197A0A"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oferujemy termin płatności wynoszący do 30 dni liczony od doręczenia prawidłowo wystawionej faktury, odpowiednio dla wymagań określonych w SWZ,</w:t>
      </w:r>
    </w:p>
    <w:p w14:paraId="3CC50835" w14:textId="7F225282" w:rsidR="00197A0A" w:rsidRPr="00AC40FB" w:rsidRDefault="00197A0A"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oświadczamy, że uważamy się za związanych niniejszą ofer</w:t>
      </w:r>
      <w:r w:rsidR="00683CB2" w:rsidRPr="0614B985">
        <w:rPr>
          <w:sz w:val="22"/>
          <w:szCs w:val="22"/>
        </w:rPr>
        <w:t>tą na czas wskazany w SWZ, tj. </w:t>
      </w:r>
      <w:r w:rsidRPr="0614B985">
        <w:rPr>
          <w:sz w:val="22"/>
          <w:szCs w:val="22"/>
        </w:rPr>
        <w:t xml:space="preserve">30 dni od daty jej otwarcia, </w:t>
      </w:r>
    </w:p>
    <w:p w14:paraId="6A60E873" w14:textId="77777777" w:rsidR="00197A0A" w:rsidRPr="00EA35D2" w:rsidRDefault="00EA35D2"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prosimy o zwrot pieniędzy wniesionych tytułem wadium na konto*: ............................. …………...………….…..……...</w:t>
      </w:r>
      <w:r>
        <w:t xml:space="preserve"> </w:t>
      </w:r>
      <w:r w:rsidRPr="0614B985">
        <w:rPr>
          <w:rFonts w:ascii="Tahoma" w:hAnsi="Tahoma" w:cs="Tahoma"/>
          <w:i/>
          <w:iCs/>
          <w:sz w:val="18"/>
          <w:szCs w:val="18"/>
        </w:rPr>
        <w:t>[*należy wypełnić]</w:t>
      </w:r>
      <w:r w:rsidRPr="0614B985">
        <w:rPr>
          <w:i/>
          <w:iCs/>
        </w:rPr>
        <w:t>,</w:t>
      </w:r>
    </w:p>
    <w:p w14:paraId="123EB320" w14:textId="77777777" w:rsidR="00197A0A" w:rsidRPr="00C1276A" w:rsidRDefault="00197A0A"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 xml:space="preserve">w przypadku </w:t>
      </w:r>
      <w:r w:rsidR="0017567F" w:rsidRPr="0614B985">
        <w:rPr>
          <w:sz w:val="22"/>
          <w:szCs w:val="22"/>
        </w:rPr>
        <w:t>udzielenia</w:t>
      </w:r>
      <w:r w:rsidRPr="0614B985">
        <w:rPr>
          <w:sz w:val="22"/>
          <w:szCs w:val="22"/>
        </w:rPr>
        <w:t xml:space="preserve"> zamówienia, zobowiązujemy się do zawarcia umowy w</w:t>
      </w:r>
      <w:r w:rsidR="00AD68ED" w:rsidRPr="0614B985">
        <w:rPr>
          <w:sz w:val="22"/>
          <w:szCs w:val="22"/>
        </w:rPr>
        <w:t xml:space="preserve"> </w:t>
      </w:r>
      <w:r w:rsidRPr="0614B985">
        <w:rPr>
          <w:sz w:val="22"/>
          <w:szCs w:val="22"/>
        </w:rPr>
        <w:t>miejscu i terminie wyznaczonym przez Zamawiającego,</w:t>
      </w:r>
    </w:p>
    <w:p w14:paraId="1A66DA25" w14:textId="77777777" w:rsidR="00197A0A" w:rsidRPr="00B804DB" w:rsidRDefault="00197A0A"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osobą upoważnioną do kontaktów z Zamawiającym w zakresie złożonej oferty oraz w</w:t>
      </w:r>
      <w:r w:rsidR="00524628" w:rsidRPr="0614B985">
        <w:rPr>
          <w:sz w:val="22"/>
          <w:szCs w:val="22"/>
        </w:rPr>
        <w:t> </w:t>
      </w:r>
      <w:r w:rsidRPr="0614B985">
        <w:rPr>
          <w:sz w:val="22"/>
          <w:szCs w:val="22"/>
        </w:rPr>
        <w:t xml:space="preserve">sprawach dotyczących ewentualnej </w:t>
      </w:r>
      <w:r w:rsidR="004C0527" w:rsidRPr="0614B985">
        <w:rPr>
          <w:sz w:val="22"/>
          <w:szCs w:val="22"/>
        </w:rPr>
        <w:t>realizacji umowy jest:</w:t>
      </w:r>
      <w:r w:rsidR="007C5B7C" w:rsidRPr="0614B985">
        <w:rPr>
          <w:sz w:val="22"/>
          <w:szCs w:val="22"/>
        </w:rPr>
        <w:t xml:space="preserve"> *</w:t>
      </w:r>
      <w:r w:rsidR="004C0527" w:rsidRPr="0614B985">
        <w:rPr>
          <w:sz w:val="22"/>
          <w:szCs w:val="22"/>
        </w:rPr>
        <w:t xml:space="preserve"> ……….…………</w:t>
      </w:r>
      <w:r w:rsidR="006C3F26" w:rsidRPr="0614B985">
        <w:rPr>
          <w:sz w:val="22"/>
          <w:szCs w:val="22"/>
        </w:rPr>
        <w:t>……..</w:t>
      </w:r>
      <w:r w:rsidR="00524628" w:rsidRPr="0614B985">
        <w:rPr>
          <w:sz w:val="22"/>
          <w:szCs w:val="22"/>
        </w:rPr>
        <w:t>..</w:t>
      </w:r>
      <w:r w:rsidRPr="0614B985">
        <w:rPr>
          <w:sz w:val="22"/>
          <w:szCs w:val="22"/>
        </w:rPr>
        <w:t>…….., e-mail: ……………</w:t>
      </w:r>
      <w:r w:rsidR="004C0527" w:rsidRPr="0614B985">
        <w:rPr>
          <w:sz w:val="22"/>
          <w:szCs w:val="22"/>
        </w:rPr>
        <w:t>……</w:t>
      </w:r>
      <w:r w:rsidR="00524628" w:rsidRPr="0614B985">
        <w:rPr>
          <w:sz w:val="22"/>
          <w:szCs w:val="22"/>
        </w:rPr>
        <w:t>.</w:t>
      </w:r>
      <w:r w:rsidR="004C0527" w:rsidRPr="0614B985">
        <w:rPr>
          <w:sz w:val="22"/>
          <w:szCs w:val="22"/>
        </w:rPr>
        <w:t>……</w:t>
      </w:r>
      <w:r w:rsidR="006C3F26" w:rsidRPr="0614B985">
        <w:rPr>
          <w:sz w:val="22"/>
          <w:szCs w:val="22"/>
        </w:rPr>
        <w:t>……...</w:t>
      </w:r>
      <w:r w:rsidR="004C0527" w:rsidRPr="0614B985">
        <w:rPr>
          <w:sz w:val="22"/>
          <w:szCs w:val="22"/>
        </w:rPr>
        <w:t>., tel.: ………………</w:t>
      </w:r>
      <w:r w:rsidR="00524628" w:rsidRPr="0614B985">
        <w:rPr>
          <w:sz w:val="22"/>
          <w:szCs w:val="22"/>
        </w:rPr>
        <w:t>.</w:t>
      </w:r>
      <w:r w:rsidRPr="0614B985">
        <w:rPr>
          <w:sz w:val="22"/>
          <w:szCs w:val="22"/>
        </w:rPr>
        <w:t>…</w:t>
      </w:r>
      <w:r w:rsidR="00524628" w:rsidRPr="0614B985">
        <w:rPr>
          <w:sz w:val="22"/>
          <w:szCs w:val="22"/>
        </w:rPr>
        <w:t>.</w:t>
      </w:r>
      <w:r w:rsidRPr="0614B985">
        <w:rPr>
          <w:sz w:val="22"/>
          <w:szCs w:val="22"/>
        </w:rPr>
        <w:t xml:space="preserve">.. </w:t>
      </w:r>
      <w:r w:rsidR="00524628" w:rsidRPr="0614B985">
        <w:rPr>
          <w:sz w:val="22"/>
          <w:szCs w:val="22"/>
        </w:rPr>
        <w:t>[</w:t>
      </w:r>
      <w:r w:rsidR="007C5B7C" w:rsidRPr="0614B985">
        <w:rPr>
          <w:sz w:val="22"/>
          <w:szCs w:val="22"/>
        </w:rPr>
        <w:t>*</w:t>
      </w:r>
      <w:r w:rsidRPr="0614B985">
        <w:rPr>
          <w:sz w:val="22"/>
          <w:szCs w:val="22"/>
        </w:rPr>
        <w:t>można wypełnić fakultatywnie</w:t>
      </w:r>
      <w:r w:rsidR="00524628" w:rsidRPr="0614B985">
        <w:rPr>
          <w:sz w:val="22"/>
          <w:szCs w:val="22"/>
        </w:rPr>
        <w:t>]</w:t>
      </w:r>
      <w:r w:rsidRPr="0614B985">
        <w:rPr>
          <w:sz w:val="22"/>
          <w:szCs w:val="22"/>
        </w:rPr>
        <w:t>,</w:t>
      </w:r>
    </w:p>
    <w:p w14:paraId="27796DF4" w14:textId="77777777" w:rsidR="003E606B" w:rsidRPr="00C1276A" w:rsidRDefault="00197A0A"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oferta liczy ........................* kolejno ponumerowanych kart,</w:t>
      </w:r>
    </w:p>
    <w:p w14:paraId="766EDD19" w14:textId="77777777" w:rsidR="00484E19" w:rsidRPr="002445BE" w:rsidRDefault="00197A0A" w:rsidP="00287153">
      <w:pPr>
        <w:widowControl/>
        <w:numPr>
          <w:ilvl w:val="5"/>
          <w:numId w:val="17"/>
        </w:numPr>
        <w:tabs>
          <w:tab w:val="clear" w:pos="644"/>
          <w:tab w:val="num" w:pos="426"/>
        </w:tabs>
        <w:suppressAutoHyphens w:val="0"/>
        <w:ind w:left="426" w:hanging="426"/>
        <w:jc w:val="both"/>
        <w:rPr>
          <w:sz w:val="22"/>
          <w:szCs w:val="22"/>
        </w:rPr>
      </w:pPr>
      <w:r w:rsidRPr="0614B985">
        <w:rPr>
          <w:sz w:val="22"/>
          <w:szCs w:val="22"/>
        </w:rPr>
        <w:t>spis treści – integralną część oferty stanowią następujące dokumenty:</w:t>
      </w:r>
    </w:p>
    <w:p w14:paraId="5FF86156" w14:textId="77777777" w:rsidR="00287153" w:rsidRDefault="00287153" w:rsidP="00287153">
      <w:pPr>
        <w:pStyle w:val="Akapitzlist"/>
        <w:numPr>
          <w:ilvl w:val="0"/>
          <w:numId w:val="93"/>
        </w:numPr>
        <w:spacing w:after="0" w:line="240" w:lineRule="auto"/>
        <w:jc w:val="both"/>
        <w:rPr>
          <w:rFonts w:ascii="Times New Roman" w:hAnsi="Times New Roman" w:cs="Times New Roman"/>
        </w:rPr>
      </w:pPr>
      <w:r>
        <w:rPr>
          <w:rFonts w:ascii="Times New Roman" w:hAnsi="Times New Roman" w:cs="Times New Roman"/>
        </w:rPr>
        <w:t>załącznik nr 1a – oświadczenie Wykonawcy o braku podstaw do wykluczenia,</w:t>
      </w:r>
    </w:p>
    <w:p w14:paraId="56BB02EC" w14:textId="77777777" w:rsidR="00287153" w:rsidRDefault="00287153" w:rsidP="00287153">
      <w:pPr>
        <w:pStyle w:val="Akapitzlist"/>
        <w:numPr>
          <w:ilvl w:val="0"/>
          <w:numId w:val="93"/>
        </w:numPr>
        <w:spacing w:after="0" w:line="240" w:lineRule="auto"/>
        <w:jc w:val="both"/>
        <w:rPr>
          <w:rFonts w:ascii="Times New Roman" w:hAnsi="Times New Roman" w:cs="Times New Roman"/>
        </w:rPr>
      </w:pPr>
      <w:r>
        <w:rPr>
          <w:rFonts w:ascii="Times New Roman" w:hAnsi="Times New Roman" w:cs="Times New Roman"/>
        </w:rPr>
        <w:t>załącznik nr 1b – oświadczenie Wykonawcy o spełnieniu warunków w postępowaniu,</w:t>
      </w:r>
    </w:p>
    <w:p w14:paraId="5F6BFA0A" w14:textId="77777777" w:rsidR="00287153" w:rsidRDefault="00287153" w:rsidP="00287153">
      <w:pPr>
        <w:pStyle w:val="Akapitzlist"/>
        <w:numPr>
          <w:ilvl w:val="0"/>
          <w:numId w:val="93"/>
        </w:numPr>
        <w:spacing w:after="0" w:line="240" w:lineRule="auto"/>
        <w:jc w:val="both"/>
        <w:rPr>
          <w:rFonts w:ascii="Times New Roman" w:hAnsi="Times New Roman" w:cs="Times New Roman"/>
        </w:rPr>
      </w:pPr>
      <w:r>
        <w:rPr>
          <w:rFonts w:ascii="Times New Roman" w:hAnsi="Times New Roman" w:cs="Times New Roman"/>
        </w:rPr>
        <w:t>załącznik nr 2 – oświadczenie dotyczące podmiotu udostępniającego zasoby Wykonawcy (o ile dotyczy),</w:t>
      </w:r>
    </w:p>
    <w:p w14:paraId="24C3FCB6" w14:textId="77777777" w:rsidR="00287153" w:rsidRDefault="00287153" w:rsidP="00287153">
      <w:pPr>
        <w:pStyle w:val="Akapitzlist"/>
        <w:numPr>
          <w:ilvl w:val="0"/>
          <w:numId w:val="93"/>
        </w:numPr>
        <w:spacing w:after="0" w:line="240" w:lineRule="auto"/>
        <w:jc w:val="both"/>
        <w:rPr>
          <w:rFonts w:ascii="Times New Roman" w:hAnsi="Times New Roman" w:cs="Times New Roman"/>
        </w:rPr>
      </w:pPr>
      <w:r>
        <w:rPr>
          <w:rFonts w:ascii="Times New Roman" w:hAnsi="Times New Roman" w:cs="Times New Roman"/>
        </w:rPr>
        <w:t>załącznik nr 3 – kalkulacja cenowa,</w:t>
      </w:r>
    </w:p>
    <w:p w14:paraId="5CC177A2" w14:textId="02DAF3B4" w:rsidR="00B276DB" w:rsidRPr="00287153" w:rsidRDefault="00B276DB" w:rsidP="00287153">
      <w:pPr>
        <w:pStyle w:val="Akapitzlist"/>
        <w:numPr>
          <w:ilvl w:val="0"/>
          <w:numId w:val="93"/>
        </w:numPr>
        <w:spacing w:after="0" w:line="240" w:lineRule="auto"/>
        <w:jc w:val="both"/>
        <w:rPr>
          <w:rFonts w:ascii="Times New Roman" w:hAnsi="Times New Roman" w:cs="Times New Roman"/>
        </w:rPr>
      </w:pPr>
      <w:r w:rsidRPr="00287153">
        <w:t>inne – ..................................................................*</w:t>
      </w:r>
    </w:p>
    <w:p w14:paraId="61CDCEAD" w14:textId="77777777" w:rsidR="00C35B21" w:rsidRDefault="00C35B21" w:rsidP="00484E19">
      <w:pPr>
        <w:widowControl/>
        <w:suppressAutoHyphens w:val="0"/>
        <w:jc w:val="both"/>
        <w:rPr>
          <w:b/>
          <w:i/>
          <w:iCs/>
          <w:sz w:val="22"/>
          <w:szCs w:val="22"/>
          <w:u w:val="single"/>
        </w:rPr>
      </w:pPr>
    </w:p>
    <w:p w14:paraId="6BB9E253" w14:textId="49F0BCEE" w:rsidR="00484E19" w:rsidRDefault="00484E19" w:rsidP="00484E19">
      <w:pPr>
        <w:widowControl/>
        <w:suppressAutoHyphens w:val="0"/>
        <w:jc w:val="both"/>
        <w:rPr>
          <w:sz w:val="22"/>
          <w:szCs w:val="22"/>
        </w:rPr>
      </w:pPr>
    </w:p>
    <w:p w14:paraId="338CD0E7" w14:textId="77777777" w:rsidR="006E3984" w:rsidRPr="00555645" w:rsidRDefault="006E3984" w:rsidP="00484E19">
      <w:pPr>
        <w:widowControl/>
        <w:suppressAutoHyphens w:val="0"/>
        <w:jc w:val="both"/>
        <w:rPr>
          <w:sz w:val="22"/>
          <w:szCs w:val="22"/>
        </w:rPr>
      </w:pPr>
    </w:p>
    <w:p w14:paraId="0922F2E3" w14:textId="3DAFA6C7" w:rsidR="00197A0A" w:rsidRPr="00C1276A" w:rsidRDefault="00197A0A" w:rsidP="00197A0A">
      <w:pPr>
        <w:widowControl/>
        <w:suppressAutoHyphens w:val="0"/>
        <w:ind w:left="360"/>
        <w:jc w:val="right"/>
        <w:outlineLvl w:val="0"/>
        <w:rPr>
          <w:i/>
          <w:iCs/>
          <w:sz w:val="22"/>
          <w:szCs w:val="22"/>
        </w:rPr>
      </w:pPr>
      <w:r w:rsidRPr="00C1276A">
        <w:rPr>
          <w:i/>
          <w:iCs/>
          <w:sz w:val="22"/>
          <w:szCs w:val="22"/>
        </w:rPr>
        <w:t>Miejscowość .............................. dnia ............</w:t>
      </w:r>
      <w:r w:rsidR="00753E5E" w:rsidRPr="00C1276A">
        <w:rPr>
          <w:i/>
          <w:iCs/>
          <w:sz w:val="22"/>
          <w:szCs w:val="22"/>
        </w:rPr>
        <w:t>............ 20</w:t>
      </w:r>
      <w:r w:rsidR="007B684D">
        <w:rPr>
          <w:i/>
          <w:iCs/>
          <w:sz w:val="22"/>
          <w:szCs w:val="22"/>
        </w:rPr>
        <w:t>22</w:t>
      </w:r>
      <w:r w:rsidRPr="00C1276A">
        <w:rPr>
          <w:i/>
          <w:iCs/>
          <w:sz w:val="22"/>
          <w:szCs w:val="22"/>
        </w:rPr>
        <w:t xml:space="preserve"> roku </w:t>
      </w:r>
    </w:p>
    <w:p w14:paraId="23DE523C" w14:textId="77777777" w:rsidR="003E606B" w:rsidRPr="00C1276A" w:rsidRDefault="003E606B" w:rsidP="00197A0A">
      <w:pPr>
        <w:widowControl/>
        <w:suppressAutoHyphens w:val="0"/>
        <w:ind w:left="360"/>
        <w:jc w:val="right"/>
        <w:outlineLvl w:val="0"/>
        <w:rPr>
          <w:i/>
          <w:iCs/>
          <w:sz w:val="22"/>
          <w:szCs w:val="22"/>
        </w:rPr>
      </w:pPr>
    </w:p>
    <w:p w14:paraId="5778716D" w14:textId="77777777" w:rsidR="00197A0A" w:rsidRPr="00C1276A" w:rsidRDefault="00197A0A" w:rsidP="00197A0A">
      <w:pPr>
        <w:widowControl/>
        <w:suppressAutoHyphens w:val="0"/>
        <w:ind w:left="360"/>
        <w:jc w:val="right"/>
        <w:outlineLvl w:val="0"/>
        <w:rPr>
          <w:i/>
          <w:iCs/>
          <w:sz w:val="22"/>
          <w:szCs w:val="22"/>
        </w:rPr>
      </w:pPr>
      <w:r w:rsidRPr="00C1276A">
        <w:rPr>
          <w:i/>
          <w:iCs/>
          <w:sz w:val="22"/>
          <w:szCs w:val="22"/>
        </w:rPr>
        <w:t>…………............................................................</w:t>
      </w:r>
    </w:p>
    <w:p w14:paraId="056A9332" w14:textId="5277E6BA" w:rsidR="00197A0A" w:rsidRPr="00C35B21" w:rsidRDefault="34D2B4E3" w:rsidP="1DA28CC7">
      <w:pPr>
        <w:widowControl/>
        <w:suppressAutoHyphens w:val="0"/>
        <w:ind w:left="142"/>
        <w:jc w:val="both"/>
        <w:rPr>
          <w:i/>
          <w:iCs/>
          <w:sz w:val="20"/>
          <w:szCs w:val="20"/>
        </w:rPr>
      </w:pPr>
      <w:r w:rsidRPr="1DA28CC7">
        <w:rPr>
          <w:i/>
          <w:iCs/>
          <w:sz w:val="20"/>
          <w:szCs w:val="20"/>
        </w:rPr>
        <w:t>(</w:t>
      </w:r>
      <w:r w:rsidR="38707B05" w:rsidRPr="1DA28CC7">
        <w:rPr>
          <w:i/>
          <w:iCs/>
          <w:sz w:val="20"/>
          <w:szCs w:val="20"/>
        </w:rPr>
        <w:t>pieczątka</w:t>
      </w:r>
      <w:r w:rsidRPr="1DA28CC7">
        <w:rPr>
          <w:i/>
          <w:iCs/>
          <w:sz w:val="20"/>
          <w:szCs w:val="20"/>
        </w:rPr>
        <w:t xml:space="preserve"> i podpis Wykonawcy lub osoby uprawnionej</w:t>
      </w:r>
      <w:r w:rsidR="4CA340AE" w:rsidRPr="1DA28CC7">
        <w:rPr>
          <w:i/>
          <w:iCs/>
          <w:sz w:val="20"/>
          <w:szCs w:val="20"/>
        </w:rPr>
        <w:t xml:space="preserve"> </w:t>
      </w:r>
      <w:r w:rsidRPr="1DA28CC7">
        <w:rPr>
          <w:i/>
          <w:iCs/>
          <w:sz w:val="20"/>
          <w:szCs w:val="20"/>
        </w:rPr>
        <w:t>do składania oświadczeń woli w imieniu Wykonawcy)</w:t>
      </w:r>
    </w:p>
    <w:p w14:paraId="5167A8D4" w14:textId="77777777" w:rsidR="00484E19" w:rsidRPr="00C35B21" w:rsidRDefault="00B804DB" w:rsidP="00C35B21">
      <w:pPr>
        <w:widowControl/>
        <w:suppressAutoHyphens w:val="0"/>
        <w:spacing w:line="276" w:lineRule="auto"/>
        <w:jc w:val="both"/>
        <w:rPr>
          <w:sz w:val="20"/>
          <w:szCs w:val="20"/>
        </w:rPr>
      </w:pPr>
      <w:r>
        <w:rPr>
          <w:b/>
          <w:bCs/>
          <w:i/>
          <w:iCs/>
          <w:sz w:val="20"/>
          <w:szCs w:val="20"/>
          <w:u w:val="single"/>
        </w:rPr>
        <w:t>U</w:t>
      </w:r>
      <w:r w:rsidR="00484E19" w:rsidRPr="00C35B21">
        <w:rPr>
          <w:b/>
          <w:bCs/>
          <w:i/>
          <w:iCs/>
          <w:sz w:val="20"/>
          <w:szCs w:val="20"/>
          <w:u w:val="single"/>
        </w:rPr>
        <w:t>waga! Miejsca wykropkowane i/lub oznaczone „*” we wzorze formularza oferty i wzorach jego załączników Wykonawca zobowiązany jest odpowiednio do ich treści wypełnić lub skreślić.</w:t>
      </w:r>
    </w:p>
    <w:p w14:paraId="07459315" w14:textId="77777777" w:rsidR="00484E19" w:rsidRPr="00C1276A" w:rsidRDefault="00484E19" w:rsidP="006608C2">
      <w:pPr>
        <w:widowControl/>
        <w:suppressAutoHyphens w:val="0"/>
        <w:ind w:left="2880"/>
        <w:jc w:val="right"/>
        <w:rPr>
          <w:i/>
          <w:iCs/>
          <w:sz w:val="22"/>
          <w:szCs w:val="22"/>
        </w:rPr>
        <w:sectPr w:rsidR="00484E19" w:rsidRPr="00C1276A" w:rsidSect="00F43012">
          <w:headerReference w:type="default" r:id="rId46"/>
          <w:footerReference w:type="default" r:id="rId47"/>
          <w:pgSz w:w="11906" w:h="16838"/>
          <w:pgMar w:top="1245" w:right="1418" w:bottom="1418" w:left="1418" w:header="708" w:footer="708" w:gutter="0"/>
          <w:cols w:space="708"/>
        </w:sectPr>
      </w:pPr>
    </w:p>
    <w:p w14:paraId="296720C7" w14:textId="77777777" w:rsidR="00287153" w:rsidRPr="00287153" w:rsidRDefault="00287153" w:rsidP="00287153">
      <w:pPr>
        <w:widowControl/>
        <w:suppressAutoHyphens w:val="0"/>
        <w:spacing w:after="120"/>
        <w:ind w:left="540"/>
        <w:jc w:val="right"/>
        <w:outlineLvl w:val="0"/>
        <w:rPr>
          <w:b/>
          <w:bCs/>
          <w:sz w:val="22"/>
          <w:szCs w:val="22"/>
          <w:lang w:eastAsia="ja-JP"/>
        </w:rPr>
      </w:pPr>
      <w:r w:rsidRPr="00287153">
        <w:rPr>
          <w:b/>
          <w:bCs/>
          <w:sz w:val="22"/>
          <w:szCs w:val="22"/>
          <w:lang w:eastAsia="ja-JP"/>
        </w:rPr>
        <w:lastRenderedPageBreak/>
        <w:t>Załącznik nr 1a do formularza oferty</w:t>
      </w:r>
    </w:p>
    <w:p w14:paraId="4FE3E6C6" w14:textId="77777777" w:rsidR="00287153" w:rsidRPr="00287153" w:rsidRDefault="00287153" w:rsidP="00F127A5">
      <w:pPr>
        <w:widowControl/>
        <w:suppressAutoHyphens w:val="0"/>
        <w:ind w:left="540"/>
        <w:outlineLvl w:val="0"/>
        <w:rPr>
          <w:b/>
          <w:sz w:val="22"/>
          <w:szCs w:val="22"/>
          <w:u w:val="single"/>
          <w:lang w:eastAsia="ja-JP"/>
        </w:rPr>
      </w:pPr>
      <w:r w:rsidRPr="00287153">
        <w:rPr>
          <w:b/>
          <w:bCs/>
          <w:sz w:val="22"/>
          <w:szCs w:val="22"/>
          <w:lang w:eastAsia="ja-JP"/>
        </w:rPr>
        <w:t>OŚWIADCZENIE</w:t>
      </w:r>
      <w:r w:rsidRPr="00287153">
        <w:rPr>
          <w:b/>
          <w:sz w:val="22"/>
          <w:szCs w:val="22"/>
          <w:u w:val="single"/>
          <w:lang w:eastAsia="ja-JP"/>
        </w:rPr>
        <w:t xml:space="preserve"> </w:t>
      </w:r>
    </w:p>
    <w:p w14:paraId="7519285F" w14:textId="77777777" w:rsidR="00287153" w:rsidRPr="00287153" w:rsidRDefault="00287153" w:rsidP="00F127A5">
      <w:pPr>
        <w:widowControl/>
        <w:suppressAutoHyphens w:val="0"/>
        <w:ind w:left="540"/>
        <w:outlineLvl w:val="0"/>
        <w:rPr>
          <w:b/>
          <w:bCs/>
          <w:sz w:val="22"/>
          <w:szCs w:val="22"/>
          <w:lang w:eastAsia="ja-JP"/>
        </w:rPr>
      </w:pPr>
      <w:r w:rsidRPr="00287153">
        <w:rPr>
          <w:b/>
          <w:sz w:val="22"/>
          <w:szCs w:val="22"/>
          <w:u w:val="single"/>
          <w:lang w:eastAsia="ja-JP"/>
        </w:rPr>
        <w:t>O NIEPODLEGANIU WYKLUCZENIU Z POSTĘPOWANIA</w:t>
      </w:r>
    </w:p>
    <w:p w14:paraId="612EBAAC" w14:textId="77777777" w:rsidR="00287153" w:rsidRPr="00287153" w:rsidRDefault="00287153" w:rsidP="00F127A5">
      <w:pPr>
        <w:widowControl/>
        <w:suppressAutoHyphens w:val="0"/>
        <w:ind w:left="540"/>
        <w:outlineLvl w:val="0"/>
        <w:rPr>
          <w:b/>
          <w:bCs/>
          <w:sz w:val="22"/>
          <w:szCs w:val="22"/>
          <w:lang w:eastAsia="ja-JP"/>
        </w:rPr>
      </w:pPr>
    </w:p>
    <w:p w14:paraId="58BC438E" w14:textId="086A0113" w:rsidR="00287153" w:rsidRPr="00287153" w:rsidRDefault="00287153" w:rsidP="00F127A5">
      <w:pPr>
        <w:widowControl/>
        <w:suppressAutoHyphens w:val="0"/>
        <w:jc w:val="both"/>
        <w:rPr>
          <w:i/>
          <w:iCs/>
          <w:sz w:val="22"/>
          <w:szCs w:val="22"/>
          <w:u w:val="single"/>
        </w:rPr>
      </w:pPr>
      <w:r w:rsidRPr="00287153">
        <w:rPr>
          <w:i/>
          <w:iCs/>
          <w:sz w:val="22"/>
          <w:szCs w:val="22"/>
          <w:u w:val="single"/>
        </w:rPr>
        <w:t xml:space="preserve">Składając ofertę w postępowaniu na </w:t>
      </w:r>
      <w:r w:rsidR="004969FD" w:rsidRPr="00F127A5">
        <w:rPr>
          <w:i/>
          <w:iCs/>
          <w:sz w:val="22"/>
          <w:szCs w:val="22"/>
          <w:u w:val="single"/>
        </w:rPr>
        <w:t>wyłonienie Wykonawcy w zakresie zaprojektowania, wykonania oraz wdrożenia aplikacji typu Content Management System (CMS) do wsparcia procesów zarządzania, publikowania i udostępniania treści naukowych indeksowanych w Portalu Czasopism Naukowych oraz usługi hostingu, dla Wydawnictwa Uniwersytetu Jagiellońskiego</w:t>
      </w:r>
      <w:r w:rsidRPr="00287153">
        <w:rPr>
          <w:i/>
          <w:iCs/>
          <w:sz w:val="22"/>
          <w:szCs w:val="22"/>
          <w:u w:val="single"/>
        </w:rPr>
        <w:t>, oświadczam że spełniam warunki udziału w postępowaniu określone przez zamawiającego w Rozdziale VI SWZ:</w:t>
      </w:r>
    </w:p>
    <w:p w14:paraId="49788E14" w14:textId="77777777" w:rsidR="00287153" w:rsidRPr="00287153" w:rsidRDefault="00287153" w:rsidP="00F127A5">
      <w:pPr>
        <w:widowControl/>
        <w:tabs>
          <w:tab w:val="center" w:pos="4536"/>
          <w:tab w:val="right" w:pos="9072"/>
        </w:tabs>
        <w:suppressAutoHyphens w:val="0"/>
        <w:jc w:val="both"/>
        <w:rPr>
          <w:i/>
          <w:sz w:val="22"/>
          <w:szCs w:val="22"/>
          <w:u w:val="single"/>
          <w:lang w:eastAsia="ja-JP"/>
        </w:rPr>
      </w:pPr>
      <w:r w:rsidRPr="00287153">
        <w:rPr>
          <w:i/>
          <w:sz w:val="22"/>
          <w:szCs w:val="22"/>
          <w:u w:val="single"/>
          <w:lang w:eastAsia="ja-JP"/>
        </w:rPr>
        <w:t xml:space="preserve">                       </w:t>
      </w:r>
    </w:p>
    <w:p w14:paraId="30EF79E5" w14:textId="77777777" w:rsidR="00287153" w:rsidRPr="00287153" w:rsidRDefault="00287153" w:rsidP="00F127A5">
      <w:pPr>
        <w:widowControl/>
        <w:suppressAutoHyphens w:val="0"/>
        <w:jc w:val="both"/>
        <w:rPr>
          <w:sz w:val="22"/>
          <w:szCs w:val="22"/>
          <w:highlight w:val="yellow"/>
        </w:rPr>
      </w:pPr>
    </w:p>
    <w:p w14:paraId="6E241DDB" w14:textId="77777777" w:rsidR="00287153" w:rsidRPr="00287153" w:rsidRDefault="00287153" w:rsidP="00F127A5">
      <w:pPr>
        <w:widowControl/>
        <w:numPr>
          <w:ilvl w:val="4"/>
          <w:numId w:val="94"/>
        </w:numPr>
        <w:suppressAutoHyphens w:val="0"/>
        <w:ind w:left="0" w:firstLine="0"/>
        <w:jc w:val="both"/>
        <w:rPr>
          <w:b/>
          <w:sz w:val="22"/>
          <w:szCs w:val="22"/>
        </w:rPr>
      </w:pPr>
      <w:r w:rsidRPr="00287153">
        <w:rPr>
          <w:b/>
          <w:sz w:val="22"/>
          <w:szCs w:val="22"/>
        </w:rPr>
        <w:t>OŚWIADCZENIA DOTYCZĄCE WYKONAWCY</w:t>
      </w:r>
    </w:p>
    <w:p w14:paraId="7A9A4853" w14:textId="77777777" w:rsidR="00287153" w:rsidRPr="00287153" w:rsidRDefault="00287153" w:rsidP="00F127A5">
      <w:pPr>
        <w:widowControl/>
        <w:numPr>
          <w:ilvl w:val="0"/>
          <w:numId w:val="95"/>
        </w:numPr>
        <w:suppressAutoHyphens w:val="0"/>
        <w:contextualSpacing/>
        <w:jc w:val="both"/>
        <w:rPr>
          <w:rFonts w:eastAsia="Calibri"/>
          <w:i/>
          <w:sz w:val="22"/>
          <w:szCs w:val="22"/>
          <w:lang w:eastAsia="en-US"/>
        </w:rPr>
      </w:pPr>
      <w:r w:rsidRPr="00287153">
        <w:rPr>
          <w:rFonts w:eastAsia="Calibri"/>
          <w:sz w:val="22"/>
          <w:szCs w:val="22"/>
          <w:lang w:eastAsia="en-US"/>
        </w:rPr>
        <w:t>Oświadczam, że nie podlegam wykluczeniu z postępowania na podstawie art. 108 ust. 1 ustawy PZP.</w:t>
      </w:r>
    </w:p>
    <w:p w14:paraId="0BD59C67" w14:textId="177DBD31" w:rsidR="00287153" w:rsidRPr="00F127A5" w:rsidRDefault="00287153" w:rsidP="00F127A5">
      <w:pPr>
        <w:widowControl/>
        <w:numPr>
          <w:ilvl w:val="0"/>
          <w:numId w:val="95"/>
        </w:numPr>
        <w:suppressAutoHyphens w:val="0"/>
        <w:contextualSpacing/>
        <w:jc w:val="both"/>
        <w:rPr>
          <w:rFonts w:eastAsia="Calibri"/>
          <w:i/>
          <w:sz w:val="22"/>
          <w:szCs w:val="22"/>
          <w:lang w:eastAsia="en-US"/>
        </w:rPr>
      </w:pPr>
      <w:r w:rsidRPr="00287153">
        <w:rPr>
          <w:rFonts w:eastAsia="Calibri"/>
          <w:sz w:val="22"/>
          <w:szCs w:val="22"/>
          <w:lang w:eastAsia="en-US"/>
        </w:rPr>
        <w:t>Oświadczam, że nie podlegam wykluczeniu z postępowania na podstawie art. 109 ust. 1 pkt 1, 4. 5, i od 7 do 10 ustawy PZP.</w:t>
      </w:r>
    </w:p>
    <w:p w14:paraId="33F738D7" w14:textId="77777777" w:rsidR="00F127A5" w:rsidRPr="00F127A5" w:rsidRDefault="00F127A5" w:rsidP="00F127A5">
      <w:pPr>
        <w:widowControl/>
        <w:numPr>
          <w:ilvl w:val="0"/>
          <w:numId w:val="103"/>
        </w:numPr>
        <w:suppressAutoHyphens w:val="0"/>
        <w:contextualSpacing/>
        <w:jc w:val="both"/>
        <w:rPr>
          <w:rFonts w:eastAsia="Calibri"/>
          <w:i/>
          <w:sz w:val="22"/>
          <w:szCs w:val="22"/>
          <w:lang w:eastAsia="en-US"/>
        </w:rPr>
      </w:pPr>
      <w:bookmarkStart w:id="2" w:name="_Hlk103860752"/>
      <w:r w:rsidRPr="00F127A5">
        <w:rPr>
          <w:rFonts w:eastAsia="Calibri"/>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E4C532B" w14:textId="77777777" w:rsidR="00F127A5" w:rsidRPr="00F127A5" w:rsidRDefault="00F127A5" w:rsidP="00F127A5">
      <w:pPr>
        <w:widowControl/>
        <w:numPr>
          <w:ilvl w:val="0"/>
          <w:numId w:val="102"/>
        </w:numPr>
        <w:suppressAutoHyphens w:val="0"/>
        <w:ind w:left="1134" w:hanging="425"/>
        <w:jc w:val="both"/>
        <w:rPr>
          <w:sz w:val="22"/>
          <w:szCs w:val="22"/>
        </w:rPr>
      </w:pPr>
      <w:r w:rsidRPr="00F127A5">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8FD051F" w14:textId="77777777" w:rsidR="00F127A5" w:rsidRPr="00F127A5" w:rsidRDefault="00F127A5" w:rsidP="00F127A5">
      <w:pPr>
        <w:widowControl/>
        <w:numPr>
          <w:ilvl w:val="0"/>
          <w:numId w:val="102"/>
        </w:numPr>
        <w:suppressAutoHyphens w:val="0"/>
        <w:ind w:left="1134" w:hanging="425"/>
        <w:jc w:val="both"/>
        <w:rPr>
          <w:sz w:val="22"/>
          <w:szCs w:val="22"/>
        </w:rPr>
      </w:pPr>
      <w:r w:rsidRPr="00F127A5">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DCFBC25" w14:textId="2CF6E65F" w:rsidR="00F127A5" w:rsidRPr="00287153" w:rsidRDefault="00F127A5" w:rsidP="00F127A5">
      <w:pPr>
        <w:widowControl/>
        <w:numPr>
          <w:ilvl w:val="0"/>
          <w:numId w:val="102"/>
        </w:numPr>
        <w:suppressAutoHyphens w:val="0"/>
        <w:ind w:left="1134" w:hanging="425"/>
        <w:jc w:val="both"/>
        <w:rPr>
          <w:sz w:val="22"/>
          <w:szCs w:val="22"/>
        </w:rPr>
      </w:pPr>
      <w:r w:rsidRPr="00F127A5">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bookmarkEnd w:id="2"/>
    </w:p>
    <w:p w14:paraId="1CDDE5D3" w14:textId="77777777" w:rsidR="00287153" w:rsidRPr="00287153" w:rsidRDefault="00287153" w:rsidP="00F127A5">
      <w:pPr>
        <w:widowControl/>
        <w:suppressAutoHyphens w:val="0"/>
        <w:ind w:left="5664" w:firstLine="708"/>
        <w:jc w:val="both"/>
        <w:rPr>
          <w:i/>
          <w:sz w:val="22"/>
          <w:szCs w:val="22"/>
          <w:highlight w:val="yellow"/>
        </w:rPr>
      </w:pPr>
    </w:p>
    <w:p w14:paraId="07C6914B" w14:textId="77777777" w:rsidR="00287153" w:rsidRPr="00287153" w:rsidRDefault="00287153" w:rsidP="00F127A5">
      <w:pPr>
        <w:widowControl/>
        <w:suppressAutoHyphens w:val="0"/>
        <w:jc w:val="both"/>
        <w:rPr>
          <w:sz w:val="22"/>
          <w:szCs w:val="22"/>
        </w:rPr>
      </w:pPr>
      <w:r w:rsidRPr="00287153">
        <w:rPr>
          <w:sz w:val="22"/>
          <w:szCs w:val="22"/>
        </w:rPr>
        <w:t xml:space="preserve">Oświadczam, że zachodzą w stosunku do mnie podstawy wykluczenia z postępowania na podstawie art. …………. ustawy PZP </w:t>
      </w:r>
      <w:r w:rsidRPr="00287153">
        <w:rPr>
          <w:i/>
          <w:sz w:val="22"/>
          <w:szCs w:val="22"/>
        </w:rPr>
        <w:t>(podać mającą zastosowanie podstawę wykluczenia spośród wskazanych powyżej).</w:t>
      </w:r>
      <w:r w:rsidRPr="00287153">
        <w:rPr>
          <w:sz w:val="22"/>
          <w:szCs w:val="22"/>
        </w:rPr>
        <w:t xml:space="preserve"> Jednocześnie oświadczam, że w związku z ww. okolicznością, na podstawie art. 110 ust. 2 ustawy PZP podjąłem następujące środki naprawcze:</w:t>
      </w:r>
    </w:p>
    <w:p w14:paraId="641C0C1E" w14:textId="6AD89F45" w:rsidR="00287153" w:rsidRDefault="00287153" w:rsidP="00F127A5">
      <w:pPr>
        <w:widowControl/>
        <w:suppressAutoHyphens w:val="0"/>
        <w:jc w:val="both"/>
        <w:rPr>
          <w:sz w:val="22"/>
          <w:szCs w:val="22"/>
        </w:rPr>
      </w:pPr>
      <w:r w:rsidRPr="00287153">
        <w:rPr>
          <w:sz w:val="22"/>
          <w:szCs w:val="22"/>
        </w:rPr>
        <w:t>…………………………………………………………………………………………..………………</w:t>
      </w:r>
    </w:p>
    <w:p w14:paraId="0C90E5FD" w14:textId="77777777" w:rsidR="00F127A5" w:rsidRPr="00287153" w:rsidRDefault="00F127A5" w:rsidP="00F127A5">
      <w:pPr>
        <w:widowControl/>
        <w:suppressAutoHyphens w:val="0"/>
        <w:jc w:val="both"/>
        <w:rPr>
          <w:i/>
          <w:sz w:val="22"/>
          <w:szCs w:val="22"/>
          <w:lang w:eastAsia="ja-JP"/>
        </w:rPr>
      </w:pPr>
    </w:p>
    <w:p w14:paraId="039919CC" w14:textId="2227C5B6" w:rsidR="00F127A5" w:rsidRPr="00F127A5" w:rsidRDefault="00F127A5" w:rsidP="00F127A5">
      <w:pPr>
        <w:widowControl/>
        <w:suppressAutoHyphens w:val="0"/>
        <w:jc w:val="both"/>
        <w:rPr>
          <w:sz w:val="22"/>
          <w:szCs w:val="22"/>
        </w:rPr>
      </w:pPr>
      <w:bookmarkStart w:id="3" w:name="_Hlk103860923"/>
      <w:r w:rsidRPr="00F127A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r>
        <w:rPr>
          <w:sz w:val="22"/>
          <w:szCs w:val="22"/>
        </w:rPr>
        <w:t>:</w:t>
      </w:r>
    </w:p>
    <w:p w14:paraId="07010346" w14:textId="33F762BD" w:rsidR="00F127A5" w:rsidRDefault="00F127A5" w:rsidP="00F127A5">
      <w:pPr>
        <w:widowControl/>
        <w:suppressAutoHyphens w:val="0"/>
        <w:jc w:val="both"/>
        <w:rPr>
          <w:sz w:val="22"/>
          <w:szCs w:val="22"/>
        </w:rPr>
      </w:pPr>
      <w:r w:rsidRPr="00F127A5">
        <w:rPr>
          <w:sz w:val="22"/>
          <w:szCs w:val="22"/>
        </w:rPr>
        <w:t>…………………………………………………………………………………………..………………</w:t>
      </w:r>
      <w:bookmarkEnd w:id="3"/>
    </w:p>
    <w:p w14:paraId="3493B8DD" w14:textId="77777777" w:rsidR="00F127A5" w:rsidRDefault="00F127A5" w:rsidP="00F127A5">
      <w:pPr>
        <w:widowControl/>
        <w:suppressAutoHyphens w:val="0"/>
        <w:jc w:val="both"/>
        <w:rPr>
          <w:sz w:val="22"/>
          <w:szCs w:val="22"/>
        </w:rPr>
      </w:pPr>
    </w:p>
    <w:p w14:paraId="2309C992" w14:textId="1F472271" w:rsidR="00287153" w:rsidRPr="00287153" w:rsidRDefault="00287153" w:rsidP="00F127A5">
      <w:pPr>
        <w:widowControl/>
        <w:suppressAutoHyphens w:val="0"/>
        <w:jc w:val="both"/>
        <w:rPr>
          <w:sz w:val="22"/>
          <w:szCs w:val="22"/>
        </w:rPr>
      </w:pPr>
      <w:r w:rsidRPr="00287153">
        <w:rPr>
          <w:sz w:val="22"/>
          <w:szCs w:val="22"/>
        </w:rPr>
        <w:t xml:space="preserve">Oświadczam, że wszystkie informacje podane w powyższych oświadczeniach są aktualne </w:t>
      </w:r>
      <w:r w:rsidRPr="00287153">
        <w:rPr>
          <w:sz w:val="22"/>
          <w:szCs w:val="22"/>
        </w:rPr>
        <w:br/>
        <w:t>i zgodne z prawdą oraz zostały przedstawione z pełną świadomością konsekwencji wprowadzenia Zamawiającego w błąd przy przedstawianiu informacji.</w:t>
      </w:r>
    </w:p>
    <w:p w14:paraId="4986A461" w14:textId="77777777" w:rsidR="00287153" w:rsidRPr="00287153" w:rsidRDefault="00287153" w:rsidP="00F127A5">
      <w:pPr>
        <w:widowControl/>
        <w:suppressAutoHyphens w:val="0"/>
        <w:ind w:left="360"/>
        <w:jc w:val="right"/>
        <w:outlineLvl w:val="0"/>
        <w:rPr>
          <w:b/>
          <w:bCs/>
          <w:sz w:val="22"/>
          <w:szCs w:val="22"/>
        </w:rPr>
      </w:pPr>
      <w:r w:rsidRPr="00287153">
        <w:rPr>
          <w:b/>
          <w:bCs/>
          <w:sz w:val="22"/>
          <w:szCs w:val="22"/>
        </w:rPr>
        <w:br w:type="page"/>
      </w:r>
      <w:r w:rsidRPr="00287153">
        <w:lastRenderedPageBreak/>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r>
      <w:r w:rsidRPr="00287153">
        <w:rPr>
          <w:b/>
          <w:bCs/>
          <w:sz w:val="22"/>
          <w:szCs w:val="22"/>
        </w:rPr>
        <w:softHyphen/>
        <w:t>Załącznik nr 1b do formularza oferty</w:t>
      </w:r>
    </w:p>
    <w:p w14:paraId="4D5CFBDF" w14:textId="77777777" w:rsidR="00287153" w:rsidRPr="00287153" w:rsidRDefault="00287153" w:rsidP="00287153">
      <w:pPr>
        <w:widowControl/>
        <w:suppressAutoHyphens w:val="0"/>
        <w:jc w:val="both"/>
        <w:outlineLvl w:val="0"/>
        <w:rPr>
          <w:b/>
          <w:bCs/>
          <w:sz w:val="22"/>
          <w:szCs w:val="22"/>
        </w:rPr>
      </w:pPr>
    </w:p>
    <w:p w14:paraId="033783AA" w14:textId="77777777" w:rsidR="00287153" w:rsidRPr="00287153" w:rsidRDefault="00287153" w:rsidP="00287153">
      <w:pPr>
        <w:widowControl/>
        <w:suppressAutoHyphens w:val="0"/>
        <w:spacing w:after="120"/>
        <w:outlineLvl w:val="0"/>
        <w:rPr>
          <w:b/>
          <w:bCs/>
          <w:sz w:val="22"/>
          <w:szCs w:val="22"/>
          <w:u w:val="single"/>
          <w:lang w:eastAsia="ja-JP"/>
        </w:rPr>
      </w:pPr>
      <w:r w:rsidRPr="00287153">
        <w:rPr>
          <w:b/>
          <w:bCs/>
          <w:sz w:val="22"/>
          <w:szCs w:val="22"/>
          <w:u w:val="single"/>
          <w:lang w:eastAsia="ja-JP"/>
        </w:rPr>
        <w:t>OŚWIADCZENIE</w:t>
      </w:r>
    </w:p>
    <w:p w14:paraId="03C2C895" w14:textId="77777777" w:rsidR="00287153" w:rsidRPr="00287153" w:rsidRDefault="00287153" w:rsidP="00287153">
      <w:pPr>
        <w:widowControl/>
        <w:suppressAutoHyphens w:val="0"/>
        <w:spacing w:after="120"/>
        <w:outlineLvl w:val="0"/>
        <w:rPr>
          <w:b/>
          <w:sz w:val="22"/>
          <w:szCs w:val="22"/>
          <w:lang w:eastAsia="ja-JP"/>
        </w:rPr>
      </w:pPr>
      <w:r w:rsidRPr="00287153">
        <w:rPr>
          <w:b/>
          <w:sz w:val="22"/>
          <w:szCs w:val="22"/>
          <w:u w:val="single"/>
          <w:lang w:eastAsia="ja-JP"/>
        </w:rPr>
        <w:t>O SPEŁNIANIU WARUNKÓW UDZIAŁU W POSTĘPOWANIU</w:t>
      </w:r>
      <w:r w:rsidRPr="00287153">
        <w:rPr>
          <w:b/>
          <w:sz w:val="22"/>
          <w:szCs w:val="22"/>
          <w:lang w:eastAsia="ja-JP"/>
        </w:rPr>
        <w:t xml:space="preserve"> </w:t>
      </w:r>
    </w:p>
    <w:p w14:paraId="6295BBF8" w14:textId="77777777" w:rsidR="00287153" w:rsidRPr="00287153" w:rsidRDefault="00287153" w:rsidP="00287153">
      <w:pPr>
        <w:widowControl/>
        <w:suppressAutoHyphens w:val="0"/>
        <w:spacing w:after="120"/>
        <w:jc w:val="left"/>
        <w:outlineLvl w:val="0"/>
        <w:rPr>
          <w:sz w:val="22"/>
          <w:szCs w:val="22"/>
          <w:u w:val="single"/>
          <w:lang w:eastAsia="ja-JP"/>
        </w:rPr>
      </w:pPr>
    </w:p>
    <w:p w14:paraId="255900A3" w14:textId="6DB34689" w:rsidR="00287153" w:rsidRPr="00287153" w:rsidRDefault="00287153" w:rsidP="00287153">
      <w:pPr>
        <w:widowControl/>
        <w:suppressAutoHyphens w:val="0"/>
        <w:jc w:val="both"/>
        <w:rPr>
          <w:i/>
          <w:iCs/>
          <w:sz w:val="22"/>
          <w:szCs w:val="22"/>
          <w:u w:val="single"/>
        </w:rPr>
      </w:pPr>
      <w:r w:rsidRPr="00287153">
        <w:rPr>
          <w:i/>
          <w:iCs/>
          <w:sz w:val="22"/>
          <w:szCs w:val="22"/>
          <w:u w:val="single"/>
        </w:rPr>
        <w:t xml:space="preserve">Składając ofertę w postępowaniu na </w:t>
      </w:r>
      <w:r w:rsidR="004969FD" w:rsidRPr="004969FD">
        <w:rPr>
          <w:i/>
          <w:iCs/>
          <w:sz w:val="22"/>
          <w:szCs w:val="22"/>
          <w:u w:val="single"/>
        </w:rPr>
        <w:t>wyłonienie Wykonawcy w zakresie zaprojektowania, wykonania oraz wdrożenia aplikacji typu Content Management System (CMS) do wsparcia procesów zarządzania, publikowania i udostępniania treści naukowych indeksowanych w Portalu Czasopism Naukowych oraz usługi hostingu, dla Wydawnictwa Uniwersytetu Jagiellońskiego</w:t>
      </w:r>
      <w:r w:rsidRPr="00287153">
        <w:rPr>
          <w:i/>
          <w:iCs/>
          <w:sz w:val="22"/>
          <w:szCs w:val="22"/>
          <w:u w:val="single"/>
        </w:rPr>
        <w:t>, oświadczam, że</w:t>
      </w:r>
      <w:r w:rsidRPr="00287153">
        <w:rPr>
          <w:sz w:val="22"/>
          <w:szCs w:val="22"/>
        </w:rPr>
        <w:t xml:space="preserve"> spełniam warunki udziału w postępowaniu określone przez Zamawiającego w SWZ – Rozdział VI:</w:t>
      </w:r>
    </w:p>
    <w:p w14:paraId="627A38D1" w14:textId="77777777" w:rsidR="00287153" w:rsidRPr="00287153" w:rsidRDefault="00287153" w:rsidP="00287153">
      <w:pPr>
        <w:widowControl/>
        <w:numPr>
          <w:ilvl w:val="0"/>
          <w:numId w:val="96"/>
        </w:numPr>
        <w:suppressAutoHyphens w:val="0"/>
        <w:spacing w:before="120" w:after="120" w:line="276" w:lineRule="auto"/>
        <w:contextualSpacing/>
        <w:jc w:val="both"/>
        <w:rPr>
          <w:rFonts w:eastAsia="Calibri"/>
          <w:sz w:val="22"/>
          <w:szCs w:val="22"/>
          <w:lang w:eastAsia="en-US"/>
        </w:rPr>
      </w:pPr>
      <w:r w:rsidRPr="00287153">
        <w:rPr>
          <w:rFonts w:eastAsia="Calibri"/>
          <w:sz w:val="22"/>
          <w:szCs w:val="22"/>
          <w:lang w:eastAsia="en-US"/>
        </w:rPr>
        <w:t>posiadamy niezbędną wiedzę i doświadczenie,</w:t>
      </w:r>
    </w:p>
    <w:p w14:paraId="05E28E55" w14:textId="77777777" w:rsidR="00287153" w:rsidRPr="00287153" w:rsidRDefault="00287153" w:rsidP="00287153">
      <w:pPr>
        <w:widowControl/>
        <w:numPr>
          <w:ilvl w:val="0"/>
          <w:numId w:val="96"/>
        </w:numPr>
        <w:suppressAutoHyphens w:val="0"/>
        <w:spacing w:before="120" w:after="120" w:line="276" w:lineRule="auto"/>
        <w:contextualSpacing/>
        <w:jc w:val="both"/>
        <w:rPr>
          <w:rFonts w:eastAsia="Calibri"/>
          <w:sz w:val="22"/>
          <w:szCs w:val="22"/>
          <w:lang w:eastAsia="en-US"/>
        </w:rPr>
      </w:pPr>
      <w:r w:rsidRPr="00287153">
        <w:rPr>
          <w:rFonts w:eastAsia="Calibri"/>
          <w:sz w:val="22"/>
          <w:szCs w:val="22"/>
          <w:lang w:eastAsia="en-US"/>
        </w:rPr>
        <w:t>dysponujemy osobami zdolnymi do realizacji przedmiotu zamówienia</w:t>
      </w:r>
      <w:bookmarkStart w:id="4" w:name="_Hlk89115741"/>
      <w:r w:rsidRPr="00287153">
        <w:rPr>
          <w:rFonts w:eastAsia="Calibri"/>
          <w:sz w:val="22"/>
          <w:szCs w:val="22"/>
          <w:lang w:eastAsia="en-US"/>
        </w:rPr>
        <w:t>.</w:t>
      </w:r>
    </w:p>
    <w:bookmarkEnd w:id="4"/>
    <w:p w14:paraId="5F7B15A3" w14:textId="77777777" w:rsidR="00287153" w:rsidRPr="00287153" w:rsidRDefault="00287153" w:rsidP="00287153">
      <w:pPr>
        <w:widowControl/>
        <w:suppressAutoHyphens w:val="0"/>
        <w:jc w:val="both"/>
        <w:rPr>
          <w:sz w:val="22"/>
          <w:szCs w:val="22"/>
        </w:rPr>
      </w:pPr>
      <w:r w:rsidRPr="00287153">
        <w:rPr>
          <w:sz w:val="22"/>
          <w:szCs w:val="22"/>
        </w:rPr>
        <w:t>Powyższe warunki spełniamy:</w:t>
      </w:r>
    </w:p>
    <w:p w14:paraId="0FFA085A" w14:textId="77777777" w:rsidR="00287153" w:rsidRPr="00287153" w:rsidRDefault="00287153" w:rsidP="00287153">
      <w:pPr>
        <w:widowControl/>
        <w:numPr>
          <w:ilvl w:val="0"/>
          <w:numId w:val="97"/>
        </w:numPr>
        <w:suppressAutoHyphens w:val="0"/>
        <w:spacing w:after="200" w:line="276" w:lineRule="auto"/>
        <w:ind w:hanging="218"/>
        <w:contextualSpacing/>
        <w:jc w:val="both"/>
        <w:rPr>
          <w:rFonts w:eastAsia="Calibri"/>
          <w:sz w:val="22"/>
          <w:szCs w:val="22"/>
          <w:lang w:eastAsia="en-US"/>
        </w:rPr>
      </w:pPr>
      <w:r w:rsidRPr="00287153">
        <w:rPr>
          <w:rFonts w:eastAsia="Calibri"/>
          <w:sz w:val="22"/>
          <w:szCs w:val="22"/>
          <w:lang w:eastAsia="en-US"/>
        </w:rPr>
        <w:t xml:space="preserve"> samodzielnie – w pełnym zakresie;</w:t>
      </w:r>
    </w:p>
    <w:p w14:paraId="061F1B06" w14:textId="77777777" w:rsidR="00287153" w:rsidRPr="00287153" w:rsidRDefault="00287153" w:rsidP="00287153">
      <w:pPr>
        <w:widowControl/>
        <w:numPr>
          <w:ilvl w:val="0"/>
          <w:numId w:val="97"/>
        </w:numPr>
        <w:suppressAutoHyphens w:val="0"/>
        <w:spacing w:line="276" w:lineRule="auto"/>
        <w:ind w:hanging="218"/>
        <w:contextualSpacing/>
        <w:jc w:val="both"/>
        <w:rPr>
          <w:rFonts w:eastAsia="Calibri"/>
          <w:sz w:val="22"/>
          <w:szCs w:val="22"/>
          <w:lang w:eastAsia="en-US"/>
        </w:rPr>
      </w:pPr>
      <w:r w:rsidRPr="00287153">
        <w:rPr>
          <w:rFonts w:eastAsia="Calibri"/>
          <w:sz w:val="22"/>
          <w:szCs w:val="22"/>
          <w:lang w:eastAsia="en-US"/>
        </w:rPr>
        <w:t xml:space="preserve"> częściowo – w zakresie: ……………………………………………………………… . </w:t>
      </w:r>
    </w:p>
    <w:p w14:paraId="725C5CBD" w14:textId="77777777" w:rsidR="00287153" w:rsidRPr="00287153" w:rsidRDefault="00287153" w:rsidP="00287153">
      <w:pPr>
        <w:widowControl/>
        <w:suppressAutoHyphens w:val="0"/>
        <w:jc w:val="both"/>
        <w:rPr>
          <w:sz w:val="22"/>
          <w:szCs w:val="22"/>
        </w:rPr>
      </w:pPr>
      <w:r w:rsidRPr="00287153">
        <w:rPr>
          <w:sz w:val="22"/>
          <w:szCs w:val="22"/>
        </w:rPr>
        <w:t>W celu spełnienia tego warunku polegam na zasadach określonych w art. 118 ustawy PZP, na następującym podmiocie*:</w:t>
      </w:r>
    </w:p>
    <w:p w14:paraId="5C5EBB44" w14:textId="77777777" w:rsidR="00287153" w:rsidRPr="00287153" w:rsidRDefault="00287153" w:rsidP="00287153">
      <w:pPr>
        <w:widowControl/>
        <w:suppressAutoHyphens w:val="0"/>
        <w:spacing w:after="120"/>
        <w:jc w:val="left"/>
        <w:rPr>
          <w:sz w:val="22"/>
          <w:szCs w:val="22"/>
          <w:lang w:eastAsia="ja-JP"/>
        </w:rPr>
      </w:pPr>
      <w:r w:rsidRPr="00287153">
        <w:rPr>
          <w:sz w:val="22"/>
          <w:szCs w:val="22"/>
          <w:lang w:eastAsia="ja-JP"/>
        </w:rPr>
        <w:t>……………………………………………………………………..………………………</w:t>
      </w:r>
    </w:p>
    <w:p w14:paraId="3942FC3E" w14:textId="77777777" w:rsidR="00287153" w:rsidRPr="00287153" w:rsidRDefault="00287153" w:rsidP="00287153">
      <w:pPr>
        <w:widowControl/>
        <w:suppressAutoHyphens w:val="0"/>
        <w:spacing w:after="120"/>
        <w:jc w:val="left"/>
        <w:rPr>
          <w:sz w:val="22"/>
          <w:szCs w:val="22"/>
          <w:lang w:eastAsia="ja-JP"/>
        </w:rPr>
      </w:pPr>
      <w:r w:rsidRPr="00287153">
        <w:rPr>
          <w:i/>
          <w:sz w:val="22"/>
          <w:szCs w:val="22"/>
          <w:lang w:eastAsia="ja-JP"/>
        </w:rPr>
        <w:t>(należy podać pełną nazwę/firmę, adres, a także w zależności od podmiotu: NIP/PESEL, KRS/</w:t>
      </w:r>
      <w:proofErr w:type="spellStart"/>
      <w:r w:rsidRPr="00287153">
        <w:rPr>
          <w:i/>
          <w:sz w:val="22"/>
          <w:szCs w:val="22"/>
          <w:lang w:eastAsia="ja-JP"/>
        </w:rPr>
        <w:t>CEiDG</w:t>
      </w:r>
      <w:proofErr w:type="spellEnd"/>
      <w:r w:rsidRPr="00287153">
        <w:rPr>
          <w:i/>
          <w:sz w:val="22"/>
          <w:szCs w:val="22"/>
          <w:lang w:eastAsia="ja-JP"/>
        </w:rPr>
        <w:t>)</w:t>
      </w:r>
    </w:p>
    <w:p w14:paraId="59D39683" w14:textId="77777777" w:rsidR="00287153" w:rsidRPr="00287153" w:rsidRDefault="00287153" w:rsidP="00287153">
      <w:pPr>
        <w:widowControl/>
        <w:suppressAutoHyphens w:val="0"/>
        <w:spacing w:after="120"/>
        <w:jc w:val="left"/>
        <w:rPr>
          <w:sz w:val="22"/>
          <w:szCs w:val="22"/>
          <w:lang w:eastAsia="ja-JP"/>
        </w:rPr>
      </w:pPr>
    </w:p>
    <w:p w14:paraId="2541FE14" w14:textId="77777777" w:rsidR="00287153" w:rsidRPr="00287153" w:rsidRDefault="00287153" w:rsidP="00287153">
      <w:pPr>
        <w:widowControl/>
        <w:suppressAutoHyphens w:val="0"/>
        <w:spacing w:after="120"/>
        <w:jc w:val="left"/>
        <w:rPr>
          <w:sz w:val="22"/>
          <w:szCs w:val="22"/>
          <w:lang w:eastAsia="ja-JP"/>
        </w:rPr>
      </w:pPr>
      <w:r w:rsidRPr="00287153">
        <w:rPr>
          <w:sz w:val="22"/>
          <w:szCs w:val="22"/>
          <w:lang w:eastAsia="ja-JP"/>
        </w:rPr>
        <w:t>w następującym zakresie:</w:t>
      </w:r>
    </w:p>
    <w:p w14:paraId="6FBCFA9D" w14:textId="77777777" w:rsidR="00287153" w:rsidRPr="00287153" w:rsidRDefault="00287153" w:rsidP="00287153">
      <w:pPr>
        <w:widowControl/>
        <w:suppressAutoHyphens w:val="0"/>
        <w:spacing w:after="120"/>
        <w:jc w:val="left"/>
        <w:rPr>
          <w:sz w:val="22"/>
          <w:szCs w:val="22"/>
          <w:lang w:eastAsia="ja-JP"/>
        </w:rPr>
      </w:pPr>
      <w:r w:rsidRPr="00287153">
        <w:rPr>
          <w:sz w:val="22"/>
          <w:szCs w:val="22"/>
          <w:lang w:eastAsia="ja-JP"/>
        </w:rPr>
        <w:t>…………………………………………………………..</w:t>
      </w:r>
    </w:p>
    <w:p w14:paraId="3FE73F76" w14:textId="77777777" w:rsidR="00287153" w:rsidRPr="00287153" w:rsidRDefault="00287153" w:rsidP="00287153">
      <w:pPr>
        <w:widowControl/>
        <w:suppressAutoHyphens w:val="0"/>
        <w:spacing w:after="120"/>
        <w:ind w:left="540"/>
        <w:jc w:val="left"/>
        <w:rPr>
          <w:sz w:val="22"/>
          <w:szCs w:val="22"/>
          <w:lang w:eastAsia="ja-JP"/>
        </w:rPr>
      </w:pPr>
    </w:p>
    <w:p w14:paraId="257A7766" w14:textId="77777777" w:rsidR="00287153" w:rsidRPr="00287153" w:rsidRDefault="00287153" w:rsidP="00287153">
      <w:pPr>
        <w:widowControl/>
        <w:suppressAutoHyphens w:val="0"/>
        <w:spacing w:after="120"/>
        <w:ind w:left="539"/>
        <w:jc w:val="left"/>
        <w:rPr>
          <w:i/>
          <w:sz w:val="22"/>
          <w:szCs w:val="22"/>
          <w:u w:val="single"/>
          <w:lang w:eastAsia="ja-JP"/>
        </w:rPr>
      </w:pPr>
      <w:r w:rsidRPr="00287153">
        <w:rPr>
          <w:i/>
          <w:sz w:val="22"/>
          <w:szCs w:val="22"/>
          <w:lang w:eastAsia="ja-JP"/>
        </w:rPr>
        <w:t>* niepotrzebne skreślić</w:t>
      </w:r>
    </w:p>
    <w:p w14:paraId="66433C40" w14:textId="77777777" w:rsidR="00287153" w:rsidRPr="00287153" w:rsidRDefault="00287153" w:rsidP="00287153">
      <w:pPr>
        <w:widowControl/>
        <w:suppressAutoHyphens w:val="0"/>
        <w:spacing w:after="200" w:line="276" w:lineRule="auto"/>
        <w:ind w:left="709"/>
        <w:contextualSpacing/>
        <w:jc w:val="left"/>
        <w:rPr>
          <w:rFonts w:eastAsia="Calibri"/>
          <w:sz w:val="22"/>
          <w:szCs w:val="22"/>
          <w:lang w:eastAsia="en-US"/>
        </w:rPr>
      </w:pPr>
    </w:p>
    <w:p w14:paraId="3C6B45EE" w14:textId="77777777" w:rsidR="00287153" w:rsidRPr="00287153" w:rsidRDefault="00287153" w:rsidP="00287153">
      <w:pPr>
        <w:widowControl/>
        <w:suppressAutoHyphens w:val="0"/>
        <w:jc w:val="both"/>
        <w:rPr>
          <w:sz w:val="22"/>
          <w:szCs w:val="22"/>
        </w:rPr>
      </w:pPr>
      <w:r w:rsidRPr="00287153">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A669DC3" w14:textId="77777777" w:rsidR="00287153" w:rsidRPr="00287153" w:rsidRDefault="00287153" w:rsidP="00287153">
      <w:pPr>
        <w:widowControl/>
        <w:suppressAutoHyphens w:val="0"/>
        <w:jc w:val="left"/>
        <w:rPr>
          <w:sz w:val="22"/>
          <w:szCs w:val="22"/>
        </w:rPr>
      </w:pPr>
      <w:r w:rsidRPr="00287153">
        <w:rPr>
          <w:sz w:val="22"/>
          <w:szCs w:val="22"/>
        </w:rPr>
        <w:br w:type="page"/>
      </w:r>
    </w:p>
    <w:p w14:paraId="4DBF4E08" w14:textId="77777777" w:rsidR="00287153" w:rsidRPr="00287153" w:rsidRDefault="00287153" w:rsidP="00287153">
      <w:pPr>
        <w:widowControl/>
        <w:suppressAutoHyphens w:val="0"/>
        <w:spacing w:after="120"/>
        <w:ind w:left="540"/>
        <w:jc w:val="right"/>
        <w:outlineLvl w:val="0"/>
        <w:rPr>
          <w:b/>
          <w:bCs/>
          <w:sz w:val="22"/>
          <w:szCs w:val="22"/>
          <w:u w:val="single"/>
          <w:lang w:eastAsia="ja-JP"/>
        </w:rPr>
      </w:pPr>
      <w:r w:rsidRPr="00287153">
        <w:rPr>
          <w:b/>
          <w:bCs/>
          <w:sz w:val="22"/>
          <w:szCs w:val="22"/>
          <w:u w:val="single"/>
          <w:lang w:eastAsia="ja-JP"/>
        </w:rPr>
        <w:lastRenderedPageBreak/>
        <w:t>Załącznik nr 2 do formularza ofertowego</w:t>
      </w:r>
    </w:p>
    <w:p w14:paraId="3F215D0D" w14:textId="77777777" w:rsidR="00287153" w:rsidRPr="00287153" w:rsidRDefault="00287153" w:rsidP="00287153">
      <w:pPr>
        <w:widowControl/>
        <w:suppressAutoHyphens w:val="0"/>
        <w:spacing w:after="120"/>
        <w:ind w:left="540"/>
        <w:outlineLvl w:val="0"/>
        <w:rPr>
          <w:b/>
          <w:sz w:val="22"/>
          <w:szCs w:val="22"/>
          <w:u w:val="single"/>
          <w:lang w:eastAsia="ja-JP"/>
        </w:rPr>
      </w:pPr>
      <w:r w:rsidRPr="00287153">
        <w:rPr>
          <w:b/>
          <w:bCs/>
          <w:sz w:val="22"/>
          <w:szCs w:val="22"/>
          <w:u w:val="single"/>
          <w:lang w:eastAsia="ja-JP"/>
        </w:rPr>
        <w:t>OŚWIADCZENIE</w:t>
      </w:r>
      <w:r w:rsidRPr="00287153">
        <w:rPr>
          <w:b/>
          <w:sz w:val="22"/>
          <w:szCs w:val="22"/>
          <w:u w:val="single"/>
          <w:lang w:eastAsia="ja-JP"/>
        </w:rPr>
        <w:t xml:space="preserve"> </w:t>
      </w:r>
      <w:r w:rsidRPr="00287153">
        <w:rPr>
          <w:b/>
          <w:sz w:val="22"/>
          <w:szCs w:val="22"/>
          <w:u w:val="single"/>
          <w:lang w:eastAsia="ja-JP"/>
        </w:rPr>
        <w:br/>
        <w:t>DOTYCZACE PODMIOTU UDOSTĘPNIAJĄCEGO ZASOBY WYKONAWCY</w:t>
      </w:r>
    </w:p>
    <w:p w14:paraId="7DFB94E2" w14:textId="77777777" w:rsidR="00287153" w:rsidRPr="00287153" w:rsidRDefault="00287153" w:rsidP="00287153">
      <w:pPr>
        <w:widowControl/>
        <w:suppressAutoHyphens w:val="0"/>
        <w:spacing w:after="120"/>
        <w:ind w:left="540"/>
        <w:outlineLvl w:val="0"/>
        <w:rPr>
          <w:i/>
          <w:sz w:val="22"/>
          <w:szCs w:val="22"/>
          <w:u w:val="single"/>
          <w:lang w:eastAsia="ja-JP"/>
        </w:rPr>
      </w:pPr>
      <w:r w:rsidRPr="00287153">
        <w:rPr>
          <w:bCs/>
          <w:i/>
          <w:sz w:val="22"/>
          <w:szCs w:val="22"/>
          <w:lang w:eastAsia="ja-JP"/>
        </w:rPr>
        <w:t xml:space="preserve">(należy przedstawić dla każdego podmiotu trzeciego oddzielnie) </w:t>
      </w:r>
    </w:p>
    <w:p w14:paraId="378BA826" w14:textId="77777777" w:rsidR="00287153" w:rsidRPr="00287153" w:rsidRDefault="00287153" w:rsidP="00287153">
      <w:pPr>
        <w:widowControl/>
        <w:suppressAutoHyphens w:val="0"/>
        <w:spacing w:after="120"/>
        <w:ind w:left="540"/>
        <w:outlineLvl w:val="0"/>
        <w:rPr>
          <w:b/>
          <w:sz w:val="22"/>
          <w:szCs w:val="22"/>
          <w:u w:val="single"/>
          <w:lang w:eastAsia="ja-JP"/>
        </w:rPr>
      </w:pPr>
    </w:p>
    <w:tbl>
      <w:tblPr>
        <w:tblW w:w="9211" w:type="dxa"/>
        <w:tblCellMar>
          <w:left w:w="70" w:type="dxa"/>
          <w:right w:w="70" w:type="dxa"/>
        </w:tblCellMar>
        <w:tblLook w:val="04A0" w:firstRow="1" w:lastRow="0" w:firstColumn="1" w:lastColumn="0" w:noHBand="0" w:noVBand="1"/>
      </w:tblPr>
      <w:tblGrid>
        <w:gridCol w:w="1986"/>
        <w:gridCol w:w="7225"/>
      </w:tblGrid>
      <w:tr w:rsidR="00287153" w:rsidRPr="00287153" w14:paraId="608530D4" w14:textId="77777777">
        <w:trPr>
          <w:trHeight w:val="426"/>
        </w:trPr>
        <w:tc>
          <w:tcPr>
            <w:tcW w:w="1986" w:type="dxa"/>
            <w:vAlign w:val="bottom"/>
            <w:hideMark/>
          </w:tcPr>
          <w:p w14:paraId="03BE9200" w14:textId="77777777" w:rsidR="00287153" w:rsidRPr="00287153" w:rsidRDefault="00287153" w:rsidP="00287153">
            <w:pPr>
              <w:widowControl/>
              <w:suppressAutoHyphens w:val="0"/>
              <w:autoSpaceDE w:val="0"/>
              <w:autoSpaceDN w:val="0"/>
              <w:adjustRightInd w:val="0"/>
              <w:spacing w:before="60"/>
              <w:jc w:val="left"/>
              <w:rPr>
                <w:sz w:val="22"/>
                <w:szCs w:val="22"/>
              </w:rPr>
            </w:pPr>
            <w:r w:rsidRPr="00287153">
              <w:rPr>
                <w:sz w:val="22"/>
                <w:szCs w:val="22"/>
              </w:rPr>
              <w:t xml:space="preserve">Nazwa </w:t>
            </w:r>
          </w:p>
        </w:tc>
        <w:tc>
          <w:tcPr>
            <w:tcW w:w="7225" w:type="dxa"/>
            <w:vAlign w:val="bottom"/>
            <w:hideMark/>
          </w:tcPr>
          <w:p w14:paraId="40F3B575" w14:textId="77777777" w:rsidR="00287153" w:rsidRPr="00287153" w:rsidRDefault="00287153" w:rsidP="00287153">
            <w:pPr>
              <w:widowControl/>
              <w:suppressAutoHyphens w:val="0"/>
              <w:autoSpaceDE w:val="0"/>
              <w:autoSpaceDN w:val="0"/>
              <w:adjustRightInd w:val="0"/>
              <w:spacing w:before="60"/>
              <w:jc w:val="left"/>
              <w:rPr>
                <w:spacing w:val="40"/>
                <w:sz w:val="22"/>
                <w:szCs w:val="22"/>
              </w:rPr>
            </w:pPr>
            <w:r w:rsidRPr="00287153">
              <w:rPr>
                <w:spacing w:val="40"/>
                <w:sz w:val="22"/>
                <w:szCs w:val="22"/>
              </w:rPr>
              <w:t>......................................................................</w:t>
            </w:r>
          </w:p>
        </w:tc>
      </w:tr>
      <w:tr w:rsidR="00287153" w:rsidRPr="00287153" w14:paraId="4F9410E4" w14:textId="77777777">
        <w:trPr>
          <w:trHeight w:val="427"/>
        </w:trPr>
        <w:tc>
          <w:tcPr>
            <w:tcW w:w="1986" w:type="dxa"/>
            <w:vAlign w:val="bottom"/>
            <w:hideMark/>
          </w:tcPr>
          <w:p w14:paraId="70AF215C" w14:textId="77777777" w:rsidR="00287153" w:rsidRPr="00287153" w:rsidRDefault="00287153" w:rsidP="00287153">
            <w:pPr>
              <w:widowControl/>
              <w:suppressAutoHyphens w:val="0"/>
              <w:autoSpaceDE w:val="0"/>
              <w:autoSpaceDN w:val="0"/>
              <w:adjustRightInd w:val="0"/>
              <w:spacing w:before="60"/>
              <w:jc w:val="left"/>
              <w:rPr>
                <w:sz w:val="22"/>
                <w:szCs w:val="22"/>
              </w:rPr>
            </w:pPr>
            <w:r w:rsidRPr="00287153">
              <w:rPr>
                <w:sz w:val="22"/>
                <w:szCs w:val="22"/>
              </w:rPr>
              <w:t xml:space="preserve">Adres </w:t>
            </w:r>
          </w:p>
        </w:tc>
        <w:tc>
          <w:tcPr>
            <w:tcW w:w="7225" w:type="dxa"/>
            <w:vAlign w:val="bottom"/>
            <w:hideMark/>
          </w:tcPr>
          <w:p w14:paraId="099FB94A" w14:textId="77777777" w:rsidR="00287153" w:rsidRPr="00287153" w:rsidRDefault="00287153" w:rsidP="00287153">
            <w:pPr>
              <w:widowControl/>
              <w:suppressAutoHyphens w:val="0"/>
              <w:autoSpaceDE w:val="0"/>
              <w:autoSpaceDN w:val="0"/>
              <w:adjustRightInd w:val="0"/>
              <w:spacing w:before="60"/>
              <w:jc w:val="left"/>
              <w:rPr>
                <w:sz w:val="22"/>
                <w:szCs w:val="22"/>
              </w:rPr>
            </w:pPr>
            <w:r w:rsidRPr="00287153">
              <w:rPr>
                <w:spacing w:val="40"/>
                <w:sz w:val="22"/>
                <w:szCs w:val="22"/>
              </w:rPr>
              <w:t>......................................................................</w:t>
            </w:r>
          </w:p>
        </w:tc>
      </w:tr>
    </w:tbl>
    <w:p w14:paraId="7E58DFD4" w14:textId="77777777" w:rsidR="00287153" w:rsidRPr="00287153" w:rsidRDefault="00287153" w:rsidP="00287153">
      <w:pPr>
        <w:widowControl/>
        <w:suppressAutoHyphens w:val="0"/>
        <w:spacing w:before="60"/>
        <w:ind w:left="284"/>
        <w:jc w:val="both"/>
        <w:rPr>
          <w:sz w:val="22"/>
          <w:szCs w:val="22"/>
        </w:rPr>
      </w:pPr>
    </w:p>
    <w:p w14:paraId="328FC286" w14:textId="77777777" w:rsidR="00287153" w:rsidRPr="00287153" w:rsidRDefault="00287153" w:rsidP="00287153">
      <w:pPr>
        <w:widowControl/>
        <w:suppressAutoHyphens w:val="0"/>
        <w:autoSpaceDE w:val="0"/>
        <w:autoSpaceDN w:val="0"/>
        <w:adjustRightInd w:val="0"/>
        <w:jc w:val="left"/>
        <w:rPr>
          <w:sz w:val="22"/>
          <w:szCs w:val="22"/>
        </w:rPr>
      </w:pPr>
      <w:r w:rsidRPr="00287153">
        <w:rPr>
          <w:sz w:val="22"/>
          <w:szCs w:val="22"/>
        </w:rPr>
        <w:t>Ja (My) niżej podpisany (ni)</w:t>
      </w:r>
    </w:p>
    <w:p w14:paraId="502667EB" w14:textId="77777777" w:rsidR="00287153" w:rsidRPr="00287153" w:rsidRDefault="00287153" w:rsidP="00287153">
      <w:pPr>
        <w:widowControl/>
        <w:suppressAutoHyphens w:val="0"/>
        <w:autoSpaceDE w:val="0"/>
        <w:autoSpaceDN w:val="0"/>
        <w:adjustRightInd w:val="0"/>
        <w:jc w:val="left"/>
        <w:rPr>
          <w:sz w:val="22"/>
          <w:szCs w:val="22"/>
        </w:rPr>
      </w:pPr>
    </w:p>
    <w:p w14:paraId="6C6D8905" w14:textId="77777777" w:rsidR="00287153" w:rsidRPr="00287153" w:rsidRDefault="00287153" w:rsidP="00287153">
      <w:pPr>
        <w:widowControl/>
        <w:suppressAutoHyphens w:val="0"/>
        <w:autoSpaceDE w:val="0"/>
        <w:autoSpaceDN w:val="0"/>
        <w:adjustRightInd w:val="0"/>
        <w:jc w:val="left"/>
        <w:rPr>
          <w:sz w:val="22"/>
          <w:szCs w:val="22"/>
        </w:rPr>
      </w:pPr>
      <w:r w:rsidRPr="00287153">
        <w:rPr>
          <w:sz w:val="22"/>
          <w:szCs w:val="22"/>
        </w:rPr>
        <w:t>………………………………………………………………………………………………………………………………………………………………………………….</w:t>
      </w:r>
    </w:p>
    <w:p w14:paraId="412E7F2D" w14:textId="77777777" w:rsidR="00287153" w:rsidRPr="00287153" w:rsidRDefault="00287153" w:rsidP="00287153">
      <w:pPr>
        <w:widowControl/>
        <w:suppressAutoHyphens w:val="0"/>
        <w:autoSpaceDE w:val="0"/>
        <w:autoSpaceDN w:val="0"/>
        <w:adjustRightInd w:val="0"/>
        <w:jc w:val="left"/>
        <w:rPr>
          <w:sz w:val="22"/>
          <w:szCs w:val="22"/>
        </w:rPr>
      </w:pPr>
    </w:p>
    <w:p w14:paraId="2FD1ACA7" w14:textId="77777777" w:rsidR="00287153" w:rsidRPr="00287153" w:rsidRDefault="00287153" w:rsidP="00287153">
      <w:pPr>
        <w:widowControl/>
        <w:suppressAutoHyphens w:val="0"/>
        <w:autoSpaceDE w:val="0"/>
        <w:autoSpaceDN w:val="0"/>
        <w:adjustRightInd w:val="0"/>
        <w:jc w:val="left"/>
        <w:rPr>
          <w:sz w:val="22"/>
          <w:szCs w:val="22"/>
        </w:rPr>
      </w:pPr>
      <w:r w:rsidRPr="00287153">
        <w:rPr>
          <w:sz w:val="22"/>
          <w:szCs w:val="22"/>
        </w:rPr>
        <w:t>działając w imieniu i na rzecz : ……………………………………………………………………………………………………………………………………………………………………………….</w:t>
      </w:r>
    </w:p>
    <w:p w14:paraId="19D94B34" w14:textId="77777777" w:rsidR="00287153" w:rsidRPr="00287153" w:rsidRDefault="00287153" w:rsidP="00287153">
      <w:pPr>
        <w:widowControl/>
        <w:suppressAutoHyphens w:val="0"/>
        <w:autoSpaceDE w:val="0"/>
        <w:autoSpaceDN w:val="0"/>
        <w:adjustRightInd w:val="0"/>
        <w:jc w:val="left"/>
        <w:rPr>
          <w:sz w:val="22"/>
          <w:szCs w:val="22"/>
        </w:rPr>
      </w:pPr>
    </w:p>
    <w:p w14:paraId="4026B6C6" w14:textId="77777777" w:rsidR="00287153" w:rsidRPr="00287153" w:rsidRDefault="00287153" w:rsidP="00287153">
      <w:pPr>
        <w:widowControl/>
        <w:tabs>
          <w:tab w:val="center" w:pos="4536"/>
          <w:tab w:val="right" w:pos="9072"/>
        </w:tabs>
        <w:suppressAutoHyphens w:val="0"/>
        <w:jc w:val="both"/>
        <w:rPr>
          <w:sz w:val="22"/>
          <w:szCs w:val="22"/>
          <w:lang w:eastAsia="ja-JP"/>
        </w:rPr>
      </w:pPr>
      <w:r w:rsidRPr="00287153">
        <w:rPr>
          <w:sz w:val="22"/>
          <w:szCs w:val="22"/>
          <w:lang w:eastAsia="ja-JP"/>
        </w:rPr>
        <w:tab/>
      </w:r>
      <w:r w:rsidRPr="00287153">
        <w:rPr>
          <w:sz w:val="22"/>
          <w:szCs w:val="22"/>
          <w:lang w:eastAsia="ja-JP"/>
        </w:rPr>
        <w:tab/>
        <w:t xml:space="preserve">                             </w:t>
      </w:r>
    </w:p>
    <w:p w14:paraId="283E9C34" w14:textId="77777777" w:rsidR="00287153" w:rsidRPr="00287153" w:rsidRDefault="00287153" w:rsidP="00287153">
      <w:pPr>
        <w:widowControl/>
        <w:tabs>
          <w:tab w:val="center" w:pos="4536"/>
          <w:tab w:val="right" w:pos="9072"/>
        </w:tabs>
        <w:suppressAutoHyphens w:val="0"/>
        <w:jc w:val="both"/>
        <w:rPr>
          <w:sz w:val="22"/>
          <w:szCs w:val="22"/>
          <w:lang w:eastAsia="ja-JP"/>
        </w:rPr>
      </w:pPr>
      <w:r w:rsidRPr="00287153">
        <w:rPr>
          <w:sz w:val="22"/>
          <w:szCs w:val="22"/>
          <w:lang w:eastAsia="ja-JP"/>
        </w:rPr>
        <w:t>w związku, iż Wykonawca:</w:t>
      </w:r>
    </w:p>
    <w:p w14:paraId="04FB3B4E" w14:textId="77777777" w:rsidR="00287153" w:rsidRPr="00287153" w:rsidRDefault="00287153" w:rsidP="00287153">
      <w:pPr>
        <w:widowControl/>
        <w:suppressAutoHyphens w:val="0"/>
        <w:autoSpaceDE w:val="0"/>
        <w:autoSpaceDN w:val="0"/>
        <w:adjustRightInd w:val="0"/>
        <w:jc w:val="left"/>
        <w:rPr>
          <w:sz w:val="22"/>
          <w:szCs w:val="22"/>
        </w:rPr>
      </w:pPr>
      <w:r w:rsidRPr="00287153">
        <w:rPr>
          <w:sz w:val="22"/>
          <w:szCs w:val="22"/>
        </w:rPr>
        <w:t>……………………………………………………………………………………………………………….……………………………………………………………………………….</w:t>
      </w:r>
    </w:p>
    <w:p w14:paraId="351ECC98" w14:textId="77777777" w:rsidR="00287153" w:rsidRPr="00287153" w:rsidRDefault="00287153" w:rsidP="00287153">
      <w:pPr>
        <w:widowControl/>
        <w:suppressAutoHyphens w:val="0"/>
        <w:autoSpaceDE w:val="0"/>
        <w:autoSpaceDN w:val="0"/>
        <w:adjustRightInd w:val="0"/>
        <w:jc w:val="left"/>
        <w:rPr>
          <w:sz w:val="22"/>
          <w:szCs w:val="22"/>
        </w:rPr>
      </w:pPr>
      <w:r w:rsidRPr="00287153">
        <w:rPr>
          <w:sz w:val="22"/>
          <w:szCs w:val="22"/>
        </w:rPr>
        <w:t>(pełna nazwa Wykonawcy i adres/siedziba Wykonawcy)</w:t>
      </w:r>
    </w:p>
    <w:p w14:paraId="799BB1F7" w14:textId="77777777" w:rsidR="00287153" w:rsidRPr="00287153" w:rsidRDefault="00287153" w:rsidP="00287153">
      <w:pPr>
        <w:widowControl/>
        <w:suppressAutoHyphens w:val="0"/>
        <w:autoSpaceDE w:val="0"/>
        <w:autoSpaceDN w:val="0"/>
        <w:adjustRightInd w:val="0"/>
        <w:jc w:val="left"/>
        <w:rPr>
          <w:sz w:val="22"/>
          <w:szCs w:val="22"/>
        </w:rPr>
      </w:pPr>
    </w:p>
    <w:p w14:paraId="65074D42" w14:textId="77777777" w:rsidR="00287153" w:rsidRPr="00287153" w:rsidRDefault="00287153" w:rsidP="00287153">
      <w:pPr>
        <w:widowControl/>
        <w:suppressAutoHyphens w:val="0"/>
        <w:spacing w:after="120"/>
        <w:ind w:left="540"/>
        <w:outlineLvl w:val="0"/>
        <w:rPr>
          <w:b/>
          <w:sz w:val="22"/>
          <w:szCs w:val="22"/>
          <w:u w:val="single"/>
          <w:lang w:eastAsia="ja-JP"/>
        </w:rPr>
      </w:pPr>
    </w:p>
    <w:p w14:paraId="642BD8FB" w14:textId="77777777" w:rsidR="00287153" w:rsidRPr="00287153" w:rsidRDefault="00287153" w:rsidP="00287153">
      <w:pPr>
        <w:widowControl/>
        <w:suppressAutoHyphens w:val="0"/>
        <w:jc w:val="both"/>
        <w:rPr>
          <w:b/>
          <w:sz w:val="22"/>
          <w:szCs w:val="22"/>
          <w:u w:val="single"/>
        </w:rPr>
      </w:pPr>
      <w:r w:rsidRPr="00287153">
        <w:rPr>
          <w:b/>
          <w:sz w:val="22"/>
          <w:szCs w:val="22"/>
          <w:u w:val="single"/>
        </w:rPr>
        <w:t>Oświadczam, że:</w:t>
      </w:r>
    </w:p>
    <w:p w14:paraId="013006A1" w14:textId="77777777" w:rsidR="00287153" w:rsidRPr="00287153" w:rsidRDefault="00287153" w:rsidP="00287153">
      <w:pPr>
        <w:widowControl/>
        <w:suppressAutoHyphens w:val="0"/>
        <w:jc w:val="both"/>
        <w:rPr>
          <w:b/>
          <w:sz w:val="22"/>
          <w:szCs w:val="22"/>
          <w:u w:val="single"/>
        </w:rPr>
      </w:pPr>
    </w:p>
    <w:p w14:paraId="2A4A6C9F" w14:textId="77777777" w:rsidR="00F007A6" w:rsidRDefault="00287153" w:rsidP="00F007A6">
      <w:pPr>
        <w:widowControl/>
        <w:numPr>
          <w:ilvl w:val="2"/>
          <w:numId w:val="99"/>
        </w:numPr>
        <w:suppressAutoHyphens w:val="0"/>
        <w:contextualSpacing/>
        <w:jc w:val="both"/>
        <w:rPr>
          <w:rFonts w:eastAsia="Calibri"/>
          <w:sz w:val="22"/>
          <w:szCs w:val="22"/>
          <w:lang w:eastAsia="en-US"/>
        </w:rPr>
      </w:pPr>
      <w:r w:rsidRPr="00287153">
        <w:rPr>
          <w:rFonts w:eastAsia="Calibri"/>
          <w:b/>
          <w:sz w:val="22"/>
          <w:szCs w:val="22"/>
          <w:u w:val="single"/>
          <w:lang w:eastAsia="en-US"/>
        </w:rPr>
        <w:t xml:space="preserve"> nie podlegam wykluczeniu</w:t>
      </w:r>
      <w:r w:rsidRPr="00287153">
        <w:rPr>
          <w:rFonts w:eastAsia="Calibri"/>
          <w:sz w:val="22"/>
          <w:szCs w:val="22"/>
          <w:lang w:eastAsia="en-US"/>
        </w:rPr>
        <w:t xml:space="preserve"> z postępowania na podstawie</w:t>
      </w:r>
      <w:r w:rsidR="00F007A6">
        <w:rPr>
          <w:rFonts w:eastAsia="Calibri"/>
          <w:sz w:val="22"/>
          <w:szCs w:val="22"/>
          <w:lang w:eastAsia="en-US"/>
        </w:rPr>
        <w:t>:</w:t>
      </w:r>
    </w:p>
    <w:p w14:paraId="5EA5468B" w14:textId="4B7176C5" w:rsidR="00F007A6" w:rsidRDefault="00F007A6" w:rsidP="00F007A6">
      <w:pPr>
        <w:widowControl/>
        <w:numPr>
          <w:ilvl w:val="2"/>
          <w:numId w:val="99"/>
        </w:numPr>
        <w:suppressAutoHyphens w:val="0"/>
        <w:contextualSpacing/>
        <w:jc w:val="both"/>
        <w:rPr>
          <w:rFonts w:eastAsia="Calibri"/>
          <w:sz w:val="22"/>
          <w:szCs w:val="22"/>
          <w:lang w:eastAsia="en-US"/>
        </w:rPr>
      </w:pPr>
      <w:r w:rsidRPr="00F007A6">
        <w:rPr>
          <w:rFonts w:eastAsia="Calibri"/>
          <w:b/>
          <w:sz w:val="22"/>
          <w:szCs w:val="22"/>
          <w:lang w:eastAsia="en-US"/>
        </w:rPr>
        <w:t>-</w:t>
      </w:r>
      <w:r w:rsidR="00287153" w:rsidRPr="00287153">
        <w:rPr>
          <w:rFonts w:eastAsia="Calibri"/>
          <w:sz w:val="22"/>
          <w:szCs w:val="22"/>
          <w:lang w:eastAsia="en-US"/>
        </w:rPr>
        <w:t>art. 108 ust. 1 oraz art. 109 ust. 1 pkt 1, 4, 5, i od 7 do 10 ustawy PZP.</w:t>
      </w:r>
    </w:p>
    <w:p w14:paraId="4B92D6D6" w14:textId="5AE63CCE" w:rsidR="00F007A6" w:rsidRPr="00F007A6" w:rsidRDefault="00F007A6" w:rsidP="00F007A6">
      <w:pPr>
        <w:widowControl/>
        <w:numPr>
          <w:ilvl w:val="2"/>
          <w:numId w:val="99"/>
        </w:numPr>
        <w:suppressAutoHyphens w:val="0"/>
        <w:contextualSpacing/>
        <w:jc w:val="both"/>
        <w:rPr>
          <w:rFonts w:eastAsia="Calibri"/>
          <w:sz w:val="22"/>
          <w:szCs w:val="22"/>
          <w:lang w:eastAsia="en-US"/>
        </w:rPr>
      </w:pPr>
      <w:r>
        <w:rPr>
          <w:rFonts w:eastAsia="Calibri"/>
          <w:sz w:val="22"/>
          <w:szCs w:val="22"/>
          <w:lang w:eastAsia="en-US"/>
        </w:rPr>
        <w:t>-</w:t>
      </w:r>
      <w:r w:rsidRPr="00F007A6">
        <w:rPr>
          <w:rFonts w:eastAsia="Calibri"/>
          <w:sz w:val="22"/>
          <w:szCs w:val="22"/>
          <w:lang w:eastAsia="en-US"/>
        </w:rPr>
        <w:t>art. 7 ust. 1 ustawy z dnia 13 kwietnia 2022 r. o szczególnych rozwiązaniach w zakresie przeciwdziałania wspieraniu agresji na Ukrainę oraz służących ochronie bezpieczeństwa narodowego (Dz.U. z 2022 r., poz. 835), tj.:</w:t>
      </w:r>
    </w:p>
    <w:p w14:paraId="5B48B0FF" w14:textId="4DB7917D" w:rsidR="00F007A6" w:rsidRPr="00F007A6" w:rsidRDefault="00F007A6" w:rsidP="00F007A6">
      <w:pPr>
        <w:widowControl/>
        <w:numPr>
          <w:ilvl w:val="2"/>
          <w:numId w:val="99"/>
        </w:numPr>
        <w:suppressAutoHyphens w:val="0"/>
        <w:contextualSpacing/>
        <w:jc w:val="both"/>
        <w:rPr>
          <w:rFonts w:eastAsia="Calibri"/>
          <w:sz w:val="22"/>
          <w:szCs w:val="22"/>
          <w:lang w:eastAsia="en-US"/>
        </w:rPr>
      </w:pPr>
      <w:r>
        <w:rPr>
          <w:rFonts w:eastAsia="Calibri"/>
          <w:sz w:val="22"/>
          <w:szCs w:val="22"/>
          <w:lang w:eastAsia="en-US"/>
        </w:rPr>
        <w:t>*</w:t>
      </w:r>
      <w:r w:rsidRPr="00F007A6">
        <w:rPr>
          <w:rFonts w:eastAsia="Calibri"/>
          <w:sz w:val="22"/>
          <w:szCs w:val="22"/>
          <w:lang w:eastAsia="en-US"/>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EBB1E00" w14:textId="5EFB2D02" w:rsidR="00F007A6" w:rsidRPr="00F007A6" w:rsidRDefault="00F007A6" w:rsidP="00F007A6">
      <w:pPr>
        <w:widowControl/>
        <w:numPr>
          <w:ilvl w:val="2"/>
          <w:numId w:val="99"/>
        </w:numPr>
        <w:suppressAutoHyphens w:val="0"/>
        <w:contextualSpacing/>
        <w:jc w:val="both"/>
        <w:rPr>
          <w:rFonts w:eastAsia="Calibri"/>
          <w:sz w:val="22"/>
          <w:szCs w:val="22"/>
          <w:lang w:eastAsia="en-US"/>
        </w:rPr>
      </w:pPr>
      <w:r>
        <w:rPr>
          <w:rFonts w:eastAsia="Calibri"/>
          <w:sz w:val="22"/>
          <w:szCs w:val="22"/>
          <w:lang w:eastAsia="en-US"/>
        </w:rPr>
        <w:t>*</w:t>
      </w:r>
      <w:r w:rsidRPr="00F007A6">
        <w:rPr>
          <w:rFonts w:eastAsia="Calibri"/>
          <w:sz w:val="22"/>
          <w:szCs w:val="22"/>
          <w:lang w:eastAsia="en-US"/>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A7B021E" w14:textId="16553C68" w:rsidR="00287153" w:rsidRPr="00F007A6" w:rsidRDefault="00F007A6" w:rsidP="00F007A6">
      <w:pPr>
        <w:widowControl/>
        <w:numPr>
          <w:ilvl w:val="2"/>
          <w:numId w:val="99"/>
        </w:numPr>
        <w:suppressAutoHyphens w:val="0"/>
        <w:contextualSpacing/>
        <w:jc w:val="both"/>
        <w:rPr>
          <w:rFonts w:eastAsia="Calibri"/>
          <w:i/>
          <w:sz w:val="22"/>
          <w:szCs w:val="22"/>
          <w:lang w:eastAsia="en-US"/>
        </w:rPr>
      </w:pPr>
      <w:r>
        <w:rPr>
          <w:rFonts w:eastAsia="Calibri"/>
          <w:sz w:val="22"/>
          <w:szCs w:val="22"/>
          <w:lang w:eastAsia="en-US"/>
        </w:rPr>
        <w:t>*</w:t>
      </w:r>
      <w:r w:rsidRPr="00F007A6">
        <w:rPr>
          <w:rFonts w:eastAsia="Calibri"/>
          <w:sz w:val="22"/>
          <w:szCs w:val="22"/>
          <w:lang w:eastAsia="en-US"/>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9533132" w14:textId="77777777" w:rsidR="00F007A6" w:rsidRPr="00F007A6" w:rsidRDefault="00F007A6" w:rsidP="00287153">
      <w:pPr>
        <w:widowControl/>
        <w:numPr>
          <w:ilvl w:val="2"/>
          <w:numId w:val="99"/>
        </w:numPr>
        <w:suppressAutoHyphens w:val="0"/>
        <w:ind w:left="862" w:hanging="720"/>
        <w:contextualSpacing/>
        <w:jc w:val="both"/>
        <w:rPr>
          <w:rFonts w:eastAsia="Calibri"/>
          <w:i/>
          <w:sz w:val="22"/>
          <w:szCs w:val="22"/>
          <w:lang w:eastAsia="en-US"/>
        </w:rPr>
      </w:pPr>
    </w:p>
    <w:p w14:paraId="625B6803" w14:textId="77777777" w:rsidR="00F007A6" w:rsidRPr="00287153" w:rsidRDefault="00F007A6" w:rsidP="00287153">
      <w:pPr>
        <w:widowControl/>
        <w:numPr>
          <w:ilvl w:val="2"/>
          <w:numId w:val="99"/>
        </w:numPr>
        <w:suppressAutoHyphens w:val="0"/>
        <w:ind w:left="862" w:hanging="720"/>
        <w:contextualSpacing/>
        <w:jc w:val="both"/>
        <w:rPr>
          <w:rFonts w:eastAsia="Calibri"/>
          <w:i/>
          <w:sz w:val="22"/>
          <w:szCs w:val="22"/>
          <w:lang w:eastAsia="en-US"/>
        </w:rPr>
      </w:pPr>
    </w:p>
    <w:p w14:paraId="4C0CF225" w14:textId="77777777" w:rsidR="00287153" w:rsidRPr="00287153" w:rsidRDefault="00287153" w:rsidP="00287153">
      <w:pPr>
        <w:widowControl/>
        <w:suppressAutoHyphens w:val="0"/>
        <w:spacing w:line="360" w:lineRule="auto"/>
        <w:ind w:left="5664" w:firstLine="708"/>
        <w:jc w:val="both"/>
        <w:rPr>
          <w:i/>
          <w:sz w:val="22"/>
          <w:szCs w:val="22"/>
          <w:highlight w:val="yellow"/>
        </w:rPr>
      </w:pPr>
    </w:p>
    <w:p w14:paraId="27B25218" w14:textId="77777777" w:rsidR="00287153" w:rsidRPr="00287153" w:rsidRDefault="00287153" w:rsidP="00287153">
      <w:pPr>
        <w:widowControl/>
        <w:suppressAutoHyphens w:val="0"/>
        <w:spacing w:line="276" w:lineRule="auto"/>
        <w:jc w:val="both"/>
        <w:rPr>
          <w:sz w:val="22"/>
          <w:szCs w:val="22"/>
        </w:rPr>
      </w:pPr>
      <w:r w:rsidRPr="00287153">
        <w:rPr>
          <w:sz w:val="22"/>
          <w:szCs w:val="22"/>
        </w:rPr>
        <w:lastRenderedPageBreak/>
        <w:t xml:space="preserve">Oświadczam, że zachodzą w stosunku do mnie podstawy wykluczenia z postępowania na podstawie art. …………. ustawy PZP </w:t>
      </w:r>
      <w:r w:rsidRPr="00287153">
        <w:rPr>
          <w:i/>
          <w:sz w:val="22"/>
          <w:szCs w:val="22"/>
        </w:rPr>
        <w:t>(podać mającą zastosowanie podstawę wykluczenia spośród wskazanych powyżej).</w:t>
      </w:r>
      <w:r w:rsidRPr="00287153">
        <w:rPr>
          <w:sz w:val="22"/>
          <w:szCs w:val="22"/>
        </w:rPr>
        <w:t xml:space="preserve"> Jednocześnie oświadczam, że w związku z ww. okolicznością, na podstawie art. 110 ust. 2 ustawy PZP podjąłem następujące środki naprawcze:</w:t>
      </w:r>
    </w:p>
    <w:p w14:paraId="7F041A03" w14:textId="5F48E7A0" w:rsidR="00287153" w:rsidRDefault="00287153" w:rsidP="00287153">
      <w:pPr>
        <w:widowControl/>
        <w:suppressAutoHyphens w:val="0"/>
        <w:jc w:val="left"/>
        <w:rPr>
          <w:sz w:val="22"/>
          <w:szCs w:val="22"/>
        </w:rPr>
      </w:pPr>
      <w:r w:rsidRPr="00287153">
        <w:rPr>
          <w:sz w:val="22"/>
          <w:szCs w:val="22"/>
        </w:rPr>
        <w:t>…………………………………………………………………………………………..…………………...........…………………………………………………………………………………………………..…………………...........…………………………………………………………………………………………………..………………</w:t>
      </w:r>
    </w:p>
    <w:p w14:paraId="0AEAD452" w14:textId="77777777" w:rsidR="00F007A6" w:rsidRPr="00287153" w:rsidRDefault="00F007A6" w:rsidP="00287153">
      <w:pPr>
        <w:widowControl/>
        <w:suppressAutoHyphens w:val="0"/>
        <w:jc w:val="left"/>
        <w:rPr>
          <w:sz w:val="22"/>
          <w:szCs w:val="22"/>
        </w:rPr>
      </w:pPr>
    </w:p>
    <w:p w14:paraId="0BF42A08" w14:textId="77777777" w:rsidR="00F007A6" w:rsidRPr="00F127A5" w:rsidRDefault="00F007A6" w:rsidP="00F007A6">
      <w:pPr>
        <w:widowControl/>
        <w:suppressAutoHyphens w:val="0"/>
        <w:jc w:val="both"/>
        <w:rPr>
          <w:sz w:val="22"/>
          <w:szCs w:val="22"/>
        </w:rPr>
      </w:pPr>
      <w:r w:rsidRPr="00F127A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r>
        <w:rPr>
          <w:sz w:val="22"/>
          <w:szCs w:val="22"/>
        </w:rPr>
        <w:t>:</w:t>
      </w:r>
    </w:p>
    <w:p w14:paraId="5B66E73D" w14:textId="30FD3499" w:rsidR="00287153" w:rsidRPr="00287153" w:rsidRDefault="00F007A6" w:rsidP="00F007A6">
      <w:pPr>
        <w:widowControl/>
        <w:suppressAutoHyphens w:val="0"/>
        <w:jc w:val="left"/>
        <w:rPr>
          <w:b/>
          <w:sz w:val="22"/>
          <w:szCs w:val="22"/>
          <w:u w:val="single"/>
        </w:rPr>
      </w:pPr>
      <w:r w:rsidRPr="00F127A5">
        <w:rPr>
          <w:sz w:val="22"/>
          <w:szCs w:val="22"/>
        </w:rPr>
        <w:t>…………………………………………………………………………………………..………………</w:t>
      </w:r>
    </w:p>
    <w:p w14:paraId="31C95460" w14:textId="77777777" w:rsidR="00F007A6" w:rsidRDefault="00F007A6" w:rsidP="00287153">
      <w:pPr>
        <w:widowControl/>
        <w:numPr>
          <w:ilvl w:val="2"/>
          <w:numId w:val="99"/>
        </w:numPr>
        <w:suppressAutoHyphens w:val="0"/>
        <w:ind w:left="862" w:hanging="720"/>
        <w:contextualSpacing/>
        <w:jc w:val="both"/>
        <w:rPr>
          <w:rFonts w:eastAsia="Calibri"/>
          <w:b/>
          <w:sz w:val="22"/>
          <w:szCs w:val="22"/>
          <w:u w:val="single"/>
          <w:lang w:eastAsia="en-US"/>
        </w:rPr>
      </w:pPr>
    </w:p>
    <w:p w14:paraId="62209FC6" w14:textId="77777777" w:rsidR="00F007A6" w:rsidRDefault="00F007A6" w:rsidP="00287153">
      <w:pPr>
        <w:widowControl/>
        <w:numPr>
          <w:ilvl w:val="2"/>
          <w:numId w:val="99"/>
        </w:numPr>
        <w:suppressAutoHyphens w:val="0"/>
        <w:ind w:left="862" w:hanging="720"/>
        <w:contextualSpacing/>
        <w:jc w:val="both"/>
        <w:rPr>
          <w:rFonts w:eastAsia="Calibri"/>
          <w:b/>
          <w:sz w:val="22"/>
          <w:szCs w:val="22"/>
          <w:u w:val="single"/>
          <w:lang w:eastAsia="en-US"/>
        </w:rPr>
      </w:pPr>
    </w:p>
    <w:p w14:paraId="15C1FCA2" w14:textId="13B6AD3C" w:rsidR="00287153" w:rsidRPr="00287153" w:rsidRDefault="00287153" w:rsidP="00287153">
      <w:pPr>
        <w:widowControl/>
        <w:numPr>
          <w:ilvl w:val="2"/>
          <w:numId w:val="99"/>
        </w:numPr>
        <w:suppressAutoHyphens w:val="0"/>
        <w:ind w:left="862" w:hanging="720"/>
        <w:contextualSpacing/>
        <w:jc w:val="both"/>
        <w:rPr>
          <w:rFonts w:eastAsia="Calibri"/>
          <w:b/>
          <w:sz w:val="22"/>
          <w:szCs w:val="22"/>
          <w:u w:val="single"/>
          <w:lang w:eastAsia="en-US"/>
        </w:rPr>
      </w:pPr>
      <w:r w:rsidRPr="00287153">
        <w:rPr>
          <w:rFonts w:eastAsia="Calibri"/>
          <w:b/>
          <w:sz w:val="22"/>
          <w:szCs w:val="22"/>
          <w:u w:val="single"/>
          <w:lang w:eastAsia="en-US"/>
        </w:rPr>
        <w:t>zobowiązuję się udostępnić swoje zasoby ww. Wykonawcy.</w:t>
      </w:r>
    </w:p>
    <w:p w14:paraId="4E0594CA" w14:textId="77777777" w:rsidR="00287153" w:rsidRPr="00287153" w:rsidRDefault="00287153" w:rsidP="00287153">
      <w:pPr>
        <w:widowControl/>
        <w:suppressAutoHyphens w:val="0"/>
        <w:autoSpaceDE w:val="0"/>
        <w:autoSpaceDN w:val="0"/>
        <w:adjustRightInd w:val="0"/>
        <w:jc w:val="left"/>
        <w:rPr>
          <w:sz w:val="22"/>
          <w:szCs w:val="22"/>
        </w:rPr>
      </w:pPr>
    </w:p>
    <w:p w14:paraId="4729DD3A" w14:textId="77777777" w:rsidR="00287153" w:rsidRPr="00287153" w:rsidRDefault="00287153" w:rsidP="00287153">
      <w:pPr>
        <w:widowControl/>
        <w:suppressAutoHyphens w:val="0"/>
        <w:autoSpaceDE w:val="0"/>
        <w:autoSpaceDN w:val="0"/>
        <w:adjustRightInd w:val="0"/>
        <w:jc w:val="both"/>
        <w:rPr>
          <w:sz w:val="22"/>
          <w:szCs w:val="22"/>
        </w:rPr>
      </w:pPr>
      <w:r w:rsidRPr="00287153">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C18DDBA" w14:textId="77777777" w:rsidR="00287153" w:rsidRPr="00287153" w:rsidRDefault="00287153" w:rsidP="00287153">
      <w:pPr>
        <w:widowControl/>
        <w:suppressAutoHyphens w:val="0"/>
        <w:autoSpaceDE w:val="0"/>
        <w:autoSpaceDN w:val="0"/>
        <w:adjustRightInd w:val="0"/>
        <w:jc w:val="left"/>
        <w:rPr>
          <w:sz w:val="22"/>
          <w:szCs w:val="22"/>
        </w:rPr>
      </w:pPr>
    </w:p>
    <w:p w14:paraId="50FEF260" w14:textId="77777777" w:rsidR="00287153" w:rsidRPr="00287153" w:rsidRDefault="00287153" w:rsidP="00287153">
      <w:pPr>
        <w:widowControl/>
        <w:numPr>
          <w:ilvl w:val="0"/>
          <w:numId w:val="100"/>
        </w:numPr>
        <w:suppressAutoHyphens w:val="0"/>
        <w:autoSpaceDE w:val="0"/>
        <w:autoSpaceDN w:val="0"/>
        <w:adjustRightInd w:val="0"/>
        <w:ind w:left="1260" w:hanging="1260"/>
        <w:jc w:val="left"/>
        <w:rPr>
          <w:sz w:val="22"/>
          <w:szCs w:val="22"/>
        </w:rPr>
      </w:pPr>
      <w:r w:rsidRPr="00287153">
        <w:rPr>
          <w:sz w:val="22"/>
          <w:szCs w:val="22"/>
        </w:rPr>
        <w:t>zakres moich zasobów dostępnych Wykonawcy:</w:t>
      </w:r>
    </w:p>
    <w:p w14:paraId="5FA5237E" w14:textId="77777777" w:rsidR="00287153" w:rsidRPr="00287153" w:rsidRDefault="00287153" w:rsidP="00287153">
      <w:pPr>
        <w:widowControl/>
        <w:suppressAutoHyphens w:val="0"/>
        <w:autoSpaceDE w:val="0"/>
        <w:autoSpaceDN w:val="0"/>
        <w:adjustRightInd w:val="0"/>
        <w:ind w:left="567"/>
        <w:jc w:val="left"/>
        <w:rPr>
          <w:sz w:val="22"/>
          <w:szCs w:val="22"/>
        </w:rPr>
      </w:pPr>
      <w:r w:rsidRPr="00287153">
        <w:rPr>
          <w:sz w:val="22"/>
          <w:szCs w:val="22"/>
        </w:rPr>
        <w:t>………………………………………………………………………………………………………………………………………………………………………</w:t>
      </w:r>
    </w:p>
    <w:p w14:paraId="29A97C75" w14:textId="77777777" w:rsidR="00287153" w:rsidRPr="00287153" w:rsidRDefault="00287153" w:rsidP="00287153">
      <w:pPr>
        <w:widowControl/>
        <w:suppressAutoHyphens w:val="0"/>
        <w:autoSpaceDE w:val="0"/>
        <w:autoSpaceDN w:val="0"/>
        <w:adjustRightInd w:val="0"/>
        <w:jc w:val="left"/>
        <w:rPr>
          <w:sz w:val="22"/>
          <w:szCs w:val="22"/>
        </w:rPr>
      </w:pPr>
    </w:p>
    <w:p w14:paraId="66185E3B" w14:textId="77777777" w:rsidR="00287153" w:rsidRPr="00287153" w:rsidRDefault="00287153" w:rsidP="00287153">
      <w:pPr>
        <w:widowControl/>
        <w:numPr>
          <w:ilvl w:val="0"/>
          <w:numId w:val="100"/>
        </w:numPr>
        <w:suppressAutoHyphens w:val="0"/>
        <w:autoSpaceDE w:val="0"/>
        <w:autoSpaceDN w:val="0"/>
        <w:adjustRightInd w:val="0"/>
        <w:ind w:left="1260" w:hanging="1260"/>
        <w:jc w:val="left"/>
        <w:rPr>
          <w:sz w:val="22"/>
          <w:szCs w:val="22"/>
        </w:rPr>
      </w:pPr>
      <w:r w:rsidRPr="00287153">
        <w:rPr>
          <w:sz w:val="22"/>
          <w:szCs w:val="22"/>
        </w:rPr>
        <w:t>sposób wykorzystania moich zasobów przez Wykonawcę przy wykonywaniu zamówienia:</w:t>
      </w:r>
    </w:p>
    <w:p w14:paraId="4FE3F372" w14:textId="77777777" w:rsidR="00287153" w:rsidRPr="00287153" w:rsidRDefault="00287153" w:rsidP="00287153">
      <w:pPr>
        <w:widowControl/>
        <w:suppressAutoHyphens w:val="0"/>
        <w:autoSpaceDE w:val="0"/>
        <w:autoSpaceDN w:val="0"/>
        <w:adjustRightInd w:val="0"/>
        <w:ind w:left="567"/>
        <w:jc w:val="left"/>
        <w:rPr>
          <w:sz w:val="22"/>
          <w:szCs w:val="22"/>
        </w:rPr>
      </w:pPr>
      <w:r w:rsidRPr="00287153">
        <w:rPr>
          <w:sz w:val="22"/>
          <w:szCs w:val="22"/>
        </w:rPr>
        <w:t>………………………………………………………………………………………………………………………………………………………………………</w:t>
      </w:r>
    </w:p>
    <w:p w14:paraId="7496EC48" w14:textId="77777777" w:rsidR="00287153" w:rsidRPr="00287153" w:rsidRDefault="00287153" w:rsidP="00287153">
      <w:pPr>
        <w:widowControl/>
        <w:numPr>
          <w:ilvl w:val="0"/>
          <w:numId w:val="100"/>
        </w:numPr>
        <w:suppressAutoHyphens w:val="0"/>
        <w:autoSpaceDE w:val="0"/>
        <w:autoSpaceDN w:val="0"/>
        <w:adjustRightInd w:val="0"/>
        <w:ind w:left="1260" w:hanging="1260"/>
        <w:jc w:val="left"/>
        <w:rPr>
          <w:sz w:val="22"/>
          <w:szCs w:val="22"/>
        </w:rPr>
      </w:pPr>
      <w:r w:rsidRPr="00287153">
        <w:rPr>
          <w:sz w:val="22"/>
          <w:szCs w:val="22"/>
        </w:rPr>
        <w:t>charakteru stosunku, jaki będzie mnie łączył z Wykonawcą:</w:t>
      </w:r>
    </w:p>
    <w:p w14:paraId="5CF36B75" w14:textId="77777777" w:rsidR="00287153" w:rsidRPr="00287153" w:rsidRDefault="00287153" w:rsidP="00287153">
      <w:pPr>
        <w:widowControl/>
        <w:suppressAutoHyphens w:val="0"/>
        <w:autoSpaceDE w:val="0"/>
        <w:autoSpaceDN w:val="0"/>
        <w:adjustRightInd w:val="0"/>
        <w:ind w:left="567"/>
        <w:jc w:val="left"/>
        <w:rPr>
          <w:sz w:val="22"/>
          <w:szCs w:val="22"/>
        </w:rPr>
      </w:pPr>
      <w:r w:rsidRPr="00287153">
        <w:rPr>
          <w:sz w:val="22"/>
          <w:szCs w:val="22"/>
        </w:rPr>
        <w:t>………………………………………………………………………………………………………………………………………………………………………</w:t>
      </w:r>
    </w:p>
    <w:p w14:paraId="55B6429B" w14:textId="77777777" w:rsidR="00287153" w:rsidRPr="00287153" w:rsidRDefault="00287153" w:rsidP="00287153">
      <w:pPr>
        <w:widowControl/>
        <w:suppressAutoHyphens w:val="0"/>
        <w:autoSpaceDE w:val="0"/>
        <w:autoSpaceDN w:val="0"/>
        <w:adjustRightInd w:val="0"/>
        <w:jc w:val="left"/>
        <w:rPr>
          <w:sz w:val="22"/>
          <w:szCs w:val="22"/>
        </w:rPr>
      </w:pPr>
    </w:p>
    <w:p w14:paraId="4C2609D6" w14:textId="77777777" w:rsidR="00287153" w:rsidRPr="00287153" w:rsidRDefault="00287153" w:rsidP="00287153">
      <w:pPr>
        <w:widowControl/>
        <w:numPr>
          <w:ilvl w:val="0"/>
          <w:numId w:val="100"/>
        </w:numPr>
        <w:suppressAutoHyphens w:val="0"/>
        <w:autoSpaceDE w:val="0"/>
        <w:autoSpaceDN w:val="0"/>
        <w:adjustRightInd w:val="0"/>
        <w:ind w:left="1260" w:hanging="1260"/>
        <w:jc w:val="left"/>
        <w:rPr>
          <w:sz w:val="22"/>
          <w:szCs w:val="22"/>
        </w:rPr>
      </w:pPr>
      <w:r w:rsidRPr="00287153">
        <w:rPr>
          <w:sz w:val="22"/>
          <w:szCs w:val="22"/>
        </w:rPr>
        <w:t>zakres i okres mojego udziału przy wykonywaniu zamówienia:</w:t>
      </w:r>
    </w:p>
    <w:p w14:paraId="6A5439F2" w14:textId="77777777" w:rsidR="00287153" w:rsidRPr="00287153" w:rsidRDefault="00287153" w:rsidP="00287153">
      <w:pPr>
        <w:widowControl/>
        <w:suppressAutoHyphens w:val="0"/>
        <w:autoSpaceDE w:val="0"/>
        <w:autoSpaceDN w:val="0"/>
        <w:adjustRightInd w:val="0"/>
        <w:ind w:left="567"/>
        <w:jc w:val="left"/>
        <w:rPr>
          <w:sz w:val="22"/>
          <w:szCs w:val="22"/>
        </w:rPr>
      </w:pPr>
      <w:r w:rsidRPr="00287153">
        <w:rPr>
          <w:sz w:val="22"/>
          <w:szCs w:val="22"/>
        </w:rPr>
        <w:t>………………………………………………………………………………………………………………………………………………………………………</w:t>
      </w:r>
    </w:p>
    <w:p w14:paraId="52D8BFDB" w14:textId="189E6BFD" w:rsidR="00287153" w:rsidRDefault="00287153" w:rsidP="00287153">
      <w:pPr>
        <w:widowControl/>
        <w:suppressAutoHyphens w:val="0"/>
        <w:autoSpaceDE w:val="0"/>
        <w:autoSpaceDN w:val="0"/>
        <w:adjustRightInd w:val="0"/>
        <w:ind w:left="567"/>
        <w:jc w:val="left"/>
        <w:rPr>
          <w:sz w:val="22"/>
          <w:szCs w:val="22"/>
        </w:rPr>
      </w:pPr>
    </w:p>
    <w:p w14:paraId="6045148A" w14:textId="77777777" w:rsidR="00287153" w:rsidRPr="00287153" w:rsidRDefault="00287153" w:rsidP="00287153">
      <w:pPr>
        <w:widowControl/>
        <w:numPr>
          <w:ilvl w:val="0"/>
          <w:numId w:val="100"/>
        </w:numPr>
        <w:suppressAutoHyphens w:val="0"/>
        <w:autoSpaceDE w:val="0"/>
        <w:autoSpaceDN w:val="0"/>
        <w:adjustRightInd w:val="0"/>
        <w:spacing w:after="200" w:line="276" w:lineRule="auto"/>
        <w:ind w:left="1260" w:hanging="1260"/>
        <w:contextualSpacing/>
        <w:jc w:val="left"/>
        <w:rPr>
          <w:rFonts w:eastAsia="Calibri"/>
          <w:sz w:val="22"/>
          <w:szCs w:val="22"/>
          <w:lang w:eastAsia="en-US"/>
        </w:rPr>
      </w:pPr>
      <w:r w:rsidRPr="00287153">
        <w:rPr>
          <w:rFonts w:eastAsia="Calibri"/>
          <w:sz w:val="22"/>
          <w:szCs w:val="22"/>
          <w:lang w:eastAsia="en-US"/>
        </w:rPr>
        <w:t xml:space="preserve">spełniam warunki udziału w postępowaniu w zakresie, w którym mnie dotyczą, tj.: </w:t>
      </w:r>
    </w:p>
    <w:p w14:paraId="5531E61F" w14:textId="77777777" w:rsidR="00287153" w:rsidRPr="00287153" w:rsidRDefault="00287153" w:rsidP="00F007A6">
      <w:pPr>
        <w:widowControl/>
        <w:suppressAutoHyphens w:val="0"/>
        <w:autoSpaceDE w:val="0"/>
        <w:autoSpaceDN w:val="0"/>
        <w:adjustRightInd w:val="0"/>
        <w:ind w:left="567"/>
        <w:jc w:val="left"/>
        <w:rPr>
          <w:sz w:val="22"/>
          <w:szCs w:val="22"/>
        </w:rPr>
      </w:pPr>
      <w:r w:rsidRPr="00287153">
        <w:rPr>
          <w:sz w:val="22"/>
          <w:szCs w:val="22"/>
        </w:rPr>
        <w:t>……………………………………………………………………………………………………………………………………………………………………… ………………………………………………………………………………………………………………………………………………………………………</w:t>
      </w:r>
    </w:p>
    <w:p w14:paraId="2D3F0BEC" w14:textId="2E680616" w:rsidR="008441E0" w:rsidRDefault="00287153" w:rsidP="00287153">
      <w:pPr>
        <w:pStyle w:val="Tekstpodstawowy"/>
        <w:spacing w:line="240" w:lineRule="auto"/>
        <w:jc w:val="right"/>
        <w:outlineLvl w:val="0"/>
        <w:rPr>
          <w:b/>
        </w:rPr>
      </w:pPr>
      <w:r w:rsidRPr="00287153">
        <w:rPr>
          <w:rFonts w:ascii="Times New Roman" w:hAnsi="Times New Roman" w:cs="Times New Roman"/>
          <w:sz w:val="22"/>
          <w:szCs w:val="22"/>
        </w:rPr>
        <w:br w:type="page"/>
      </w:r>
    </w:p>
    <w:p w14:paraId="75CF4315" w14:textId="77777777" w:rsidR="008441E0" w:rsidRDefault="008441E0" w:rsidP="00197A0A">
      <w:pPr>
        <w:widowControl/>
        <w:suppressAutoHyphens w:val="0"/>
        <w:ind w:left="540"/>
        <w:jc w:val="right"/>
        <w:outlineLvl w:val="0"/>
        <w:rPr>
          <w:b/>
        </w:rPr>
      </w:pPr>
    </w:p>
    <w:p w14:paraId="3CB648E9" w14:textId="77777777" w:rsidR="008441E0" w:rsidRDefault="008441E0" w:rsidP="00894221">
      <w:pPr>
        <w:widowControl/>
        <w:suppressAutoHyphens w:val="0"/>
        <w:jc w:val="both"/>
        <w:outlineLvl w:val="0"/>
        <w:rPr>
          <w:b/>
        </w:rPr>
      </w:pPr>
    </w:p>
    <w:p w14:paraId="77BA5728" w14:textId="4CD430AD" w:rsidR="00197A0A" w:rsidRPr="00894221" w:rsidRDefault="000D6D44" w:rsidP="00197A0A">
      <w:pPr>
        <w:widowControl/>
        <w:suppressAutoHyphens w:val="0"/>
        <w:ind w:left="540"/>
        <w:jc w:val="right"/>
        <w:outlineLvl w:val="0"/>
        <w:rPr>
          <w:b/>
          <w:sz w:val="22"/>
          <w:szCs w:val="22"/>
        </w:rPr>
      </w:pPr>
      <w:r w:rsidRPr="00894221">
        <w:rPr>
          <w:b/>
          <w:sz w:val="22"/>
          <w:szCs w:val="22"/>
        </w:rPr>
        <w:t xml:space="preserve">Załącznik nr </w:t>
      </w:r>
      <w:r w:rsidR="00287153">
        <w:rPr>
          <w:b/>
          <w:sz w:val="22"/>
          <w:szCs w:val="22"/>
        </w:rPr>
        <w:t>3</w:t>
      </w:r>
      <w:r w:rsidR="00197A0A" w:rsidRPr="00894221">
        <w:rPr>
          <w:b/>
          <w:sz w:val="22"/>
          <w:szCs w:val="22"/>
        </w:rPr>
        <w:t xml:space="preserve"> do formularza oferty</w:t>
      </w:r>
    </w:p>
    <w:p w14:paraId="3254BC2F" w14:textId="77777777" w:rsidR="00682283" w:rsidRDefault="00682283" w:rsidP="00197A0A">
      <w:pPr>
        <w:pStyle w:val="Tekstpodstawowy"/>
        <w:spacing w:line="240" w:lineRule="auto"/>
        <w:rPr>
          <w:rFonts w:ascii="Times New Roman" w:hAnsi="Times New Roman" w:cs="Times New Roman"/>
          <w:i/>
        </w:rPr>
      </w:pPr>
    </w:p>
    <w:p w14:paraId="3720A949" w14:textId="77777777" w:rsidR="00197A0A" w:rsidRDefault="009957EB" w:rsidP="00197A0A">
      <w:pPr>
        <w:pStyle w:val="Tekstpodstawowy"/>
        <w:spacing w:line="240" w:lineRule="auto"/>
        <w:rPr>
          <w:rFonts w:ascii="Times New Roman" w:hAnsi="Times New Roman" w:cs="Times New Roman"/>
          <w:i/>
        </w:rPr>
      </w:pPr>
      <w:r>
        <w:rPr>
          <w:rFonts w:ascii="Times New Roman" w:hAnsi="Times New Roman" w:cs="Times New Roman"/>
          <w:i/>
        </w:rPr>
        <w:t>(Pieczątka</w:t>
      </w:r>
      <w:r w:rsidR="00197A0A">
        <w:rPr>
          <w:rFonts w:ascii="Times New Roman" w:hAnsi="Times New Roman" w:cs="Times New Roman"/>
          <w:i/>
        </w:rPr>
        <w:t xml:space="preserve"> firmowa Wykonawcy)</w:t>
      </w:r>
    </w:p>
    <w:p w14:paraId="651E9592" w14:textId="77777777" w:rsidR="003E606B" w:rsidRDefault="003E606B" w:rsidP="00197A0A">
      <w:pPr>
        <w:pStyle w:val="Tekstpodstawowy"/>
        <w:spacing w:line="240" w:lineRule="auto"/>
        <w:rPr>
          <w:rFonts w:ascii="Times New Roman" w:hAnsi="Times New Roman" w:cs="Times New Roman"/>
          <w:i/>
        </w:rPr>
      </w:pPr>
    </w:p>
    <w:p w14:paraId="613BE491" w14:textId="77777777" w:rsidR="009957EB" w:rsidRPr="009957EB" w:rsidRDefault="00197A0A" w:rsidP="009957EB">
      <w:pPr>
        <w:pStyle w:val="Tekstpodstawowy"/>
        <w:spacing w:line="240" w:lineRule="auto"/>
        <w:jc w:val="center"/>
        <w:rPr>
          <w:rFonts w:ascii="Times New Roman" w:hAnsi="Times New Roman" w:cs="Times New Roman"/>
          <w:b/>
        </w:rPr>
      </w:pPr>
      <w:r>
        <w:rPr>
          <w:rFonts w:ascii="Times New Roman" w:hAnsi="Times New Roman" w:cs="Times New Roman"/>
          <w:b/>
        </w:rPr>
        <w:t>KALKULACJA CENY OFERTY</w:t>
      </w:r>
    </w:p>
    <w:p w14:paraId="269E314A" w14:textId="77777777" w:rsidR="00682283" w:rsidRDefault="00682283" w:rsidP="00682283">
      <w:pPr>
        <w:pStyle w:val="Tekstpodstawowy"/>
        <w:spacing w:line="240" w:lineRule="auto"/>
        <w:rPr>
          <w:rFonts w:ascii="Times New Roman" w:hAnsi="Times New Roman" w:cs="Times New Roman"/>
          <w:i/>
          <w:sz w:val="22"/>
          <w:szCs w:val="22"/>
        </w:rPr>
      </w:pPr>
    </w:p>
    <w:tbl>
      <w:tblPr>
        <w:tblW w:w="10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2410"/>
        <w:gridCol w:w="2835"/>
      </w:tblGrid>
      <w:tr w:rsidR="00682283" w:rsidRPr="00C813AD" w14:paraId="778B9FBE" w14:textId="77777777" w:rsidTr="0614B985">
        <w:trPr>
          <w:trHeight w:val="542"/>
        </w:trPr>
        <w:tc>
          <w:tcPr>
            <w:tcW w:w="48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005616" w14:textId="77777777" w:rsidR="00682283" w:rsidRPr="00696556" w:rsidRDefault="00682283" w:rsidP="00F877F6">
            <w:pPr>
              <w:rPr>
                <w:b/>
                <w:sz w:val="20"/>
                <w:szCs w:val="20"/>
                <w:u w:val="single"/>
              </w:rPr>
            </w:pPr>
            <w:r w:rsidRPr="00696556">
              <w:rPr>
                <w:b/>
                <w:sz w:val="20"/>
                <w:szCs w:val="20"/>
                <w:u w:val="single"/>
              </w:rPr>
              <w:t xml:space="preserve">TABELA 1 </w:t>
            </w:r>
          </w:p>
          <w:p w14:paraId="66C2A7FE" w14:textId="1841AD84" w:rsidR="00682283" w:rsidRPr="00696556" w:rsidRDefault="591E3E5C" w:rsidP="1DA28CC7">
            <w:pPr>
              <w:rPr>
                <w:b/>
                <w:bCs/>
                <w:sz w:val="20"/>
                <w:szCs w:val="20"/>
              </w:rPr>
            </w:pPr>
            <w:r w:rsidRPr="1DA28CC7">
              <w:rPr>
                <w:b/>
                <w:bCs/>
                <w:sz w:val="20"/>
                <w:szCs w:val="20"/>
              </w:rPr>
              <w:t>wycena Etapu I – Etapu V</w:t>
            </w:r>
            <w:r w:rsidR="00D47325">
              <w:rPr>
                <w:b/>
                <w:bCs/>
                <w:sz w:val="20"/>
                <w:szCs w:val="20"/>
              </w:rPr>
              <w:t>I</w:t>
            </w:r>
            <w:r w:rsidR="6E6CD8EC" w:rsidRPr="1DA28CC7">
              <w:rPr>
                <w:b/>
                <w:bCs/>
                <w:sz w:val="20"/>
                <w:szCs w:val="20"/>
              </w:rPr>
              <w:t xml:space="preserve"> </w:t>
            </w:r>
            <w:r w:rsidRPr="1DA28CC7">
              <w:rPr>
                <w:b/>
                <w:bCs/>
                <w:sz w:val="20"/>
                <w:szCs w:val="20"/>
              </w:rPr>
              <w:t>przedmiotu zamówienia</w:t>
            </w: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826EFB" w14:textId="77777777" w:rsidR="00682283" w:rsidRPr="00696556" w:rsidRDefault="00682283" w:rsidP="00F877F6">
            <w:pPr>
              <w:rPr>
                <w:b/>
                <w:sz w:val="20"/>
                <w:szCs w:val="20"/>
              </w:rPr>
            </w:pPr>
            <w:r w:rsidRPr="00696556">
              <w:rPr>
                <w:b/>
                <w:sz w:val="20"/>
                <w:szCs w:val="20"/>
              </w:rPr>
              <w:t>Cena sumaryczna netto</w:t>
            </w:r>
          </w:p>
          <w:p w14:paraId="030C4269" w14:textId="77777777" w:rsidR="00682283" w:rsidRPr="00696556" w:rsidRDefault="00682283" w:rsidP="00F877F6">
            <w:pPr>
              <w:rPr>
                <w:b/>
                <w:sz w:val="20"/>
                <w:szCs w:val="20"/>
              </w:rPr>
            </w:pPr>
            <w:r w:rsidRPr="00696556">
              <w:rPr>
                <w:b/>
                <w:sz w:val="20"/>
                <w:szCs w:val="20"/>
              </w:rPr>
              <w:t>[A]</w:t>
            </w: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20E57C" w14:textId="77777777" w:rsidR="00682283" w:rsidRPr="00696556" w:rsidRDefault="00682283" w:rsidP="00F877F6">
            <w:pPr>
              <w:rPr>
                <w:b/>
                <w:sz w:val="20"/>
                <w:szCs w:val="20"/>
              </w:rPr>
            </w:pPr>
            <w:r w:rsidRPr="00696556">
              <w:rPr>
                <w:b/>
                <w:sz w:val="20"/>
                <w:szCs w:val="20"/>
              </w:rPr>
              <w:t>Cena sumaryczna brutto</w:t>
            </w:r>
          </w:p>
          <w:p w14:paraId="03E647E1" w14:textId="77777777" w:rsidR="00682283" w:rsidRPr="00696556" w:rsidRDefault="00682283" w:rsidP="00F877F6">
            <w:pPr>
              <w:rPr>
                <w:b/>
                <w:sz w:val="20"/>
                <w:szCs w:val="20"/>
              </w:rPr>
            </w:pPr>
            <w:r w:rsidRPr="00696556">
              <w:rPr>
                <w:b/>
                <w:sz w:val="20"/>
                <w:szCs w:val="20"/>
              </w:rPr>
              <w:t>[B]</w:t>
            </w:r>
          </w:p>
        </w:tc>
      </w:tr>
      <w:tr w:rsidR="00682283" w:rsidRPr="00C813AD" w14:paraId="00957186" w14:textId="77777777" w:rsidTr="0614B985">
        <w:trPr>
          <w:trHeight w:val="1135"/>
        </w:trPr>
        <w:tc>
          <w:tcPr>
            <w:tcW w:w="4839" w:type="dxa"/>
            <w:tcBorders>
              <w:top w:val="single" w:sz="12" w:space="0" w:color="auto"/>
              <w:left w:val="single" w:sz="12" w:space="0" w:color="auto"/>
              <w:bottom w:val="single" w:sz="12" w:space="0" w:color="auto"/>
              <w:right w:val="single" w:sz="12" w:space="0" w:color="auto"/>
            </w:tcBorders>
            <w:hideMark/>
          </w:tcPr>
          <w:p w14:paraId="3E4E8B43" w14:textId="7029B4B0" w:rsidR="00682283" w:rsidRPr="00696556" w:rsidRDefault="350BA7A1" w:rsidP="0614B985">
            <w:pPr>
              <w:jc w:val="both"/>
              <w:rPr>
                <w:i/>
                <w:iCs/>
                <w:sz w:val="20"/>
                <w:szCs w:val="20"/>
              </w:rPr>
            </w:pPr>
            <w:r w:rsidRPr="0614B985">
              <w:rPr>
                <w:sz w:val="20"/>
                <w:szCs w:val="20"/>
              </w:rPr>
              <w:t xml:space="preserve">W zakresie zaprojektowania, wykonania oraz wdrożenia aplikacji typu </w:t>
            </w:r>
            <w:r w:rsidR="1DA28CC7" w:rsidRPr="0614B985">
              <w:rPr>
                <w:sz w:val="20"/>
                <w:szCs w:val="20"/>
              </w:rPr>
              <w:t xml:space="preserve">Content Management System (CMS) </w:t>
            </w:r>
            <w:r w:rsidRPr="0614B985">
              <w:rPr>
                <w:sz w:val="20"/>
                <w:szCs w:val="20"/>
              </w:rPr>
              <w:t>do wsparcia procesów zarządzania, publikowania i udostępniania treści naukowych indeksowanych w Portalu Czasopism Naukowych</w:t>
            </w:r>
            <w:r w:rsidR="020899C1" w:rsidRPr="0614B985">
              <w:rPr>
                <w:i/>
                <w:iCs/>
                <w:sz w:val="20"/>
                <w:szCs w:val="20"/>
              </w:rPr>
              <w:t xml:space="preserve">, </w:t>
            </w:r>
            <w:r w:rsidR="020899C1" w:rsidRPr="0614B985">
              <w:rPr>
                <w:sz w:val="20"/>
                <w:szCs w:val="20"/>
              </w:rPr>
              <w:t>szczegółowo opisane w Załącznikach A i B do SWZ.</w:t>
            </w:r>
          </w:p>
        </w:tc>
        <w:tc>
          <w:tcPr>
            <w:tcW w:w="2410" w:type="dxa"/>
            <w:tcBorders>
              <w:top w:val="single" w:sz="12" w:space="0" w:color="auto"/>
              <w:left w:val="single" w:sz="12" w:space="0" w:color="auto"/>
              <w:bottom w:val="single" w:sz="12" w:space="0" w:color="auto"/>
              <w:right w:val="single" w:sz="12" w:space="0" w:color="auto"/>
            </w:tcBorders>
          </w:tcPr>
          <w:p w14:paraId="47341341" w14:textId="77777777" w:rsidR="00682283" w:rsidRPr="00696556" w:rsidRDefault="00682283" w:rsidP="00F877F6">
            <w:pPr>
              <w:rPr>
                <w:sz w:val="20"/>
                <w:szCs w:val="20"/>
              </w:rPr>
            </w:pPr>
          </w:p>
          <w:p w14:paraId="42EF2083" w14:textId="77777777" w:rsidR="00682283" w:rsidRPr="00696556" w:rsidRDefault="00682283" w:rsidP="00F877F6">
            <w:pPr>
              <w:rPr>
                <w:sz w:val="20"/>
                <w:szCs w:val="20"/>
              </w:rPr>
            </w:pPr>
          </w:p>
          <w:p w14:paraId="7B40C951" w14:textId="77777777" w:rsidR="00682283" w:rsidRPr="00696556" w:rsidRDefault="00682283" w:rsidP="00F877F6">
            <w:pPr>
              <w:rPr>
                <w:sz w:val="20"/>
                <w:szCs w:val="20"/>
              </w:rPr>
            </w:pPr>
          </w:p>
          <w:p w14:paraId="4B4D7232" w14:textId="77777777" w:rsidR="00682283" w:rsidRPr="00696556" w:rsidRDefault="00682283" w:rsidP="00F877F6">
            <w:pPr>
              <w:jc w:val="both"/>
              <w:rPr>
                <w:sz w:val="20"/>
                <w:szCs w:val="20"/>
              </w:rPr>
            </w:pPr>
          </w:p>
          <w:p w14:paraId="2093CA67" w14:textId="77777777" w:rsidR="00682283" w:rsidRPr="00696556" w:rsidRDefault="00682283" w:rsidP="00F877F6">
            <w:pPr>
              <w:jc w:val="both"/>
              <w:rPr>
                <w:sz w:val="20"/>
                <w:szCs w:val="20"/>
              </w:rPr>
            </w:pPr>
          </w:p>
          <w:p w14:paraId="2503B197" w14:textId="77777777" w:rsidR="00682283" w:rsidRPr="00696556" w:rsidRDefault="00682283" w:rsidP="00F877F6">
            <w:pPr>
              <w:jc w:val="both"/>
              <w:rPr>
                <w:sz w:val="20"/>
                <w:szCs w:val="20"/>
              </w:rPr>
            </w:pPr>
          </w:p>
          <w:p w14:paraId="590BF03F"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c>
          <w:tcPr>
            <w:tcW w:w="2835" w:type="dxa"/>
            <w:tcBorders>
              <w:top w:val="single" w:sz="12" w:space="0" w:color="auto"/>
              <w:left w:val="single" w:sz="12" w:space="0" w:color="auto"/>
              <w:bottom w:val="single" w:sz="12" w:space="0" w:color="auto"/>
              <w:right w:val="single" w:sz="12" w:space="0" w:color="auto"/>
            </w:tcBorders>
          </w:tcPr>
          <w:p w14:paraId="38288749" w14:textId="77777777" w:rsidR="00682283" w:rsidRPr="00696556" w:rsidRDefault="00682283" w:rsidP="00F877F6">
            <w:pPr>
              <w:rPr>
                <w:sz w:val="20"/>
                <w:szCs w:val="20"/>
              </w:rPr>
            </w:pPr>
          </w:p>
          <w:p w14:paraId="20BD9A1A" w14:textId="77777777" w:rsidR="00682283" w:rsidRPr="00696556" w:rsidRDefault="00682283" w:rsidP="00F877F6">
            <w:pPr>
              <w:rPr>
                <w:sz w:val="20"/>
                <w:szCs w:val="20"/>
              </w:rPr>
            </w:pPr>
          </w:p>
          <w:p w14:paraId="0C136CF1" w14:textId="77777777" w:rsidR="00682283" w:rsidRPr="00696556" w:rsidRDefault="00682283" w:rsidP="00F877F6">
            <w:pPr>
              <w:rPr>
                <w:sz w:val="20"/>
                <w:szCs w:val="20"/>
              </w:rPr>
            </w:pPr>
          </w:p>
          <w:p w14:paraId="0A392C6A" w14:textId="77777777" w:rsidR="00682283" w:rsidRPr="00696556" w:rsidRDefault="00682283" w:rsidP="00F877F6">
            <w:pPr>
              <w:rPr>
                <w:sz w:val="20"/>
                <w:szCs w:val="20"/>
              </w:rPr>
            </w:pPr>
          </w:p>
          <w:p w14:paraId="290583F9" w14:textId="77777777" w:rsidR="00682283" w:rsidRPr="00696556" w:rsidRDefault="00682283" w:rsidP="00F877F6">
            <w:pPr>
              <w:jc w:val="both"/>
              <w:rPr>
                <w:sz w:val="20"/>
                <w:szCs w:val="20"/>
              </w:rPr>
            </w:pPr>
          </w:p>
          <w:p w14:paraId="68F21D90" w14:textId="77777777" w:rsidR="00682283" w:rsidRPr="00696556" w:rsidRDefault="00682283" w:rsidP="00F877F6">
            <w:pPr>
              <w:rPr>
                <w:sz w:val="20"/>
                <w:szCs w:val="20"/>
              </w:rPr>
            </w:pPr>
          </w:p>
          <w:p w14:paraId="18E737E4"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r>
    </w:tbl>
    <w:p w14:paraId="13C326F3" w14:textId="77777777" w:rsidR="00682283" w:rsidRPr="00696556" w:rsidRDefault="00682283" w:rsidP="00682283">
      <w:pPr>
        <w:pStyle w:val="Tekstpodstawowy"/>
        <w:spacing w:line="240" w:lineRule="auto"/>
        <w:rPr>
          <w:rFonts w:ascii="Times New Roman" w:hAnsi="Times New Roman" w:cs="Times New Roman"/>
          <w:i/>
          <w:sz w:val="20"/>
          <w:szCs w:val="20"/>
        </w:rPr>
      </w:pPr>
    </w:p>
    <w:p w14:paraId="4853B841" w14:textId="77777777" w:rsidR="00682283" w:rsidRPr="00696556" w:rsidRDefault="00682283" w:rsidP="00682283">
      <w:pPr>
        <w:pStyle w:val="Tekstpodstawowy"/>
        <w:spacing w:line="240" w:lineRule="auto"/>
        <w:rPr>
          <w:rFonts w:ascii="Times New Roman" w:hAnsi="Times New Roman" w:cs="Times New Roman"/>
          <w:i/>
          <w:sz w:val="20"/>
          <w:szCs w:val="20"/>
        </w:rPr>
      </w:pPr>
    </w:p>
    <w:tbl>
      <w:tblPr>
        <w:tblW w:w="10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861"/>
        <w:gridCol w:w="1985"/>
        <w:gridCol w:w="1701"/>
        <w:gridCol w:w="2268"/>
      </w:tblGrid>
      <w:tr w:rsidR="00682283" w:rsidRPr="00C813AD" w14:paraId="38450B58" w14:textId="77777777" w:rsidTr="1DA28CC7">
        <w:trPr>
          <w:trHeight w:val="653"/>
        </w:trPr>
        <w:tc>
          <w:tcPr>
            <w:tcW w:w="22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B864B9" w14:textId="77777777" w:rsidR="00682283" w:rsidRPr="00696556" w:rsidRDefault="00682283" w:rsidP="00F877F6">
            <w:pPr>
              <w:rPr>
                <w:b/>
                <w:sz w:val="20"/>
                <w:szCs w:val="20"/>
                <w:u w:val="single"/>
              </w:rPr>
            </w:pPr>
            <w:r w:rsidRPr="00696556">
              <w:rPr>
                <w:b/>
                <w:sz w:val="20"/>
                <w:szCs w:val="20"/>
                <w:u w:val="single"/>
              </w:rPr>
              <w:t>TABELA 2</w:t>
            </w:r>
          </w:p>
          <w:p w14:paraId="07E7B356" w14:textId="2AAA6477" w:rsidR="00682283" w:rsidRPr="00696556" w:rsidRDefault="591E3E5C" w:rsidP="1DA28CC7">
            <w:pPr>
              <w:rPr>
                <w:b/>
                <w:bCs/>
                <w:sz w:val="20"/>
                <w:szCs w:val="20"/>
              </w:rPr>
            </w:pPr>
            <w:r w:rsidRPr="1DA28CC7">
              <w:rPr>
                <w:b/>
                <w:bCs/>
                <w:sz w:val="20"/>
                <w:szCs w:val="20"/>
              </w:rPr>
              <w:t>wycena Etapu VI</w:t>
            </w:r>
            <w:r w:rsidR="00D47325">
              <w:rPr>
                <w:b/>
                <w:bCs/>
                <w:sz w:val="20"/>
                <w:szCs w:val="20"/>
              </w:rPr>
              <w:t>I</w:t>
            </w:r>
            <w:r w:rsidRPr="1DA28CC7">
              <w:rPr>
                <w:b/>
                <w:bCs/>
                <w:sz w:val="20"/>
                <w:szCs w:val="20"/>
              </w:rPr>
              <w:t xml:space="preserve"> </w:t>
            </w:r>
          </w:p>
          <w:p w14:paraId="7DEB1D49" w14:textId="77777777" w:rsidR="00682283" w:rsidRPr="00696556" w:rsidRDefault="00682283" w:rsidP="00F877F6">
            <w:pPr>
              <w:rPr>
                <w:b/>
                <w:sz w:val="20"/>
                <w:szCs w:val="20"/>
              </w:rPr>
            </w:pPr>
            <w:r w:rsidRPr="00696556">
              <w:rPr>
                <w:b/>
                <w:sz w:val="20"/>
                <w:szCs w:val="20"/>
              </w:rPr>
              <w:t>przedmiotu zamówienia</w:t>
            </w:r>
          </w:p>
        </w:tc>
        <w:tc>
          <w:tcPr>
            <w:tcW w:w="18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0A1390" w14:textId="77777777" w:rsidR="00682283" w:rsidRPr="00696556" w:rsidRDefault="00682283" w:rsidP="00F877F6">
            <w:pPr>
              <w:rPr>
                <w:b/>
                <w:sz w:val="20"/>
                <w:szCs w:val="20"/>
              </w:rPr>
            </w:pPr>
            <w:r w:rsidRPr="00696556">
              <w:rPr>
                <w:b/>
                <w:sz w:val="20"/>
                <w:szCs w:val="20"/>
              </w:rPr>
              <w:t xml:space="preserve">Cena netto </w:t>
            </w:r>
          </w:p>
          <w:p w14:paraId="4CAA0C10" w14:textId="77777777" w:rsidR="00682283" w:rsidRPr="00696556" w:rsidRDefault="00682283" w:rsidP="00F877F6">
            <w:pPr>
              <w:rPr>
                <w:b/>
                <w:sz w:val="20"/>
                <w:szCs w:val="20"/>
              </w:rPr>
            </w:pPr>
            <w:r w:rsidRPr="00696556">
              <w:rPr>
                <w:b/>
                <w:sz w:val="20"/>
                <w:szCs w:val="20"/>
              </w:rPr>
              <w:t>za 1 miesiąc</w:t>
            </w:r>
          </w:p>
          <w:p w14:paraId="0DBB0096" w14:textId="77777777" w:rsidR="00682283" w:rsidRPr="00696556" w:rsidRDefault="00682283" w:rsidP="00F877F6">
            <w:pPr>
              <w:rPr>
                <w:b/>
                <w:sz w:val="20"/>
                <w:szCs w:val="20"/>
              </w:rPr>
            </w:pPr>
            <w:r w:rsidRPr="00696556">
              <w:rPr>
                <w:b/>
                <w:sz w:val="20"/>
                <w:szCs w:val="20"/>
              </w:rPr>
              <w:t>[C]</w:t>
            </w:r>
          </w:p>
        </w:tc>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4E2DE1" w14:textId="77777777" w:rsidR="00682283" w:rsidRPr="00696556" w:rsidRDefault="00682283" w:rsidP="00F877F6">
            <w:pPr>
              <w:rPr>
                <w:b/>
                <w:sz w:val="20"/>
                <w:szCs w:val="20"/>
              </w:rPr>
            </w:pPr>
            <w:r w:rsidRPr="00696556">
              <w:rPr>
                <w:b/>
                <w:sz w:val="20"/>
                <w:szCs w:val="20"/>
              </w:rPr>
              <w:t>Cena brutto</w:t>
            </w:r>
          </w:p>
          <w:p w14:paraId="181E6DDE" w14:textId="77777777" w:rsidR="00682283" w:rsidRPr="00696556" w:rsidRDefault="00682283" w:rsidP="00F877F6">
            <w:pPr>
              <w:rPr>
                <w:b/>
                <w:sz w:val="20"/>
                <w:szCs w:val="20"/>
              </w:rPr>
            </w:pPr>
            <w:r w:rsidRPr="00696556">
              <w:rPr>
                <w:b/>
                <w:sz w:val="20"/>
                <w:szCs w:val="20"/>
              </w:rPr>
              <w:t>za 1 miesiąc</w:t>
            </w:r>
          </w:p>
          <w:p w14:paraId="40E45C65" w14:textId="77777777" w:rsidR="00682283" w:rsidRPr="00696556" w:rsidRDefault="00682283" w:rsidP="00F877F6">
            <w:pPr>
              <w:rPr>
                <w:b/>
                <w:sz w:val="20"/>
                <w:szCs w:val="20"/>
              </w:rPr>
            </w:pPr>
            <w:r w:rsidRPr="00696556">
              <w:rPr>
                <w:b/>
                <w:sz w:val="20"/>
                <w:szCs w:val="20"/>
              </w:rPr>
              <w:t>[D]</w:t>
            </w: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13399D" w14:textId="635B9C63" w:rsidR="00682283" w:rsidRPr="00696556" w:rsidRDefault="5867D07E" w:rsidP="43326056">
            <w:pPr>
              <w:rPr>
                <w:b/>
                <w:bCs/>
                <w:sz w:val="20"/>
                <w:szCs w:val="20"/>
                <w:highlight w:val="yellow"/>
              </w:rPr>
            </w:pPr>
            <w:r w:rsidRPr="1DA28CC7">
              <w:rPr>
                <w:b/>
                <w:bCs/>
                <w:sz w:val="20"/>
                <w:szCs w:val="20"/>
              </w:rPr>
              <w:t xml:space="preserve">Cena sumaryczna netto za </w:t>
            </w:r>
            <w:r w:rsidR="00C2446A">
              <w:rPr>
                <w:b/>
                <w:bCs/>
                <w:sz w:val="20"/>
                <w:szCs w:val="20"/>
              </w:rPr>
              <w:t>36</w:t>
            </w:r>
            <w:r w:rsidRPr="1DA28CC7">
              <w:rPr>
                <w:b/>
                <w:bCs/>
                <w:sz w:val="20"/>
                <w:szCs w:val="20"/>
              </w:rPr>
              <w:t xml:space="preserve"> miesięcy</w:t>
            </w:r>
          </w:p>
          <w:p w14:paraId="0070019E" w14:textId="77777777" w:rsidR="00682283" w:rsidRPr="00696556" w:rsidRDefault="00682283" w:rsidP="00F877F6">
            <w:pPr>
              <w:rPr>
                <w:b/>
                <w:sz w:val="20"/>
                <w:szCs w:val="20"/>
              </w:rPr>
            </w:pPr>
            <w:r w:rsidRPr="00696556">
              <w:rPr>
                <w:b/>
                <w:sz w:val="20"/>
                <w:szCs w:val="20"/>
              </w:rPr>
              <w:t>[E]</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AF333A" w14:textId="51384AE6" w:rsidR="00682283" w:rsidRPr="00696556" w:rsidRDefault="5867D07E" w:rsidP="43326056">
            <w:pPr>
              <w:rPr>
                <w:b/>
                <w:bCs/>
                <w:sz w:val="20"/>
                <w:szCs w:val="20"/>
                <w:highlight w:val="yellow"/>
              </w:rPr>
            </w:pPr>
            <w:r w:rsidRPr="1DA28CC7">
              <w:rPr>
                <w:b/>
                <w:bCs/>
                <w:sz w:val="20"/>
                <w:szCs w:val="20"/>
              </w:rPr>
              <w:t xml:space="preserve">Cena sumaryczna brutto za </w:t>
            </w:r>
            <w:r w:rsidR="00C2446A">
              <w:rPr>
                <w:b/>
                <w:bCs/>
                <w:sz w:val="20"/>
                <w:szCs w:val="20"/>
              </w:rPr>
              <w:t>36</w:t>
            </w:r>
            <w:r w:rsidRPr="1DA28CC7">
              <w:rPr>
                <w:b/>
                <w:bCs/>
                <w:sz w:val="20"/>
                <w:szCs w:val="20"/>
              </w:rPr>
              <w:t xml:space="preserve"> miesięcy</w:t>
            </w:r>
          </w:p>
          <w:p w14:paraId="4B722E2B" w14:textId="77777777" w:rsidR="00682283" w:rsidRPr="00696556" w:rsidRDefault="00682283" w:rsidP="00F877F6">
            <w:pPr>
              <w:rPr>
                <w:b/>
                <w:sz w:val="20"/>
                <w:szCs w:val="20"/>
              </w:rPr>
            </w:pPr>
            <w:r w:rsidRPr="00696556">
              <w:rPr>
                <w:b/>
                <w:sz w:val="20"/>
                <w:szCs w:val="20"/>
              </w:rPr>
              <w:t>[F]</w:t>
            </w:r>
          </w:p>
        </w:tc>
      </w:tr>
      <w:tr w:rsidR="00682283" w:rsidRPr="00C813AD" w14:paraId="3515BAD8" w14:textId="77777777" w:rsidTr="1DA28CC7">
        <w:trPr>
          <w:trHeight w:val="882"/>
        </w:trPr>
        <w:tc>
          <w:tcPr>
            <w:tcW w:w="2269" w:type="dxa"/>
            <w:tcBorders>
              <w:top w:val="single" w:sz="12" w:space="0" w:color="auto"/>
              <w:left w:val="single" w:sz="12" w:space="0" w:color="auto"/>
              <w:bottom w:val="single" w:sz="12" w:space="0" w:color="auto"/>
              <w:right w:val="single" w:sz="12" w:space="0" w:color="auto"/>
            </w:tcBorders>
            <w:hideMark/>
          </w:tcPr>
          <w:p w14:paraId="0BB0A683" w14:textId="7CAAA6A3" w:rsidR="00682283" w:rsidRPr="00696556" w:rsidRDefault="591E3E5C" w:rsidP="1DA28CC7">
            <w:pPr>
              <w:spacing w:before="240"/>
              <w:rPr>
                <w:sz w:val="20"/>
                <w:szCs w:val="20"/>
                <w:highlight w:val="yellow"/>
              </w:rPr>
            </w:pPr>
            <w:r w:rsidRPr="1DA28CC7">
              <w:rPr>
                <w:sz w:val="20"/>
                <w:szCs w:val="20"/>
              </w:rPr>
              <w:t>Usługa hostingu z administracją</w:t>
            </w:r>
          </w:p>
        </w:tc>
        <w:tc>
          <w:tcPr>
            <w:tcW w:w="1861" w:type="dxa"/>
            <w:tcBorders>
              <w:top w:val="single" w:sz="12" w:space="0" w:color="auto"/>
              <w:left w:val="single" w:sz="12" w:space="0" w:color="auto"/>
              <w:bottom w:val="single" w:sz="12" w:space="0" w:color="auto"/>
              <w:right w:val="single" w:sz="12" w:space="0" w:color="auto"/>
            </w:tcBorders>
          </w:tcPr>
          <w:p w14:paraId="50125231" w14:textId="77777777" w:rsidR="00682283" w:rsidRPr="00696556" w:rsidRDefault="00682283" w:rsidP="00F877F6">
            <w:pPr>
              <w:rPr>
                <w:sz w:val="20"/>
                <w:szCs w:val="20"/>
              </w:rPr>
            </w:pPr>
          </w:p>
          <w:p w14:paraId="5A25747A" w14:textId="77777777" w:rsidR="00682283" w:rsidRPr="00696556" w:rsidRDefault="00682283" w:rsidP="00F877F6">
            <w:pPr>
              <w:jc w:val="both"/>
              <w:rPr>
                <w:sz w:val="20"/>
                <w:szCs w:val="20"/>
              </w:rPr>
            </w:pPr>
          </w:p>
          <w:p w14:paraId="59026380"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c>
          <w:tcPr>
            <w:tcW w:w="1985" w:type="dxa"/>
            <w:tcBorders>
              <w:top w:val="single" w:sz="12" w:space="0" w:color="auto"/>
              <w:left w:val="single" w:sz="12" w:space="0" w:color="auto"/>
              <w:bottom w:val="single" w:sz="12" w:space="0" w:color="auto"/>
              <w:right w:val="single" w:sz="12" w:space="0" w:color="auto"/>
            </w:tcBorders>
          </w:tcPr>
          <w:p w14:paraId="09B8D95D" w14:textId="77777777" w:rsidR="00682283" w:rsidRPr="00696556" w:rsidRDefault="00682283" w:rsidP="00F877F6">
            <w:pPr>
              <w:rPr>
                <w:sz w:val="20"/>
                <w:szCs w:val="20"/>
              </w:rPr>
            </w:pPr>
          </w:p>
          <w:p w14:paraId="78BEFD2A" w14:textId="77777777" w:rsidR="00682283" w:rsidRPr="00696556" w:rsidRDefault="00682283" w:rsidP="00F877F6">
            <w:pPr>
              <w:jc w:val="both"/>
              <w:rPr>
                <w:sz w:val="20"/>
                <w:szCs w:val="20"/>
              </w:rPr>
            </w:pPr>
          </w:p>
          <w:p w14:paraId="71FA1F85"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c>
          <w:tcPr>
            <w:tcW w:w="1701" w:type="dxa"/>
            <w:tcBorders>
              <w:top w:val="single" w:sz="12" w:space="0" w:color="auto"/>
              <w:left w:val="single" w:sz="12" w:space="0" w:color="auto"/>
              <w:bottom w:val="single" w:sz="12" w:space="0" w:color="auto"/>
              <w:right w:val="single" w:sz="12" w:space="0" w:color="auto"/>
            </w:tcBorders>
          </w:tcPr>
          <w:p w14:paraId="27A76422" w14:textId="77777777" w:rsidR="00682283" w:rsidRPr="00696556" w:rsidRDefault="00682283" w:rsidP="00F877F6">
            <w:pPr>
              <w:rPr>
                <w:sz w:val="20"/>
                <w:szCs w:val="20"/>
              </w:rPr>
            </w:pPr>
          </w:p>
          <w:p w14:paraId="49206A88" w14:textId="77777777" w:rsidR="00682283" w:rsidRPr="00696556" w:rsidRDefault="00682283" w:rsidP="00F877F6">
            <w:pPr>
              <w:jc w:val="both"/>
              <w:rPr>
                <w:sz w:val="20"/>
                <w:szCs w:val="20"/>
              </w:rPr>
            </w:pPr>
          </w:p>
          <w:p w14:paraId="028B76B8"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c>
          <w:tcPr>
            <w:tcW w:w="2268" w:type="dxa"/>
            <w:tcBorders>
              <w:top w:val="single" w:sz="12" w:space="0" w:color="auto"/>
              <w:left w:val="single" w:sz="12" w:space="0" w:color="auto"/>
              <w:bottom w:val="single" w:sz="12" w:space="0" w:color="auto"/>
              <w:right w:val="single" w:sz="12" w:space="0" w:color="auto"/>
            </w:tcBorders>
          </w:tcPr>
          <w:p w14:paraId="67B7A70C" w14:textId="77777777" w:rsidR="00682283" w:rsidRPr="00696556" w:rsidRDefault="00682283" w:rsidP="00F877F6">
            <w:pPr>
              <w:rPr>
                <w:sz w:val="20"/>
                <w:szCs w:val="20"/>
              </w:rPr>
            </w:pPr>
          </w:p>
          <w:p w14:paraId="71887C79" w14:textId="77777777" w:rsidR="00682283" w:rsidRPr="00696556" w:rsidRDefault="00682283" w:rsidP="00F877F6">
            <w:pPr>
              <w:jc w:val="both"/>
              <w:rPr>
                <w:sz w:val="20"/>
                <w:szCs w:val="20"/>
              </w:rPr>
            </w:pPr>
          </w:p>
          <w:p w14:paraId="4EAF69EC"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r>
    </w:tbl>
    <w:p w14:paraId="3B7FD67C" w14:textId="77777777" w:rsidR="00682283" w:rsidRPr="00696556" w:rsidRDefault="00682283" w:rsidP="00682283">
      <w:pPr>
        <w:pStyle w:val="Tekstpodstawowy"/>
        <w:spacing w:line="240" w:lineRule="auto"/>
        <w:jc w:val="center"/>
        <w:rPr>
          <w:rFonts w:ascii="Times New Roman" w:hAnsi="Times New Roman" w:cs="Times New Roman"/>
          <w:i/>
          <w:sz w:val="20"/>
          <w:szCs w:val="20"/>
        </w:rPr>
      </w:pPr>
    </w:p>
    <w:p w14:paraId="38D6B9B6" w14:textId="77777777" w:rsidR="00682283" w:rsidRPr="00696556" w:rsidRDefault="00682283" w:rsidP="00682283">
      <w:pPr>
        <w:pStyle w:val="Tekstpodstawowy"/>
        <w:spacing w:line="240" w:lineRule="auto"/>
        <w:rPr>
          <w:rFonts w:ascii="Times New Roman" w:hAnsi="Times New Roman" w:cs="Times New Roman"/>
          <w:i/>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2977"/>
        <w:gridCol w:w="2693"/>
      </w:tblGrid>
      <w:tr w:rsidR="00682283" w:rsidRPr="00C813AD" w14:paraId="57E2BF52" w14:textId="77777777" w:rsidTr="00696556">
        <w:trPr>
          <w:trHeight w:val="349"/>
        </w:trPr>
        <w:tc>
          <w:tcPr>
            <w:tcW w:w="4112" w:type="dxa"/>
            <w:tcBorders>
              <w:top w:val="single" w:sz="12" w:space="0" w:color="auto"/>
              <w:left w:val="single" w:sz="12" w:space="0" w:color="auto"/>
              <w:bottom w:val="single" w:sz="12" w:space="0" w:color="auto"/>
              <w:right w:val="single" w:sz="12" w:space="0" w:color="auto"/>
            </w:tcBorders>
            <w:shd w:val="clear" w:color="auto" w:fill="D9D9D9"/>
          </w:tcPr>
          <w:p w14:paraId="30265691" w14:textId="77777777" w:rsidR="00682283" w:rsidRPr="00696556" w:rsidRDefault="00682283" w:rsidP="00F877F6">
            <w:pPr>
              <w:spacing w:before="240"/>
              <w:rPr>
                <w:b/>
                <w:sz w:val="20"/>
                <w:szCs w:val="20"/>
                <w:u w:val="single"/>
              </w:rPr>
            </w:pPr>
            <w:r w:rsidRPr="00696556">
              <w:rPr>
                <w:b/>
                <w:sz w:val="20"/>
                <w:szCs w:val="20"/>
                <w:u w:val="single"/>
              </w:rPr>
              <w:t>TABELA 3</w:t>
            </w:r>
          </w:p>
          <w:p w14:paraId="22F860BB" w14:textId="77777777" w:rsidR="00682283" w:rsidRPr="00696556" w:rsidRDefault="00682283" w:rsidP="00F877F6">
            <w:pPr>
              <w:rPr>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D9D9D9"/>
          </w:tcPr>
          <w:p w14:paraId="027FE098" w14:textId="77777777" w:rsidR="00682283" w:rsidRPr="00696556" w:rsidRDefault="00682283" w:rsidP="00F877F6">
            <w:pPr>
              <w:rPr>
                <w:b/>
                <w:sz w:val="20"/>
                <w:szCs w:val="20"/>
              </w:rPr>
            </w:pPr>
            <w:r w:rsidRPr="00696556">
              <w:rPr>
                <w:b/>
                <w:sz w:val="20"/>
                <w:szCs w:val="20"/>
              </w:rPr>
              <w:t xml:space="preserve">Cena sumaryczna netto </w:t>
            </w:r>
          </w:p>
          <w:p w14:paraId="5BD25640" w14:textId="77777777" w:rsidR="00682283" w:rsidRPr="00696556" w:rsidRDefault="00682283" w:rsidP="00F877F6">
            <w:pPr>
              <w:rPr>
                <w:b/>
                <w:sz w:val="20"/>
                <w:szCs w:val="20"/>
              </w:rPr>
            </w:pPr>
            <w:r w:rsidRPr="00696556">
              <w:rPr>
                <w:b/>
                <w:sz w:val="20"/>
                <w:szCs w:val="20"/>
              </w:rPr>
              <w:t>[A + E]</w:t>
            </w:r>
          </w:p>
        </w:tc>
        <w:tc>
          <w:tcPr>
            <w:tcW w:w="2693" w:type="dxa"/>
            <w:tcBorders>
              <w:top w:val="single" w:sz="12" w:space="0" w:color="auto"/>
              <w:left w:val="single" w:sz="12" w:space="0" w:color="auto"/>
              <w:bottom w:val="single" w:sz="12" w:space="0" w:color="auto"/>
              <w:right w:val="single" w:sz="12" w:space="0" w:color="auto"/>
            </w:tcBorders>
            <w:shd w:val="clear" w:color="auto" w:fill="D9D9D9"/>
          </w:tcPr>
          <w:p w14:paraId="1D6861E1" w14:textId="77777777" w:rsidR="00682283" w:rsidRPr="00696556" w:rsidRDefault="00682283" w:rsidP="00F877F6">
            <w:pPr>
              <w:rPr>
                <w:b/>
                <w:sz w:val="20"/>
                <w:szCs w:val="20"/>
              </w:rPr>
            </w:pPr>
            <w:r w:rsidRPr="00696556">
              <w:rPr>
                <w:b/>
                <w:sz w:val="20"/>
                <w:szCs w:val="20"/>
              </w:rPr>
              <w:t xml:space="preserve">Cena sumaryczna brutto </w:t>
            </w:r>
          </w:p>
          <w:p w14:paraId="7E3CB999" w14:textId="77777777" w:rsidR="00682283" w:rsidRPr="00696556" w:rsidRDefault="00682283" w:rsidP="00F877F6">
            <w:pPr>
              <w:rPr>
                <w:b/>
                <w:sz w:val="20"/>
                <w:szCs w:val="20"/>
              </w:rPr>
            </w:pPr>
            <w:r w:rsidRPr="00696556">
              <w:rPr>
                <w:b/>
                <w:sz w:val="20"/>
                <w:szCs w:val="20"/>
              </w:rPr>
              <w:t>[B + F]</w:t>
            </w:r>
          </w:p>
        </w:tc>
      </w:tr>
      <w:tr w:rsidR="00682283" w:rsidRPr="00C813AD" w14:paraId="462C326E" w14:textId="77777777" w:rsidTr="00696556">
        <w:trPr>
          <w:trHeight w:val="1057"/>
        </w:trPr>
        <w:tc>
          <w:tcPr>
            <w:tcW w:w="4112" w:type="dxa"/>
            <w:tcBorders>
              <w:top w:val="single" w:sz="12" w:space="0" w:color="auto"/>
              <w:left w:val="single" w:sz="12" w:space="0" w:color="auto"/>
              <w:bottom w:val="single" w:sz="12" w:space="0" w:color="auto"/>
              <w:right w:val="single" w:sz="12" w:space="0" w:color="auto"/>
            </w:tcBorders>
            <w:shd w:val="clear" w:color="auto" w:fill="FFFFFF"/>
          </w:tcPr>
          <w:p w14:paraId="698536F5" w14:textId="77777777" w:rsidR="00682283" w:rsidRPr="00696556" w:rsidRDefault="00682283" w:rsidP="00F877F6">
            <w:pPr>
              <w:rPr>
                <w:sz w:val="20"/>
                <w:szCs w:val="20"/>
              </w:rPr>
            </w:pPr>
          </w:p>
          <w:p w14:paraId="7E1FB3AE" w14:textId="77777777" w:rsidR="00682283" w:rsidRPr="00696556" w:rsidRDefault="00682283" w:rsidP="00F877F6">
            <w:pPr>
              <w:rPr>
                <w:b/>
                <w:sz w:val="20"/>
                <w:szCs w:val="20"/>
                <w:u w:val="single"/>
              </w:rPr>
            </w:pPr>
            <w:r w:rsidRPr="00696556">
              <w:rPr>
                <w:b/>
                <w:sz w:val="20"/>
                <w:szCs w:val="20"/>
                <w:u w:val="single"/>
              </w:rPr>
              <w:t xml:space="preserve">CENA SUMARYCZNA OFERTY </w:t>
            </w:r>
          </w:p>
          <w:p w14:paraId="7BC1BAF2" w14:textId="77777777" w:rsidR="00682283" w:rsidRPr="00696556" w:rsidRDefault="00682283" w:rsidP="00F877F6">
            <w:pPr>
              <w:rPr>
                <w:b/>
                <w:sz w:val="20"/>
                <w:szCs w:val="20"/>
              </w:rPr>
            </w:pPr>
          </w:p>
          <w:p w14:paraId="4F39311A" w14:textId="77777777" w:rsidR="00682283" w:rsidRPr="00696556" w:rsidRDefault="00682283" w:rsidP="00F877F6">
            <w:pPr>
              <w:rPr>
                <w:sz w:val="20"/>
                <w:szCs w:val="20"/>
              </w:rPr>
            </w:pPr>
            <w:r w:rsidRPr="00696556">
              <w:rPr>
                <w:b/>
                <w:sz w:val="20"/>
                <w:szCs w:val="20"/>
              </w:rPr>
              <w:t xml:space="preserve">TABELA 1 + TABELA 2 </w:t>
            </w:r>
          </w:p>
        </w:tc>
        <w:tc>
          <w:tcPr>
            <w:tcW w:w="2977" w:type="dxa"/>
            <w:tcBorders>
              <w:top w:val="single" w:sz="12" w:space="0" w:color="auto"/>
              <w:left w:val="single" w:sz="12" w:space="0" w:color="auto"/>
              <w:bottom w:val="single" w:sz="12" w:space="0" w:color="auto"/>
              <w:right w:val="single" w:sz="12" w:space="0" w:color="auto"/>
            </w:tcBorders>
          </w:tcPr>
          <w:p w14:paraId="61C988F9" w14:textId="77777777" w:rsidR="00682283" w:rsidRPr="00696556" w:rsidRDefault="00682283" w:rsidP="00F877F6">
            <w:pPr>
              <w:rPr>
                <w:sz w:val="20"/>
                <w:szCs w:val="20"/>
              </w:rPr>
            </w:pPr>
          </w:p>
          <w:p w14:paraId="3B22BB7D" w14:textId="77777777" w:rsidR="00682283" w:rsidRPr="00696556" w:rsidRDefault="00682283" w:rsidP="00F877F6">
            <w:pPr>
              <w:rPr>
                <w:sz w:val="20"/>
                <w:szCs w:val="20"/>
              </w:rPr>
            </w:pPr>
          </w:p>
          <w:p w14:paraId="17B246DD" w14:textId="77777777" w:rsidR="00682283" w:rsidRPr="00696556" w:rsidRDefault="00682283" w:rsidP="00F877F6">
            <w:pPr>
              <w:rPr>
                <w:sz w:val="20"/>
                <w:szCs w:val="20"/>
              </w:rPr>
            </w:pPr>
          </w:p>
          <w:p w14:paraId="28821574"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c>
          <w:tcPr>
            <w:tcW w:w="2693" w:type="dxa"/>
            <w:tcBorders>
              <w:top w:val="single" w:sz="12" w:space="0" w:color="auto"/>
              <w:left w:val="single" w:sz="12" w:space="0" w:color="auto"/>
              <w:bottom w:val="single" w:sz="12" w:space="0" w:color="auto"/>
              <w:right w:val="single" w:sz="12" w:space="0" w:color="auto"/>
            </w:tcBorders>
          </w:tcPr>
          <w:p w14:paraId="6BF89DA3" w14:textId="77777777" w:rsidR="00682283" w:rsidRPr="00696556" w:rsidRDefault="00682283" w:rsidP="00F877F6">
            <w:pPr>
              <w:rPr>
                <w:sz w:val="20"/>
                <w:szCs w:val="20"/>
              </w:rPr>
            </w:pPr>
          </w:p>
          <w:p w14:paraId="5C3E0E74" w14:textId="77777777" w:rsidR="00682283" w:rsidRPr="00696556" w:rsidRDefault="00682283" w:rsidP="00F877F6">
            <w:pPr>
              <w:rPr>
                <w:sz w:val="20"/>
                <w:szCs w:val="20"/>
              </w:rPr>
            </w:pPr>
          </w:p>
          <w:p w14:paraId="66A1FAB9" w14:textId="77777777" w:rsidR="00682283" w:rsidRPr="00696556" w:rsidRDefault="00682283" w:rsidP="00F877F6">
            <w:pPr>
              <w:rPr>
                <w:sz w:val="20"/>
                <w:szCs w:val="20"/>
              </w:rPr>
            </w:pPr>
          </w:p>
          <w:p w14:paraId="50C879BF" w14:textId="77777777" w:rsidR="00682283" w:rsidRPr="00696556" w:rsidRDefault="00682283" w:rsidP="00F877F6">
            <w:pPr>
              <w:rPr>
                <w:sz w:val="20"/>
                <w:szCs w:val="20"/>
              </w:rPr>
            </w:pPr>
            <w:r w:rsidRPr="00696556">
              <w:rPr>
                <w:sz w:val="20"/>
                <w:szCs w:val="20"/>
              </w:rPr>
              <w:t xml:space="preserve">…………….…..… </w:t>
            </w:r>
            <w:r w:rsidR="007B0396" w:rsidRPr="00696556">
              <w:rPr>
                <w:sz w:val="20"/>
                <w:szCs w:val="20"/>
              </w:rPr>
              <w:t>PLN</w:t>
            </w:r>
          </w:p>
        </w:tc>
      </w:tr>
    </w:tbl>
    <w:p w14:paraId="76BB753C" w14:textId="77777777" w:rsidR="00682283" w:rsidRDefault="00682283" w:rsidP="00682283">
      <w:pPr>
        <w:pStyle w:val="Tekstpodstawowy"/>
        <w:spacing w:line="240" w:lineRule="auto"/>
        <w:rPr>
          <w:rFonts w:ascii="Times New Roman" w:hAnsi="Times New Roman" w:cs="Times New Roman"/>
          <w:i/>
        </w:rPr>
      </w:pPr>
    </w:p>
    <w:p w14:paraId="513DA1E0" w14:textId="77777777" w:rsidR="00682283" w:rsidRDefault="00682283" w:rsidP="00682283">
      <w:pPr>
        <w:widowControl/>
        <w:suppressAutoHyphens w:val="0"/>
        <w:jc w:val="both"/>
        <w:outlineLvl w:val="0"/>
        <w:rPr>
          <w:i/>
          <w:iCs/>
          <w:sz w:val="22"/>
          <w:szCs w:val="22"/>
        </w:rPr>
      </w:pPr>
    </w:p>
    <w:p w14:paraId="75CAC6F5" w14:textId="77777777" w:rsidR="00682283" w:rsidRDefault="00682283" w:rsidP="00682283">
      <w:pPr>
        <w:widowControl/>
        <w:suppressAutoHyphens w:val="0"/>
        <w:jc w:val="both"/>
        <w:outlineLvl w:val="0"/>
        <w:rPr>
          <w:i/>
          <w:iCs/>
          <w:sz w:val="22"/>
          <w:szCs w:val="22"/>
        </w:rPr>
      </w:pPr>
    </w:p>
    <w:p w14:paraId="7FCE787C" w14:textId="409D1AC0" w:rsidR="00682283" w:rsidRDefault="00682283" w:rsidP="00682283">
      <w:pPr>
        <w:widowControl/>
        <w:suppressAutoHyphens w:val="0"/>
        <w:ind w:left="360"/>
        <w:jc w:val="right"/>
        <w:outlineLvl w:val="0"/>
        <w:rPr>
          <w:i/>
          <w:iCs/>
          <w:sz w:val="22"/>
          <w:szCs w:val="22"/>
        </w:rPr>
      </w:pPr>
      <w:r>
        <w:rPr>
          <w:i/>
          <w:iCs/>
          <w:sz w:val="22"/>
          <w:szCs w:val="22"/>
        </w:rPr>
        <w:t>Miejscowość .............................. dn</w:t>
      </w:r>
      <w:r w:rsidR="00524057">
        <w:rPr>
          <w:i/>
          <w:iCs/>
          <w:sz w:val="22"/>
          <w:szCs w:val="22"/>
        </w:rPr>
        <w:t xml:space="preserve">ia ........................ </w:t>
      </w:r>
      <w:r w:rsidR="006D18EF">
        <w:rPr>
          <w:i/>
          <w:iCs/>
          <w:sz w:val="22"/>
          <w:szCs w:val="22"/>
        </w:rPr>
        <w:t>2022</w:t>
      </w:r>
      <w:r>
        <w:rPr>
          <w:i/>
          <w:iCs/>
          <w:sz w:val="22"/>
          <w:szCs w:val="22"/>
        </w:rPr>
        <w:t xml:space="preserve"> roku </w:t>
      </w:r>
    </w:p>
    <w:p w14:paraId="66060428" w14:textId="77777777" w:rsidR="00682283" w:rsidRDefault="00682283" w:rsidP="00682283">
      <w:pPr>
        <w:widowControl/>
        <w:suppressAutoHyphens w:val="0"/>
        <w:jc w:val="both"/>
        <w:outlineLvl w:val="0"/>
        <w:rPr>
          <w:i/>
          <w:iCs/>
          <w:sz w:val="22"/>
          <w:szCs w:val="22"/>
        </w:rPr>
      </w:pPr>
    </w:p>
    <w:p w14:paraId="1D0656FE" w14:textId="77777777" w:rsidR="00682283" w:rsidRDefault="00682283" w:rsidP="00682283">
      <w:pPr>
        <w:widowControl/>
        <w:suppressAutoHyphens w:val="0"/>
        <w:jc w:val="both"/>
        <w:outlineLvl w:val="0"/>
        <w:rPr>
          <w:i/>
          <w:iCs/>
          <w:sz w:val="22"/>
          <w:szCs w:val="22"/>
        </w:rPr>
      </w:pPr>
    </w:p>
    <w:p w14:paraId="09B66627" w14:textId="77777777" w:rsidR="00682283" w:rsidRDefault="00682283" w:rsidP="00682283">
      <w:pPr>
        <w:widowControl/>
        <w:suppressAutoHyphens w:val="0"/>
        <w:ind w:left="360"/>
        <w:jc w:val="right"/>
        <w:outlineLvl w:val="0"/>
        <w:rPr>
          <w:i/>
          <w:iCs/>
          <w:sz w:val="22"/>
          <w:szCs w:val="22"/>
        </w:rPr>
      </w:pPr>
      <w:r>
        <w:rPr>
          <w:i/>
          <w:iCs/>
          <w:sz w:val="22"/>
          <w:szCs w:val="22"/>
        </w:rPr>
        <w:t>.....................................................................</w:t>
      </w:r>
    </w:p>
    <w:p w14:paraId="3B47F8FF" w14:textId="77777777" w:rsidR="00682283" w:rsidRDefault="00682283" w:rsidP="00682283">
      <w:pPr>
        <w:widowControl/>
        <w:suppressAutoHyphens w:val="0"/>
        <w:ind w:left="2880"/>
        <w:jc w:val="right"/>
        <w:rPr>
          <w:i/>
          <w:iCs/>
          <w:sz w:val="22"/>
          <w:szCs w:val="22"/>
        </w:rPr>
      </w:pPr>
      <w:r>
        <w:rPr>
          <w:i/>
          <w:iCs/>
          <w:sz w:val="22"/>
          <w:szCs w:val="22"/>
        </w:rPr>
        <w:t xml:space="preserve">(pieczątka i podpis Wykonawcy lub osoby uprawnionej </w:t>
      </w:r>
    </w:p>
    <w:p w14:paraId="72B95AFA" w14:textId="77777777" w:rsidR="00682283" w:rsidRDefault="00682283" w:rsidP="00682283">
      <w:pPr>
        <w:widowControl/>
        <w:suppressAutoHyphens w:val="0"/>
        <w:ind w:left="2880"/>
        <w:jc w:val="right"/>
        <w:rPr>
          <w:b/>
          <w:bCs/>
          <w:sz w:val="23"/>
          <w:szCs w:val="23"/>
        </w:rPr>
      </w:pPr>
      <w:r>
        <w:rPr>
          <w:i/>
          <w:iCs/>
          <w:sz w:val="22"/>
          <w:szCs w:val="22"/>
        </w:rPr>
        <w:t>do składania oświadczeń woli w imieniu Wykonawcy)</w:t>
      </w:r>
    </w:p>
    <w:p w14:paraId="7B37605A" w14:textId="77777777" w:rsidR="00682283" w:rsidRDefault="00682283" w:rsidP="00682283">
      <w:pPr>
        <w:pStyle w:val="Tekstpodstawowy"/>
        <w:spacing w:line="240" w:lineRule="auto"/>
        <w:rPr>
          <w:rFonts w:ascii="Times New Roman" w:hAnsi="Times New Roman" w:cs="Times New Roman"/>
        </w:rPr>
      </w:pPr>
    </w:p>
    <w:p w14:paraId="394798F2" w14:textId="77777777" w:rsidR="00682283" w:rsidRDefault="00682283" w:rsidP="00197A0A">
      <w:pPr>
        <w:pStyle w:val="Tekstpodstawowy"/>
        <w:spacing w:line="240" w:lineRule="auto"/>
        <w:rPr>
          <w:rFonts w:ascii="Times New Roman" w:hAnsi="Times New Roman" w:cs="Times New Roman"/>
          <w:i/>
          <w:sz w:val="22"/>
          <w:szCs w:val="22"/>
        </w:rPr>
      </w:pPr>
    </w:p>
    <w:p w14:paraId="3889A505" w14:textId="77777777" w:rsidR="009511BB" w:rsidRDefault="009511BB" w:rsidP="00197A0A">
      <w:pPr>
        <w:pStyle w:val="Tekstpodstawowy"/>
        <w:spacing w:line="240" w:lineRule="auto"/>
        <w:rPr>
          <w:rFonts w:ascii="Times New Roman" w:hAnsi="Times New Roman" w:cs="Times New Roman"/>
          <w:i/>
          <w:sz w:val="22"/>
          <w:szCs w:val="22"/>
        </w:rPr>
      </w:pPr>
    </w:p>
    <w:p w14:paraId="29079D35" w14:textId="77777777" w:rsidR="009511BB" w:rsidRDefault="009511BB" w:rsidP="00197A0A">
      <w:pPr>
        <w:pStyle w:val="Tekstpodstawowy"/>
        <w:spacing w:line="240" w:lineRule="auto"/>
        <w:rPr>
          <w:rFonts w:ascii="Times New Roman" w:hAnsi="Times New Roman" w:cs="Times New Roman"/>
          <w:i/>
          <w:sz w:val="22"/>
          <w:szCs w:val="22"/>
        </w:rPr>
      </w:pPr>
    </w:p>
    <w:p w14:paraId="17686DC7" w14:textId="77777777" w:rsidR="009511BB" w:rsidRDefault="009511BB" w:rsidP="00197A0A">
      <w:pPr>
        <w:pStyle w:val="Tekstpodstawowy"/>
        <w:spacing w:line="240" w:lineRule="auto"/>
        <w:rPr>
          <w:rFonts w:ascii="Times New Roman" w:hAnsi="Times New Roman" w:cs="Times New Roman"/>
          <w:i/>
          <w:sz w:val="22"/>
          <w:szCs w:val="22"/>
        </w:rPr>
      </w:pPr>
    </w:p>
    <w:p w14:paraId="291F9F54" w14:textId="77777777" w:rsidR="00287153" w:rsidRDefault="00287153" w:rsidP="296B3663">
      <w:pPr>
        <w:pStyle w:val="Tekstpodstawowy"/>
        <w:spacing w:line="240" w:lineRule="auto"/>
        <w:ind w:left="540"/>
        <w:jc w:val="right"/>
        <w:rPr>
          <w:rFonts w:ascii="Times New Roman" w:hAnsi="Times New Roman" w:cs="Times New Roman"/>
          <w:b/>
          <w:bCs/>
          <w:sz w:val="22"/>
          <w:szCs w:val="22"/>
        </w:rPr>
      </w:pPr>
    </w:p>
    <w:p w14:paraId="324FECE4" w14:textId="7BE18ABB" w:rsidR="008443AE" w:rsidRPr="005B3E1A" w:rsidRDefault="008443AE" w:rsidP="296B3663">
      <w:pPr>
        <w:pStyle w:val="Tekstpodstawowy"/>
        <w:spacing w:line="240" w:lineRule="auto"/>
        <w:ind w:left="540"/>
        <w:jc w:val="right"/>
        <w:rPr>
          <w:rFonts w:ascii="Times New Roman" w:eastAsia="Arial Unicode MS" w:hAnsi="Times New Roman" w:cs="Times New Roman"/>
          <w:b/>
          <w:bCs/>
          <w:sz w:val="22"/>
          <w:szCs w:val="22"/>
        </w:rPr>
      </w:pPr>
      <w:r w:rsidRPr="296B3663">
        <w:rPr>
          <w:rFonts w:ascii="Times New Roman" w:hAnsi="Times New Roman" w:cs="Times New Roman"/>
          <w:b/>
          <w:bCs/>
          <w:sz w:val="22"/>
          <w:szCs w:val="22"/>
        </w:rPr>
        <w:lastRenderedPageBreak/>
        <w:t xml:space="preserve">Załącznik nr </w:t>
      </w:r>
      <w:r w:rsidR="00287153">
        <w:rPr>
          <w:rFonts w:ascii="Times New Roman" w:hAnsi="Times New Roman" w:cs="Times New Roman"/>
          <w:b/>
          <w:bCs/>
          <w:sz w:val="22"/>
          <w:szCs w:val="22"/>
        </w:rPr>
        <w:t>2</w:t>
      </w:r>
      <w:r w:rsidRPr="296B3663">
        <w:rPr>
          <w:rFonts w:ascii="Times New Roman" w:hAnsi="Times New Roman" w:cs="Times New Roman"/>
          <w:b/>
          <w:bCs/>
          <w:sz w:val="22"/>
          <w:szCs w:val="22"/>
        </w:rPr>
        <w:t xml:space="preserve"> do SWZ</w:t>
      </w:r>
    </w:p>
    <w:p w14:paraId="764ED501" w14:textId="77777777" w:rsidR="008443AE" w:rsidRDefault="005A3305" w:rsidP="008443AE">
      <w:pPr>
        <w:pStyle w:val="Tekstpodstawowy"/>
        <w:spacing w:line="240" w:lineRule="auto"/>
        <w:ind w:left="360"/>
        <w:jc w:val="left"/>
      </w:pPr>
      <w:r w:rsidRPr="00031BE8">
        <w:rPr>
          <w:noProof/>
        </w:rPr>
        <w:drawing>
          <wp:inline distT="0" distB="0" distL="0" distR="0" wp14:anchorId="4F1F9874" wp14:editId="07777777">
            <wp:extent cx="685800" cy="876300"/>
            <wp:effectExtent l="0" t="0" r="0" b="0"/>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inline>
        </w:drawing>
      </w:r>
    </w:p>
    <w:p w14:paraId="4CFC1025" w14:textId="65E7089E" w:rsidR="008443AE" w:rsidRPr="00AE68A1" w:rsidRDefault="009C3AB6" w:rsidP="008443AE">
      <w:pPr>
        <w:pStyle w:val="Tekstpodstawowy"/>
        <w:spacing w:line="240" w:lineRule="auto"/>
        <w:ind w:left="360"/>
        <w:jc w:val="center"/>
        <w:outlineLvl w:val="0"/>
        <w:rPr>
          <w:rFonts w:ascii="Times New Roman" w:hAnsi="Times New Roman" w:cs="Times New Roman"/>
          <w:b/>
          <w:bCs/>
          <w:u w:val="single"/>
        </w:rPr>
      </w:pPr>
      <w:r>
        <w:rPr>
          <w:rFonts w:ascii="Times New Roman" w:hAnsi="Times New Roman" w:cs="Times New Roman"/>
          <w:b/>
          <w:bCs/>
          <w:u w:val="single"/>
        </w:rPr>
        <w:t>PROJEKTOWANE POSTANOWIENIA</w:t>
      </w:r>
      <w:r w:rsidR="008443AE" w:rsidRPr="00AE68A1">
        <w:rPr>
          <w:rFonts w:ascii="Times New Roman" w:hAnsi="Times New Roman" w:cs="Times New Roman"/>
          <w:b/>
          <w:bCs/>
          <w:u w:val="single"/>
        </w:rPr>
        <w:t xml:space="preserve"> UMOWY </w:t>
      </w:r>
      <w:r w:rsidR="008443AE">
        <w:rPr>
          <w:rFonts w:ascii="Times New Roman" w:hAnsi="Times New Roman"/>
          <w:b/>
          <w:u w:val="single"/>
        </w:rPr>
        <w:t>80.272.</w:t>
      </w:r>
      <w:r w:rsidR="00DA79E7">
        <w:rPr>
          <w:rFonts w:ascii="Times New Roman" w:hAnsi="Times New Roman"/>
          <w:b/>
          <w:u w:val="single"/>
        </w:rPr>
        <w:t>113</w:t>
      </w:r>
      <w:r w:rsidR="002E172F">
        <w:rPr>
          <w:rFonts w:ascii="Times New Roman" w:hAnsi="Times New Roman"/>
          <w:b/>
          <w:u w:val="single"/>
        </w:rPr>
        <w:t>.</w:t>
      </w:r>
      <w:r w:rsidR="006D18EF">
        <w:rPr>
          <w:rFonts w:ascii="Times New Roman" w:hAnsi="Times New Roman"/>
          <w:b/>
          <w:u w:val="single"/>
        </w:rPr>
        <w:t>2022</w:t>
      </w:r>
    </w:p>
    <w:p w14:paraId="0AB93745" w14:textId="731C8AF7" w:rsidR="008443AE" w:rsidRPr="0031236E" w:rsidRDefault="008443AE" w:rsidP="43326056">
      <w:pPr>
        <w:jc w:val="both"/>
        <w:rPr>
          <w:b/>
          <w:bCs/>
          <w:sz w:val="22"/>
          <w:szCs w:val="22"/>
        </w:rPr>
      </w:pPr>
    </w:p>
    <w:p w14:paraId="46B36E48" w14:textId="5B2D5FBA" w:rsidR="43326056" w:rsidRPr="0031236E" w:rsidRDefault="43326056" w:rsidP="43326056">
      <w:pPr>
        <w:ind w:left="255" w:hanging="255"/>
        <w:jc w:val="both"/>
        <w:rPr>
          <w:b/>
          <w:bCs/>
          <w:sz w:val="22"/>
          <w:szCs w:val="22"/>
        </w:rPr>
      </w:pPr>
      <w:r w:rsidRPr="0031236E">
        <w:rPr>
          <w:b/>
          <w:bCs/>
          <w:sz w:val="22"/>
          <w:szCs w:val="22"/>
        </w:rPr>
        <w:t>zawarta w Krakowie w dniu ................ 2022 r. pomiędzy:</w:t>
      </w:r>
    </w:p>
    <w:p w14:paraId="4A73334E" w14:textId="4FA0D431" w:rsidR="43326056" w:rsidRPr="0031236E" w:rsidRDefault="43326056" w:rsidP="43326056">
      <w:pPr>
        <w:ind w:left="255" w:hanging="255"/>
        <w:jc w:val="both"/>
        <w:rPr>
          <w:b/>
          <w:bCs/>
          <w:sz w:val="22"/>
          <w:szCs w:val="22"/>
        </w:rPr>
      </w:pPr>
      <w:r w:rsidRPr="0031236E">
        <w:rPr>
          <w:b/>
          <w:bCs/>
          <w:sz w:val="22"/>
          <w:szCs w:val="22"/>
        </w:rPr>
        <w:t xml:space="preserve">Uniwersytetem Jagiellońskim z siedzibą przy ul. Gołębiej 24, 31-007 Kraków, NIP 675 000-22-36, zwanym dalej „Zamawiającym”, reprezentowanym przez: </w:t>
      </w:r>
    </w:p>
    <w:p w14:paraId="6DC9EB0C" w14:textId="75CC2FDE" w:rsidR="43326056" w:rsidRPr="0031236E" w:rsidRDefault="43326056" w:rsidP="43326056">
      <w:pPr>
        <w:ind w:left="255" w:hanging="255"/>
        <w:jc w:val="both"/>
        <w:rPr>
          <w:b/>
          <w:bCs/>
          <w:sz w:val="22"/>
          <w:szCs w:val="22"/>
        </w:rPr>
      </w:pPr>
      <w:r w:rsidRPr="0031236E">
        <w:rPr>
          <w:b/>
          <w:bCs/>
          <w:sz w:val="22"/>
          <w:szCs w:val="22"/>
        </w:rPr>
        <w:t>………………… - …………………, przy kontrasygnacie finansowej Kwestora UJ</w:t>
      </w:r>
    </w:p>
    <w:p w14:paraId="1FA3C41B" w14:textId="14FA31B3" w:rsidR="43326056" w:rsidRPr="0031236E" w:rsidRDefault="43326056" w:rsidP="43326056">
      <w:pPr>
        <w:pStyle w:val="Tekstpodstawowy31"/>
        <w:spacing w:after="0" w:line="240" w:lineRule="auto"/>
        <w:ind w:left="672"/>
        <w:jc w:val="both"/>
        <w:rPr>
          <w:rFonts w:ascii="Times New Roman" w:hAnsi="Times New Roman"/>
          <w:b/>
          <w:bCs/>
          <w:sz w:val="22"/>
          <w:szCs w:val="22"/>
          <w:lang w:eastAsia="pl-PL"/>
        </w:rPr>
      </w:pPr>
    </w:p>
    <w:p w14:paraId="2A4E79AB" w14:textId="318AAAC7" w:rsidR="43326056" w:rsidRPr="0031236E" w:rsidRDefault="43326056" w:rsidP="43326056">
      <w:pPr>
        <w:pStyle w:val="Tekstpodstawowy31"/>
        <w:spacing w:after="0" w:line="240" w:lineRule="auto"/>
        <w:ind w:left="672"/>
        <w:jc w:val="both"/>
        <w:rPr>
          <w:rFonts w:ascii="Times New Roman" w:hAnsi="Times New Roman"/>
          <w:b/>
          <w:bCs/>
          <w:sz w:val="22"/>
          <w:szCs w:val="22"/>
          <w:lang w:eastAsia="pl-PL"/>
        </w:rPr>
      </w:pPr>
    </w:p>
    <w:p w14:paraId="6B164567" w14:textId="77777777" w:rsidR="00F218FC" w:rsidRPr="0031236E" w:rsidRDefault="008443AE" w:rsidP="008443AE">
      <w:pPr>
        <w:widowControl/>
        <w:suppressAutoHyphens w:val="0"/>
        <w:ind w:left="361"/>
        <w:jc w:val="both"/>
        <w:rPr>
          <w:b/>
          <w:sz w:val="22"/>
          <w:szCs w:val="22"/>
        </w:rPr>
      </w:pPr>
      <w:r w:rsidRPr="0031236E">
        <w:rPr>
          <w:b/>
          <w:sz w:val="22"/>
          <w:szCs w:val="22"/>
        </w:rPr>
        <w:t xml:space="preserve">a </w:t>
      </w:r>
    </w:p>
    <w:p w14:paraId="28EF19FA" w14:textId="77777777" w:rsidR="008443AE" w:rsidRPr="0031236E" w:rsidRDefault="008443AE" w:rsidP="008443AE">
      <w:pPr>
        <w:widowControl/>
        <w:suppressAutoHyphens w:val="0"/>
        <w:ind w:left="361"/>
        <w:jc w:val="both"/>
        <w:rPr>
          <w:b/>
          <w:sz w:val="22"/>
          <w:szCs w:val="22"/>
        </w:rPr>
      </w:pPr>
      <w:r w:rsidRPr="0031236E">
        <w:rPr>
          <w:b/>
          <w:sz w:val="22"/>
          <w:szCs w:val="22"/>
        </w:rPr>
        <w:t xml:space="preserve">………………………, wpisanym do Krajowego Rejestru Sądowego prowadzonego przez Sąd ………., pod numerem wpisu: …….., NIP: ………., REGON: ………, wysokość kapitału zakładowego ………… PLN, zwanym dalej „Wykonawcą”, reprezentowanym przez: </w:t>
      </w:r>
    </w:p>
    <w:p w14:paraId="2E4F4C4E" w14:textId="77777777" w:rsidR="008443AE" w:rsidRPr="0031236E" w:rsidRDefault="008443AE" w:rsidP="008443AE">
      <w:pPr>
        <w:pStyle w:val="BodyText21"/>
        <w:widowControl/>
        <w:ind w:left="361"/>
        <w:rPr>
          <w:rFonts w:ascii="Times New Roman" w:hAnsi="Times New Roman"/>
          <w:b/>
          <w:bCs/>
          <w:szCs w:val="22"/>
        </w:rPr>
      </w:pPr>
      <w:r w:rsidRPr="0031236E">
        <w:rPr>
          <w:rFonts w:ascii="Times New Roman" w:hAnsi="Times New Roman"/>
          <w:b/>
          <w:bCs/>
          <w:szCs w:val="22"/>
        </w:rPr>
        <w:t xml:space="preserve">1. </w:t>
      </w:r>
      <w:r w:rsidRPr="0031236E">
        <w:rPr>
          <w:rFonts w:ascii="Times New Roman" w:hAnsi="Times New Roman"/>
          <w:b/>
          <w:szCs w:val="22"/>
        </w:rPr>
        <w:t xml:space="preserve">……………………….. </w:t>
      </w:r>
    </w:p>
    <w:p w14:paraId="49635555" w14:textId="77777777" w:rsidR="008443AE" w:rsidRPr="0031236E" w:rsidRDefault="008443AE" w:rsidP="008443AE">
      <w:pPr>
        <w:pStyle w:val="Tekstpodstawowy"/>
        <w:spacing w:line="240" w:lineRule="auto"/>
        <w:rPr>
          <w:rFonts w:ascii="Times New Roman" w:hAnsi="Times New Roman" w:cs="Times New Roman"/>
          <w:sz w:val="22"/>
          <w:szCs w:val="22"/>
        </w:rPr>
      </w:pPr>
    </w:p>
    <w:p w14:paraId="672E4CB0" w14:textId="55491F3D" w:rsidR="008443AE" w:rsidRPr="0031236E" w:rsidRDefault="008443AE" w:rsidP="0614B985">
      <w:pPr>
        <w:widowControl/>
        <w:tabs>
          <w:tab w:val="left" w:pos="5990"/>
        </w:tabs>
        <w:suppressAutoHyphens w:val="0"/>
        <w:ind w:left="361"/>
        <w:jc w:val="both"/>
        <w:rPr>
          <w:sz w:val="22"/>
          <w:szCs w:val="22"/>
        </w:rPr>
      </w:pPr>
      <w:r w:rsidRPr="0031236E">
        <w:rPr>
          <w:sz w:val="22"/>
          <w:szCs w:val="22"/>
        </w:rPr>
        <w:t xml:space="preserve">W wyniku przeprowadzenia postępowania w trybie przetargu nieograniczonego, zgodnie z przepisami ustawy z dnia </w:t>
      </w:r>
      <w:r w:rsidR="00290587" w:rsidRPr="0031236E">
        <w:rPr>
          <w:sz w:val="22"/>
          <w:szCs w:val="22"/>
        </w:rPr>
        <w:t xml:space="preserve">11 września 2019 r. </w:t>
      </w:r>
      <w:r w:rsidRPr="0031236E">
        <w:rPr>
          <w:sz w:val="22"/>
          <w:szCs w:val="22"/>
        </w:rPr>
        <w:t xml:space="preserve"> </w:t>
      </w:r>
      <w:r w:rsidR="00F615B2" w:rsidRPr="0031236E">
        <w:rPr>
          <w:sz w:val="22"/>
          <w:szCs w:val="22"/>
        </w:rPr>
        <w:t xml:space="preserve">– </w:t>
      </w:r>
      <w:r w:rsidRPr="0031236E">
        <w:rPr>
          <w:sz w:val="22"/>
          <w:szCs w:val="22"/>
        </w:rPr>
        <w:t>Prawo zamówień publicznych (</w:t>
      </w:r>
      <w:r w:rsidRPr="0031236E">
        <w:rPr>
          <w:i/>
          <w:iCs/>
          <w:sz w:val="22"/>
          <w:szCs w:val="22"/>
        </w:rPr>
        <w:t xml:space="preserve">t. j. Dz. U. </w:t>
      </w:r>
      <w:r w:rsidR="00290587" w:rsidRPr="0031236E">
        <w:rPr>
          <w:i/>
          <w:iCs/>
          <w:sz w:val="22"/>
          <w:szCs w:val="22"/>
        </w:rPr>
        <w:t xml:space="preserve">2021 r. </w:t>
      </w:r>
      <w:r w:rsidRPr="0031236E">
        <w:rPr>
          <w:i/>
          <w:iCs/>
          <w:sz w:val="22"/>
          <w:szCs w:val="22"/>
        </w:rPr>
        <w:t xml:space="preserve">poz. </w:t>
      </w:r>
      <w:r w:rsidR="00290587" w:rsidRPr="0031236E">
        <w:rPr>
          <w:i/>
          <w:iCs/>
          <w:sz w:val="22"/>
          <w:szCs w:val="22"/>
        </w:rPr>
        <w:t>1129</w:t>
      </w:r>
      <w:r w:rsidRPr="0031236E">
        <w:rPr>
          <w:i/>
          <w:iCs/>
          <w:sz w:val="22"/>
          <w:szCs w:val="22"/>
        </w:rPr>
        <w:t xml:space="preserve"> ze zm.</w:t>
      </w:r>
      <w:r w:rsidRPr="0031236E">
        <w:rPr>
          <w:sz w:val="22"/>
          <w:szCs w:val="22"/>
        </w:rPr>
        <w:t xml:space="preserve">), zawarto umowę następującej treści: </w:t>
      </w:r>
    </w:p>
    <w:p w14:paraId="17A53FC6" w14:textId="77777777" w:rsidR="008443AE" w:rsidRPr="0031236E" w:rsidRDefault="008443AE" w:rsidP="008443AE">
      <w:pPr>
        <w:widowControl/>
        <w:suppressAutoHyphens w:val="0"/>
        <w:ind w:left="540"/>
        <w:outlineLvl w:val="0"/>
        <w:rPr>
          <w:b/>
          <w:bCs/>
          <w:sz w:val="22"/>
          <w:szCs w:val="22"/>
        </w:rPr>
      </w:pPr>
    </w:p>
    <w:p w14:paraId="276C8A27" w14:textId="77777777" w:rsidR="008443AE" w:rsidRPr="0031236E" w:rsidRDefault="008443AE" w:rsidP="008443AE">
      <w:pPr>
        <w:widowControl/>
        <w:suppressAutoHyphens w:val="0"/>
        <w:ind w:left="540"/>
        <w:outlineLvl w:val="0"/>
        <w:rPr>
          <w:b/>
          <w:bCs/>
          <w:sz w:val="22"/>
          <w:szCs w:val="22"/>
        </w:rPr>
      </w:pPr>
      <w:r w:rsidRPr="0031236E">
        <w:rPr>
          <w:b/>
          <w:bCs/>
          <w:sz w:val="22"/>
          <w:szCs w:val="22"/>
        </w:rPr>
        <w:t>§ 1</w:t>
      </w:r>
    </w:p>
    <w:p w14:paraId="6B1C5DC1" w14:textId="77777777" w:rsidR="0031236E" w:rsidRPr="0031236E" w:rsidRDefault="7D75BD07" w:rsidP="0031236E">
      <w:pPr>
        <w:widowControl/>
        <w:numPr>
          <w:ilvl w:val="0"/>
          <w:numId w:val="25"/>
        </w:numPr>
        <w:suppressAutoHyphens w:val="0"/>
        <w:jc w:val="both"/>
        <w:rPr>
          <w:sz w:val="22"/>
          <w:szCs w:val="22"/>
        </w:rPr>
      </w:pPr>
      <w:r w:rsidRPr="0031236E">
        <w:rPr>
          <w:sz w:val="22"/>
          <w:szCs w:val="22"/>
        </w:rPr>
        <w:t xml:space="preserve">Zamawiający </w:t>
      </w:r>
      <w:r w:rsidR="00A31520" w:rsidRPr="0031236E">
        <w:rPr>
          <w:sz w:val="22"/>
          <w:szCs w:val="22"/>
        </w:rPr>
        <w:t>zleca</w:t>
      </w:r>
      <w:r w:rsidRPr="0031236E">
        <w:rPr>
          <w:sz w:val="22"/>
          <w:szCs w:val="22"/>
        </w:rPr>
        <w:t xml:space="preserve">, a Wykonawca przyjmuje </w:t>
      </w:r>
      <w:r w:rsidR="00D62F0B" w:rsidRPr="0031236E">
        <w:rPr>
          <w:sz w:val="22"/>
          <w:szCs w:val="22"/>
        </w:rPr>
        <w:t xml:space="preserve">do </w:t>
      </w:r>
      <w:r w:rsidRPr="0031236E">
        <w:rPr>
          <w:sz w:val="22"/>
          <w:szCs w:val="22"/>
        </w:rPr>
        <w:t>wykonani</w:t>
      </w:r>
      <w:r w:rsidR="00D62F0B" w:rsidRPr="0031236E">
        <w:rPr>
          <w:sz w:val="22"/>
          <w:szCs w:val="22"/>
        </w:rPr>
        <w:t>a</w:t>
      </w:r>
      <w:r w:rsidR="0FF18DE2" w:rsidRPr="0031236E">
        <w:rPr>
          <w:sz w:val="22"/>
          <w:szCs w:val="22"/>
        </w:rPr>
        <w:t xml:space="preserve"> </w:t>
      </w:r>
      <w:r w:rsidR="00D62F0B" w:rsidRPr="0031236E">
        <w:rPr>
          <w:sz w:val="22"/>
          <w:szCs w:val="22"/>
        </w:rPr>
        <w:t xml:space="preserve">usługę polegającą na </w:t>
      </w:r>
      <w:r w:rsidR="0FF18DE2" w:rsidRPr="0031236E">
        <w:rPr>
          <w:sz w:val="22"/>
          <w:szCs w:val="22"/>
        </w:rPr>
        <w:t>zaprojektowani</w:t>
      </w:r>
      <w:r w:rsidR="00D62F0B" w:rsidRPr="0031236E">
        <w:rPr>
          <w:sz w:val="22"/>
          <w:szCs w:val="22"/>
        </w:rPr>
        <w:t>u</w:t>
      </w:r>
      <w:r w:rsidR="0FF18DE2" w:rsidRPr="0031236E">
        <w:rPr>
          <w:sz w:val="22"/>
          <w:szCs w:val="22"/>
        </w:rPr>
        <w:t>, wykonani</w:t>
      </w:r>
      <w:r w:rsidR="00D62F0B" w:rsidRPr="0031236E">
        <w:rPr>
          <w:sz w:val="22"/>
          <w:szCs w:val="22"/>
        </w:rPr>
        <w:t>u</w:t>
      </w:r>
      <w:r w:rsidR="0FF18DE2" w:rsidRPr="0031236E">
        <w:rPr>
          <w:sz w:val="22"/>
          <w:szCs w:val="22"/>
        </w:rPr>
        <w:t xml:space="preserve"> oraz wdrożeni</w:t>
      </w:r>
      <w:r w:rsidR="00D62F0B" w:rsidRPr="0031236E">
        <w:rPr>
          <w:sz w:val="22"/>
          <w:szCs w:val="22"/>
        </w:rPr>
        <w:t>u</w:t>
      </w:r>
      <w:r w:rsidR="0FF18DE2" w:rsidRPr="0031236E">
        <w:rPr>
          <w:sz w:val="22"/>
          <w:szCs w:val="22"/>
        </w:rPr>
        <w:t xml:space="preserve"> aplikacji typu </w:t>
      </w:r>
      <w:r w:rsidR="1DA28CC7" w:rsidRPr="0031236E">
        <w:rPr>
          <w:sz w:val="22"/>
          <w:szCs w:val="22"/>
        </w:rPr>
        <w:t xml:space="preserve">Content Management System (CMS) </w:t>
      </w:r>
      <w:r w:rsidR="0FF18DE2" w:rsidRPr="0031236E">
        <w:rPr>
          <w:sz w:val="22"/>
          <w:szCs w:val="22"/>
        </w:rPr>
        <w:t>do wsparcia procesów zarządzania, publikowania i udostępniania treści naukowych indeksowanych w Portalu Czasopism Naukowych oraz usługi hostingu</w:t>
      </w:r>
      <w:r w:rsidR="0684AD0D" w:rsidRPr="0031236E">
        <w:rPr>
          <w:sz w:val="22"/>
          <w:szCs w:val="22"/>
        </w:rPr>
        <w:t>,</w:t>
      </w:r>
      <w:r w:rsidR="361141A4" w:rsidRPr="0031236E">
        <w:rPr>
          <w:sz w:val="22"/>
          <w:szCs w:val="22"/>
        </w:rPr>
        <w:t xml:space="preserve"> dla Wydawnictwa Uniwersytetu Jagiellońskiego</w:t>
      </w:r>
      <w:r w:rsidR="58E039F6" w:rsidRPr="0031236E">
        <w:rPr>
          <w:sz w:val="22"/>
          <w:szCs w:val="22"/>
        </w:rPr>
        <w:t>.</w:t>
      </w:r>
    </w:p>
    <w:p w14:paraId="040D2D1A" w14:textId="27B87990" w:rsidR="0000072E" w:rsidRPr="0031236E" w:rsidRDefault="361141A4" w:rsidP="0031236E">
      <w:pPr>
        <w:widowControl/>
        <w:suppressAutoHyphens w:val="0"/>
        <w:ind w:left="360"/>
        <w:jc w:val="both"/>
        <w:rPr>
          <w:sz w:val="22"/>
          <w:szCs w:val="22"/>
        </w:rPr>
      </w:pPr>
      <w:r w:rsidRPr="0031236E">
        <w:rPr>
          <w:sz w:val="22"/>
          <w:szCs w:val="22"/>
        </w:rPr>
        <w:t xml:space="preserve">Przedmiot umowy obejmuje </w:t>
      </w:r>
      <w:r w:rsidR="48DF969C" w:rsidRPr="0031236E">
        <w:rPr>
          <w:color w:val="000000" w:themeColor="text1"/>
          <w:sz w:val="22"/>
          <w:szCs w:val="22"/>
        </w:rPr>
        <w:t>także</w:t>
      </w:r>
      <w:r w:rsidR="5B6F1938" w:rsidRPr="0031236E">
        <w:rPr>
          <w:color w:val="000000" w:themeColor="text1"/>
          <w:sz w:val="22"/>
          <w:szCs w:val="22"/>
        </w:rPr>
        <w:t xml:space="preserve">– </w:t>
      </w:r>
      <w:r w:rsidR="48DF969C" w:rsidRPr="0031236E">
        <w:rPr>
          <w:color w:val="000000" w:themeColor="text1"/>
          <w:sz w:val="22"/>
          <w:szCs w:val="22"/>
        </w:rPr>
        <w:t>wsparci</w:t>
      </w:r>
      <w:r w:rsidR="00071544" w:rsidRPr="0031236E">
        <w:rPr>
          <w:color w:val="000000" w:themeColor="text1"/>
          <w:sz w:val="22"/>
          <w:szCs w:val="22"/>
        </w:rPr>
        <w:t>e</w:t>
      </w:r>
      <w:r w:rsidR="48DF969C" w:rsidRPr="0031236E">
        <w:rPr>
          <w:color w:val="000000" w:themeColor="text1"/>
          <w:sz w:val="22"/>
          <w:szCs w:val="22"/>
        </w:rPr>
        <w:t xml:space="preserve"> techniczne ze strony Wykonawcy dla sprzętu i oprogramowania świadczon</w:t>
      </w:r>
      <w:r w:rsidR="00F34D23" w:rsidRPr="0031236E">
        <w:rPr>
          <w:color w:val="000000" w:themeColor="text1"/>
          <w:sz w:val="22"/>
          <w:szCs w:val="22"/>
        </w:rPr>
        <w:t>e</w:t>
      </w:r>
      <w:r w:rsidR="48DF969C" w:rsidRPr="0031236E">
        <w:rPr>
          <w:color w:val="000000" w:themeColor="text1"/>
          <w:sz w:val="22"/>
          <w:szCs w:val="22"/>
        </w:rPr>
        <w:t xml:space="preserve"> w trybie 24/7/365 za pomocą strony internetowej dostępnej pod adresem http://www.………, mailowo …………@……… albo telefonicznie pod nr …………….. </w:t>
      </w:r>
    </w:p>
    <w:p w14:paraId="25EF8B9A" w14:textId="5EAFD324" w:rsidR="008443AE" w:rsidRPr="0031236E" w:rsidRDefault="21568383" w:rsidP="00287153">
      <w:pPr>
        <w:pStyle w:val="Znak0"/>
        <w:numPr>
          <w:ilvl w:val="0"/>
          <w:numId w:val="25"/>
        </w:numPr>
        <w:tabs>
          <w:tab w:val="left" w:pos="993"/>
        </w:tabs>
        <w:jc w:val="both"/>
        <w:rPr>
          <w:sz w:val="22"/>
          <w:szCs w:val="22"/>
        </w:rPr>
      </w:pPr>
      <w:r w:rsidRPr="0031236E">
        <w:rPr>
          <w:sz w:val="22"/>
          <w:szCs w:val="22"/>
        </w:rPr>
        <w:t>Integralną częścią niniejszej umowy jest dokumentacja postępowania przetargowego, a w tym w szczególności SWZ wraz z załącznikami</w:t>
      </w:r>
      <w:r w:rsidR="00C90F13" w:rsidRPr="0031236E">
        <w:rPr>
          <w:sz w:val="22"/>
          <w:szCs w:val="22"/>
        </w:rPr>
        <w:t>,</w:t>
      </w:r>
      <w:r w:rsidRPr="0031236E">
        <w:rPr>
          <w:sz w:val="22"/>
          <w:szCs w:val="22"/>
        </w:rPr>
        <w:t xml:space="preserve"> oferta Wykona</w:t>
      </w:r>
      <w:r w:rsidR="31B4F7E4" w:rsidRPr="0031236E">
        <w:rPr>
          <w:sz w:val="22"/>
          <w:szCs w:val="22"/>
        </w:rPr>
        <w:t xml:space="preserve">wcy z dnia ………… </w:t>
      </w:r>
      <w:r w:rsidR="73B1B8CC" w:rsidRPr="0031236E">
        <w:rPr>
          <w:sz w:val="22"/>
          <w:szCs w:val="22"/>
        </w:rPr>
        <w:t>2022</w:t>
      </w:r>
      <w:r w:rsidR="31B4F7E4" w:rsidRPr="0031236E">
        <w:rPr>
          <w:sz w:val="22"/>
          <w:szCs w:val="22"/>
        </w:rPr>
        <w:t xml:space="preserve"> r.</w:t>
      </w:r>
      <w:r w:rsidRPr="0031236E">
        <w:rPr>
          <w:sz w:val="22"/>
          <w:szCs w:val="22"/>
        </w:rPr>
        <w:t xml:space="preserve"> oraz umowa dotycząca powierzenia przetwarzania danych osobowych, stanowiąca Załącznik nr 1 do niniejszej umowy.</w:t>
      </w:r>
    </w:p>
    <w:p w14:paraId="5C35D6BC" w14:textId="1A43F13C" w:rsidR="008443AE" w:rsidRPr="0031236E" w:rsidRDefault="21568383" w:rsidP="00287153">
      <w:pPr>
        <w:pStyle w:val="Znak0"/>
        <w:numPr>
          <w:ilvl w:val="0"/>
          <w:numId w:val="25"/>
        </w:numPr>
        <w:tabs>
          <w:tab w:val="left" w:pos="993"/>
        </w:tabs>
        <w:jc w:val="both"/>
        <w:rPr>
          <w:sz w:val="22"/>
          <w:szCs w:val="22"/>
        </w:rPr>
      </w:pPr>
      <w:r w:rsidRPr="0031236E">
        <w:rPr>
          <w:sz w:val="22"/>
          <w:szCs w:val="22"/>
        </w:rPr>
        <w:t>Wykonawca zobowiązuje się wykonać wszelkie niezbędne czynności dla zrealizowania przedmiotu umowy określonego w ust. 1.</w:t>
      </w:r>
      <w:r w:rsidRPr="0031236E">
        <w:rPr>
          <w:b/>
          <w:bCs/>
          <w:sz w:val="22"/>
          <w:szCs w:val="22"/>
        </w:rPr>
        <w:t xml:space="preserve"> </w:t>
      </w:r>
    </w:p>
    <w:p w14:paraId="1F92EA10" w14:textId="617C9D5E" w:rsidR="0000072E" w:rsidRPr="0031236E" w:rsidRDefault="7D75BD07" w:rsidP="00287153">
      <w:pPr>
        <w:numPr>
          <w:ilvl w:val="0"/>
          <w:numId w:val="25"/>
        </w:numPr>
        <w:suppressAutoHyphens w:val="0"/>
        <w:adjustRightInd w:val="0"/>
        <w:jc w:val="both"/>
        <w:textAlignment w:val="baseline"/>
        <w:rPr>
          <w:color w:val="000000" w:themeColor="text1"/>
          <w:sz w:val="22"/>
          <w:szCs w:val="22"/>
        </w:rPr>
      </w:pPr>
      <w:r w:rsidRPr="0031236E">
        <w:rPr>
          <w:color w:val="000000" w:themeColor="text1"/>
          <w:sz w:val="22"/>
          <w:szCs w:val="22"/>
        </w:rPr>
        <w:t xml:space="preserve">Wykonawca zobowiązuje się wykonać zamówienie </w:t>
      </w:r>
      <w:r w:rsidR="0614B985" w:rsidRPr="0031236E">
        <w:rPr>
          <w:color w:val="000000" w:themeColor="text1"/>
          <w:sz w:val="22"/>
          <w:szCs w:val="22"/>
        </w:rPr>
        <w:t xml:space="preserve">w terminie do </w:t>
      </w:r>
      <w:r w:rsidR="002A1CE3" w:rsidRPr="0031236E">
        <w:rPr>
          <w:color w:val="000000" w:themeColor="text1"/>
          <w:sz w:val="22"/>
          <w:szCs w:val="22"/>
        </w:rPr>
        <w:t>48</w:t>
      </w:r>
      <w:r w:rsidR="0614B985" w:rsidRPr="0031236E">
        <w:rPr>
          <w:color w:val="000000" w:themeColor="text1"/>
          <w:sz w:val="22"/>
          <w:szCs w:val="22"/>
        </w:rPr>
        <w:t xml:space="preserve"> miesięcy, w tym wykonanie serwisu w terminie do 1</w:t>
      </w:r>
      <w:r w:rsidR="007335FF" w:rsidRPr="0031236E">
        <w:rPr>
          <w:color w:val="000000" w:themeColor="text1"/>
          <w:sz w:val="22"/>
          <w:szCs w:val="22"/>
        </w:rPr>
        <w:t>2</w:t>
      </w:r>
      <w:r w:rsidR="0614B985" w:rsidRPr="0031236E">
        <w:rPr>
          <w:color w:val="000000" w:themeColor="text1"/>
          <w:sz w:val="22"/>
          <w:szCs w:val="22"/>
        </w:rPr>
        <w:t xml:space="preserve"> miesięcy,</w:t>
      </w:r>
      <w:r w:rsidR="7917C807" w:rsidRPr="0031236E">
        <w:rPr>
          <w:color w:val="000000" w:themeColor="text1"/>
          <w:sz w:val="22"/>
          <w:szCs w:val="22"/>
        </w:rPr>
        <w:t xml:space="preserve"> l</w:t>
      </w:r>
      <w:r w:rsidR="2C305701" w:rsidRPr="0031236E">
        <w:rPr>
          <w:color w:val="000000" w:themeColor="text1"/>
          <w:sz w:val="22"/>
          <w:szCs w:val="22"/>
        </w:rPr>
        <w:t xml:space="preserve">icząc </w:t>
      </w:r>
      <w:r w:rsidRPr="0031236E">
        <w:rPr>
          <w:color w:val="000000" w:themeColor="text1"/>
          <w:sz w:val="22"/>
          <w:szCs w:val="22"/>
        </w:rPr>
        <w:t>od daty zawarcia umowy, przy czym:</w:t>
      </w:r>
    </w:p>
    <w:p w14:paraId="6BC7838E" w14:textId="03677F92" w:rsidR="1DA28CC7" w:rsidRPr="0031236E" w:rsidRDefault="1DA28CC7" w:rsidP="00287153">
      <w:pPr>
        <w:pStyle w:val="Default"/>
        <w:numPr>
          <w:ilvl w:val="0"/>
          <w:numId w:val="44"/>
        </w:numPr>
        <w:tabs>
          <w:tab w:val="left" w:pos="709"/>
          <w:tab w:val="left" w:pos="851"/>
        </w:tabs>
        <w:jc w:val="both"/>
        <w:rPr>
          <w:b/>
          <w:bCs/>
          <w:i/>
          <w:iCs/>
          <w:sz w:val="22"/>
          <w:szCs w:val="22"/>
          <w:u w:val="single"/>
        </w:rPr>
      </w:pPr>
      <w:r w:rsidRPr="0031236E">
        <w:rPr>
          <w:b/>
          <w:bCs/>
          <w:i/>
          <w:iCs/>
          <w:sz w:val="22"/>
          <w:szCs w:val="22"/>
          <w:u w:val="single"/>
        </w:rPr>
        <w:t>Etap I – do 60 dni od daty zawarcia umowy:</w:t>
      </w:r>
    </w:p>
    <w:p w14:paraId="48D9E0AB" w14:textId="684BEE4B"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Warsztat strategiczny przeprowadzony z Zamawiającym.</w:t>
      </w:r>
    </w:p>
    <w:p w14:paraId="4EA02FC5" w14:textId="5F98F83D"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Dostarczenie przez Wykonawcę raportu z warsztatu strategicznego oraz akceptacja raportu przez Zamawiającego.</w:t>
      </w:r>
    </w:p>
    <w:p w14:paraId="4B73E15A" w14:textId="67D06DBE"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Dostarczenie makiet funkcjonalnych obejmujących co najmniej stronę główną i wstępną strukturę Aplikacji, prezentacja makiet Zamawiającemu oraz akceptacja makiet przez Zamawiającego.</w:t>
      </w:r>
    </w:p>
    <w:p w14:paraId="0E53EE4F" w14:textId="434A015D"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Dostarczenie makiet funkcjonalnych obejmujących wszystkie unikalne szablony oraz pełną struktura Aplikacji, prezentacja makiet Zamawiającemu oraz akceptacja makiet przez Zamawiającego.</w:t>
      </w:r>
    </w:p>
    <w:p w14:paraId="300928B3" w14:textId="7C5837E6" w:rsidR="1DA28CC7" w:rsidRPr="0031236E" w:rsidRDefault="1DA28CC7" w:rsidP="00287153">
      <w:pPr>
        <w:pStyle w:val="Default"/>
        <w:numPr>
          <w:ilvl w:val="0"/>
          <w:numId w:val="44"/>
        </w:numPr>
        <w:tabs>
          <w:tab w:val="left" w:pos="709"/>
          <w:tab w:val="left" w:pos="851"/>
        </w:tabs>
        <w:rPr>
          <w:b/>
          <w:bCs/>
          <w:i/>
          <w:iCs/>
          <w:sz w:val="22"/>
          <w:szCs w:val="22"/>
          <w:u w:val="single"/>
        </w:rPr>
      </w:pPr>
      <w:r w:rsidRPr="0031236E">
        <w:rPr>
          <w:b/>
          <w:bCs/>
          <w:i/>
          <w:iCs/>
          <w:sz w:val="22"/>
          <w:szCs w:val="22"/>
          <w:u w:val="single"/>
        </w:rPr>
        <w:lastRenderedPageBreak/>
        <w:t>Etap II – do 120 dni od daty zawarcia umowy:</w:t>
      </w:r>
    </w:p>
    <w:p w14:paraId="7C6E85EF" w14:textId="06FA032C"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 xml:space="preserve">Opracowanie i prezentacja </w:t>
      </w:r>
      <w:proofErr w:type="spellStart"/>
      <w:r w:rsidRPr="0031236E">
        <w:rPr>
          <w:rFonts w:ascii="Times New Roman" w:hAnsi="Times New Roman" w:cs="Times New Roman"/>
        </w:rPr>
        <w:t>moodboardu</w:t>
      </w:r>
      <w:proofErr w:type="spellEnd"/>
      <w:r w:rsidRPr="0031236E">
        <w:rPr>
          <w:rFonts w:ascii="Times New Roman" w:hAnsi="Times New Roman" w:cs="Times New Roman"/>
        </w:rPr>
        <w:t xml:space="preserve"> Zamawiającemu oraz akceptacja </w:t>
      </w:r>
      <w:proofErr w:type="spellStart"/>
      <w:r w:rsidRPr="0031236E">
        <w:rPr>
          <w:rFonts w:ascii="Times New Roman" w:hAnsi="Times New Roman" w:cs="Times New Roman"/>
        </w:rPr>
        <w:t>moodboardu</w:t>
      </w:r>
      <w:proofErr w:type="spellEnd"/>
      <w:r w:rsidRPr="0031236E">
        <w:rPr>
          <w:rFonts w:ascii="Times New Roman" w:hAnsi="Times New Roman" w:cs="Times New Roman"/>
        </w:rPr>
        <w:t xml:space="preserve"> przez Zamawiającego.</w:t>
      </w:r>
    </w:p>
    <w:p w14:paraId="70A0CC5B" w14:textId="47A28196"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Dostarczenie przez Zamawiającego projektu graficznego co najmniej strony głównej, prezentacja projektu Zamawiającemu oraz akceptacja projektu przez Zamawiającego.</w:t>
      </w:r>
    </w:p>
    <w:p w14:paraId="6AC624D5" w14:textId="6ACFFD35"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Dostarczenie przez Zamawiającego projektów graficznych pozostałych podstron, prezentacja projektów graficznych Zamawiającemu oraz akceptacja przez Zamawiającego.</w:t>
      </w:r>
    </w:p>
    <w:p w14:paraId="767CD01E" w14:textId="3963AB29" w:rsidR="1DA28CC7" w:rsidRPr="0031236E" w:rsidRDefault="1DA28CC7" w:rsidP="00287153">
      <w:pPr>
        <w:pStyle w:val="Default"/>
        <w:numPr>
          <w:ilvl w:val="0"/>
          <w:numId w:val="44"/>
        </w:numPr>
        <w:tabs>
          <w:tab w:val="left" w:pos="709"/>
          <w:tab w:val="left" w:pos="851"/>
        </w:tabs>
        <w:rPr>
          <w:b/>
          <w:bCs/>
          <w:i/>
          <w:iCs/>
          <w:sz w:val="22"/>
          <w:szCs w:val="22"/>
          <w:u w:val="single"/>
        </w:rPr>
      </w:pPr>
      <w:r w:rsidRPr="0031236E">
        <w:rPr>
          <w:b/>
          <w:bCs/>
          <w:i/>
          <w:iCs/>
          <w:sz w:val="22"/>
          <w:szCs w:val="22"/>
          <w:u w:val="single"/>
        </w:rPr>
        <w:t xml:space="preserve">Etap III – do </w:t>
      </w:r>
      <w:r w:rsidR="00FE0CFE" w:rsidRPr="0031236E">
        <w:rPr>
          <w:b/>
          <w:bCs/>
          <w:i/>
          <w:iCs/>
          <w:sz w:val="22"/>
          <w:szCs w:val="22"/>
          <w:u w:val="single"/>
        </w:rPr>
        <w:t>22</w:t>
      </w:r>
      <w:r w:rsidRPr="0031236E">
        <w:rPr>
          <w:b/>
          <w:bCs/>
          <w:i/>
          <w:iCs/>
          <w:sz w:val="22"/>
          <w:szCs w:val="22"/>
          <w:u w:val="single"/>
        </w:rPr>
        <w:t>0 dni od daty zawarcia umowy:</w:t>
      </w:r>
    </w:p>
    <w:p w14:paraId="7D951F09" w14:textId="7054C9AB" w:rsidR="1DA28CC7" w:rsidRPr="0031236E" w:rsidRDefault="1DA28CC7" w:rsidP="00287153">
      <w:pPr>
        <w:pStyle w:val="Akapitzlist"/>
        <w:numPr>
          <w:ilvl w:val="1"/>
          <w:numId w:val="44"/>
        </w:numPr>
        <w:rPr>
          <w:rFonts w:ascii="Times New Roman" w:hAnsi="Times New Roman" w:cs="Times New Roman"/>
          <w:color w:val="000000" w:themeColor="text1"/>
        </w:rPr>
      </w:pPr>
      <w:r w:rsidRPr="0031236E">
        <w:rPr>
          <w:rFonts w:ascii="Times New Roman" w:hAnsi="Times New Roman" w:cs="Times New Roman"/>
          <w:color w:val="000000" w:themeColor="text1"/>
        </w:rPr>
        <w:t>Prace programistyczne.</w:t>
      </w:r>
    </w:p>
    <w:p w14:paraId="4857047E" w14:textId="60360CF0"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Migracja treści na serwer testowy. Migracja OJS.</w:t>
      </w:r>
    </w:p>
    <w:p w14:paraId="3C827F75" w14:textId="53D25195" w:rsidR="1DA28CC7" w:rsidRPr="0031236E" w:rsidRDefault="1DA28CC7" w:rsidP="00287153">
      <w:pPr>
        <w:pStyle w:val="Default"/>
        <w:numPr>
          <w:ilvl w:val="0"/>
          <w:numId w:val="44"/>
        </w:numPr>
        <w:tabs>
          <w:tab w:val="left" w:pos="709"/>
          <w:tab w:val="left" w:pos="851"/>
        </w:tabs>
        <w:rPr>
          <w:b/>
          <w:bCs/>
          <w:i/>
          <w:iCs/>
          <w:sz w:val="22"/>
          <w:szCs w:val="22"/>
          <w:u w:val="single"/>
        </w:rPr>
      </w:pPr>
      <w:r w:rsidRPr="0031236E">
        <w:rPr>
          <w:b/>
          <w:bCs/>
          <w:i/>
          <w:iCs/>
          <w:sz w:val="22"/>
          <w:szCs w:val="22"/>
          <w:u w:val="single"/>
        </w:rPr>
        <w:t xml:space="preserve">Etap IV – do </w:t>
      </w:r>
      <w:r w:rsidR="00FE0CFE" w:rsidRPr="0031236E">
        <w:rPr>
          <w:b/>
          <w:bCs/>
          <w:i/>
          <w:iCs/>
          <w:sz w:val="22"/>
          <w:szCs w:val="22"/>
          <w:u w:val="single"/>
        </w:rPr>
        <w:t>245</w:t>
      </w:r>
      <w:r w:rsidRPr="0031236E">
        <w:rPr>
          <w:b/>
          <w:bCs/>
          <w:i/>
          <w:iCs/>
          <w:sz w:val="22"/>
          <w:szCs w:val="22"/>
          <w:u w:val="single"/>
        </w:rPr>
        <w:t xml:space="preserve"> dni od daty zawarcia umowy:</w:t>
      </w:r>
    </w:p>
    <w:p w14:paraId="1E7DBFDB" w14:textId="1966CFAE"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Przeprowadzenie szkoleń z obsługi CMS Aplikacji.</w:t>
      </w:r>
    </w:p>
    <w:p w14:paraId="628CCE73" w14:textId="21C0B4E7"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Testy wewnętrzne migracji treści (w tym OJS) na serwer testowy przez Zamawiającego.</w:t>
      </w:r>
    </w:p>
    <w:p w14:paraId="00BB71B6" w14:textId="04D0B3FD"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Akceptacja aplikacji przez Zamawiającego.</w:t>
      </w:r>
    </w:p>
    <w:p w14:paraId="1322E412" w14:textId="5E2E4754" w:rsidR="1DA28CC7" w:rsidRPr="0031236E" w:rsidRDefault="1DA28CC7" w:rsidP="00287153">
      <w:pPr>
        <w:pStyle w:val="Default"/>
        <w:numPr>
          <w:ilvl w:val="0"/>
          <w:numId w:val="44"/>
        </w:numPr>
        <w:tabs>
          <w:tab w:val="left" w:pos="709"/>
          <w:tab w:val="left" w:pos="851"/>
        </w:tabs>
        <w:rPr>
          <w:b/>
          <w:bCs/>
          <w:i/>
          <w:iCs/>
          <w:sz w:val="22"/>
          <w:szCs w:val="22"/>
          <w:u w:val="single"/>
        </w:rPr>
      </w:pPr>
      <w:r w:rsidRPr="0031236E">
        <w:rPr>
          <w:b/>
          <w:bCs/>
          <w:i/>
          <w:iCs/>
          <w:sz w:val="22"/>
          <w:szCs w:val="22"/>
          <w:u w:val="single"/>
        </w:rPr>
        <w:t xml:space="preserve">Etap V – do </w:t>
      </w:r>
      <w:r w:rsidR="00FE0CFE" w:rsidRPr="0031236E">
        <w:rPr>
          <w:b/>
          <w:bCs/>
          <w:i/>
          <w:iCs/>
          <w:sz w:val="22"/>
          <w:szCs w:val="22"/>
          <w:u w:val="single"/>
        </w:rPr>
        <w:t>29</w:t>
      </w:r>
      <w:r w:rsidRPr="0031236E">
        <w:rPr>
          <w:b/>
          <w:bCs/>
          <w:i/>
          <w:iCs/>
          <w:sz w:val="22"/>
          <w:szCs w:val="22"/>
          <w:u w:val="single"/>
        </w:rPr>
        <w:t>0 dni od daty zawarcia umowy:</w:t>
      </w:r>
    </w:p>
    <w:p w14:paraId="5D0F0985" w14:textId="615CDA2D"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Uzupełnianie Aplikacji</w:t>
      </w:r>
      <w:r w:rsidR="009A58D7" w:rsidRPr="0031236E">
        <w:rPr>
          <w:rFonts w:ascii="Times New Roman" w:hAnsi="Times New Roman" w:cs="Times New Roman"/>
        </w:rPr>
        <w:t xml:space="preserve"> na serwerze testowym</w:t>
      </w:r>
      <w:r w:rsidRPr="0031236E">
        <w:rPr>
          <w:rFonts w:ascii="Times New Roman" w:hAnsi="Times New Roman" w:cs="Times New Roman"/>
        </w:rPr>
        <w:t xml:space="preserve"> przez Zamawiającego.</w:t>
      </w:r>
    </w:p>
    <w:p w14:paraId="381801B8" w14:textId="02490AF5" w:rsidR="1DA28CC7" w:rsidRPr="0031236E" w:rsidRDefault="1DA28CC7" w:rsidP="00287153">
      <w:pPr>
        <w:pStyle w:val="Akapitzlist"/>
        <w:numPr>
          <w:ilvl w:val="1"/>
          <w:numId w:val="44"/>
        </w:numPr>
        <w:rPr>
          <w:rFonts w:ascii="Times New Roman" w:hAnsi="Times New Roman" w:cs="Times New Roman"/>
        </w:rPr>
      </w:pPr>
      <w:r w:rsidRPr="0031236E">
        <w:rPr>
          <w:rFonts w:ascii="Times New Roman" w:hAnsi="Times New Roman" w:cs="Times New Roman"/>
        </w:rPr>
        <w:t>Przeprowadzenie audytu dostępności Aplikacji WCAG. Przekazanie podsumowania z audytu Zamawiającemu.</w:t>
      </w:r>
    </w:p>
    <w:p w14:paraId="1C2DC4E5" w14:textId="2AEDFED5" w:rsidR="1DA28CC7" w:rsidRPr="0031236E" w:rsidRDefault="1DA28CC7" w:rsidP="00851BF5">
      <w:pPr>
        <w:pStyle w:val="Default"/>
        <w:numPr>
          <w:ilvl w:val="0"/>
          <w:numId w:val="44"/>
        </w:numPr>
        <w:tabs>
          <w:tab w:val="left" w:pos="851"/>
        </w:tabs>
        <w:ind w:left="851" w:hanging="491"/>
        <w:jc w:val="both"/>
        <w:rPr>
          <w:b/>
          <w:bCs/>
          <w:i/>
          <w:iCs/>
          <w:color w:val="000000" w:themeColor="text1"/>
          <w:sz w:val="22"/>
          <w:szCs w:val="22"/>
          <w:u w:val="single"/>
        </w:rPr>
      </w:pPr>
      <w:r w:rsidRPr="0031236E">
        <w:rPr>
          <w:b/>
          <w:bCs/>
          <w:i/>
          <w:iCs/>
          <w:sz w:val="22"/>
          <w:szCs w:val="22"/>
          <w:u w:val="single"/>
        </w:rPr>
        <w:t xml:space="preserve">Etap VI – </w:t>
      </w:r>
      <w:r w:rsidR="00943668" w:rsidRPr="0031236E">
        <w:rPr>
          <w:b/>
          <w:bCs/>
          <w:i/>
          <w:iCs/>
          <w:sz w:val="22"/>
          <w:szCs w:val="22"/>
          <w:u w:val="single"/>
        </w:rPr>
        <w:t xml:space="preserve">do </w:t>
      </w:r>
      <w:r w:rsidR="00FE0CFE" w:rsidRPr="0031236E">
        <w:rPr>
          <w:b/>
          <w:bCs/>
          <w:i/>
          <w:iCs/>
          <w:sz w:val="22"/>
          <w:szCs w:val="22"/>
          <w:u w:val="single"/>
        </w:rPr>
        <w:t>31</w:t>
      </w:r>
      <w:r w:rsidR="00943668" w:rsidRPr="0031236E">
        <w:rPr>
          <w:b/>
          <w:bCs/>
          <w:i/>
          <w:iCs/>
          <w:sz w:val="22"/>
          <w:szCs w:val="22"/>
          <w:u w:val="single"/>
        </w:rPr>
        <w:t>0 dni od daty zawarcia umowy:</w:t>
      </w:r>
    </w:p>
    <w:p w14:paraId="3F542C63" w14:textId="4BCA3DA1" w:rsidR="00943668" w:rsidRPr="0031236E" w:rsidRDefault="004D7D2E" w:rsidP="00943668">
      <w:pPr>
        <w:pStyle w:val="Default"/>
        <w:numPr>
          <w:ilvl w:val="1"/>
          <w:numId w:val="44"/>
        </w:numPr>
        <w:tabs>
          <w:tab w:val="left" w:pos="851"/>
        </w:tabs>
        <w:jc w:val="both"/>
        <w:rPr>
          <w:color w:val="000000" w:themeColor="text1"/>
          <w:sz w:val="22"/>
          <w:szCs w:val="22"/>
        </w:rPr>
      </w:pPr>
      <w:r w:rsidRPr="0031236E">
        <w:rPr>
          <w:color w:val="000000" w:themeColor="text1"/>
          <w:sz w:val="22"/>
          <w:szCs w:val="22"/>
        </w:rPr>
        <w:t>Wdrożenie Aplikacji na docelowy serwer. Wdrożenie systemu OJS na serwer docelowy (termin do ustalenia z Zamawiającym). Uzupełnianie Aplikacji na docelowym serwerze przez Zamawiającego.</w:t>
      </w:r>
    </w:p>
    <w:p w14:paraId="28AB2B6C" w14:textId="228BC7FA" w:rsidR="004D7D2E" w:rsidRPr="0031236E" w:rsidRDefault="00A84459" w:rsidP="00943668">
      <w:pPr>
        <w:pStyle w:val="Default"/>
        <w:numPr>
          <w:ilvl w:val="1"/>
          <w:numId w:val="44"/>
        </w:numPr>
        <w:tabs>
          <w:tab w:val="left" w:pos="851"/>
        </w:tabs>
        <w:jc w:val="both"/>
        <w:rPr>
          <w:color w:val="000000" w:themeColor="text1"/>
          <w:sz w:val="22"/>
          <w:szCs w:val="22"/>
        </w:rPr>
      </w:pPr>
      <w:r w:rsidRPr="0031236E">
        <w:rPr>
          <w:color w:val="000000" w:themeColor="text1"/>
          <w:sz w:val="22"/>
          <w:szCs w:val="22"/>
        </w:rPr>
        <w:t>Publikacja pod docelową domeną.</w:t>
      </w:r>
    </w:p>
    <w:p w14:paraId="67837BF6" w14:textId="0499B012" w:rsidR="0082445F" w:rsidRPr="0031236E" w:rsidRDefault="0082445F" w:rsidP="00943668">
      <w:pPr>
        <w:pStyle w:val="Default"/>
        <w:numPr>
          <w:ilvl w:val="1"/>
          <w:numId w:val="44"/>
        </w:numPr>
        <w:tabs>
          <w:tab w:val="left" w:pos="851"/>
        </w:tabs>
        <w:jc w:val="both"/>
        <w:rPr>
          <w:color w:val="000000" w:themeColor="text1"/>
          <w:sz w:val="22"/>
          <w:szCs w:val="22"/>
        </w:rPr>
      </w:pPr>
      <w:r w:rsidRPr="0031236E">
        <w:rPr>
          <w:color w:val="000000" w:themeColor="text1"/>
          <w:sz w:val="22"/>
          <w:szCs w:val="22"/>
        </w:rPr>
        <w:t>Dostarczenie przez Wykonawcę instrukcji obsługi Aplikacji oraz materiałów marketingowych (zakres do ustalenia z Zamawiającym).</w:t>
      </w:r>
    </w:p>
    <w:p w14:paraId="0E91F6A6" w14:textId="08CD6756" w:rsidR="009A58D7" w:rsidRPr="0031236E" w:rsidRDefault="009A58D7" w:rsidP="009A58D7">
      <w:pPr>
        <w:pStyle w:val="Default"/>
        <w:numPr>
          <w:ilvl w:val="0"/>
          <w:numId w:val="44"/>
        </w:numPr>
        <w:tabs>
          <w:tab w:val="left" w:pos="851"/>
        </w:tabs>
        <w:ind w:left="851" w:hanging="491"/>
        <w:jc w:val="both"/>
        <w:rPr>
          <w:b/>
          <w:bCs/>
          <w:i/>
          <w:iCs/>
          <w:color w:val="000000" w:themeColor="text1"/>
          <w:sz w:val="22"/>
          <w:szCs w:val="22"/>
          <w:u w:val="single"/>
        </w:rPr>
      </w:pPr>
      <w:r w:rsidRPr="0031236E">
        <w:rPr>
          <w:b/>
          <w:bCs/>
          <w:i/>
          <w:iCs/>
          <w:sz w:val="22"/>
          <w:szCs w:val="22"/>
          <w:u w:val="single"/>
        </w:rPr>
        <w:t>Etap V</w:t>
      </w:r>
      <w:r w:rsidR="00F83A3D" w:rsidRPr="0031236E">
        <w:rPr>
          <w:b/>
          <w:bCs/>
          <w:i/>
          <w:iCs/>
          <w:sz w:val="22"/>
          <w:szCs w:val="22"/>
          <w:u w:val="single"/>
        </w:rPr>
        <w:t>I</w:t>
      </w:r>
      <w:r w:rsidRPr="0031236E">
        <w:rPr>
          <w:b/>
          <w:bCs/>
          <w:i/>
          <w:iCs/>
          <w:sz w:val="22"/>
          <w:szCs w:val="22"/>
          <w:u w:val="single"/>
        </w:rPr>
        <w:t>I</w:t>
      </w:r>
      <w:r w:rsidRPr="0031236E">
        <w:rPr>
          <w:sz w:val="22"/>
          <w:szCs w:val="22"/>
        </w:rPr>
        <w:t xml:space="preserve"> – usługa hostingu, wraz z jego administracją, realizowana przez okres </w:t>
      </w:r>
      <w:r w:rsidR="007519AF" w:rsidRPr="0031236E">
        <w:rPr>
          <w:sz w:val="22"/>
          <w:szCs w:val="22"/>
        </w:rPr>
        <w:t>36</w:t>
      </w:r>
      <w:r w:rsidRPr="0031236E">
        <w:rPr>
          <w:sz w:val="22"/>
          <w:szCs w:val="22"/>
        </w:rPr>
        <w:t xml:space="preserve"> miesięcy po zakończeniu Etapu V</w:t>
      </w:r>
      <w:r w:rsidR="0082445F" w:rsidRPr="0031236E">
        <w:rPr>
          <w:sz w:val="22"/>
          <w:szCs w:val="22"/>
        </w:rPr>
        <w:t>I</w:t>
      </w:r>
      <w:r w:rsidRPr="0031236E">
        <w:rPr>
          <w:sz w:val="22"/>
          <w:szCs w:val="22"/>
        </w:rPr>
        <w:t>.</w:t>
      </w:r>
    </w:p>
    <w:p w14:paraId="3B80B1DC" w14:textId="77777777" w:rsidR="009A58D7" w:rsidRPr="0031236E" w:rsidRDefault="009A58D7" w:rsidP="00287153">
      <w:pPr>
        <w:pStyle w:val="Default"/>
        <w:tabs>
          <w:tab w:val="left" w:pos="851"/>
        </w:tabs>
        <w:ind w:left="851"/>
        <w:jc w:val="both"/>
        <w:rPr>
          <w:b/>
          <w:bCs/>
          <w:i/>
          <w:iCs/>
          <w:color w:val="000000" w:themeColor="text1"/>
          <w:sz w:val="22"/>
          <w:szCs w:val="22"/>
          <w:u w:val="single"/>
        </w:rPr>
      </w:pPr>
    </w:p>
    <w:p w14:paraId="42BC1554" w14:textId="77777777" w:rsidR="008443AE" w:rsidRPr="0031236E" w:rsidRDefault="21568383" w:rsidP="00287153">
      <w:pPr>
        <w:widowControl/>
        <w:numPr>
          <w:ilvl w:val="0"/>
          <w:numId w:val="25"/>
        </w:numPr>
        <w:suppressAutoHyphens w:val="0"/>
        <w:jc w:val="both"/>
        <w:rPr>
          <w:rStyle w:val="msoins0"/>
          <w:sz w:val="22"/>
          <w:szCs w:val="22"/>
        </w:rPr>
      </w:pPr>
      <w:r w:rsidRPr="0031236E">
        <w:rPr>
          <w:sz w:val="22"/>
          <w:szCs w:val="22"/>
        </w:rPr>
        <w:t xml:space="preserve">Zamawiający </w:t>
      </w:r>
      <w:r w:rsidRPr="0031236E">
        <w:rPr>
          <w:rStyle w:val="msoins0"/>
          <w:sz w:val="22"/>
          <w:szCs w:val="22"/>
        </w:rPr>
        <w:t xml:space="preserve">w celu należytego wykonania przedmiotu umowy powierzy Wykonawcy przetwarzanie przedmiotowych danych osobowych w oparciu o art. </w:t>
      </w:r>
      <w:r w:rsidR="6692BF59" w:rsidRPr="0031236E">
        <w:rPr>
          <w:rStyle w:val="msoins0"/>
          <w:sz w:val="22"/>
          <w:szCs w:val="22"/>
        </w:rPr>
        <w:t xml:space="preserve">28 </w:t>
      </w:r>
      <w:r w:rsidR="6692BF59" w:rsidRPr="0031236E">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6692BF59" w:rsidRPr="0031236E">
        <w:rPr>
          <w:i/>
          <w:iCs/>
          <w:sz w:val="22"/>
          <w:szCs w:val="22"/>
        </w:rPr>
        <w:t>(t. j. Dz. Urz. UE L 2016 Nr 119 str. 1 ze zm.)</w:t>
      </w:r>
      <w:r w:rsidRPr="0031236E">
        <w:rPr>
          <w:rStyle w:val="msoins0"/>
          <w:sz w:val="22"/>
          <w:szCs w:val="22"/>
        </w:rPr>
        <w:t xml:space="preserve"> na zasadach i w trybie określonym w umowie o powierzeniu przetwarzania danych osobowych, stanowiącej Załącznik nr 1 do niniejszej umowy.</w:t>
      </w:r>
    </w:p>
    <w:p w14:paraId="0A301ACB" w14:textId="42C006E0" w:rsidR="008443AE" w:rsidRPr="0031236E" w:rsidRDefault="7D75BD07" w:rsidP="00287153">
      <w:pPr>
        <w:widowControl/>
        <w:numPr>
          <w:ilvl w:val="0"/>
          <w:numId w:val="25"/>
        </w:numPr>
        <w:suppressAutoHyphens w:val="0"/>
        <w:jc w:val="both"/>
        <w:rPr>
          <w:sz w:val="22"/>
          <w:szCs w:val="22"/>
        </w:rPr>
      </w:pPr>
      <w:r w:rsidRPr="0031236E">
        <w:rPr>
          <w:sz w:val="22"/>
          <w:szCs w:val="22"/>
        </w:rPr>
        <w:t xml:space="preserve">Zamawiający zastrzega, iż akceptacja zrealizowanego przez Wykonawcę przedmiotu umowy nastąpi wyłącznie po wykonaniu gruntownych testów funkcjonalności </w:t>
      </w:r>
      <w:r w:rsidR="0684AD0D" w:rsidRPr="0031236E">
        <w:rPr>
          <w:sz w:val="22"/>
          <w:szCs w:val="22"/>
        </w:rPr>
        <w:t>serwisu</w:t>
      </w:r>
      <w:r w:rsidRPr="0031236E">
        <w:rPr>
          <w:sz w:val="22"/>
          <w:szCs w:val="22"/>
        </w:rPr>
        <w:t xml:space="preserve"> i niestwierdzeniu błędów, na dowód czego przedstawiciele Stron podpiszą protokół zdawczo – odbiorczy </w:t>
      </w:r>
      <w:r w:rsidR="0046219C" w:rsidRPr="0031236E">
        <w:rPr>
          <w:sz w:val="22"/>
          <w:szCs w:val="22"/>
        </w:rPr>
        <w:t xml:space="preserve">bez zastrzeżeń </w:t>
      </w:r>
      <w:r w:rsidRPr="0031236E">
        <w:rPr>
          <w:sz w:val="22"/>
          <w:szCs w:val="22"/>
        </w:rPr>
        <w:t xml:space="preserve">. W przypadku wykrycia wad w funkcjonalności portalu Wykonawca zobowiązany jest do wprowadzenia poprawek w terminie do 5 dni roboczych od daty ich otrzymania od Zamawiającego, za wyjątkiem usterek krytycznych uniemożliwiających testowanie </w:t>
      </w:r>
      <w:r w:rsidR="0684AD0D" w:rsidRPr="0031236E">
        <w:rPr>
          <w:sz w:val="22"/>
          <w:szCs w:val="22"/>
        </w:rPr>
        <w:t>serwisu</w:t>
      </w:r>
      <w:r w:rsidRPr="0031236E">
        <w:rPr>
          <w:sz w:val="22"/>
          <w:szCs w:val="22"/>
        </w:rPr>
        <w:t>, w odniesieniu do których czas na wprowadzenie poprawek będzie wynosił 3 dni robocze.</w:t>
      </w:r>
    </w:p>
    <w:p w14:paraId="31EC5C8B" w14:textId="77777777" w:rsidR="008443AE" w:rsidRPr="0031236E" w:rsidRDefault="21568383" w:rsidP="00287153">
      <w:pPr>
        <w:numPr>
          <w:ilvl w:val="0"/>
          <w:numId w:val="25"/>
        </w:numPr>
        <w:suppressAutoHyphens w:val="0"/>
        <w:adjustRightInd w:val="0"/>
        <w:jc w:val="both"/>
        <w:textAlignment w:val="baseline"/>
        <w:rPr>
          <w:sz w:val="22"/>
          <w:szCs w:val="22"/>
        </w:rPr>
      </w:pPr>
      <w:r w:rsidRPr="0031236E">
        <w:rPr>
          <w:sz w:val="22"/>
          <w:szCs w:val="22"/>
        </w:rPr>
        <w:t>Wykonawca ponosi całkowitą odpowiedzialność materialną i prawną za powstałe u Zamawiającego, jak i osób trzecich, szkody spowodowane działalnością wynikłą z realizacji niniejszej umowy.</w:t>
      </w:r>
    </w:p>
    <w:p w14:paraId="6984C22B" w14:textId="77777777" w:rsidR="008443AE" w:rsidRPr="0031236E" w:rsidRDefault="21568383" w:rsidP="00287153">
      <w:pPr>
        <w:numPr>
          <w:ilvl w:val="0"/>
          <w:numId w:val="25"/>
        </w:numPr>
        <w:suppressAutoHyphens w:val="0"/>
        <w:adjustRightInd w:val="0"/>
        <w:jc w:val="both"/>
        <w:textAlignment w:val="baseline"/>
        <w:rPr>
          <w:sz w:val="22"/>
          <w:szCs w:val="22"/>
        </w:rPr>
      </w:pPr>
      <w:r w:rsidRPr="0031236E">
        <w:rPr>
          <w:sz w:val="22"/>
          <w:szCs w:val="22"/>
        </w:rPr>
        <w:lastRenderedPageBreak/>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49A7926" w14:textId="5BD49FCE" w:rsidR="008443AE" w:rsidRPr="0031236E" w:rsidRDefault="21568383" w:rsidP="00287153">
      <w:pPr>
        <w:pStyle w:val="Default"/>
        <w:numPr>
          <w:ilvl w:val="0"/>
          <w:numId w:val="25"/>
        </w:numPr>
        <w:spacing w:after="27"/>
        <w:jc w:val="both"/>
        <w:rPr>
          <w:sz w:val="22"/>
          <w:szCs w:val="22"/>
        </w:rPr>
      </w:pPr>
      <w:r w:rsidRPr="0031236E">
        <w:rPr>
          <w:sz w:val="22"/>
          <w:szCs w:val="22"/>
        </w:rPr>
        <w:t xml:space="preserve">Jeśli Wykonawca w toku postępowania o udzielenie zamówienia publicznego w wyniku, którego zawarto niniejszą umowę, powoływał się na zasoby innych podmiotów będących jego podwykonawcami, w zakresie wskazanym w art. </w:t>
      </w:r>
      <w:r w:rsidR="00885E08" w:rsidRPr="0031236E">
        <w:rPr>
          <w:sz w:val="22"/>
          <w:szCs w:val="22"/>
        </w:rPr>
        <w:t>118</w:t>
      </w:r>
      <w:r w:rsidRPr="0031236E">
        <w:rPr>
          <w:sz w:val="22"/>
          <w:szCs w:val="22"/>
        </w:rPr>
        <w:t xml:space="preserve"> ust. 1 ustawy PZP, w celu wykazania spełniania warunków udziału w postępowaniu, Wykonawca jest obowiązany wykazać, że proponowany inny podwykonawca lub on samodzielnie spełnia je w stopniu nie mniejszym niż dotychczasowy podmiot (podwykonawca). </w:t>
      </w:r>
    </w:p>
    <w:p w14:paraId="3D0D3571" w14:textId="77777777" w:rsidR="008443AE" w:rsidRPr="0031236E" w:rsidRDefault="21568383" w:rsidP="00287153">
      <w:pPr>
        <w:numPr>
          <w:ilvl w:val="0"/>
          <w:numId w:val="25"/>
        </w:numPr>
        <w:suppressAutoHyphens w:val="0"/>
        <w:adjustRightInd w:val="0"/>
        <w:jc w:val="both"/>
        <w:textAlignment w:val="baseline"/>
        <w:rPr>
          <w:sz w:val="22"/>
          <w:szCs w:val="22"/>
        </w:rPr>
      </w:pPr>
      <w:r w:rsidRPr="0031236E">
        <w:rPr>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4C0F351E" w14:textId="77777777" w:rsidR="008443AE" w:rsidRPr="0031236E" w:rsidRDefault="008443AE" w:rsidP="00287153">
      <w:pPr>
        <w:numPr>
          <w:ilvl w:val="0"/>
          <w:numId w:val="36"/>
        </w:numPr>
        <w:tabs>
          <w:tab w:val="left" w:pos="851"/>
        </w:tabs>
        <w:suppressAutoHyphens w:val="0"/>
        <w:adjustRightInd w:val="0"/>
        <w:ind w:left="851" w:hanging="491"/>
        <w:jc w:val="both"/>
        <w:textAlignment w:val="baseline"/>
        <w:rPr>
          <w:bCs/>
          <w:sz w:val="22"/>
          <w:szCs w:val="22"/>
        </w:rPr>
      </w:pPr>
      <w:r w:rsidRPr="0031236E">
        <w:rPr>
          <w:sz w:val="22"/>
          <w:szCs w:val="22"/>
        </w:rPr>
        <w:t>ze Strony Zamawiającego:</w:t>
      </w:r>
      <w:r w:rsidRPr="0031236E">
        <w:rPr>
          <w:bCs/>
          <w:sz w:val="22"/>
          <w:szCs w:val="22"/>
        </w:rPr>
        <w:t xml:space="preserve"> </w:t>
      </w:r>
      <w:r w:rsidRPr="0031236E">
        <w:rPr>
          <w:sz w:val="22"/>
          <w:szCs w:val="22"/>
        </w:rPr>
        <w:t xml:space="preserve">p. </w:t>
      </w:r>
      <w:r w:rsidRPr="0031236E">
        <w:rPr>
          <w:sz w:val="22"/>
          <w:szCs w:val="22"/>
          <w:lang w:val="de-DE"/>
        </w:rPr>
        <w:t>…………… tel.: ……….,</w:t>
      </w:r>
      <w:r w:rsidR="00A0497C" w:rsidRPr="0031236E">
        <w:rPr>
          <w:sz w:val="22"/>
          <w:szCs w:val="22"/>
          <w:lang w:val="de-DE"/>
        </w:rPr>
        <w:t xml:space="preserve"> </w:t>
      </w:r>
      <w:proofErr w:type="spellStart"/>
      <w:r w:rsidRPr="0031236E">
        <w:rPr>
          <w:sz w:val="22"/>
          <w:szCs w:val="22"/>
          <w:lang w:val="de-DE"/>
        </w:rPr>
        <w:t>adres</w:t>
      </w:r>
      <w:proofErr w:type="spellEnd"/>
      <w:r w:rsidRPr="0031236E">
        <w:rPr>
          <w:sz w:val="22"/>
          <w:szCs w:val="22"/>
          <w:lang w:val="de-DE"/>
        </w:rPr>
        <w:t xml:space="preserve"> </w:t>
      </w:r>
      <w:proofErr w:type="spellStart"/>
      <w:r w:rsidRPr="0031236E">
        <w:rPr>
          <w:sz w:val="22"/>
          <w:szCs w:val="22"/>
          <w:lang w:val="de-DE"/>
        </w:rPr>
        <w:t>e-mail</w:t>
      </w:r>
      <w:proofErr w:type="spellEnd"/>
      <w:r w:rsidRPr="0031236E">
        <w:rPr>
          <w:sz w:val="22"/>
          <w:szCs w:val="22"/>
          <w:lang w:val="de-DE"/>
        </w:rPr>
        <w:t xml:space="preserve">: </w:t>
      </w:r>
      <w:r w:rsidRPr="0031236E">
        <w:rPr>
          <w:sz w:val="22"/>
          <w:szCs w:val="22"/>
        </w:rPr>
        <w:t>…................. ;</w:t>
      </w:r>
    </w:p>
    <w:p w14:paraId="1E6BAD07" w14:textId="77777777" w:rsidR="008443AE" w:rsidRPr="0031236E" w:rsidRDefault="008443AE" w:rsidP="00287153">
      <w:pPr>
        <w:numPr>
          <w:ilvl w:val="0"/>
          <w:numId w:val="36"/>
        </w:numPr>
        <w:tabs>
          <w:tab w:val="left" w:pos="851"/>
        </w:tabs>
        <w:suppressAutoHyphens w:val="0"/>
        <w:adjustRightInd w:val="0"/>
        <w:ind w:left="851" w:hanging="491"/>
        <w:jc w:val="both"/>
        <w:textAlignment w:val="baseline"/>
        <w:rPr>
          <w:bCs/>
          <w:sz w:val="22"/>
          <w:szCs w:val="22"/>
        </w:rPr>
      </w:pPr>
      <w:r w:rsidRPr="0031236E">
        <w:rPr>
          <w:bCs/>
          <w:sz w:val="22"/>
          <w:szCs w:val="22"/>
        </w:rPr>
        <w:t xml:space="preserve">ze Strony Wykonawcy: </w:t>
      </w:r>
      <w:r w:rsidRPr="0031236E">
        <w:rPr>
          <w:sz w:val="22"/>
          <w:szCs w:val="22"/>
        </w:rPr>
        <w:t xml:space="preserve">p. </w:t>
      </w:r>
      <w:r w:rsidRPr="0031236E">
        <w:rPr>
          <w:sz w:val="22"/>
          <w:szCs w:val="22"/>
          <w:lang w:val="de-DE"/>
        </w:rPr>
        <w:t>…………… tel.: ……….,</w:t>
      </w:r>
      <w:r w:rsidR="00A0497C" w:rsidRPr="0031236E">
        <w:rPr>
          <w:sz w:val="22"/>
          <w:szCs w:val="22"/>
          <w:lang w:val="de-DE"/>
        </w:rPr>
        <w:t xml:space="preserve"> </w:t>
      </w:r>
      <w:proofErr w:type="spellStart"/>
      <w:r w:rsidRPr="0031236E">
        <w:rPr>
          <w:sz w:val="22"/>
          <w:szCs w:val="22"/>
          <w:lang w:val="de-DE"/>
        </w:rPr>
        <w:t>adres</w:t>
      </w:r>
      <w:proofErr w:type="spellEnd"/>
      <w:r w:rsidRPr="0031236E">
        <w:rPr>
          <w:sz w:val="22"/>
          <w:szCs w:val="22"/>
          <w:lang w:val="de-DE"/>
        </w:rPr>
        <w:t xml:space="preserve"> </w:t>
      </w:r>
      <w:proofErr w:type="spellStart"/>
      <w:r w:rsidRPr="0031236E">
        <w:rPr>
          <w:sz w:val="22"/>
          <w:szCs w:val="22"/>
          <w:lang w:val="de-DE"/>
        </w:rPr>
        <w:t>e-mail</w:t>
      </w:r>
      <w:proofErr w:type="spellEnd"/>
      <w:r w:rsidRPr="0031236E">
        <w:rPr>
          <w:sz w:val="22"/>
          <w:szCs w:val="22"/>
          <w:lang w:val="de-DE"/>
        </w:rPr>
        <w:t xml:space="preserve">: </w:t>
      </w:r>
      <w:r w:rsidRPr="0031236E">
        <w:rPr>
          <w:sz w:val="22"/>
          <w:szCs w:val="22"/>
        </w:rPr>
        <w:t xml:space="preserve">…...................... ; </w:t>
      </w:r>
    </w:p>
    <w:p w14:paraId="1F503E86" w14:textId="77777777" w:rsidR="008443AE" w:rsidRPr="0031236E" w:rsidRDefault="21568383" w:rsidP="00287153">
      <w:pPr>
        <w:numPr>
          <w:ilvl w:val="0"/>
          <w:numId w:val="25"/>
        </w:numPr>
        <w:suppressAutoHyphens w:val="0"/>
        <w:adjustRightInd w:val="0"/>
        <w:jc w:val="both"/>
        <w:textAlignment w:val="baseline"/>
        <w:rPr>
          <w:sz w:val="22"/>
          <w:szCs w:val="22"/>
        </w:rPr>
      </w:pPr>
      <w:r w:rsidRPr="0031236E">
        <w:rPr>
          <w:sz w:val="22"/>
          <w:szCs w:val="22"/>
        </w:rPr>
        <w:t xml:space="preserve">Osoby wymienione w ust. 10 nie są upoważnione do podejmowania decyzji powodujących zmianę warunków umowy, w szczególności wzrostu kosztów, zwiększenia lub zmiany zakresu przedmiotu umowy. </w:t>
      </w:r>
    </w:p>
    <w:p w14:paraId="77FF198D" w14:textId="77777777" w:rsidR="008443AE" w:rsidRPr="0031236E" w:rsidRDefault="008443AE" w:rsidP="008443AE">
      <w:pPr>
        <w:pStyle w:val="Tekstpodstawowy"/>
        <w:spacing w:line="240" w:lineRule="auto"/>
        <w:ind w:left="540"/>
        <w:jc w:val="center"/>
        <w:rPr>
          <w:rFonts w:ascii="Times New Roman" w:hAnsi="Times New Roman" w:cs="Times New Roman"/>
          <w:b/>
          <w:bCs/>
          <w:sz w:val="22"/>
          <w:szCs w:val="22"/>
        </w:rPr>
      </w:pPr>
      <w:r w:rsidRPr="0031236E">
        <w:rPr>
          <w:rFonts w:ascii="Times New Roman" w:hAnsi="Times New Roman" w:cs="Times New Roman"/>
          <w:b/>
          <w:bCs/>
          <w:sz w:val="22"/>
          <w:szCs w:val="22"/>
        </w:rPr>
        <w:t>§ 2</w:t>
      </w:r>
    </w:p>
    <w:p w14:paraId="32348151" w14:textId="77777777" w:rsidR="008443AE" w:rsidRPr="0031236E" w:rsidRDefault="008443AE" w:rsidP="00287153">
      <w:pPr>
        <w:widowControl/>
        <w:numPr>
          <w:ilvl w:val="0"/>
          <w:numId w:val="26"/>
        </w:numPr>
        <w:suppressAutoHyphens w:val="0"/>
        <w:jc w:val="both"/>
        <w:rPr>
          <w:sz w:val="22"/>
          <w:szCs w:val="22"/>
        </w:rPr>
      </w:pPr>
      <w:r w:rsidRPr="0031236E">
        <w:rPr>
          <w:sz w:val="22"/>
          <w:szCs w:val="22"/>
        </w:rPr>
        <w:t>Wykonawca oświadcza, iż posiada odpowiednią wiedzę, doświadczenie i dysponuje stosowną bazą do wykonania przedmiotu umowy, dlatego też przedmiot umowy wykona z zachowaniem wysokiej jakości prac oraz dotrzyma umówionych terminów przy zachowaniu należytej staranności uwzględniając zawodowy charakter działalności Wykonawcy.</w:t>
      </w:r>
    </w:p>
    <w:p w14:paraId="274D87E5" w14:textId="77777777" w:rsidR="004C75D1" w:rsidRPr="0031236E" w:rsidRDefault="004C75D1" w:rsidP="00287153">
      <w:pPr>
        <w:widowControl/>
        <w:numPr>
          <w:ilvl w:val="0"/>
          <w:numId w:val="26"/>
        </w:numPr>
        <w:tabs>
          <w:tab w:val="left" w:pos="1080"/>
        </w:tabs>
        <w:suppressAutoHyphens w:val="0"/>
        <w:jc w:val="both"/>
        <w:rPr>
          <w:sz w:val="22"/>
          <w:szCs w:val="22"/>
        </w:rPr>
      </w:pPr>
      <w:r w:rsidRPr="0031236E">
        <w:rPr>
          <w:sz w:val="22"/>
          <w:szCs w:val="22"/>
        </w:rPr>
        <w:t>Wykonawca oświadcza, iż jest ubezpieczony od odpowiedzialności cywilnej w zakresie prowadzonej przez siebie działalności i posiada aktualną polisę ubezpieczeniową.</w:t>
      </w:r>
    </w:p>
    <w:p w14:paraId="775FE78E" w14:textId="07039947" w:rsidR="00647D54" w:rsidRPr="0031236E" w:rsidRDefault="00647D54" w:rsidP="00287153">
      <w:pPr>
        <w:widowControl/>
        <w:numPr>
          <w:ilvl w:val="0"/>
          <w:numId w:val="26"/>
        </w:numPr>
        <w:suppressAutoHyphens w:val="0"/>
        <w:jc w:val="both"/>
        <w:rPr>
          <w:sz w:val="22"/>
          <w:szCs w:val="22"/>
        </w:rPr>
      </w:pPr>
      <w:r w:rsidRPr="0031236E">
        <w:rPr>
          <w:sz w:val="22"/>
          <w:szCs w:val="22"/>
        </w:rPr>
        <w:t xml:space="preserve">Strony zgodnie ustalają, że zmiana osób wykazanych przeznaczonych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zastępstwie osoba lub osoby muszą posiadać kwalifikacje i doświadczenie spełniające, co najmniej wymagania zawarte w </w:t>
      </w:r>
      <w:r w:rsidR="004A22CE" w:rsidRPr="0031236E">
        <w:rPr>
          <w:sz w:val="22"/>
          <w:szCs w:val="22"/>
        </w:rPr>
        <w:t xml:space="preserve">Rozdziale VII ust. 4 </w:t>
      </w:r>
      <w:r w:rsidRPr="0031236E">
        <w:rPr>
          <w:sz w:val="22"/>
          <w:szCs w:val="22"/>
        </w:rPr>
        <w:t>SWZ.</w:t>
      </w:r>
    </w:p>
    <w:p w14:paraId="0CA59DE8" w14:textId="54348E12" w:rsidR="008443AE" w:rsidRPr="0031236E" w:rsidRDefault="008443AE" w:rsidP="0031236E">
      <w:pPr>
        <w:widowControl/>
        <w:numPr>
          <w:ilvl w:val="0"/>
          <w:numId w:val="26"/>
        </w:numPr>
        <w:tabs>
          <w:tab w:val="left" w:pos="1080"/>
        </w:tabs>
        <w:suppressAutoHyphens w:val="0"/>
        <w:ind w:hanging="357"/>
        <w:jc w:val="both"/>
        <w:rPr>
          <w:sz w:val="22"/>
          <w:szCs w:val="22"/>
        </w:rPr>
      </w:pPr>
      <w:r w:rsidRPr="0031236E">
        <w:rPr>
          <w:sz w:val="22"/>
          <w:szCs w:val="22"/>
        </w:rPr>
        <w:t>Wykonawca zobowiązuje się, że osoby wykonujące czynności w zakresie zaprojektowania i wykonania serwisu internetowego będą zatrudnione przez Wykonawcę jako jego pracownicy w rozumieniu przepisów ustawy z dnia 26 czerwca 1974 r. – Kodeks pracy (</w:t>
      </w:r>
      <w:r w:rsidRPr="0031236E">
        <w:rPr>
          <w:i/>
          <w:iCs/>
          <w:sz w:val="22"/>
          <w:szCs w:val="22"/>
        </w:rPr>
        <w:t>t. j. Dz.U. 20</w:t>
      </w:r>
      <w:r w:rsidR="00007873" w:rsidRPr="0031236E">
        <w:rPr>
          <w:i/>
          <w:iCs/>
          <w:sz w:val="22"/>
          <w:szCs w:val="22"/>
        </w:rPr>
        <w:t>20</w:t>
      </w:r>
      <w:r w:rsidRPr="0031236E">
        <w:rPr>
          <w:i/>
          <w:iCs/>
          <w:sz w:val="22"/>
          <w:szCs w:val="22"/>
        </w:rPr>
        <w:t xml:space="preserve"> poz. </w:t>
      </w:r>
      <w:r w:rsidR="00007873" w:rsidRPr="0031236E">
        <w:rPr>
          <w:i/>
          <w:iCs/>
          <w:sz w:val="22"/>
          <w:szCs w:val="22"/>
        </w:rPr>
        <w:t>1320</w:t>
      </w:r>
      <w:r w:rsidRPr="0031236E">
        <w:rPr>
          <w:i/>
          <w:iCs/>
          <w:sz w:val="22"/>
          <w:szCs w:val="22"/>
        </w:rPr>
        <w:t xml:space="preserve"> ze zm.</w:t>
      </w:r>
      <w:r w:rsidRPr="0031236E">
        <w:rPr>
          <w:sz w:val="22"/>
          <w:szCs w:val="22"/>
        </w:rPr>
        <w:t>), na odpowiednim do rodzaju ich pracy stanowisku, co najmniej przez okres realizacji niniejszej umowy.</w:t>
      </w:r>
    </w:p>
    <w:p w14:paraId="19362B8A" w14:textId="7EC683EA" w:rsidR="003C51B1" w:rsidRPr="0031236E" w:rsidRDefault="003C51B1" w:rsidP="0031236E">
      <w:pPr>
        <w:pStyle w:val="Akapitzlist"/>
        <w:numPr>
          <w:ilvl w:val="0"/>
          <w:numId w:val="26"/>
        </w:numPr>
        <w:spacing w:after="0" w:line="240" w:lineRule="auto"/>
        <w:ind w:hanging="357"/>
        <w:jc w:val="both"/>
        <w:rPr>
          <w:rFonts w:ascii="Times New Roman" w:hAnsi="Times New Roman" w:cs="Times New Roman"/>
        </w:rPr>
      </w:pPr>
      <w:r w:rsidRPr="0031236E">
        <w:rPr>
          <w:rFonts w:ascii="Times New Roman" w:hAnsi="Times New Roman" w:cs="Times New Roman"/>
        </w:rPr>
        <w:t xml:space="preserve">W trakcie realizacji zamówienia na każde wezwanie Zamawiającego w wyznaczonym </w:t>
      </w:r>
      <w:r w:rsidRPr="0031236E">
        <w:rPr>
          <w:rFonts w:ascii="Times New Roman" w:hAnsi="Times New Roman" w:cs="Times New Roman"/>
        </w:rPr>
        <w:br/>
        <w:t xml:space="preserve">w tym wezwaniu terminie Wykonawca przedłoży Zamawiającemu wskazane w tym wezwaniu dowody w celu potwierdzenia spełnienia wymogu zatrudnienia na podstawie umowy o pracę przez Wykonawcę lub Podwykonawcę osób wykonujących wskazane w </w:t>
      </w:r>
      <w:r w:rsidR="00FE05D6" w:rsidRPr="0031236E">
        <w:rPr>
          <w:rFonts w:ascii="Times New Roman" w:hAnsi="Times New Roman" w:cs="Times New Roman"/>
        </w:rPr>
        <w:t xml:space="preserve">ust. 3 </w:t>
      </w:r>
      <w:r w:rsidRPr="0031236E">
        <w:rPr>
          <w:rFonts w:ascii="Times New Roman" w:hAnsi="Times New Roman" w:cs="Times New Roman"/>
        </w:rPr>
        <w:t>czynności w trakcie realizacji zamówienia. Dowodami tymi mogą w szczególności być:</w:t>
      </w:r>
    </w:p>
    <w:p w14:paraId="4E310135" w14:textId="77777777" w:rsidR="003C51B1" w:rsidRPr="0031236E" w:rsidRDefault="003C51B1" w:rsidP="0031236E">
      <w:pPr>
        <w:widowControl/>
        <w:numPr>
          <w:ilvl w:val="0"/>
          <w:numId w:val="107"/>
        </w:numPr>
        <w:tabs>
          <w:tab w:val="left" w:pos="1080"/>
        </w:tabs>
        <w:suppressAutoHyphens w:val="0"/>
        <w:ind w:left="1080" w:hanging="357"/>
        <w:jc w:val="both"/>
        <w:rPr>
          <w:sz w:val="22"/>
          <w:szCs w:val="22"/>
        </w:rPr>
      </w:pPr>
      <w:r w:rsidRPr="0031236E">
        <w:rPr>
          <w:sz w:val="22"/>
          <w:szCs w:val="22"/>
        </w:rPr>
        <w:t xml:space="preserve">oświadczenie Wykonawcy lub Podwykonawcy o zatrudnieniu na podstawie umowy </w:t>
      </w:r>
      <w:r w:rsidRPr="0031236E">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08314F" w14:textId="77777777" w:rsidR="003C51B1" w:rsidRPr="0031236E" w:rsidRDefault="003C51B1" w:rsidP="003C51B1">
      <w:pPr>
        <w:widowControl/>
        <w:numPr>
          <w:ilvl w:val="0"/>
          <w:numId w:val="107"/>
        </w:numPr>
        <w:tabs>
          <w:tab w:val="left" w:pos="1080"/>
        </w:tabs>
        <w:suppressAutoHyphens w:val="0"/>
        <w:ind w:left="1080"/>
        <w:jc w:val="both"/>
        <w:rPr>
          <w:sz w:val="22"/>
          <w:szCs w:val="22"/>
        </w:rPr>
      </w:pPr>
      <w:r w:rsidRPr="0031236E">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t>
      </w:r>
      <w:r w:rsidRPr="0031236E">
        <w:rPr>
          <w:sz w:val="22"/>
          <w:szCs w:val="22"/>
        </w:rPr>
        <w:lastRenderedPageBreak/>
        <w:t>wskazanie przez tę osobę, że objęte wezwaniem czynności wykonuje na podstawie umowy o pracę, rodzaju umowy, datę zawarcia umowy o pracę, zakres obowiązków tej osoby jako pracownika oraz czytelny podpis osoby składającej oświadczenie;</w:t>
      </w:r>
    </w:p>
    <w:p w14:paraId="5A58827B" w14:textId="77777777" w:rsidR="003C51B1" w:rsidRPr="0031236E" w:rsidRDefault="003C51B1" w:rsidP="0031236E">
      <w:pPr>
        <w:widowControl/>
        <w:numPr>
          <w:ilvl w:val="0"/>
          <w:numId w:val="107"/>
        </w:numPr>
        <w:tabs>
          <w:tab w:val="left" w:pos="1080"/>
        </w:tabs>
        <w:suppressAutoHyphens w:val="0"/>
        <w:ind w:left="1080"/>
        <w:jc w:val="both"/>
        <w:rPr>
          <w:sz w:val="22"/>
          <w:szCs w:val="22"/>
        </w:rPr>
      </w:pPr>
      <w:r w:rsidRPr="0031236E">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31236E">
        <w:rPr>
          <w:sz w:val="22"/>
          <w:szCs w:val="22"/>
        </w:rP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092A046" w14:textId="77777777" w:rsidR="003C51B1" w:rsidRPr="0031236E" w:rsidRDefault="003C51B1" w:rsidP="0031236E">
      <w:pPr>
        <w:pStyle w:val="Akapitzlist"/>
        <w:numPr>
          <w:ilvl w:val="0"/>
          <w:numId w:val="107"/>
        </w:numPr>
        <w:tabs>
          <w:tab w:val="left" w:pos="993"/>
        </w:tabs>
        <w:spacing w:after="0" w:line="240" w:lineRule="auto"/>
        <w:jc w:val="both"/>
        <w:rPr>
          <w:rFonts w:ascii="Times New Roman" w:hAnsi="Times New Roman" w:cs="Times New Roman"/>
          <w:bCs/>
        </w:rPr>
      </w:pPr>
      <w:r w:rsidRPr="0031236E">
        <w:rPr>
          <w:rFonts w:ascii="Times New Roman" w:hAnsi="Times New Roman" w:cs="Times New Roman"/>
          <w:color w:val="000000"/>
        </w:rPr>
        <w:t>inne dokumenty, zawierające informacje niezbędne do weryfikacji zatrudnienia na podstawie umowy o pracę, w tym w szczególności:</w:t>
      </w:r>
    </w:p>
    <w:p w14:paraId="641B4D02" w14:textId="77777777" w:rsidR="003C51B1" w:rsidRPr="0031236E" w:rsidRDefault="003C51B1" w:rsidP="0031236E">
      <w:pPr>
        <w:pStyle w:val="Akapitzlist"/>
        <w:tabs>
          <w:tab w:val="left" w:pos="993"/>
        </w:tabs>
        <w:spacing w:after="0" w:line="240" w:lineRule="auto"/>
        <w:ind w:left="786"/>
        <w:rPr>
          <w:rFonts w:ascii="Times New Roman" w:hAnsi="Times New Roman" w:cs="Times New Roman"/>
          <w:color w:val="333333"/>
          <w:shd w:val="clear" w:color="auto" w:fill="FFFFFF"/>
        </w:rPr>
      </w:pPr>
      <w:r w:rsidRPr="0031236E">
        <w:rPr>
          <w:rFonts w:ascii="Times New Roman" w:hAnsi="Times New Roman" w:cs="Times New Roman"/>
          <w:color w:val="000000"/>
        </w:rPr>
        <w:t>-</w:t>
      </w:r>
      <w:r w:rsidRPr="0031236E">
        <w:rPr>
          <w:rFonts w:ascii="Times New Roman" w:hAnsi="Times New Roman" w:cs="Times New Roman"/>
          <w:color w:val="333333"/>
          <w:shd w:val="clear" w:color="auto" w:fill="FFFFFF"/>
        </w:rPr>
        <w:t xml:space="preserve"> imię i nazwisko zatrudnionego pracownika, datę zawarcia umowy o pracę, rodzaj umowy o pracę i zakres obowiązków pracownika, </w:t>
      </w:r>
    </w:p>
    <w:p w14:paraId="06662CAF" w14:textId="77777777" w:rsidR="003C51B1" w:rsidRPr="0031236E" w:rsidRDefault="003C51B1" w:rsidP="0031236E">
      <w:pPr>
        <w:pStyle w:val="Akapitzlist"/>
        <w:tabs>
          <w:tab w:val="left" w:pos="993"/>
        </w:tabs>
        <w:spacing w:after="0" w:line="240" w:lineRule="auto"/>
        <w:ind w:left="786"/>
        <w:rPr>
          <w:rFonts w:ascii="Times New Roman" w:hAnsi="Times New Roman" w:cs="Times New Roman"/>
          <w:bCs/>
        </w:rPr>
      </w:pPr>
      <w:r w:rsidRPr="0031236E">
        <w:rPr>
          <w:rFonts w:ascii="Times New Roman" w:hAnsi="Times New Roman" w:cs="Times New Roman"/>
          <w:color w:val="333333"/>
          <w:shd w:val="clear" w:color="auto" w:fill="FFFFFF"/>
        </w:rPr>
        <w:t>-</w:t>
      </w:r>
      <w:r w:rsidRPr="0031236E">
        <w:rPr>
          <w:rFonts w:ascii="Times New Roman" w:hAnsi="Times New Roman" w:cs="Times New Roman"/>
          <w:color w:val="000000"/>
        </w:rPr>
        <w:t>poświadczone za zgodność z oryginałem odpowiednio przez Wykonawcę lub podwykonawcę</w:t>
      </w:r>
      <w:r w:rsidRPr="0031236E">
        <w:rPr>
          <w:rFonts w:ascii="Times New Roman" w:hAnsi="Times New Roman" w:cs="Times New Roman"/>
          <w:bCs/>
          <w:i/>
          <w:color w:val="000000"/>
        </w:rPr>
        <w:t xml:space="preserve"> </w:t>
      </w:r>
      <w:r w:rsidRPr="0031236E">
        <w:rPr>
          <w:rFonts w:ascii="Times New Roman" w:hAnsi="Times New Roman" w:cs="Times New Roman"/>
          <w:bCs/>
          <w:color w:val="000000"/>
        </w:rPr>
        <w:t xml:space="preserve">kopie dokumentów </w:t>
      </w:r>
      <w:r w:rsidRPr="0031236E">
        <w:rPr>
          <w:rFonts w:ascii="Times New Roman" w:eastAsia="Tahoma" w:hAnsi="Times New Roman" w:cs="Times New Roman"/>
          <w:bCs/>
          <w:color w:val="000000"/>
        </w:rPr>
        <w:t>potwierdzających opłacanie składek na ubezpieczenia społeczne i zdrowotne z tytułu zatrudnienia na podstawie umów o pracę (wraz z informacją o liczbie odprowadzonych składek) tj.:</w:t>
      </w:r>
    </w:p>
    <w:p w14:paraId="18CCD8B8" w14:textId="77777777" w:rsidR="003C51B1" w:rsidRPr="0031236E" w:rsidRDefault="003C51B1" w:rsidP="0031236E">
      <w:pPr>
        <w:pStyle w:val="Akapitzlist"/>
        <w:tabs>
          <w:tab w:val="left" w:pos="1134"/>
        </w:tabs>
        <w:spacing w:after="0" w:line="240" w:lineRule="auto"/>
        <w:ind w:left="786"/>
        <w:rPr>
          <w:rFonts w:ascii="Times New Roman" w:hAnsi="Times New Roman" w:cs="Times New Roman"/>
          <w:bCs/>
        </w:rPr>
      </w:pPr>
      <w:r w:rsidRPr="0031236E">
        <w:rPr>
          <w:rFonts w:ascii="Times New Roman" w:hAnsi="Times New Roman" w:cs="Times New Roman"/>
          <w:bCs/>
          <w:color w:val="000000"/>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31236E">
        <w:rPr>
          <w:rFonts w:ascii="Times New Roman" w:hAnsi="Times New Roman" w:cs="Times New Roman"/>
          <w:bCs/>
          <w:i/>
          <w:color w:val="000000"/>
        </w:rPr>
        <w:t xml:space="preserve"> </w:t>
      </w:r>
      <w:r w:rsidRPr="0031236E">
        <w:rPr>
          <w:rFonts w:ascii="Times New Roman" w:hAnsi="Times New Roman" w:cs="Times New Roman"/>
          <w:bCs/>
          <w:color w:val="000000"/>
        </w:rPr>
        <w:t xml:space="preserve">kopie dowodu potwierdzającego zgłoszenie pracownika do ubezpieczeń, </w:t>
      </w:r>
    </w:p>
    <w:p w14:paraId="05A2C597" w14:textId="77777777" w:rsidR="003C51B1" w:rsidRPr="0031236E" w:rsidRDefault="003C51B1" w:rsidP="0031236E">
      <w:pPr>
        <w:widowControl/>
        <w:tabs>
          <w:tab w:val="left" w:pos="1080"/>
        </w:tabs>
        <w:suppressAutoHyphens w:val="0"/>
        <w:ind w:left="1080"/>
        <w:jc w:val="both"/>
        <w:rPr>
          <w:sz w:val="22"/>
          <w:szCs w:val="22"/>
        </w:rPr>
      </w:pPr>
      <w:r w:rsidRPr="0031236E">
        <w:rPr>
          <w:sz w:val="22"/>
          <w:szCs w:val="22"/>
        </w:rPr>
        <w:t xml:space="preserve">zanonimizowane w sposób zapewniający ochronę danych osobowych pracowników, zgodnie z przepisami powołanymi w ust.  lit c). </w:t>
      </w:r>
    </w:p>
    <w:p w14:paraId="7DCD0184" w14:textId="0F0B2672" w:rsidR="008443AE" w:rsidRPr="0031236E" w:rsidRDefault="008443AE" w:rsidP="0031236E">
      <w:pPr>
        <w:widowControl/>
        <w:suppressAutoHyphens w:val="0"/>
        <w:ind w:left="360"/>
        <w:jc w:val="both"/>
        <w:rPr>
          <w:sz w:val="22"/>
          <w:szCs w:val="22"/>
        </w:rPr>
      </w:pPr>
    </w:p>
    <w:p w14:paraId="79394C3F" w14:textId="77777777" w:rsidR="008443AE" w:rsidRPr="0031236E" w:rsidRDefault="008443AE" w:rsidP="0031236E">
      <w:pPr>
        <w:widowControl/>
        <w:numPr>
          <w:ilvl w:val="0"/>
          <w:numId w:val="26"/>
        </w:numPr>
        <w:suppressAutoHyphens w:val="0"/>
        <w:jc w:val="both"/>
        <w:rPr>
          <w:sz w:val="22"/>
          <w:szCs w:val="22"/>
        </w:rPr>
      </w:pPr>
      <w:r w:rsidRPr="0031236E">
        <w:rPr>
          <w:sz w:val="22"/>
          <w:szCs w:val="22"/>
        </w:rPr>
        <w:t>Nieprzedłożenie przez Wykonawcę zanonimizowanych kopii dokumentów zawartych przez Wykonawcę z ww. pracownikami w terminie wskazanym przez Zamawiającego zgodnie z</w:t>
      </w:r>
      <w:r w:rsidR="00A0497C" w:rsidRPr="0031236E">
        <w:rPr>
          <w:sz w:val="22"/>
          <w:szCs w:val="22"/>
        </w:rPr>
        <w:t xml:space="preserve"> </w:t>
      </w:r>
      <w:r w:rsidRPr="0031236E">
        <w:rPr>
          <w:sz w:val="22"/>
          <w:szCs w:val="22"/>
        </w:rPr>
        <w:t xml:space="preserve">ust. </w:t>
      </w:r>
      <w:r w:rsidR="007C7EC2" w:rsidRPr="0031236E">
        <w:rPr>
          <w:sz w:val="22"/>
          <w:szCs w:val="22"/>
        </w:rPr>
        <w:t>5</w:t>
      </w:r>
      <w:r w:rsidRPr="0031236E">
        <w:rPr>
          <w:sz w:val="22"/>
          <w:szCs w:val="22"/>
        </w:rPr>
        <w:t xml:space="preserve">, będzie traktowane jako niewypełnienie obowiązku zatrudnienia pracowników na podstawie umowy o pracę, co będzie skutkować naliczeniem kar umownych zgodnie z § 6 ust. 2 lit. </w:t>
      </w:r>
      <w:r w:rsidR="007C7EC2" w:rsidRPr="0031236E">
        <w:rPr>
          <w:sz w:val="22"/>
          <w:szCs w:val="22"/>
        </w:rPr>
        <w:t>h</w:t>
      </w:r>
      <w:r w:rsidRPr="0031236E">
        <w:rPr>
          <w:sz w:val="22"/>
          <w:szCs w:val="22"/>
        </w:rPr>
        <w:t xml:space="preserve">) umowy. </w:t>
      </w:r>
    </w:p>
    <w:p w14:paraId="547DA183" w14:textId="77777777" w:rsidR="008443AE" w:rsidRPr="0031236E" w:rsidRDefault="008443AE" w:rsidP="0031236E">
      <w:pPr>
        <w:widowControl/>
        <w:numPr>
          <w:ilvl w:val="0"/>
          <w:numId w:val="26"/>
        </w:numPr>
        <w:tabs>
          <w:tab w:val="left" w:pos="1080"/>
        </w:tabs>
        <w:suppressAutoHyphens w:val="0"/>
        <w:jc w:val="both"/>
        <w:rPr>
          <w:sz w:val="22"/>
          <w:szCs w:val="22"/>
        </w:rPr>
      </w:pPr>
      <w:r w:rsidRPr="0031236E">
        <w:rPr>
          <w:sz w:val="22"/>
          <w:szCs w:val="22"/>
        </w:rPr>
        <w:t xml:space="preserve">Wymóg określony w ust. </w:t>
      </w:r>
      <w:r w:rsidR="007C7EC2" w:rsidRPr="0031236E">
        <w:rPr>
          <w:sz w:val="22"/>
          <w:szCs w:val="22"/>
        </w:rPr>
        <w:t xml:space="preserve">5 </w:t>
      </w:r>
      <w:r w:rsidR="00CF42BD" w:rsidRPr="0031236E">
        <w:rPr>
          <w:sz w:val="22"/>
          <w:szCs w:val="22"/>
        </w:rPr>
        <w:t>niniejszego paragrafu umowy,</w:t>
      </w:r>
      <w:r w:rsidRPr="0031236E">
        <w:rPr>
          <w:sz w:val="22"/>
          <w:szCs w:val="22"/>
        </w:rPr>
        <w:t xml:space="preserve"> dotyczy również podwykonawców wykonujących wskazane wyżej czynności.</w:t>
      </w:r>
    </w:p>
    <w:p w14:paraId="3F2042A9" w14:textId="1D012879" w:rsidR="008443AE" w:rsidRPr="0031236E" w:rsidRDefault="00081950" w:rsidP="00287153">
      <w:pPr>
        <w:widowControl/>
        <w:numPr>
          <w:ilvl w:val="0"/>
          <w:numId w:val="26"/>
        </w:numPr>
        <w:tabs>
          <w:tab w:val="left" w:pos="1080"/>
        </w:tabs>
        <w:suppressAutoHyphens w:val="0"/>
        <w:jc w:val="both"/>
        <w:rPr>
          <w:sz w:val="22"/>
          <w:szCs w:val="22"/>
        </w:rPr>
      </w:pPr>
      <w:r w:rsidRPr="0031236E">
        <w:rPr>
          <w:color w:val="000000" w:themeColor="text1"/>
          <w:sz w:val="22"/>
          <w:szCs w:val="22"/>
        </w:rPr>
        <w:t xml:space="preserve">Z chwilą </w:t>
      </w:r>
      <w:r w:rsidR="7D75BD07" w:rsidRPr="0031236E">
        <w:rPr>
          <w:color w:val="000000" w:themeColor="text1"/>
          <w:sz w:val="22"/>
          <w:szCs w:val="22"/>
        </w:rPr>
        <w:t>dokonani</w:t>
      </w:r>
      <w:r w:rsidRPr="0031236E">
        <w:rPr>
          <w:color w:val="000000" w:themeColor="text1"/>
          <w:sz w:val="22"/>
          <w:szCs w:val="22"/>
        </w:rPr>
        <w:t>a</w:t>
      </w:r>
      <w:r w:rsidR="7D75BD07" w:rsidRPr="0031236E">
        <w:rPr>
          <w:color w:val="000000" w:themeColor="text1"/>
          <w:sz w:val="22"/>
          <w:szCs w:val="22"/>
        </w:rPr>
        <w:t xml:space="preserve"> odbioru V Etapu przedmiotu umowy , Wykonawca przen</w:t>
      </w:r>
      <w:r w:rsidRPr="0031236E">
        <w:rPr>
          <w:color w:val="000000" w:themeColor="text1"/>
          <w:sz w:val="22"/>
          <w:szCs w:val="22"/>
        </w:rPr>
        <w:t xml:space="preserve">osi </w:t>
      </w:r>
      <w:r w:rsidR="7D75BD07" w:rsidRPr="0031236E">
        <w:rPr>
          <w:color w:val="000000" w:themeColor="text1"/>
          <w:sz w:val="22"/>
          <w:szCs w:val="22"/>
        </w:rPr>
        <w:t xml:space="preserve">na rzecz Zamawiającego swoje majątkowe prawa autorskie do stworzonego przez siebie </w:t>
      </w:r>
      <w:r w:rsidR="5F1B188D" w:rsidRPr="0031236E">
        <w:rPr>
          <w:color w:val="000000" w:themeColor="text1"/>
          <w:sz w:val="22"/>
          <w:szCs w:val="22"/>
        </w:rPr>
        <w:t>S</w:t>
      </w:r>
      <w:r w:rsidR="7D75BD07" w:rsidRPr="0031236E">
        <w:rPr>
          <w:color w:val="000000" w:themeColor="text1"/>
          <w:sz w:val="22"/>
          <w:szCs w:val="22"/>
        </w:rPr>
        <w:t>erwisu internetowego na następujących polach eksploatacji, w szczególności poprzez:</w:t>
      </w:r>
    </w:p>
    <w:p w14:paraId="666BBBBA" w14:textId="77777777" w:rsidR="008443AE" w:rsidRPr="0031236E" w:rsidRDefault="008443AE" w:rsidP="00287153">
      <w:pPr>
        <w:numPr>
          <w:ilvl w:val="0"/>
          <w:numId w:val="33"/>
        </w:numPr>
        <w:autoSpaceDE w:val="0"/>
        <w:autoSpaceDN w:val="0"/>
        <w:adjustRightInd w:val="0"/>
        <w:ind w:left="709" w:hanging="425"/>
        <w:jc w:val="both"/>
        <w:rPr>
          <w:color w:val="000000"/>
          <w:sz w:val="22"/>
          <w:szCs w:val="22"/>
        </w:rPr>
      </w:pPr>
      <w:r w:rsidRPr="0031236E">
        <w:rPr>
          <w:color w:val="000000"/>
          <w:sz w:val="22"/>
          <w:szCs w:val="22"/>
        </w:rPr>
        <w:t xml:space="preserve">utrwalanie i zwielokrotnianie serwisu internetowego – wytwarzanie określoną techniką egzemplarzy </w:t>
      </w:r>
      <w:r w:rsidR="002A7EB8" w:rsidRPr="0031236E">
        <w:rPr>
          <w:color w:val="000000"/>
          <w:sz w:val="22"/>
          <w:szCs w:val="22"/>
        </w:rPr>
        <w:t>S</w:t>
      </w:r>
      <w:r w:rsidRPr="0031236E">
        <w:rPr>
          <w:color w:val="000000"/>
          <w:sz w:val="22"/>
          <w:szCs w:val="22"/>
        </w:rPr>
        <w:t>erwisu internetowego, w tym techniką drukarską, reprograficzną, zapisu magnetycznego oraz techniką cyfrową;</w:t>
      </w:r>
    </w:p>
    <w:p w14:paraId="77F223FA" w14:textId="77777777" w:rsidR="008443AE" w:rsidRPr="0031236E" w:rsidRDefault="008443AE" w:rsidP="00287153">
      <w:pPr>
        <w:numPr>
          <w:ilvl w:val="0"/>
          <w:numId w:val="33"/>
        </w:numPr>
        <w:autoSpaceDE w:val="0"/>
        <w:autoSpaceDN w:val="0"/>
        <w:adjustRightInd w:val="0"/>
        <w:ind w:left="709" w:hanging="425"/>
        <w:jc w:val="both"/>
        <w:rPr>
          <w:color w:val="000000"/>
          <w:sz w:val="22"/>
          <w:szCs w:val="22"/>
        </w:rPr>
      </w:pPr>
      <w:r w:rsidRPr="0031236E">
        <w:rPr>
          <w:color w:val="000000"/>
          <w:sz w:val="22"/>
          <w:szCs w:val="22"/>
        </w:rPr>
        <w:t>wprowadzanie do obrotu oryginału albo egzemplarzy, na których utwór utrwalono, jak również ich użyczenie lub najem;</w:t>
      </w:r>
    </w:p>
    <w:p w14:paraId="466252FB" w14:textId="5662ED61" w:rsidR="008443AE" w:rsidRPr="0031236E" w:rsidRDefault="008443AE" w:rsidP="00287153">
      <w:pPr>
        <w:numPr>
          <w:ilvl w:val="0"/>
          <w:numId w:val="33"/>
        </w:numPr>
        <w:autoSpaceDE w:val="0"/>
        <w:autoSpaceDN w:val="0"/>
        <w:adjustRightInd w:val="0"/>
        <w:ind w:left="709" w:hanging="425"/>
        <w:jc w:val="both"/>
        <w:rPr>
          <w:color w:val="000000"/>
          <w:sz w:val="22"/>
          <w:szCs w:val="22"/>
        </w:rPr>
      </w:pPr>
      <w:r w:rsidRPr="0031236E">
        <w:rPr>
          <w:color w:val="000000" w:themeColor="text1"/>
          <w:sz w:val="22"/>
          <w:szCs w:val="22"/>
        </w:rPr>
        <w:t xml:space="preserve">rozpowszechnianie </w:t>
      </w:r>
      <w:r w:rsidR="002A7EB8" w:rsidRPr="0031236E">
        <w:rPr>
          <w:color w:val="000000" w:themeColor="text1"/>
          <w:sz w:val="22"/>
          <w:szCs w:val="22"/>
        </w:rPr>
        <w:t>S</w:t>
      </w:r>
      <w:r w:rsidRPr="0031236E">
        <w:rPr>
          <w:color w:val="000000" w:themeColor="text1"/>
          <w:sz w:val="22"/>
          <w:szCs w:val="22"/>
        </w:rPr>
        <w:t>erwisu internetowego w sposób inny niż określony w lit. b), a</w:t>
      </w:r>
      <w:r w:rsidR="0614B985" w:rsidRPr="0031236E">
        <w:rPr>
          <w:rFonts w:eastAsia="Calibri"/>
          <w:sz w:val="22"/>
          <w:szCs w:val="22"/>
          <w:lang w:val="en-GB"/>
        </w:rPr>
        <w:t xml:space="preserve"> </w:t>
      </w:r>
      <w:r w:rsidRPr="0031236E">
        <w:rPr>
          <w:color w:val="000000" w:themeColor="text1"/>
          <w:sz w:val="22"/>
          <w:szCs w:val="22"/>
        </w:rPr>
        <w:t>w szczególności jego publiczne wykonanie, wystawienie, wyświetlenie oraz w taki sposób, aby każda osoba uprawniona przez Zamawiającego mogła mieć do niego dostęp w miejscu i</w:t>
      </w:r>
      <w:r w:rsidR="0614B985" w:rsidRPr="0031236E">
        <w:rPr>
          <w:rFonts w:eastAsia="Calibri"/>
          <w:sz w:val="22"/>
          <w:szCs w:val="22"/>
          <w:lang w:val="en-GB"/>
        </w:rPr>
        <w:t xml:space="preserve"> </w:t>
      </w:r>
      <w:r w:rsidRPr="0031236E">
        <w:rPr>
          <w:color w:val="000000" w:themeColor="text1"/>
          <w:sz w:val="22"/>
          <w:szCs w:val="22"/>
        </w:rPr>
        <w:t>w czasie przez siebie wybranym;</w:t>
      </w:r>
    </w:p>
    <w:p w14:paraId="5B68C2C0" w14:textId="77777777" w:rsidR="008443AE" w:rsidRPr="0031236E" w:rsidRDefault="008443AE" w:rsidP="00287153">
      <w:pPr>
        <w:numPr>
          <w:ilvl w:val="0"/>
          <w:numId w:val="33"/>
        </w:numPr>
        <w:autoSpaceDE w:val="0"/>
        <w:autoSpaceDN w:val="0"/>
        <w:adjustRightInd w:val="0"/>
        <w:ind w:left="709" w:hanging="425"/>
        <w:jc w:val="both"/>
        <w:rPr>
          <w:color w:val="000000"/>
          <w:sz w:val="22"/>
          <w:szCs w:val="22"/>
        </w:rPr>
      </w:pPr>
      <w:r w:rsidRPr="0031236E">
        <w:rPr>
          <w:color w:val="000000" w:themeColor="text1"/>
          <w:sz w:val="22"/>
          <w:szCs w:val="22"/>
        </w:rPr>
        <w:t xml:space="preserve">zwielokrotnianie kodu lub tłumaczenie jego, jeżeli jest to niezbędne do uzyskania informacji koniecznych do osiągnięcia kompatybilności oprogramowania z innymi niezależnie </w:t>
      </w:r>
      <w:r w:rsidRPr="0031236E">
        <w:rPr>
          <w:color w:val="000000" w:themeColor="text1"/>
          <w:sz w:val="22"/>
          <w:szCs w:val="22"/>
        </w:rPr>
        <w:lastRenderedPageBreak/>
        <w:t>stworzonymi programami komputerowymi, o ile zostaną spełnione następujące warunki:</w:t>
      </w:r>
    </w:p>
    <w:p w14:paraId="42763096" w14:textId="4CE90C9F" w:rsidR="008443AE" w:rsidRPr="0031236E" w:rsidRDefault="008443AE" w:rsidP="00287153">
      <w:pPr>
        <w:numPr>
          <w:ilvl w:val="0"/>
          <w:numId w:val="34"/>
        </w:numPr>
        <w:tabs>
          <w:tab w:val="left" w:pos="1134"/>
        </w:tabs>
        <w:autoSpaceDE w:val="0"/>
        <w:autoSpaceDN w:val="0"/>
        <w:adjustRightInd w:val="0"/>
        <w:ind w:left="993" w:hanging="284"/>
        <w:jc w:val="both"/>
        <w:rPr>
          <w:sz w:val="22"/>
          <w:szCs w:val="22"/>
        </w:rPr>
      </w:pPr>
      <w:r w:rsidRPr="0031236E">
        <w:rPr>
          <w:sz w:val="22"/>
          <w:szCs w:val="22"/>
        </w:rPr>
        <w:t xml:space="preserve"> czynności te dokonywane są przez pracowników Zamawiającego;</w:t>
      </w:r>
    </w:p>
    <w:p w14:paraId="2A199047" w14:textId="42B96B88" w:rsidR="008443AE" w:rsidRPr="0031236E" w:rsidRDefault="008443AE" w:rsidP="00287153">
      <w:pPr>
        <w:numPr>
          <w:ilvl w:val="0"/>
          <w:numId w:val="34"/>
        </w:numPr>
        <w:autoSpaceDE w:val="0"/>
        <w:autoSpaceDN w:val="0"/>
        <w:adjustRightInd w:val="0"/>
        <w:ind w:left="1134" w:hanging="425"/>
        <w:jc w:val="both"/>
        <w:rPr>
          <w:sz w:val="22"/>
          <w:szCs w:val="22"/>
        </w:rPr>
      </w:pPr>
      <w:r w:rsidRPr="0031236E">
        <w:rPr>
          <w:sz w:val="22"/>
          <w:szCs w:val="22"/>
        </w:rPr>
        <w:t>informacje niezbędne do osiągnięcia kompatybilności nie były uprzednio łatwo dostępne dla osób, o których mowa pod lit. da);</w:t>
      </w:r>
    </w:p>
    <w:p w14:paraId="60077F97" w14:textId="77777777" w:rsidR="008443AE" w:rsidRPr="0031236E" w:rsidRDefault="008443AE" w:rsidP="00287153">
      <w:pPr>
        <w:numPr>
          <w:ilvl w:val="0"/>
          <w:numId w:val="34"/>
        </w:numPr>
        <w:autoSpaceDE w:val="0"/>
        <w:autoSpaceDN w:val="0"/>
        <w:adjustRightInd w:val="0"/>
        <w:ind w:left="1134" w:hanging="425"/>
        <w:jc w:val="both"/>
        <w:rPr>
          <w:sz w:val="22"/>
          <w:szCs w:val="22"/>
        </w:rPr>
      </w:pPr>
      <w:r w:rsidRPr="0031236E">
        <w:rPr>
          <w:sz w:val="22"/>
          <w:szCs w:val="22"/>
        </w:rPr>
        <w:t>czynności te odnoszą się do tych części przedmiotu zamówienia, które są niezbędne do osiągnięcia wspomnianej kompatybilności</w:t>
      </w:r>
      <w:r w:rsidRPr="0031236E">
        <w:rPr>
          <w:color w:val="000000"/>
          <w:sz w:val="22"/>
          <w:szCs w:val="22"/>
        </w:rPr>
        <w:t xml:space="preserve">. </w:t>
      </w:r>
    </w:p>
    <w:p w14:paraId="7F7A1FC1" w14:textId="77777777" w:rsidR="008443AE" w:rsidRPr="0031236E" w:rsidRDefault="008443AE" w:rsidP="00287153">
      <w:pPr>
        <w:widowControl/>
        <w:numPr>
          <w:ilvl w:val="0"/>
          <w:numId w:val="26"/>
        </w:numPr>
        <w:tabs>
          <w:tab w:val="num" w:pos="900"/>
          <w:tab w:val="left" w:pos="1080"/>
        </w:tabs>
        <w:suppressAutoHyphens w:val="0"/>
        <w:jc w:val="both"/>
        <w:rPr>
          <w:color w:val="000000"/>
          <w:sz w:val="22"/>
          <w:szCs w:val="22"/>
        </w:rPr>
      </w:pPr>
      <w:r w:rsidRPr="0031236E">
        <w:rPr>
          <w:sz w:val="22"/>
          <w:szCs w:val="22"/>
        </w:rPr>
        <w:t xml:space="preserve">Przy odbiorze </w:t>
      </w:r>
      <w:r w:rsidRPr="0031236E">
        <w:rPr>
          <w:color w:val="000000" w:themeColor="text1"/>
          <w:sz w:val="22"/>
          <w:szCs w:val="22"/>
        </w:rPr>
        <w:t>całości</w:t>
      </w:r>
      <w:r w:rsidRPr="0031236E">
        <w:rPr>
          <w:sz w:val="22"/>
          <w:szCs w:val="22"/>
        </w:rPr>
        <w:t xml:space="preserve"> </w:t>
      </w:r>
      <w:r w:rsidR="002A7EB8" w:rsidRPr="0031236E">
        <w:rPr>
          <w:sz w:val="22"/>
          <w:szCs w:val="22"/>
        </w:rPr>
        <w:t>S</w:t>
      </w:r>
      <w:r w:rsidRPr="0031236E">
        <w:rPr>
          <w:sz w:val="22"/>
          <w:szCs w:val="22"/>
        </w:rPr>
        <w:t xml:space="preserve">erwisu internetowego Wykonawca zobowiązany jest dostarczyć Zamawiającemu również oryginalne kody źródłowe do ww. </w:t>
      </w:r>
      <w:r w:rsidR="002A7EB8" w:rsidRPr="0031236E">
        <w:rPr>
          <w:sz w:val="22"/>
          <w:szCs w:val="22"/>
        </w:rPr>
        <w:t>S</w:t>
      </w:r>
      <w:r w:rsidRPr="0031236E">
        <w:rPr>
          <w:sz w:val="22"/>
          <w:szCs w:val="22"/>
        </w:rPr>
        <w:t>erwisu internetowego.</w:t>
      </w:r>
    </w:p>
    <w:p w14:paraId="1EEB5321" w14:textId="77777777" w:rsidR="008443AE" w:rsidRPr="0031236E" w:rsidRDefault="008443AE" w:rsidP="00287153">
      <w:pPr>
        <w:widowControl/>
        <w:numPr>
          <w:ilvl w:val="0"/>
          <w:numId w:val="26"/>
        </w:numPr>
        <w:tabs>
          <w:tab w:val="left" w:pos="1080"/>
        </w:tabs>
        <w:suppressAutoHyphens w:val="0"/>
        <w:jc w:val="both"/>
        <w:rPr>
          <w:sz w:val="22"/>
          <w:szCs w:val="22"/>
        </w:rPr>
      </w:pPr>
      <w:r w:rsidRPr="0031236E">
        <w:rPr>
          <w:color w:val="000000" w:themeColor="text1"/>
          <w:sz w:val="22"/>
          <w:szCs w:val="22"/>
        </w:rPr>
        <w:t xml:space="preserve">Ponadto Wykonawca przekazuje Zamawiającemu wszelkie zależne prawa autorskie przedmiotu zamówienia (wyraża zgodę na tworzenie przez Zamawiającego utworów zależnych ww. </w:t>
      </w:r>
      <w:r w:rsidR="002A7EB8" w:rsidRPr="0031236E">
        <w:rPr>
          <w:color w:val="000000" w:themeColor="text1"/>
          <w:sz w:val="22"/>
          <w:szCs w:val="22"/>
        </w:rPr>
        <w:t>S</w:t>
      </w:r>
      <w:r w:rsidRPr="0031236E">
        <w:rPr>
          <w:color w:val="000000" w:themeColor="text1"/>
          <w:sz w:val="22"/>
          <w:szCs w:val="22"/>
        </w:rPr>
        <w:t>erwisu internetowego, jak również wykonywania w imieniu twórcy jego autorskich praw osobistych).</w:t>
      </w:r>
    </w:p>
    <w:p w14:paraId="16CBB2D2" w14:textId="77777777" w:rsidR="008443AE" w:rsidRPr="0031236E" w:rsidRDefault="008443AE" w:rsidP="00287153">
      <w:pPr>
        <w:widowControl/>
        <w:numPr>
          <w:ilvl w:val="0"/>
          <w:numId w:val="26"/>
        </w:numPr>
        <w:tabs>
          <w:tab w:val="num" w:pos="900"/>
        </w:tabs>
        <w:suppressAutoHyphens w:val="0"/>
        <w:jc w:val="both"/>
        <w:rPr>
          <w:color w:val="000000"/>
          <w:sz w:val="22"/>
          <w:szCs w:val="22"/>
        </w:rPr>
      </w:pPr>
      <w:r w:rsidRPr="0031236E">
        <w:rPr>
          <w:color w:val="000000" w:themeColor="text1"/>
          <w:sz w:val="22"/>
          <w:szCs w:val="22"/>
        </w:rPr>
        <w:t xml:space="preserve">Wszelkie uprawnienia </w:t>
      </w:r>
      <w:r w:rsidRPr="0031236E">
        <w:rPr>
          <w:sz w:val="22"/>
          <w:szCs w:val="22"/>
        </w:rPr>
        <w:t>do ww. Serwisu internetowego</w:t>
      </w:r>
      <w:r w:rsidRPr="0031236E">
        <w:rPr>
          <w:color w:val="000000" w:themeColor="text1"/>
          <w:sz w:val="22"/>
          <w:szCs w:val="22"/>
        </w:rPr>
        <w:t xml:space="preserve"> określone w niniejszej umowie obejmujące wszystkie nośniki informacji są nieograniczone przedmiotowo, czasowo,</w:t>
      </w:r>
      <w:r w:rsidRPr="0031236E">
        <w:rPr>
          <w:sz w:val="22"/>
          <w:szCs w:val="22"/>
        </w:rPr>
        <w:t xml:space="preserve"> ilościowo (nakładowo)</w:t>
      </w:r>
      <w:r w:rsidRPr="0031236E">
        <w:rPr>
          <w:color w:val="000000" w:themeColor="text1"/>
          <w:sz w:val="22"/>
          <w:szCs w:val="22"/>
        </w:rPr>
        <w:t xml:space="preserve"> oraz terytorialnie, w tym w zakresie strefy językowej lub geograficznej.</w:t>
      </w:r>
    </w:p>
    <w:p w14:paraId="0D47CF13" w14:textId="77777777" w:rsidR="008443AE" w:rsidRPr="0031236E" w:rsidRDefault="008443AE" w:rsidP="00287153">
      <w:pPr>
        <w:widowControl/>
        <w:numPr>
          <w:ilvl w:val="0"/>
          <w:numId w:val="26"/>
        </w:numPr>
        <w:tabs>
          <w:tab w:val="num" w:pos="900"/>
        </w:tabs>
        <w:suppressAutoHyphens w:val="0"/>
        <w:jc w:val="both"/>
        <w:rPr>
          <w:color w:val="000000"/>
          <w:sz w:val="22"/>
          <w:szCs w:val="22"/>
        </w:rPr>
      </w:pPr>
      <w:r w:rsidRPr="0031236E">
        <w:rPr>
          <w:color w:val="000000" w:themeColor="text1"/>
          <w:sz w:val="22"/>
          <w:szCs w:val="22"/>
        </w:rPr>
        <w:t xml:space="preserve">Wykonawca wyraża zgodę na korzystanie i rozpowszechnianie przez Zamawiającego Serwisu internetowego lub jego opracowań, stanowiącego przedmiot niniejszej umowy bez oznaczenia </w:t>
      </w:r>
      <w:r w:rsidRPr="0031236E">
        <w:rPr>
          <w:sz w:val="22"/>
          <w:szCs w:val="22"/>
        </w:rPr>
        <w:t>autora.</w:t>
      </w:r>
    </w:p>
    <w:p w14:paraId="7EEEC47F" w14:textId="77777777" w:rsidR="008443AE" w:rsidRPr="0031236E" w:rsidRDefault="008443AE" w:rsidP="00287153">
      <w:pPr>
        <w:widowControl/>
        <w:numPr>
          <w:ilvl w:val="0"/>
          <w:numId w:val="26"/>
        </w:numPr>
        <w:tabs>
          <w:tab w:val="num" w:pos="900"/>
        </w:tabs>
        <w:suppressAutoHyphens w:val="0"/>
        <w:jc w:val="both"/>
        <w:rPr>
          <w:color w:val="000000"/>
          <w:sz w:val="22"/>
          <w:szCs w:val="22"/>
        </w:rPr>
      </w:pPr>
      <w:r w:rsidRPr="0031236E">
        <w:rPr>
          <w:color w:val="000000" w:themeColor="text1"/>
          <w:sz w:val="22"/>
          <w:szCs w:val="22"/>
        </w:rPr>
        <w:t>Wykonawca zobowiązuje się do niewykonywania swoich osobistych praw autorskich w sposób nieuzgodniony na piśmie z Zamawiającym.</w:t>
      </w:r>
    </w:p>
    <w:p w14:paraId="3B2BD123" w14:textId="1E0AAB80" w:rsidR="00BF1A9F" w:rsidRPr="0031236E" w:rsidRDefault="00BF1A9F" w:rsidP="00287153">
      <w:pPr>
        <w:widowControl/>
        <w:numPr>
          <w:ilvl w:val="0"/>
          <w:numId w:val="26"/>
        </w:numPr>
        <w:tabs>
          <w:tab w:val="num" w:pos="900"/>
        </w:tabs>
        <w:suppressAutoHyphens w:val="0"/>
        <w:jc w:val="both"/>
        <w:rPr>
          <w:color w:val="000000"/>
          <w:sz w:val="22"/>
          <w:szCs w:val="22"/>
        </w:rPr>
      </w:pPr>
      <w:r w:rsidRPr="0031236E">
        <w:rPr>
          <w:color w:val="000000" w:themeColor="text1"/>
          <w:sz w:val="22"/>
          <w:szCs w:val="22"/>
        </w:rPr>
        <w:t>Wykonawca oświadcza, że Serwis</w:t>
      </w:r>
      <w:r w:rsidR="002A7EB8" w:rsidRPr="0031236E">
        <w:rPr>
          <w:color w:val="000000" w:themeColor="text1"/>
          <w:sz w:val="22"/>
          <w:szCs w:val="22"/>
        </w:rPr>
        <w:t xml:space="preserve"> internetowy</w:t>
      </w:r>
      <w:r w:rsidRPr="0031236E">
        <w:rPr>
          <w:color w:val="000000" w:themeColor="text1"/>
          <w:sz w:val="22"/>
          <w:szCs w:val="22"/>
        </w:rPr>
        <w:t xml:space="preserve">, stanowiący element przedmiotu </w:t>
      </w:r>
      <w:r w:rsidRPr="0031236E">
        <w:rPr>
          <w:sz w:val="22"/>
          <w:szCs w:val="22"/>
        </w:rPr>
        <w:t>niniejszego</w:t>
      </w:r>
      <w:r w:rsidRPr="0031236E">
        <w:rPr>
          <w:color w:val="000000" w:themeColor="text1"/>
          <w:sz w:val="22"/>
          <w:szCs w:val="22"/>
        </w:rPr>
        <w:t xml:space="preserve"> zamówienia, będzie wolny od wad prawnych w rozumieniu art. 556</w:t>
      </w:r>
      <w:r w:rsidRPr="0031236E">
        <w:rPr>
          <w:color w:val="000000" w:themeColor="text1"/>
          <w:sz w:val="22"/>
          <w:szCs w:val="22"/>
          <w:vertAlign w:val="superscript"/>
        </w:rPr>
        <w:t>3</w:t>
      </w:r>
      <w:r w:rsidRPr="0031236E">
        <w:rPr>
          <w:color w:val="000000" w:themeColor="text1"/>
          <w:sz w:val="22"/>
          <w:szCs w:val="22"/>
        </w:rPr>
        <w:t xml:space="preserve"> KC oraz nie będzie naruszał praw osób trzecich. W związku z powyższym Wykonawca oświadcza i potwierdza, że:</w:t>
      </w:r>
    </w:p>
    <w:p w14:paraId="1D9EFA03" w14:textId="5B1BA3C8" w:rsidR="00BF1A9F" w:rsidRPr="0031236E" w:rsidRDefault="00BF1A9F" w:rsidP="00287153">
      <w:pPr>
        <w:widowControl/>
        <w:numPr>
          <w:ilvl w:val="0"/>
          <w:numId w:val="46"/>
        </w:numPr>
        <w:suppressAutoHyphens w:val="0"/>
        <w:ind w:left="641" w:hanging="357"/>
        <w:jc w:val="both"/>
        <w:rPr>
          <w:color w:val="000000"/>
          <w:sz w:val="22"/>
          <w:szCs w:val="22"/>
        </w:rPr>
      </w:pPr>
      <w:r w:rsidRPr="0031236E">
        <w:rPr>
          <w:color w:val="000000" w:themeColor="text1"/>
          <w:sz w:val="22"/>
          <w:szCs w:val="22"/>
        </w:rPr>
        <w:t xml:space="preserve">przysługuje mu wyłączne i nieograniczone prawo autorskie do Serwisu </w:t>
      </w:r>
      <w:r w:rsidR="00BA20BB" w:rsidRPr="0031236E">
        <w:rPr>
          <w:color w:val="000000" w:themeColor="text1"/>
          <w:sz w:val="22"/>
          <w:szCs w:val="22"/>
        </w:rPr>
        <w:t xml:space="preserve">internetowego </w:t>
      </w:r>
      <w:r w:rsidRPr="0031236E">
        <w:rPr>
          <w:color w:val="000000" w:themeColor="text1"/>
          <w:sz w:val="22"/>
          <w:szCs w:val="22"/>
        </w:rPr>
        <w:t>jako wyłącznemu jego twórcy;</w:t>
      </w:r>
    </w:p>
    <w:p w14:paraId="5352DEEE" w14:textId="724F1EDE" w:rsidR="00BF1A9F" w:rsidRPr="0031236E" w:rsidRDefault="00BF1A9F" w:rsidP="00287153">
      <w:pPr>
        <w:widowControl/>
        <w:numPr>
          <w:ilvl w:val="0"/>
          <w:numId w:val="46"/>
        </w:numPr>
        <w:suppressAutoHyphens w:val="0"/>
        <w:ind w:left="641" w:hanging="357"/>
        <w:jc w:val="both"/>
        <w:rPr>
          <w:color w:val="000000"/>
          <w:sz w:val="22"/>
          <w:szCs w:val="22"/>
        </w:rPr>
      </w:pPr>
      <w:r w:rsidRPr="0031236E">
        <w:rPr>
          <w:color w:val="000000" w:themeColor="text1"/>
          <w:sz w:val="22"/>
          <w:szCs w:val="22"/>
        </w:rPr>
        <w:t xml:space="preserve">autorskie prawa majątkowe Wykonawcy do </w:t>
      </w:r>
      <w:r w:rsidR="000D4700" w:rsidRPr="0031236E">
        <w:rPr>
          <w:color w:val="000000" w:themeColor="text1"/>
          <w:sz w:val="22"/>
          <w:szCs w:val="22"/>
        </w:rPr>
        <w:t>Serwisu</w:t>
      </w:r>
      <w:r w:rsidRPr="0031236E">
        <w:rPr>
          <w:color w:val="000000" w:themeColor="text1"/>
          <w:sz w:val="22"/>
          <w:szCs w:val="22"/>
        </w:rPr>
        <w:t xml:space="preserve"> </w:t>
      </w:r>
      <w:r w:rsidR="00BA20BB" w:rsidRPr="0031236E">
        <w:rPr>
          <w:color w:val="000000" w:themeColor="text1"/>
          <w:sz w:val="22"/>
          <w:szCs w:val="22"/>
        </w:rPr>
        <w:t xml:space="preserve">internetowego </w:t>
      </w:r>
      <w:r w:rsidRPr="0031236E">
        <w:rPr>
          <w:color w:val="000000" w:themeColor="text1"/>
          <w:sz w:val="22"/>
          <w:szCs w:val="22"/>
        </w:rPr>
        <w:t xml:space="preserve">nie są obciążone żadnymi prawami osób trzecich oraz że osoby trzecie nie zgłaszają żadnych roszczeń </w:t>
      </w:r>
      <w:r w:rsidRPr="0031236E">
        <w:rPr>
          <w:sz w:val="22"/>
          <w:szCs w:val="22"/>
        </w:rPr>
        <w:br/>
      </w:r>
      <w:r w:rsidRPr="0031236E">
        <w:rPr>
          <w:color w:val="000000" w:themeColor="text1"/>
          <w:sz w:val="22"/>
          <w:szCs w:val="22"/>
        </w:rPr>
        <w:t xml:space="preserve">w odniesieniu do niego, jak również ograniczenie w korzystaniu lub rozporządzaniu </w:t>
      </w:r>
      <w:r w:rsidR="000D4700" w:rsidRPr="0031236E">
        <w:rPr>
          <w:color w:val="000000" w:themeColor="text1"/>
          <w:sz w:val="22"/>
          <w:szCs w:val="22"/>
        </w:rPr>
        <w:t>Serwisem</w:t>
      </w:r>
      <w:r w:rsidRPr="0031236E">
        <w:rPr>
          <w:color w:val="000000" w:themeColor="text1"/>
          <w:sz w:val="22"/>
          <w:szCs w:val="22"/>
        </w:rPr>
        <w:t xml:space="preserve"> </w:t>
      </w:r>
      <w:r w:rsidR="00BA20BB" w:rsidRPr="0031236E">
        <w:rPr>
          <w:color w:val="000000" w:themeColor="text1"/>
          <w:sz w:val="22"/>
          <w:szCs w:val="22"/>
        </w:rPr>
        <w:t xml:space="preserve">internetowym </w:t>
      </w:r>
      <w:r w:rsidRPr="0031236E">
        <w:rPr>
          <w:color w:val="000000" w:themeColor="text1"/>
          <w:sz w:val="22"/>
          <w:szCs w:val="22"/>
        </w:rPr>
        <w:t>wynika z decyzji lub orzeczenia właściwego organu;</w:t>
      </w:r>
    </w:p>
    <w:p w14:paraId="221CC579" w14:textId="77777777" w:rsidR="00BF1A9F" w:rsidRPr="0031236E" w:rsidRDefault="00BF1A9F" w:rsidP="00287153">
      <w:pPr>
        <w:widowControl/>
        <w:numPr>
          <w:ilvl w:val="0"/>
          <w:numId w:val="46"/>
        </w:numPr>
        <w:suppressAutoHyphens w:val="0"/>
        <w:ind w:left="641" w:hanging="357"/>
        <w:jc w:val="both"/>
        <w:rPr>
          <w:iCs/>
          <w:color w:val="000000"/>
          <w:sz w:val="22"/>
          <w:szCs w:val="22"/>
        </w:rPr>
      </w:pPr>
      <w:r w:rsidRPr="0031236E">
        <w:rPr>
          <w:iCs/>
          <w:color w:val="000000"/>
          <w:sz w:val="22"/>
          <w:szCs w:val="22"/>
        </w:rPr>
        <w:t xml:space="preserve">przeniesienie na Zamawiającego całości autorskich praw majątkowych do </w:t>
      </w:r>
      <w:r w:rsidR="000D4700" w:rsidRPr="0031236E">
        <w:rPr>
          <w:iCs/>
          <w:color w:val="000000"/>
          <w:sz w:val="22"/>
          <w:szCs w:val="22"/>
        </w:rPr>
        <w:t>Serwisu</w:t>
      </w:r>
      <w:r w:rsidR="00BA20BB" w:rsidRPr="0031236E">
        <w:rPr>
          <w:iCs/>
          <w:color w:val="000000"/>
          <w:sz w:val="22"/>
          <w:szCs w:val="22"/>
        </w:rPr>
        <w:t xml:space="preserve"> internetowego</w:t>
      </w:r>
      <w:r w:rsidRPr="0031236E">
        <w:rPr>
          <w:iCs/>
          <w:color w:val="000000"/>
          <w:sz w:val="22"/>
          <w:szCs w:val="22"/>
        </w:rPr>
        <w:t>,</w:t>
      </w:r>
      <w:r w:rsidR="00BA20BB" w:rsidRPr="0031236E">
        <w:rPr>
          <w:iCs/>
          <w:color w:val="000000"/>
          <w:sz w:val="22"/>
          <w:szCs w:val="22"/>
        </w:rPr>
        <w:t xml:space="preserve"> </w:t>
      </w:r>
      <w:r w:rsidRPr="0031236E">
        <w:rPr>
          <w:iCs/>
          <w:color w:val="000000"/>
          <w:sz w:val="22"/>
          <w:szCs w:val="22"/>
        </w:rPr>
        <w:t xml:space="preserve">w tym prawa zależnego do niego nie wymaga zgody jakiegokolwiek organu lub osoby trzeciej. </w:t>
      </w:r>
    </w:p>
    <w:p w14:paraId="57CE9F2A" w14:textId="77777777" w:rsidR="0083351C" w:rsidRPr="0031236E" w:rsidRDefault="00E770D4" w:rsidP="00287153">
      <w:pPr>
        <w:widowControl/>
        <w:numPr>
          <w:ilvl w:val="0"/>
          <w:numId w:val="26"/>
        </w:numPr>
        <w:tabs>
          <w:tab w:val="num" w:pos="900"/>
        </w:tabs>
        <w:suppressAutoHyphens w:val="0"/>
        <w:jc w:val="both"/>
        <w:rPr>
          <w:sz w:val="22"/>
          <w:szCs w:val="22"/>
        </w:rPr>
      </w:pPr>
      <w:r w:rsidRPr="0031236E">
        <w:rPr>
          <w:color w:val="000000" w:themeColor="text1"/>
          <w:sz w:val="22"/>
          <w:szCs w:val="22"/>
        </w:rPr>
        <w:t xml:space="preserve">Wykonawca udziela rękojmi </w:t>
      </w:r>
      <w:r w:rsidR="0083351C" w:rsidRPr="0031236E">
        <w:rPr>
          <w:color w:val="000000" w:themeColor="text1"/>
          <w:sz w:val="22"/>
          <w:szCs w:val="22"/>
        </w:rPr>
        <w:t xml:space="preserve">za wady prawne Serwisu </w:t>
      </w:r>
      <w:r w:rsidR="00BA20BB" w:rsidRPr="0031236E">
        <w:rPr>
          <w:color w:val="000000" w:themeColor="text1"/>
          <w:sz w:val="22"/>
          <w:szCs w:val="22"/>
        </w:rPr>
        <w:t xml:space="preserve">internetowego </w:t>
      </w:r>
      <w:r w:rsidR="0083351C" w:rsidRPr="0031236E">
        <w:rPr>
          <w:color w:val="000000" w:themeColor="text1"/>
          <w:sz w:val="22"/>
          <w:szCs w:val="22"/>
        </w:rPr>
        <w:t>przez cały okres obowiązywania Umowy.</w:t>
      </w:r>
    </w:p>
    <w:p w14:paraId="30B1622F" w14:textId="507A6E98" w:rsidR="001E79D3" w:rsidRPr="0031236E" w:rsidRDefault="001E79D3" w:rsidP="00287153">
      <w:pPr>
        <w:widowControl/>
        <w:numPr>
          <w:ilvl w:val="0"/>
          <w:numId w:val="26"/>
        </w:numPr>
        <w:tabs>
          <w:tab w:val="num" w:pos="900"/>
        </w:tabs>
        <w:suppressAutoHyphens w:val="0"/>
        <w:jc w:val="both"/>
        <w:rPr>
          <w:sz w:val="22"/>
          <w:szCs w:val="22"/>
        </w:rPr>
      </w:pPr>
      <w:r w:rsidRPr="0031236E">
        <w:rPr>
          <w:sz w:val="22"/>
          <w:szCs w:val="22"/>
        </w:rPr>
        <w:t xml:space="preserve">W razie istnienia wady </w:t>
      </w:r>
      <w:r w:rsidR="009C206A" w:rsidRPr="0031236E">
        <w:rPr>
          <w:sz w:val="22"/>
          <w:szCs w:val="22"/>
        </w:rPr>
        <w:t>praw</w:t>
      </w:r>
      <w:r w:rsidRPr="0031236E">
        <w:rPr>
          <w:sz w:val="22"/>
          <w:szCs w:val="22"/>
        </w:rPr>
        <w:t xml:space="preserve">nej przedmiotu umowy w terminie określonym w ust. </w:t>
      </w:r>
      <w:r w:rsidR="007C7EC2" w:rsidRPr="0031236E">
        <w:rPr>
          <w:sz w:val="22"/>
          <w:szCs w:val="22"/>
        </w:rPr>
        <w:t>1</w:t>
      </w:r>
      <w:r w:rsidR="004163EB" w:rsidRPr="0031236E">
        <w:rPr>
          <w:sz w:val="22"/>
          <w:szCs w:val="22"/>
        </w:rPr>
        <w:t>5</w:t>
      </w:r>
      <w:r w:rsidRPr="0031236E">
        <w:rPr>
          <w:sz w:val="22"/>
          <w:szCs w:val="22"/>
        </w:rPr>
        <w:t xml:space="preserve">niniejszego paragrafu umowy, </w:t>
      </w:r>
      <w:r w:rsidRPr="0031236E">
        <w:rPr>
          <w:color w:val="000000" w:themeColor="text1"/>
          <w:sz w:val="22"/>
          <w:szCs w:val="22"/>
        </w:rPr>
        <w:t>Zamawiającemu</w:t>
      </w:r>
      <w:r w:rsidRPr="0031236E">
        <w:rPr>
          <w:sz w:val="22"/>
          <w:szCs w:val="22"/>
        </w:rPr>
        <w:t xml:space="preserve"> wobec Wykonawcy przysługuje: </w:t>
      </w:r>
    </w:p>
    <w:p w14:paraId="36283317" w14:textId="1723DA37" w:rsidR="001E79D3" w:rsidRPr="0031236E" w:rsidRDefault="001E79D3" w:rsidP="00287153">
      <w:pPr>
        <w:pStyle w:val="Default"/>
        <w:numPr>
          <w:ilvl w:val="2"/>
          <w:numId w:val="40"/>
        </w:numPr>
        <w:spacing w:after="27"/>
        <w:jc w:val="both"/>
        <w:rPr>
          <w:sz w:val="22"/>
          <w:szCs w:val="22"/>
        </w:rPr>
      </w:pPr>
      <w:r w:rsidRPr="0031236E">
        <w:rPr>
          <w:sz w:val="22"/>
          <w:szCs w:val="22"/>
        </w:rPr>
        <w:t xml:space="preserve"> złożenie pisemnego oświadczenia o obniżeniu wynagrodzenia brutto wskazanego w § 4 ust. 1 umowy w proporcji do ww. wynagrodzenia, w jakiej wartość wadliwej części przedmiotu umowy pozostaje do danej części przedmiotu umowy nie obarczonej wadą, chyba, że Wykonawca bez zbędnej zwłoki nieprzekraczającej 3 dni roboczych i utrudnień dla Zamawiającego dostarczy mu daną część przedmiotu umowy wolną od wady fizyczn</w:t>
      </w:r>
      <w:r w:rsidR="005F44C0" w:rsidRPr="0031236E">
        <w:rPr>
          <w:sz w:val="22"/>
          <w:szCs w:val="22"/>
        </w:rPr>
        <w:t>ej</w:t>
      </w:r>
      <w:r w:rsidRPr="0031236E">
        <w:rPr>
          <w:sz w:val="22"/>
          <w:szCs w:val="22"/>
        </w:rPr>
        <w:t xml:space="preserve">. Jednakże oświadczenie Zamawiającego jest wiążące dla Wykonawcy, o ile została dostarczona niewadliwa część przedmiotu umowy, a także, gdy Wykonawca nie zadośćuczynił żądaniu Zamawiającego dostarczenia mu danej części przedmiotu wolnej od wady </w:t>
      </w:r>
      <w:r w:rsidR="009C206A" w:rsidRPr="0031236E">
        <w:rPr>
          <w:sz w:val="22"/>
          <w:szCs w:val="22"/>
        </w:rPr>
        <w:t>prawnej</w:t>
      </w:r>
      <w:r w:rsidRPr="0031236E">
        <w:rPr>
          <w:sz w:val="22"/>
          <w:szCs w:val="22"/>
        </w:rPr>
        <w:t xml:space="preserve"> w ww. Terminie;</w:t>
      </w:r>
    </w:p>
    <w:p w14:paraId="7D58DE23" w14:textId="77777777" w:rsidR="001E79D3" w:rsidRPr="0031236E" w:rsidRDefault="001E79D3" w:rsidP="00287153">
      <w:pPr>
        <w:pStyle w:val="Default"/>
        <w:numPr>
          <w:ilvl w:val="2"/>
          <w:numId w:val="40"/>
        </w:numPr>
        <w:spacing w:after="27"/>
        <w:jc w:val="both"/>
        <w:rPr>
          <w:sz w:val="22"/>
          <w:szCs w:val="22"/>
        </w:rPr>
      </w:pPr>
      <w:r w:rsidRPr="0031236E">
        <w:rPr>
          <w:sz w:val="22"/>
          <w:szCs w:val="22"/>
        </w:rPr>
        <w:t xml:space="preserve"> złożenie pisemnego oświadczenia o odstąpieniu od niniejszej umowy z powodu istotnej wady </w:t>
      </w:r>
      <w:r w:rsidR="009C206A" w:rsidRPr="0031236E">
        <w:rPr>
          <w:sz w:val="22"/>
          <w:szCs w:val="22"/>
        </w:rPr>
        <w:t>prawnej</w:t>
      </w:r>
      <w:r w:rsidRPr="0031236E">
        <w:rPr>
          <w:sz w:val="22"/>
          <w:szCs w:val="22"/>
        </w:rPr>
        <w:t xml:space="preserve"> danej części przedmiotu umowy uniemożliwiającej Zamawiającemu realizację przedmiotu zamówienia publicz</w:t>
      </w:r>
      <w:r w:rsidR="0058575A" w:rsidRPr="0031236E">
        <w:rPr>
          <w:sz w:val="22"/>
          <w:szCs w:val="22"/>
        </w:rPr>
        <w:t>nego będącego przedmiotem umowy</w:t>
      </w:r>
      <w:r w:rsidRPr="0031236E">
        <w:rPr>
          <w:sz w:val="22"/>
          <w:szCs w:val="22"/>
        </w:rPr>
        <w:t>;</w:t>
      </w:r>
    </w:p>
    <w:p w14:paraId="6B89AB34" w14:textId="3E55932B" w:rsidR="001E79D3" w:rsidRPr="0031236E" w:rsidRDefault="001E79D3" w:rsidP="00287153">
      <w:pPr>
        <w:pStyle w:val="Default"/>
        <w:numPr>
          <w:ilvl w:val="2"/>
          <w:numId w:val="40"/>
        </w:numPr>
        <w:spacing w:after="27"/>
        <w:jc w:val="both"/>
        <w:rPr>
          <w:color w:val="000000" w:themeColor="text1"/>
          <w:sz w:val="22"/>
          <w:szCs w:val="22"/>
        </w:rPr>
      </w:pPr>
      <w:r w:rsidRPr="0031236E">
        <w:rPr>
          <w:sz w:val="22"/>
          <w:szCs w:val="22"/>
        </w:rPr>
        <w:t xml:space="preserve"> roszczenie o dostarczenie danej części przedmiotu umowy wolnego od wady </w:t>
      </w:r>
      <w:r w:rsidR="009C206A" w:rsidRPr="0031236E">
        <w:rPr>
          <w:color w:val="auto"/>
          <w:sz w:val="22"/>
          <w:szCs w:val="22"/>
        </w:rPr>
        <w:t>prawnej</w:t>
      </w:r>
      <w:r w:rsidRPr="0031236E">
        <w:rPr>
          <w:color w:val="auto"/>
          <w:sz w:val="22"/>
          <w:szCs w:val="22"/>
        </w:rPr>
        <w:t xml:space="preserve"> bez zbędnej zwłoki nieprzekraczającej 3 dni roboczych (w razie błędu krytycznego nie później niż do 24 godzin) i utrudnień dla Zamawiającego, chyba, że zadośćuczynienie przedmiotowemu roszczeniu przez Wykonawcę okaże się niemożliwym lub wiąże się ono z nadmiernymi kosztami po stronie Wykonawcy, w szczególności dostarczenie danej części przedmiotu </w:t>
      </w:r>
      <w:r w:rsidRPr="0031236E">
        <w:rPr>
          <w:color w:val="auto"/>
          <w:sz w:val="22"/>
          <w:szCs w:val="22"/>
        </w:rPr>
        <w:lastRenderedPageBreak/>
        <w:t xml:space="preserve">umowy wolnej od wady </w:t>
      </w:r>
      <w:r w:rsidR="009C206A" w:rsidRPr="0031236E">
        <w:rPr>
          <w:color w:val="auto"/>
          <w:sz w:val="22"/>
          <w:szCs w:val="22"/>
        </w:rPr>
        <w:t>prawnej</w:t>
      </w:r>
      <w:r w:rsidRPr="0031236E">
        <w:rPr>
          <w:color w:val="auto"/>
          <w:sz w:val="22"/>
          <w:szCs w:val="22"/>
        </w:rPr>
        <w:t xml:space="preserve"> przewyższa wysokość wynagrodzenia brutto wskazanego w § 4 ust. 1 umowy; </w:t>
      </w:r>
    </w:p>
    <w:p w14:paraId="2C9D32DE" w14:textId="03F19663" w:rsidR="001E79D3" w:rsidRPr="0031236E" w:rsidRDefault="001E79D3" w:rsidP="00287153">
      <w:pPr>
        <w:widowControl/>
        <w:numPr>
          <w:ilvl w:val="0"/>
          <w:numId w:val="26"/>
        </w:numPr>
        <w:tabs>
          <w:tab w:val="num" w:pos="900"/>
        </w:tabs>
        <w:suppressAutoHyphens w:val="0"/>
        <w:jc w:val="both"/>
        <w:rPr>
          <w:sz w:val="22"/>
          <w:szCs w:val="22"/>
        </w:rPr>
      </w:pPr>
      <w:r w:rsidRPr="0031236E">
        <w:rPr>
          <w:sz w:val="22"/>
          <w:szCs w:val="22"/>
        </w:rPr>
        <w:t>Wykonawca jest zobowiązany przyjąć od Zamawiającego wadliwy przedmiot umowy lub daną jego część w przypadku określonym w ust. 1</w:t>
      </w:r>
      <w:r w:rsidR="004163EB" w:rsidRPr="0031236E">
        <w:rPr>
          <w:sz w:val="22"/>
          <w:szCs w:val="22"/>
        </w:rPr>
        <w:t>6</w:t>
      </w:r>
      <w:r w:rsidRPr="0031236E">
        <w:rPr>
          <w:sz w:val="22"/>
          <w:szCs w:val="22"/>
        </w:rPr>
        <w:t xml:space="preserve"> lit. b) </w:t>
      </w:r>
      <w:r w:rsidR="0058575A" w:rsidRPr="0031236E">
        <w:rPr>
          <w:sz w:val="22"/>
          <w:szCs w:val="22"/>
        </w:rPr>
        <w:t xml:space="preserve">albo lit. c) </w:t>
      </w:r>
      <w:r w:rsidRPr="0031236E">
        <w:rPr>
          <w:sz w:val="22"/>
          <w:szCs w:val="22"/>
        </w:rPr>
        <w:t>niniejszej umowy.</w:t>
      </w:r>
    </w:p>
    <w:p w14:paraId="1AE048B0" w14:textId="77777777" w:rsidR="00BF1A9F" w:rsidRPr="0031236E" w:rsidRDefault="0083351C" w:rsidP="00287153">
      <w:pPr>
        <w:widowControl/>
        <w:numPr>
          <w:ilvl w:val="0"/>
          <w:numId w:val="26"/>
        </w:numPr>
        <w:tabs>
          <w:tab w:val="num" w:pos="900"/>
        </w:tabs>
        <w:suppressAutoHyphens w:val="0"/>
        <w:jc w:val="both"/>
        <w:rPr>
          <w:color w:val="000000"/>
          <w:sz w:val="22"/>
          <w:szCs w:val="22"/>
        </w:rPr>
      </w:pPr>
      <w:r w:rsidRPr="0031236E">
        <w:rPr>
          <w:color w:val="000000" w:themeColor="text1"/>
          <w:sz w:val="22"/>
          <w:szCs w:val="22"/>
        </w:rPr>
        <w:t>Niezależnie od uprawnień wynikających z powyższych postanowień niniejszej umowy, j</w:t>
      </w:r>
      <w:r w:rsidR="00BF1A9F" w:rsidRPr="0031236E">
        <w:rPr>
          <w:color w:val="000000" w:themeColor="text1"/>
          <w:sz w:val="22"/>
          <w:szCs w:val="22"/>
        </w:rPr>
        <w:t xml:space="preserve">eżeli sąd w wydanym prawomocnym wyroku stwierdzi, że </w:t>
      </w:r>
      <w:r w:rsidR="000D4700" w:rsidRPr="0031236E">
        <w:rPr>
          <w:color w:val="000000" w:themeColor="text1"/>
          <w:sz w:val="22"/>
          <w:szCs w:val="22"/>
        </w:rPr>
        <w:t>Serwis</w:t>
      </w:r>
      <w:r w:rsidR="00BF1A9F" w:rsidRPr="0031236E">
        <w:rPr>
          <w:color w:val="000000" w:themeColor="text1"/>
          <w:sz w:val="22"/>
          <w:szCs w:val="22"/>
        </w:rPr>
        <w:t xml:space="preserve"> </w:t>
      </w:r>
      <w:r w:rsidR="00BA20BB" w:rsidRPr="0031236E">
        <w:rPr>
          <w:color w:val="000000" w:themeColor="text1"/>
          <w:sz w:val="22"/>
          <w:szCs w:val="22"/>
        </w:rPr>
        <w:t xml:space="preserve">internetowy </w:t>
      </w:r>
      <w:r w:rsidR="00BF1A9F" w:rsidRPr="0031236E">
        <w:rPr>
          <w:color w:val="000000" w:themeColor="text1"/>
          <w:sz w:val="22"/>
          <w:szCs w:val="22"/>
        </w:rPr>
        <w:t>ma wady prawne, Zamawiający może od umowy odstąpić i żądać naprawienia poniesionej rzeczywistej szkody.</w:t>
      </w:r>
    </w:p>
    <w:p w14:paraId="44EF8238" w14:textId="05521E55" w:rsidR="0065254D" w:rsidRPr="0031236E" w:rsidRDefault="00BF1A9F" w:rsidP="00287153">
      <w:pPr>
        <w:widowControl/>
        <w:numPr>
          <w:ilvl w:val="0"/>
          <w:numId w:val="26"/>
        </w:numPr>
        <w:tabs>
          <w:tab w:val="num" w:pos="900"/>
        </w:tabs>
        <w:suppressAutoHyphens w:val="0"/>
        <w:jc w:val="both"/>
        <w:rPr>
          <w:color w:val="000000"/>
          <w:sz w:val="22"/>
          <w:szCs w:val="22"/>
        </w:rPr>
      </w:pPr>
      <w:r w:rsidRPr="0031236E">
        <w:rPr>
          <w:color w:val="000000" w:themeColor="text1"/>
          <w:sz w:val="22"/>
          <w:szCs w:val="22"/>
        </w:rPr>
        <w:t xml:space="preserve">Do zasad odpowiedzialności Wykonawcy za wady prawne </w:t>
      </w:r>
      <w:r w:rsidR="000D4700" w:rsidRPr="0031236E">
        <w:rPr>
          <w:color w:val="000000" w:themeColor="text1"/>
          <w:sz w:val="22"/>
          <w:szCs w:val="22"/>
        </w:rPr>
        <w:t>Serwisu</w:t>
      </w:r>
      <w:r w:rsidR="00BA20BB" w:rsidRPr="0031236E">
        <w:rPr>
          <w:color w:val="000000" w:themeColor="text1"/>
          <w:sz w:val="22"/>
          <w:szCs w:val="22"/>
        </w:rPr>
        <w:t xml:space="preserve"> internetowego</w:t>
      </w:r>
      <w:r w:rsidRPr="0031236E">
        <w:rPr>
          <w:color w:val="000000" w:themeColor="text1"/>
          <w:sz w:val="22"/>
          <w:szCs w:val="22"/>
        </w:rPr>
        <w:t xml:space="preserve">, w zakresie nieuregulowanym postanowieniami niniejszego paragrafu umowy stosuje się </w:t>
      </w:r>
      <w:r w:rsidRPr="0031236E">
        <w:rPr>
          <w:sz w:val="22"/>
          <w:szCs w:val="22"/>
        </w:rPr>
        <w:t>art. 55 ustawy z dnia 4 lutego 1994 r. o prawie autors</w:t>
      </w:r>
      <w:r w:rsidR="00524057" w:rsidRPr="0031236E">
        <w:rPr>
          <w:sz w:val="22"/>
          <w:szCs w:val="22"/>
        </w:rPr>
        <w:t>kim i prawach pokrewnych (</w:t>
      </w:r>
      <w:r w:rsidR="00524057" w:rsidRPr="0031236E">
        <w:rPr>
          <w:i/>
          <w:iCs/>
          <w:sz w:val="22"/>
          <w:szCs w:val="22"/>
        </w:rPr>
        <w:t>t. j.</w:t>
      </w:r>
      <w:r w:rsidRPr="0031236E">
        <w:rPr>
          <w:i/>
          <w:iCs/>
          <w:sz w:val="22"/>
          <w:szCs w:val="22"/>
        </w:rPr>
        <w:t xml:space="preserve"> Dz. U. </w:t>
      </w:r>
      <w:r w:rsidR="00545E39" w:rsidRPr="0031236E">
        <w:rPr>
          <w:i/>
          <w:iCs/>
          <w:sz w:val="22"/>
          <w:szCs w:val="22"/>
        </w:rPr>
        <w:t xml:space="preserve">2021 </w:t>
      </w:r>
      <w:r w:rsidRPr="0031236E">
        <w:rPr>
          <w:i/>
          <w:iCs/>
          <w:sz w:val="22"/>
          <w:szCs w:val="22"/>
        </w:rPr>
        <w:t xml:space="preserve">poz. </w:t>
      </w:r>
      <w:r w:rsidR="00545E39" w:rsidRPr="0031236E">
        <w:rPr>
          <w:i/>
          <w:iCs/>
          <w:sz w:val="22"/>
          <w:szCs w:val="22"/>
        </w:rPr>
        <w:t>1062</w:t>
      </w:r>
      <w:r w:rsidRPr="0031236E">
        <w:rPr>
          <w:i/>
          <w:iCs/>
          <w:sz w:val="22"/>
          <w:szCs w:val="22"/>
        </w:rPr>
        <w:t xml:space="preserve"> ze zm.</w:t>
      </w:r>
      <w:r w:rsidRPr="0031236E">
        <w:rPr>
          <w:sz w:val="22"/>
          <w:szCs w:val="22"/>
        </w:rPr>
        <w:t xml:space="preserve">) oraz </w:t>
      </w:r>
      <w:r w:rsidRPr="0031236E">
        <w:rPr>
          <w:color w:val="000000" w:themeColor="text1"/>
          <w:sz w:val="22"/>
          <w:szCs w:val="22"/>
        </w:rPr>
        <w:t>Działu II Tytułu XI Księgi III ustawy z dnia 23 kwietnia 1964 r. – Kodeks cywilny (</w:t>
      </w:r>
      <w:r w:rsidRPr="0031236E">
        <w:rPr>
          <w:i/>
          <w:iCs/>
          <w:color w:val="000000" w:themeColor="text1"/>
          <w:sz w:val="22"/>
          <w:szCs w:val="22"/>
        </w:rPr>
        <w:t xml:space="preserve">t. j. Dz. U. </w:t>
      </w:r>
      <w:r w:rsidR="00667CCB" w:rsidRPr="0031236E">
        <w:rPr>
          <w:i/>
          <w:iCs/>
          <w:color w:val="000000" w:themeColor="text1"/>
          <w:sz w:val="22"/>
          <w:szCs w:val="22"/>
        </w:rPr>
        <w:t xml:space="preserve">2020 </w:t>
      </w:r>
      <w:r w:rsidRPr="0031236E">
        <w:rPr>
          <w:i/>
          <w:iCs/>
          <w:color w:val="000000" w:themeColor="text1"/>
          <w:sz w:val="22"/>
          <w:szCs w:val="22"/>
        </w:rPr>
        <w:t xml:space="preserve">poz. </w:t>
      </w:r>
      <w:r w:rsidR="00667CCB" w:rsidRPr="0031236E">
        <w:rPr>
          <w:i/>
          <w:iCs/>
          <w:color w:val="000000" w:themeColor="text1"/>
          <w:sz w:val="22"/>
          <w:szCs w:val="22"/>
        </w:rPr>
        <w:t>1740</w:t>
      </w:r>
      <w:r w:rsidRPr="0031236E">
        <w:rPr>
          <w:i/>
          <w:iCs/>
          <w:color w:val="000000" w:themeColor="text1"/>
          <w:sz w:val="22"/>
          <w:szCs w:val="22"/>
        </w:rPr>
        <w:t xml:space="preserve"> ze zm.</w:t>
      </w:r>
      <w:r w:rsidRPr="0031236E">
        <w:rPr>
          <w:color w:val="000000" w:themeColor="text1"/>
          <w:sz w:val="22"/>
          <w:szCs w:val="22"/>
        </w:rPr>
        <w:t>).</w:t>
      </w:r>
    </w:p>
    <w:p w14:paraId="67F6D762" w14:textId="77777777" w:rsidR="008443AE" w:rsidRPr="0031236E" w:rsidRDefault="008443AE" w:rsidP="008443AE">
      <w:pPr>
        <w:widowControl/>
        <w:suppressAutoHyphens w:val="0"/>
        <w:ind w:left="360"/>
        <w:rPr>
          <w:b/>
          <w:bCs/>
          <w:sz w:val="22"/>
          <w:szCs w:val="22"/>
        </w:rPr>
      </w:pPr>
      <w:r w:rsidRPr="0031236E">
        <w:rPr>
          <w:b/>
          <w:bCs/>
          <w:sz w:val="22"/>
          <w:szCs w:val="22"/>
        </w:rPr>
        <w:t>§ 3</w:t>
      </w:r>
    </w:p>
    <w:p w14:paraId="12776671" w14:textId="482E9C58" w:rsidR="008443AE" w:rsidRPr="0031236E" w:rsidRDefault="7D75BD07" w:rsidP="00287153">
      <w:pPr>
        <w:widowControl/>
        <w:numPr>
          <w:ilvl w:val="4"/>
          <w:numId w:val="26"/>
        </w:numPr>
        <w:suppressAutoHyphens w:val="0"/>
        <w:jc w:val="both"/>
        <w:rPr>
          <w:sz w:val="22"/>
          <w:szCs w:val="22"/>
        </w:rPr>
      </w:pPr>
      <w:r w:rsidRPr="0031236E">
        <w:rPr>
          <w:sz w:val="22"/>
          <w:szCs w:val="22"/>
        </w:rPr>
        <w:t>Wykonawca zobowiązuje się wykonać przedmiot umowy bez wad fizycznych (usterek)</w:t>
      </w:r>
      <w:r w:rsidR="35FC4F67" w:rsidRPr="0031236E">
        <w:rPr>
          <w:sz w:val="22"/>
          <w:szCs w:val="22"/>
        </w:rPr>
        <w:t xml:space="preserve"> w rozumieniu § 5 ust. 6 umowy</w:t>
      </w:r>
      <w:r w:rsidRPr="0031236E">
        <w:rPr>
          <w:sz w:val="22"/>
          <w:szCs w:val="22"/>
        </w:rPr>
        <w:t xml:space="preserve">, udzielając </w:t>
      </w:r>
      <w:r w:rsidRPr="0031236E">
        <w:rPr>
          <w:b/>
          <w:bCs/>
          <w:sz w:val="22"/>
          <w:szCs w:val="22"/>
        </w:rPr>
        <w:t>….</w:t>
      </w:r>
      <w:r w:rsidR="0B403517" w:rsidRPr="0031236E">
        <w:rPr>
          <w:b/>
          <w:bCs/>
          <w:sz w:val="22"/>
          <w:szCs w:val="22"/>
        </w:rPr>
        <w:t xml:space="preserve"> </w:t>
      </w:r>
      <w:r w:rsidRPr="0031236E">
        <w:rPr>
          <w:b/>
          <w:bCs/>
          <w:sz w:val="22"/>
          <w:szCs w:val="22"/>
        </w:rPr>
        <w:t>-</w:t>
      </w:r>
      <w:r w:rsidR="0B403517" w:rsidRPr="0031236E">
        <w:rPr>
          <w:b/>
          <w:bCs/>
          <w:sz w:val="22"/>
          <w:szCs w:val="22"/>
        </w:rPr>
        <w:t xml:space="preserve"> </w:t>
      </w:r>
      <w:r w:rsidRPr="0031236E">
        <w:rPr>
          <w:b/>
          <w:bCs/>
          <w:sz w:val="22"/>
          <w:szCs w:val="22"/>
        </w:rPr>
        <w:t>miesięcznej</w:t>
      </w:r>
      <w:r w:rsidRPr="0031236E">
        <w:rPr>
          <w:sz w:val="22"/>
          <w:szCs w:val="22"/>
        </w:rPr>
        <w:t xml:space="preserve"> </w:t>
      </w:r>
      <w:r w:rsidR="7BA6BADF" w:rsidRPr="0031236E">
        <w:rPr>
          <w:sz w:val="22"/>
          <w:szCs w:val="22"/>
        </w:rPr>
        <w:t xml:space="preserve">gwarancji </w:t>
      </w:r>
      <w:r w:rsidRPr="0031236E">
        <w:rPr>
          <w:sz w:val="22"/>
          <w:szCs w:val="22"/>
        </w:rPr>
        <w:t>na wykonan</w:t>
      </w:r>
      <w:r w:rsidR="3B0A9D98" w:rsidRPr="0031236E">
        <w:rPr>
          <w:sz w:val="22"/>
          <w:szCs w:val="22"/>
        </w:rPr>
        <w:t>y</w:t>
      </w:r>
      <w:r w:rsidRPr="0031236E">
        <w:rPr>
          <w:sz w:val="22"/>
          <w:szCs w:val="22"/>
        </w:rPr>
        <w:t xml:space="preserve"> </w:t>
      </w:r>
      <w:r w:rsidR="3B0A9D98" w:rsidRPr="0031236E">
        <w:rPr>
          <w:sz w:val="22"/>
          <w:szCs w:val="22"/>
        </w:rPr>
        <w:t>serwis internetowy</w:t>
      </w:r>
      <w:r w:rsidRPr="0031236E">
        <w:rPr>
          <w:sz w:val="22"/>
          <w:szCs w:val="22"/>
        </w:rPr>
        <w:t xml:space="preserve"> w ramach </w:t>
      </w:r>
      <w:r w:rsidR="4ABEC395" w:rsidRPr="0031236E">
        <w:rPr>
          <w:b/>
          <w:bCs/>
          <w:i/>
          <w:iCs/>
          <w:sz w:val="22"/>
          <w:szCs w:val="22"/>
          <w:u w:val="single"/>
        </w:rPr>
        <w:t>I – V Etapu</w:t>
      </w:r>
      <w:r w:rsidR="4ABEC395" w:rsidRPr="0031236E">
        <w:rPr>
          <w:sz w:val="22"/>
          <w:szCs w:val="22"/>
        </w:rPr>
        <w:t xml:space="preserve"> składających się na przedmiot </w:t>
      </w:r>
      <w:r w:rsidRPr="0031236E">
        <w:rPr>
          <w:sz w:val="22"/>
          <w:szCs w:val="22"/>
        </w:rPr>
        <w:t>niniejszej umowy, licząc od dnia</w:t>
      </w:r>
      <w:r w:rsidR="4ABEC395" w:rsidRPr="0031236E">
        <w:rPr>
          <w:sz w:val="22"/>
          <w:szCs w:val="22"/>
        </w:rPr>
        <w:t xml:space="preserve"> odbioru</w:t>
      </w:r>
      <w:r w:rsidRPr="0031236E">
        <w:rPr>
          <w:sz w:val="22"/>
          <w:szCs w:val="22"/>
        </w:rPr>
        <w:t xml:space="preserve"> przedmiotu umowy</w:t>
      </w:r>
      <w:r w:rsidR="16160E4C" w:rsidRPr="0031236E">
        <w:rPr>
          <w:sz w:val="22"/>
          <w:szCs w:val="22"/>
        </w:rPr>
        <w:t xml:space="preserve"> w ramach </w:t>
      </w:r>
      <w:r w:rsidR="16160E4C" w:rsidRPr="0031236E">
        <w:rPr>
          <w:b/>
          <w:bCs/>
          <w:i/>
          <w:iCs/>
          <w:sz w:val="22"/>
          <w:szCs w:val="22"/>
          <w:u w:val="single"/>
        </w:rPr>
        <w:t>I – V Etapu</w:t>
      </w:r>
      <w:r w:rsidRPr="0031236E">
        <w:rPr>
          <w:sz w:val="22"/>
          <w:szCs w:val="22"/>
        </w:rPr>
        <w:t xml:space="preserve">, potwierdzonego pisemnym protokołem </w:t>
      </w:r>
      <w:r w:rsidR="4ABEC395" w:rsidRPr="0031236E">
        <w:rPr>
          <w:sz w:val="22"/>
          <w:szCs w:val="22"/>
        </w:rPr>
        <w:t xml:space="preserve">zdawczo – </w:t>
      </w:r>
      <w:r w:rsidRPr="0031236E">
        <w:rPr>
          <w:sz w:val="22"/>
          <w:szCs w:val="22"/>
        </w:rPr>
        <w:t>odbior</w:t>
      </w:r>
      <w:r w:rsidR="4ABEC395" w:rsidRPr="0031236E">
        <w:rPr>
          <w:sz w:val="22"/>
          <w:szCs w:val="22"/>
        </w:rPr>
        <w:t>czym niezawierającym zastrzeżeń</w:t>
      </w:r>
      <w:r w:rsidRPr="0031236E">
        <w:rPr>
          <w:sz w:val="22"/>
          <w:szCs w:val="22"/>
        </w:rPr>
        <w:t>.</w:t>
      </w:r>
    </w:p>
    <w:p w14:paraId="55FF4513" w14:textId="77777777" w:rsidR="008443AE" w:rsidRPr="0031236E" w:rsidRDefault="008443AE" w:rsidP="00287153">
      <w:pPr>
        <w:widowControl/>
        <w:numPr>
          <w:ilvl w:val="4"/>
          <w:numId w:val="26"/>
        </w:numPr>
        <w:tabs>
          <w:tab w:val="left" w:pos="540"/>
          <w:tab w:val="left" w:pos="900"/>
        </w:tabs>
        <w:suppressAutoHyphens w:val="0"/>
        <w:jc w:val="both"/>
        <w:rPr>
          <w:sz w:val="22"/>
          <w:szCs w:val="22"/>
        </w:rPr>
      </w:pPr>
      <w:r w:rsidRPr="0031236E">
        <w:rPr>
          <w:sz w:val="22"/>
          <w:szCs w:val="22"/>
        </w:rPr>
        <w:t xml:space="preserve">Wykonawca odpowiada za wady fizyczne przedmiotu umowy tkwiące w nim w dniu odbioru konkretnego elementu serwisu internetowego stanowiącego daną część przedmiotu umowy, potwierdzonego podpisanym przez przedstawicieli Stron umowy protokołem odbioru bez zastrzeżeń. </w:t>
      </w:r>
    </w:p>
    <w:p w14:paraId="6BBAA90F" w14:textId="77777777" w:rsidR="008443AE" w:rsidRPr="0031236E" w:rsidRDefault="008443AE" w:rsidP="00287153">
      <w:pPr>
        <w:widowControl/>
        <w:numPr>
          <w:ilvl w:val="4"/>
          <w:numId w:val="26"/>
        </w:numPr>
        <w:tabs>
          <w:tab w:val="left" w:pos="540"/>
          <w:tab w:val="left" w:pos="900"/>
        </w:tabs>
        <w:suppressAutoHyphens w:val="0"/>
        <w:jc w:val="both"/>
        <w:rPr>
          <w:sz w:val="22"/>
          <w:szCs w:val="22"/>
        </w:rPr>
      </w:pPr>
      <w:r w:rsidRPr="0031236E">
        <w:rPr>
          <w:sz w:val="22"/>
          <w:szCs w:val="22"/>
        </w:rPr>
        <w:t xml:space="preserve">W razie istnienia wady fizycznej przedmiotu umowy w </w:t>
      </w:r>
      <w:r w:rsidR="002F55A3" w:rsidRPr="0031236E">
        <w:rPr>
          <w:sz w:val="22"/>
          <w:szCs w:val="22"/>
        </w:rPr>
        <w:t>okresie gwarancyjnym</w:t>
      </w:r>
      <w:r w:rsidRPr="0031236E">
        <w:rPr>
          <w:sz w:val="22"/>
          <w:szCs w:val="22"/>
        </w:rPr>
        <w:t xml:space="preserve"> określonym w ust. 1 niniejszego paragrafu umowy, Zamawiającemu wobec Wykonawcy przysługuje: </w:t>
      </w:r>
    </w:p>
    <w:p w14:paraId="17A60997" w14:textId="77777777" w:rsidR="00DE4C74" w:rsidRPr="0031236E" w:rsidRDefault="0007381D" w:rsidP="00287153">
      <w:pPr>
        <w:pStyle w:val="Default"/>
        <w:numPr>
          <w:ilvl w:val="2"/>
          <w:numId w:val="47"/>
        </w:numPr>
        <w:spacing w:after="27"/>
        <w:jc w:val="both"/>
        <w:rPr>
          <w:sz w:val="22"/>
          <w:szCs w:val="22"/>
        </w:rPr>
      </w:pPr>
      <w:r w:rsidRPr="0031236E">
        <w:rPr>
          <w:sz w:val="22"/>
          <w:szCs w:val="22"/>
        </w:rPr>
        <w:t xml:space="preserve"> </w:t>
      </w:r>
      <w:r w:rsidR="008443AE" w:rsidRPr="0031236E">
        <w:rPr>
          <w:sz w:val="22"/>
          <w:szCs w:val="22"/>
        </w:rPr>
        <w:t xml:space="preserve">roszczenie o dostarczenie danej części przedmiotu umowy wolnego od wady </w:t>
      </w:r>
      <w:r w:rsidR="008443AE" w:rsidRPr="0031236E">
        <w:rPr>
          <w:color w:val="auto"/>
          <w:sz w:val="22"/>
          <w:szCs w:val="22"/>
        </w:rPr>
        <w:t>fizycznej bez zbędnej zwłoki nieprzekraczającej 3 dni roboczych (w razie błędu krytycznego nie później niż do 24 godzin) i utrudnień dla Zamawiającego</w:t>
      </w:r>
      <w:r w:rsidR="009C206A" w:rsidRPr="0031236E">
        <w:rPr>
          <w:color w:val="auto"/>
          <w:sz w:val="22"/>
          <w:szCs w:val="22"/>
        </w:rPr>
        <w:t>;</w:t>
      </w:r>
    </w:p>
    <w:p w14:paraId="2EB77EC4" w14:textId="77777777" w:rsidR="00DE4C74" w:rsidRPr="0031236E" w:rsidRDefault="008443AE" w:rsidP="00287153">
      <w:pPr>
        <w:pStyle w:val="Default"/>
        <w:numPr>
          <w:ilvl w:val="2"/>
          <w:numId w:val="47"/>
        </w:numPr>
        <w:spacing w:after="27"/>
        <w:jc w:val="both"/>
        <w:rPr>
          <w:sz w:val="22"/>
          <w:szCs w:val="22"/>
        </w:rPr>
      </w:pPr>
      <w:r w:rsidRPr="0031236E">
        <w:rPr>
          <w:sz w:val="22"/>
          <w:szCs w:val="22"/>
        </w:rPr>
        <w:t xml:space="preserve"> </w:t>
      </w:r>
      <w:r w:rsidRPr="0031236E">
        <w:rPr>
          <w:color w:val="auto"/>
          <w:sz w:val="22"/>
          <w:szCs w:val="22"/>
        </w:rPr>
        <w:t>roszczenie o usunięcie wady fizycznej danej części przedmiotu umowy bez zbędnej zwłoki nieprzekraczającej 3 dni roboczych (w razie błędu krytycznego nie później niż do 24 godzin) i utrudnień dla Zamawiającego.</w:t>
      </w:r>
    </w:p>
    <w:p w14:paraId="5F089788" w14:textId="41A9D8F5" w:rsidR="00DE4C74" w:rsidRPr="0031236E" w:rsidRDefault="783D1337" w:rsidP="00287153">
      <w:pPr>
        <w:widowControl/>
        <w:numPr>
          <w:ilvl w:val="4"/>
          <w:numId w:val="26"/>
        </w:numPr>
        <w:tabs>
          <w:tab w:val="num" w:pos="360"/>
          <w:tab w:val="left" w:pos="540"/>
          <w:tab w:val="left" w:pos="900"/>
        </w:tabs>
        <w:suppressAutoHyphens w:val="0"/>
        <w:jc w:val="both"/>
        <w:rPr>
          <w:color w:val="000000"/>
          <w:sz w:val="22"/>
          <w:szCs w:val="22"/>
          <w:lang w:eastAsia="x-none"/>
        </w:rPr>
      </w:pPr>
      <w:r w:rsidRPr="0031236E">
        <w:rPr>
          <w:sz w:val="22"/>
          <w:szCs w:val="22"/>
        </w:rPr>
        <w:t>Bieg terminu gwarancji rozpoczyna się w dniu następnym, po odbiorze przedmiotu umowy</w:t>
      </w:r>
      <w:r w:rsidR="03CDEF5C" w:rsidRPr="0031236E">
        <w:rPr>
          <w:sz w:val="22"/>
          <w:szCs w:val="22"/>
        </w:rPr>
        <w:t xml:space="preserve"> obejmujący I – V Etap</w:t>
      </w:r>
      <w:r w:rsidRPr="0031236E">
        <w:rPr>
          <w:sz w:val="22"/>
          <w:szCs w:val="22"/>
        </w:rPr>
        <w:t>, przy czym w przypadku dokonania usunięcia istotnej wady (usterki) termin gwarancji biegnie na nowo od chwili ponownego dostarczenia Zamawiającemu naprawionych rzeczy (odpowiednio przedmiotu umowy, jego elementu lub modułu).</w:t>
      </w:r>
    </w:p>
    <w:p w14:paraId="56DAB8CF" w14:textId="77777777" w:rsidR="00DE4C74" w:rsidRPr="0031236E" w:rsidRDefault="00DE4C74" w:rsidP="00287153">
      <w:pPr>
        <w:widowControl/>
        <w:numPr>
          <w:ilvl w:val="4"/>
          <w:numId w:val="26"/>
        </w:numPr>
        <w:tabs>
          <w:tab w:val="num" w:pos="360"/>
          <w:tab w:val="left" w:pos="540"/>
          <w:tab w:val="left" w:pos="900"/>
        </w:tabs>
        <w:suppressAutoHyphens w:val="0"/>
        <w:jc w:val="both"/>
        <w:rPr>
          <w:color w:val="000000"/>
          <w:sz w:val="22"/>
          <w:szCs w:val="22"/>
          <w:lang w:eastAsia="x-none"/>
        </w:rPr>
      </w:pPr>
      <w:r w:rsidRPr="0031236E">
        <w:rPr>
          <w:sz w:val="22"/>
          <w:szCs w:val="22"/>
        </w:rPr>
        <w:t xml:space="preserve">Okres gwarancji ulega automatycznie przedłużeniu o okres naprawy, tj. czas liczony od zgłoszenia do usunięcia awarii czy usterki określony w ust. </w:t>
      </w:r>
      <w:r w:rsidR="00D0039D" w:rsidRPr="0031236E">
        <w:rPr>
          <w:sz w:val="22"/>
          <w:szCs w:val="22"/>
        </w:rPr>
        <w:t>3 lit. b)</w:t>
      </w:r>
      <w:r w:rsidRPr="0031236E">
        <w:rPr>
          <w:sz w:val="22"/>
          <w:szCs w:val="22"/>
        </w:rPr>
        <w:t xml:space="preserve"> niniejszego paragrafu umowy.</w:t>
      </w:r>
    </w:p>
    <w:p w14:paraId="1CDEAE01" w14:textId="77777777" w:rsidR="00A51AC0" w:rsidRPr="0031236E" w:rsidRDefault="00A51AC0" w:rsidP="00DE4C74">
      <w:pPr>
        <w:widowControl/>
        <w:suppressAutoHyphens w:val="0"/>
        <w:ind w:left="540"/>
        <w:rPr>
          <w:b/>
          <w:bCs/>
          <w:sz w:val="22"/>
          <w:szCs w:val="22"/>
        </w:rPr>
      </w:pPr>
    </w:p>
    <w:p w14:paraId="286014C0" w14:textId="77777777" w:rsidR="008443AE" w:rsidRPr="0031236E" w:rsidRDefault="008443AE" w:rsidP="00DE4C74">
      <w:pPr>
        <w:widowControl/>
        <w:suppressAutoHyphens w:val="0"/>
        <w:ind w:left="540"/>
        <w:rPr>
          <w:b/>
          <w:bCs/>
          <w:sz w:val="22"/>
          <w:szCs w:val="22"/>
        </w:rPr>
      </w:pPr>
      <w:r w:rsidRPr="0031236E">
        <w:rPr>
          <w:b/>
          <w:bCs/>
          <w:sz w:val="22"/>
          <w:szCs w:val="22"/>
        </w:rPr>
        <w:t>§ 4</w:t>
      </w:r>
    </w:p>
    <w:p w14:paraId="0BE4854E" w14:textId="77777777" w:rsidR="008443AE" w:rsidRPr="0031236E" w:rsidRDefault="008443AE" w:rsidP="00287153">
      <w:pPr>
        <w:widowControl/>
        <w:numPr>
          <w:ilvl w:val="0"/>
          <w:numId w:val="23"/>
        </w:numPr>
        <w:tabs>
          <w:tab w:val="left" w:pos="900"/>
        </w:tabs>
        <w:jc w:val="both"/>
        <w:rPr>
          <w:sz w:val="22"/>
          <w:szCs w:val="22"/>
        </w:rPr>
      </w:pPr>
      <w:r w:rsidRPr="0031236E">
        <w:rPr>
          <w:b/>
          <w:i/>
          <w:sz w:val="22"/>
          <w:szCs w:val="22"/>
          <w:u w:val="single"/>
        </w:rPr>
        <w:t>Maksymalna wysokość wynagrodzenia</w:t>
      </w:r>
      <w:r w:rsidRPr="0031236E">
        <w:rPr>
          <w:b/>
          <w:i/>
          <w:sz w:val="22"/>
          <w:szCs w:val="22"/>
        </w:rPr>
        <w:t xml:space="preserve"> </w:t>
      </w:r>
      <w:r w:rsidRPr="0031236E">
        <w:rPr>
          <w:sz w:val="22"/>
          <w:szCs w:val="22"/>
        </w:rPr>
        <w:t xml:space="preserve">przysługującego Wykonawcy za wykonanie całości przedmiotu umowy ustalona zostaje na podstawie oferty Wykonawcy i wynosi </w:t>
      </w:r>
      <w:r w:rsidRPr="0031236E">
        <w:rPr>
          <w:sz w:val="22"/>
          <w:szCs w:val="22"/>
          <w:u w:val="single"/>
        </w:rPr>
        <w:t xml:space="preserve">………………………………....…... </w:t>
      </w:r>
      <w:r w:rsidR="00BA20BB" w:rsidRPr="0031236E">
        <w:rPr>
          <w:sz w:val="22"/>
          <w:szCs w:val="22"/>
          <w:u w:val="single"/>
        </w:rPr>
        <w:t>PLN</w:t>
      </w:r>
      <w:r w:rsidRPr="0031236E">
        <w:rPr>
          <w:sz w:val="22"/>
          <w:szCs w:val="22"/>
          <w:u w:val="single"/>
        </w:rPr>
        <w:t xml:space="preserve"> netto</w:t>
      </w:r>
      <w:r w:rsidRPr="0031236E">
        <w:rPr>
          <w:sz w:val="22"/>
          <w:szCs w:val="22"/>
        </w:rPr>
        <w:t xml:space="preserve">, </w:t>
      </w:r>
      <w:r w:rsidRPr="0031236E">
        <w:rPr>
          <w:sz w:val="22"/>
          <w:szCs w:val="22"/>
          <w:lang w:val="x-none" w:eastAsia="x-none"/>
        </w:rPr>
        <w:t xml:space="preserve">co po doliczeniu należnej stawki podatku VAT daje </w:t>
      </w:r>
      <w:r w:rsidRPr="0031236E">
        <w:rPr>
          <w:sz w:val="22"/>
          <w:szCs w:val="22"/>
          <w:u w:val="single"/>
        </w:rPr>
        <w:t>…………</w:t>
      </w:r>
      <w:r w:rsidR="006F5B69" w:rsidRPr="0031236E">
        <w:rPr>
          <w:sz w:val="22"/>
          <w:szCs w:val="22"/>
          <w:u w:val="single"/>
        </w:rPr>
        <w:t>…</w:t>
      </w:r>
      <w:r w:rsidRPr="0031236E">
        <w:rPr>
          <w:sz w:val="22"/>
          <w:szCs w:val="22"/>
          <w:u w:val="single"/>
        </w:rPr>
        <w:t xml:space="preserve">……... </w:t>
      </w:r>
      <w:r w:rsidR="00BA20BB" w:rsidRPr="0031236E">
        <w:rPr>
          <w:sz w:val="22"/>
          <w:szCs w:val="22"/>
          <w:u w:val="single"/>
        </w:rPr>
        <w:t>PLN</w:t>
      </w:r>
      <w:r w:rsidRPr="0031236E">
        <w:rPr>
          <w:sz w:val="22"/>
          <w:szCs w:val="22"/>
          <w:u w:val="single"/>
        </w:rPr>
        <w:t xml:space="preserve"> brutto</w:t>
      </w:r>
      <w:r w:rsidRPr="0031236E">
        <w:rPr>
          <w:sz w:val="22"/>
          <w:szCs w:val="22"/>
          <w:lang w:val="x-none" w:eastAsia="x-none"/>
        </w:rPr>
        <w:t xml:space="preserve">, słownie: </w:t>
      </w:r>
      <w:r w:rsidRPr="0031236E">
        <w:rPr>
          <w:sz w:val="22"/>
          <w:szCs w:val="22"/>
          <w:u w:val="single"/>
          <w:lang w:eastAsia="x-none"/>
        </w:rPr>
        <w:t>……………………… złotych i 0</w:t>
      </w:r>
      <w:r w:rsidRPr="0031236E">
        <w:rPr>
          <w:sz w:val="22"/>
          <w:szCs w:val="22"/>
          <w:u w:val="single"/>
          <w:lang w:val="x-none" w:eastAsia="x-none"/>
        </w:rPr>
        <w:t>0/100</w:t>
      </w:r>
      <w:r w:rsidRPr="0031236E">
        <w:rPr>
          <w:sz w:val="22"/>
          <w:szCs w:val="22"/>
          <w:lang w:eastAsia="x-none"/>
        </w:rPr>
        <w:t>, przy czym:</w:t>
      </w:r>
    </w:p>
    <w:p w14:paraId="025C61ED" w14:textId="25182833" w:rsidR="008443AE" w:rsidRPr="0031236E" w:rsidRDefault="7D75BD07" w:rsidP="00287153">
      <w:pPr>
        <w:widowControl/>
        <w:numPr>
          <w:ilvl w:val="0"/>
          <w:numId w:val="37"/>
        </w:numPr>
        <w:tabs>
          <w:tab w:val="left" w:pos="851"/>
          <w:tab w:val="left" w:pos="1134"/>
        </w:tabs>
        <w:ind w:left="851" w:hanging="425"/>
        <w:jc w:val="both"/>
        <w:rPr>
          <w:sz w:val="22"/>
          <w:szCs w:val="22"/>
        </w:rPr>
      </w:pPr>
      <w:r w:rsidRPr="0031236E">
        <w:rPr>
          <w:b/>
          <w:bCs/>
          <w:i/>
          <w:iCs/>
          <w:sz w:val="22"/>
          <w:szCs w:val="22"/>
          <w:u w:val="single"/>
        </w:rPr>
        <w:t>wynagrodzenie za</w:t>
      </w:r>
      <w:r w:rsidR="13BA9E9C" w:rsidRPr="0031236E">
        <w:rPr>
          <w:b/>
          <w:bCs/>
          <w:i/>
          <w:iCs/>
          <w:sz w:val="22"/>
          <w:szCs w:val="22"/>
          <w:u w:val="single"/>
        </w:rPr>
        <w:t xml:space="preserve"> usługi objęte Etapami od I do V</w:t>
      </w:r>
      <w:r w:rsidR="00F83A3D" w:rsidRPr="0031236E">
        <w:rPr>
          <w:b/>
          <w:bCs/>
          <w:i/>
          <w:iCs/>
          <w:sz w:val="22"/>
          <w:szCs w:val="22"/>
          <w:u w:val="single"/>
        </w:rPr>
        <w:t>I</w:t>
      </w:r>
      <w:r w:rsidRPr="0031236E">
        <w:rPr>
          <w:b/>
          <w:bCs/>
          <w:i/>
          <w:iCs/>
          <w:sz w:val="22"/>
          <w:szCs w:val="22"/>
          <w:u w:val="single"/>
        </w:rPr>
        <w:t xml:space="preserve"> przedmiotu zamówienia</w:t>
      </w:r>
      <w:r w:rsidRPr="0031236E">
        <w:rPr>
          <w:sz w:val="22"/>
          <w:szCs w:val="22"/>
        </w:rPr>
        <w:t xml:space="preserve">, wynosi </w:t>
      </w:r>
      <w:r w:rsidRPr="0031236E">
        <w:rPr>
          <w:sz w:val="22"/>
          <w:szCs w:val="22"/>
          <w:u w:val="single"/>
        </w:rPr>
        <w:t xml:space="preserve">………………………………....…... </w:t>
      </w:r>
      <w:r w:rsidR="0B403517" w:rsidRPr="0031236E">
        <w:rPr>
          <w:sz w:val="22"/>
          <w:szCs w:val="22"/>
          <w:u w:val="single"/>
        </w:rPr>
        <w:t>PLN</w:t>
      </w:r>
      <w:r w:rsidRPr="0031236E">
        <w:rPr>
          <w:sz w:val="22"/>
          <w:szCs w:val="22"/>
          <w:u w:val="single"/>
        </w:rPr>
        <w:t xml:space="preserve"> netto</w:t>
      </w:r>
      <w:r w:rsidRPr="0031236E">
        <w:rPr>
          <w:sz w:val="22"/>
          <w:szCs w:val="22"/>
        </w:rPr>
        <w:t xml:space="preserve">, co po doliczeniu należnej stawki podatku VAT daje </w:t>
      </w:r>
      <w:r w:rsidRPr="0031236E">
        <w:rPr>
          <w:sz w:val="22"/>
          <w:szCs w:val="22"/>
          <w:u w:val="single"/>
        </w:rPr>
        <w:t>………</w:t>
      </w:r>
      <w:r w:rsidR="2767E033" w:rsidRPr="0031236E">
        <w:rPr>
          <w:sz w:val="22"/>
          <w:szCs w:val="22"/>
          <w:u w:val="single"/>
        </w:rPr>
        <w:t>…</w:t>
      </w:r>
      <w:r w:rsidRPr="0031236E">
        <w:rPr>
          <w:sz w:val="22"/>
          <w:szCs w:val="22"/>
          <w:u w:val="single"/>
        </w:rPr>
        <w:t xml:space="preserve">………... </w:t>
      </w:r>
      <w:r w:rsidR="0B403517" w:rsidRPr="0031236E">
        <w:rPr>
          <w:sz w:val="22"/>
          <w:szCs w:val="22"/>
          <w:u w:val="single"/>
        </w:rPr>
        <w:t>PLN</w:t>
      </w:r>
      <w:r w:rsidRPr="0031236E">
        <w:rPr>
          <w:sz w:val="22"/>
          <w:szCs w:val="22"/>
          <w:u w:val="single"/>
        </w:rPr>
        <w:t xml:space="preserve"> brutto</w:t>
      </w:r>
      <w:r w:rsidRPr="0031236E">
        <w:rPr>
          <w:sz w:val="22"/>
          <w:szCs w:val="22"/>
        </w:rPr>
        <w:t xml:space="preserve">, słownie: </w:t>
      </w:r>
      <w:r w:rsidRPr="0031236E">
        <w:rPr>
          <w:sz w:val="22"/>
          <w:szCs w:val="22"/>
          <w:u w:val="single"/>
        </w:rPr>
        <w:t>……………………… złotych i 00/100</w:t>
      </w:r>
      <w:r w:rsidRPr="0031236E">
        <w:rPr>
          <w:sz w:val="22"/>
          <w:szCs w:val="22"/>
        </w:rPr>
        <w:t xml:space="preserve">, </w:t>
      </w:r>
    </w:p>
    <w:p w14:paraId="5A6C8349" w14:textId="2ACAFBA7" w:rsidR="008443AE" w:rsidRPr="0031236E" w:rsidRDefault="7D75BD07" w:rsidP="00287153">
      <w:pPr>
        <w:widowControl/>
        <w:numPr>
          <w:ilvl w:val="1"/>
          <w:numId w:val="18"/>
        </w:numPr>
        <w:tabs>
          <w:tab w:val="left" w:pos="851"/>
          <w:tab w:val="left" w:pos="1134"/>
        </w:tabs>
        <w:jc w:val="both"/>
        <w:rPr>
          <w:sz w:val="22"/>
          <w:szCs w:val="22"/>
        </w:rPr>
      </w:pPr>
      <w:r w:rsidRPr="0031236E">
        <w:rPr>
          <w:b/>
          <w:bCs/>
          <w:i/>
          <w:iCs/>
          <w:sz w:val="22"/>
          <w:szCs w:val="22"/>
          <w:u w:val="single"/>
        </w:rPr>
        <w:t>wynagrodzenie za usługę objętą</w:t>
      </w:r>
      <w:r w:rsidR="2767E033" w:rsidRPr="0031236E">
        <w:rPr>
          <w:b/>
          <w:bCs/>
          <w:i/>
          <w:iCs/>
          <w:sz w:val="22"/>
          <w:szCs w:val="22"/>
          <w:u w:val="single"/>
        </w:rPr>
        <w:t xml:space="preserve"> Etapem V</w:t>
      </w:r>
      <w:r w:rsidR="00F83A3D" w:rsidRPr="0031236E">
        <w:rPr>
          <w:b/>
          <w:bCs/>
          <w:i/>
          <w:iCs/>
          <w:sz w:val="22"/>
          <w:szCs w:val="22"/>
          <w:u w:val="single"/>
        </w:rPr>
        <w:t>I</w:t>
      </w:r>
      <w:r w:rsidR="2767E033" w:rsidRPr="0031236E">
        <w:rPr>
          <w:b/>
          <w:bCs/>
          <w:i/>
          <w:iCs/>
          <w:sz w:val="22"/>
          <w:szCs w:val="22"/>
          <w:u w:val="single"/>
        </w:rPr>
        <w:t>I</w:t>
      </w:r>
      <w:r w:rsidRPr="0031236E">
        <w:rPr>
          <w:b/>
          <w:bCs/>
          <w:i/>
          <w:iCs/>
          <w:sz w:val="22"/>
          <w:szCs w:val="22"/>
          <w:u w:val="single"/>
        </w:rPr>
        <w:t xml:space="preserve"> przedmiotu zamówienia</w:t>
      </w:r>
      <w:r w:rsidRPr="0031236E">
        <w:rPr>
          <w:sz w:val="22"/>
          <w:szCs w:val="22"/>
        </w:rPr>
        <w:t xml:space="preserve">, obejmującą hosting na serwerze </w:t>
      </w:r>
      <w:r w:rsidR="2767E033" w:rsidRPr="0031236E">
        <w:rPr>
          <w:sz w:val="22"/>
          <w:szCs w:val="22"/>
        </w:rPr>
        <w:t>dedykowanym</w:t>
      </w:r>
      <w:r w:rsidRPr="0031236E">
        <w:rPr>
          <w:sz w:val="22"/>
          <w:szCs w:val="22"/>
        </w:rPr>
        <w:t xml:space="preserve"> wraz z administracją, wynosi </w:t>
      </w:r>
      <w:r w:rsidRPr="0031236E">
        <w:rPr>
          <w:sz w:val="22"/>
          <w:szCs w:val="22"/>
          <w:u w:val="single"/>
        </w:rPr>
        <w:t xml:space="preserve">………………………………....…... </w:t>
      </w:r>
      <w:r w:rsidR="0B403517" w:rsidRPr="0031236E">
        <w:rPr>
          <w:sz w:val="22"/>
          <w:szCs w:val="22"/>
          <w:u w:val="single"/>
        </w:rPr>
        <w:t>PLN</w:t>
      </w:r>
      <w:r w:rsidRPr="0031236E">
        <w:rPr>
          <w:sz w:val="22"/>
          <w:szCs w:val="22"/>
          <w:u w:val="single"/>
        </w:rPr>
        <w:t xml:space="preserve"> netto</w:t>
      </w:r>
      <w:r w:rsidRPr="0031236E">
        <w:rPr>
          <w:sz w:val="22"/>
          <w:szCs w:val="22"/>
        </w:rPr>
        <w:t xml:space="preserve">, co po doliczeniu należnej stawki podatku VAT daje </w:t>
      </w:r>
      <w:r w:rsidRPr="0031236E">
        <w:rPr>
          <w:sz w:val="22"/>
          <w:szCs w:val="22"/>
          <w:u w:val="single"/>
        </w:rPr>
        <w:t>………………... </w:t>
      </w:r>
      <w:r w:rsidR="0B403517" w:rsidRPr="0031236E">
        <w:rPr>
          <w:sz w:val="22"/>
          <w:szCs w:val="22"/>
          <w:u w:val="single"/>
        </w:rPr>
        <w:t>PLN</w:t>
      </w:r>
      <w:r w:rsidRPr="0031236E">
        <w:rPr>
          <w:sz w:val="22"/>
          <w:szCs w:val="22"/>
          <w:u w:val="single"/>
        </w:rPr>
        <w:t xml:space="preserve"> brutto</w:t>
      </w:r>
      <w:r w:rsidRPr="0031236E">
        <w:rPr>
          <w:sz w:val="22"/>
          <w:szCs w:val="22"/>
        </w:rPr>
        <w:t xml:space="preserve">, słownie: </w:t>
      </w:r>
      <w:r w:rsidRPr="0031236E">
        <w:rPr>
          <w:sz w:val="22"/>
          <w:szCs w:val="22"/>
          <w:u w:val="single"/>
        </w:rPr>
        <w:t>……………… złotych i 00/100</w:t>
      </w:r>
      <w:r w:rsidRPr="0031236E">
        <w:rPr>
          <w:sz w:val="22"/>
          <w:szCs w:val="22"/>
        </w:rPr>
        <w:t>, przy czym:</w:t>
      </w:r>
    </w:p>
    <w:p w14:paraId="1A5270D3" w14:textId="7AF04D01" w:rsidR="008443AE" w:rsidRPr="0031236E" w:rsidRDefault="7D75BD07" w:rsidP="00287153">
      <w:pPr>
        <w:widowControl/>
        <w:numPr>
          <w:ilvl w:val="0"/>
          <w:numId w:val="38"/>
        </w:numPr>
        <w:tabs>
          <w:tab w:val="left" w:pos="993"/>
          <w:tab w:val="left" w:pos="1134"/>
        </w:tabs>
        <w:ind w:left="1418" w:hanging="709"/>
        <w:jc w:val="both"/>
        <w:rPr>
          <w:sz w:val="22"/>
          <w:szCs w:val="22"/>
        </w:rPr>
      </w:pPr>
      <w:r w:rsidRPr="0031236E">
        <w:rPr>
          <w:b/>
          <w:bCs/>
          <w:i/>
          <w:iCs/>
          <w:sz w:val="22"/>
          <w:szCs w:val="22"/>
          <w:u w:val="single"/>
        </w:rPr>
        <w:t>koszt hostingu za 1 (jeden) rok</w:t>
      </w:r>
      <w:r w:rsidRPr="0031236E">
        <w:rPr>
          <w:sz w:val="22"/>
          <w:szCs w:val="22"/>
        </w:rPr>
        <w:t xml:space="preserve"> wynosi </w:t>
      </w:r>
      <w:r w:rsidRPr="0031236E">
        <w:rPr>
          <w:sz w:val="22"/>
          <w:szCs w:val="22"/>
          <w:u w:val="single"/>
        </w:rPr>
        <w:t xml:space="preserve">………………………………....…... </w:t>
      </w:r>
      <w:r w:rsidR="0B403517" w:rsidRPr="0031236E">
        <w:rPr>
          <w:sz w:val="22"/>
          <w:szCs w:val="22"/>
          <w:u w:val="single"/>
        </w:rPr>
        <w:t>PLN</w:t>
      </w:r>
      <w:r w:rsidRPr="0031236E">
        <w:rPr>
          <w:sz w:val="22"/>
          <w:szCs w:val="22"/>
          <w:u w:val="single"/>
        </w:rPr>
        <w:t xml:space="preserve"> netto</w:t>
      </w:r>
      <w:r w:rsidRPr="0031236E">
        <w:rPr>
          <w:sz w:val="22"/>
          <w:szCs w:val="22"/>
        </w:rPr>
        <w:t xml:space="preserve">, co po doliczeniu należnej stawki podatku VAT daje </w:t>
      </w:r>
      <w:r w:rsidRPr="0031236E">
        <w:rPr>
          <w:sz w:val="22"/>
          <w:szCs w:val="22"/>
          <w:u w:val="single"/>
        </w:rPr>
        <w:t>………………... </w:t>
      </w:r>
      <w:r w:rsidR="0B403517" w:rsidRPr="0031236E">
        <w:rPr>
          <w:sz w:val="22"/>
          <w:szCs w:val="22"/>
          <w:u w:val="single"/>
        </w:rPr>
        <w:t>PLN</w:t>
      </w:r>
      <w:r w:rsidRPr="0031236E">
        <w:rPr>
          <w:sz w:val="22"/>
          <w:szCs w:val="22"/>
          <w:u w:val="single"/>
        </w:rPr>
        <w:t xml:space="preserve"> brutto</w:t>
      </w:r>
      <w:r w:rsidRPr="0031236E">
        <w:rPr>
          <w:sz w:val="22"/>
          <w:szCs w:val="22"/>
        </w:rPr>
        <w:t xml:space="preserve">, słownie: </w:t>
      </w:r>
      <w:r w:rsidRPr="0031236E">
        <w:rPr>
          <w:sz w:val="22"/>
          <w:szCs w:val="22"/>
          <w:u w:val="single"/>
        </w:rPr>
        <w:t>……………… złotych i 00/100</w:t>
      </w:r>
      <w:r w:rsidRPr="0031236E">
        <w:rPr>
          <w:sz w:val="22"/>
          <w:szCs w:val="22"/>
        </w:rPr>
        <w:t xml:space="preserve">. </w:t>
      </w:r>
    </w:p>
    <w:p w14:paraId="408D5AA3" w14:textId="77777777" w:rsidR="008443AE" w:rsidRPr="0031236E" w:rsidRDefault="008443AE" w:rsidP="00287153">
      <w:pPr>
        <w:widowControl/>
        <w:numPr>
          <w:ilvl w:val="0"/>
          <w:numId w:val="23"/>
        </w:numPr>
        <w:tabs>
          <w:tab w:val="left" w:pos="900"/>
          <w:tab w:val="num" w:pos="5247"/>
        </w:tabs>
        <w:jc w:val="both"/>
        <w:rPr>
          <w:color w:val="000000"/>
          <w:sz w:val="22"/>
          <w:szCs w:val="22"/>
        </w:rPr>
      </w:pPr>
      <w:r w:rsidRPr="0031236E">
        <w:rPr>
          <w:color w:val="000000"/>
          <w:sz w:val="22"/>
          <w:szCs w:val="22"/>
        </w:rPr>
        <w:lastRenderedPageBreak/>
        <w:t>Wynagrodzenie określone w ust. 1 obejmuje wszystkie koszty, które Wykonawca powinien był przewidzieć w celu prawidłowego wykonania umowy.</w:t>
      </w:r>
    </w:p>
    <w:p w14:paraId="61C45E19" w14:textId="3A6258C1" w:rsidR="008443AE" w:rsidRPr="0031236E" w:rsidRDefault="008443AE" w:rsidP="00287153">
      <w:pPr>
        <w:widowControl/>
        <w:numPr>
          <w:ilvl w:val="0"/>
          <w:numId w:val="23"/>
        </w:numPr>
        <w:tabs>
          <w:tab w:val="left" w:pos="900"/>
          <w:tab w:val="num" w:pos="5247"/>
        </w:tabs>
        <w:jc w:val="both"/>
        <w:rPr>
          <w:color w:val="000000"/>
          <w:sz w:val="22"/>
          <w:szCs w:val="22"/>
        </w:rPr>
      </w:pPr>
      <w:r w:rsidRPr="0031236E">
        <w:rPr>
          <w:color w:val="000000"/>
          <w:sz w:val="22"/>
          <w:szCs w:val="22"/>
        </w:rPr>
        <w:t xml:space="preserve">Zamawiający jest </w:t>
      </w:r>
      <w:r w:rsidR="00677FA0" w:rsidRPr="0031236E">
        <w:rPr>
          <w:color w:val="000000"/>
          <w:sz w:val="22"/>
          <w:szCs w:val="22"/>
        </w:rPr>
        <w:t xml:space="preserve">podatnikiem </w:t>
      </w:r>
      <w:r w:rsidRPr="0031236E">
        <w:rPr>
          <w:color w:val="000000"/>
          <w:sz w:val="22"/>
          <w:szCs w:val="22"/>
        </w:rPr>
        <w:t>VAT i posiada NIP PL 675-000-22-36.</w:t>
      </w:r>
    </w:p>
    <w:p w14:paraId="26254EF4" w14:textId="447DC5D3" w:rsidR="001557E7" w:rsidRPr="0031236E" w:rsidRDefault="008443AE" w:rsidP="00287153">
      <w:pPr>
        <w:widowControl/>
        <w:numPr>
          <w:ilvl w:val="0"/>
          <w:numId w:val="23"/>
        </w:numPr>
        <w:tabs>
          <w:tab w:val="left" w:pos="900"/>
          <w:tab w:val="num" w:pos="5247"/>
        </w:tabs>
        <w:jc w:val="both"/>
        <w:rPr>
          <w:color w:val="000000"/>
          <w:sz w:val="22"/>
          <w:szCs w:val="22"/>
        </w:rPr>
      </w:pPr>
      <w:r w:rsidRPr="0031236E">
        <w:rPr>
          <w:color w:val="000000"/>
          <w:sz w:val="22"/>
          <w:szCs w:val="22"/>
        </w:rPr>
        <w:t xml:space="preserve">Wykonawca jest </w:t>
      </w:r>
      <w:r w:rsidR="00677FA0" w:rsidRPr="0031236E">
        <w:rPr>
          <w:color w:val="000000"/>
          <w:sz w:val="22"/>
          <w:szCs w:val="22"/>
        </w:rPr>
        <w:t>podat</w:t>
      </w:r>
      <w:r w:rsidR="00A030FC" w:rsidRPr="0031236E">
        <w:rPr>
          <w:color w:val="000000"/>
          <w:sz w:val="22"/>
          <w:szCs w:val="22"/>
        </w:rPr>
        <w:t xml:space="preserve">nikiem </w:t>
      </w:r>
      <w:r w:rsidRPr="0031236E">
        <w:rPr>
          <w:color w:val="000000"/>
          <w:sz w:val="22"/>
          <w:szCs w:val="22"/>
        </w:rPr>
        <w:t xml:space="preserve">VAT i posiada NIP ….............................. albo nie jest </w:t>
      </w:r>
      <w:r w:rsidR="00A030FC" w:rsidRPr="0031236E">
        <w:rPr>
          <w:color w:val="000000"/>
          <w:sz w:val="22"/>
          <w:szCs w:val="22"/>
        </w:rPr>
        <w:t xml:space="preserve">podatnikiem </w:t>
      </w:r>
      <w:r w:rsidRPr="0031236E">
        <w:rPr>
          <w:color w:val="000000"/>
          <w:sz w:val="22"/>
          <w:szCs w:val="22"/>
        </w:rPr>
        <w:t>podatku VAT.</w:t>
      </w:r>
      <w:r w:rsidRPr="0031236E">
        <w:rPr>
          <w:color w:val="000000"/>
          <w:sz w:val="22"/>
          <w:szCs w:val="22"/>
          <w:vertAlign w:val="superscript"/>
        </w:rPr>
        <w:footnoteReference w:id="1"/>
      </w:r>
    </w:p>
    <w:p w14:paraId="71800A16" w14:textId="305657CD" w:rsidR="001557E7" w:rsidRPr="0031236E" w:rsidRDefault="00317FB0" w:rsidP="00287153">
      <w:pPr>
        <w:widowControl/>
        <w:numPr>
          <w:ilvl w:val="0"/>
          <w:numId w:val="23"/>
        </w:numPr>
        <w:tabs>
          <w:tab w:val="left" w:pos="900"/>
          <w:tab w:val="num" w:pos="5247"/>
        </w:tabs>
        <w:jc w:val="both"/>
        <w:rPr>
          <w:color w:val="000000"/>
          <w:sz w:val="22"/>
          <w:szCs w:val="22"/>
        </w:rPr>
      </w:pPr>
      <w:r w:rsidRPr="0031236E">
        <w:rPr>
          <w:color w:val="000000"/>
          <w:sz w:val="22"/>
          <w:szCs w:val="22"/>
        </w:rPr>
        <w:t>Maksymalne w</w:t>
      </w:r>
      <w:r w:rsidR="001557E7" w:rsidRPr="0031236E">
        <w:rPr>
          <w:color w:val="000000"/>
          <w:sz w:val="22"/>
          <w:szCs w:val="22"/>
        </w:rPr>
        <w:t>ynagrodzenie należne Wykonawcy ustalone w ust. 2 niniejszego paragrafu umowy nie ulegnie zmianie przez cały czas trwania umowy, z zastrzeżeniem postanowień § 1</w:t>
      </w:r>
      <w:r w:rsidR="00764844" w:rsidRPr="0031236E">
        <w:rPr>
          <w:color w:val="000000"/>
          <w:sz w:val="22"/>
          <w:szCs w:val="22"/>
        </w:rPr>
        <w:t>0</w:t>
      </w:r>
      <w:r w:rsidR="001557E7" w:rsidRPr="0031236E">
        <w:rPr>
          <w:color w:val="000000"/>
          <w:sz w:val="22"/>
          <w:szCs w:val="22"/>
        </w:rPr>
        <w:t xml:space="preserve"> </w:t>
      </w:r>
    </w:p>
    <w:p w14:paraId="4DD6809B" w14:textId="77777777" w:rsidR="008443AE" w:rsidRPr="0031236E" w:rsidRDefault="008443AE" w:rsidP="00287153">
      <w:pPr>
        <w:widowControl/>
        <w:numPr>
          <w:ilvl w:val="0"/>
          <w:numId w:val="23"/>
        </w:numPr>
        <w:tabs>
          <w:tab w:val="left" w:pos="900"/>
          <w:tab w:val="num" w:pos="5247"/>
        </w:tabs>
        <w:jc w:val="both"/>
        <w:rPr>
          <w:color w:val="000000"/>
          <w:sz w:val="22"/>
          <w:szCs w:val="22"/>
        </w:rPr>
      </w:pPr>
      <w:r w:rsidRPr="0031236E">
        <w:rPr>
          <w:sz w:val="22"/>
          <w:szCs w:val="22"/>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31236E">
        <w:rPr>
          <w:rStyle w:val="Odwoanieprzypisudolnego"/>
          <w:color w:val="000000"/>
          <w:sz w:val="22"/>
          <w:szCs w:val="22"/>
          <w:lang w:val="x-none" w:eastAsia="x-none"/>
        </w:rPr>
        <w:footnoteReference w:id="2"/>
      </w:r>
    </w:p>
    <w:p w14:paraId="6383BC2B" w14:textId="4F611410" w:rsidR="008443AE" w:rsidRPr="0031236E" w:rsidRDefault="008443AE" w:rsidP="008443AE">
      <w:pPr>
        <w:widowControl/>
        <w:tabs>
          <w:tab w:val="num" w:pos="900"/>
          <w:tab w:val="num" w:pos="1440"/>
        </w:tabs>
        <w:suppressAutoHyphens w:val="0"/>
        <w:ind w:left="540"/>
        <w:rPr>
          <w:b/>
          <w:sz w:val="22"/>
          <w:szCs w:val="22"/>
        </w:rPr>
      </w:pPr>
      <w:r w:rsidRPr="0031236E">
        <w:rPr>
          <w:b/>
          <w:sz w:val="22"/>
          <w:szCs w:val="22"/>
        </w:rPr>
        <w:t>§ 5</w:t>
      </w:r>
    </w:p>
    <w:p w14:paraId="2DE66D3D" w14:textId="7BB62547" w:rsidR="008443AE" w:rsidRPr="0031236E" w:rsidRDefault="7D75BD07" w:rsidP="00287153">
      <w:pPr>
        <w:widowControl/>
        <w:numPr>
          <w:ilvl w:val="0"/>
          <w:numId w:val="27"/>
        </w:numPr>
        <w:tabs>
          <w:tab w:val="num" w:pos="1211"/>
        </w:tabs>
        <w:jc w:val="both"/>
        <w:rPr>
          <w:sz w:val="22"/>
          <w:szCs w:val="22"/>
        </w:rPr>
      </w:pPr>
      <w:r w:rsidRPr="0031236E">
        <w:rPr>
          <w:sz w:val="22"/>
          <w:szCs w:val="22"/>
        </w:rPr>
        <w:t xml:space="preserve">Strony dokonają rozliczenia z tytułu realizacji za usługi objęte </w:t>
      </w:r>
      <w:r w:rsidRPr="0031236E">
        <w:rPr>
          <w:b/>
          <w:bCs/>
          <w:i/>
          <w:iCs/>
          <w:sz w:val="22"/>
          <w:szCs w:val="22"/>
          <w:u w:val="single"/>
        </w:rPr>
        <w:t>Etapami od I do V</w:t>
      </w:r>
      <w:r w:rsidRPr="0031236E">
        <w:rPr>
          <w:sz w:val="22"/>
          <w:szCs w:val="22"/>
        </w:rPr>
        <w:t xml:space="preserve"> przedmiotu zamówienia, na podstawie pięciu faktur</w:t>
      </w:r>
      <w:r w:rsidR="00196C55" w:rsidRPr="0031236E">
        <w:rPr>
          <w:sz w:val="22"/>
          <w:szCs w:val="22"/>
        </w:rPr>
        <w:t xml:space="preserve"> częściowych</w:t>
      </w:r>
      <w:r w:rsidRPr="0031236E">
        <w:rPr>
          <w:sz w:val="22"/>
          <w:szCs w:val="22"/>
        </w:rPr>
        <w:t xml:space="preserve">, tj.: </w:t>
      </w:r>
    </w:p>
    <w:p w14:paraId="5BF012A3" w14:textId="54ACBC63" w:rsidR="008443AE" w:rsidRPr="0031236E" w:rsidRDefault="7D75BD07" w:rsidP="00287153">
      <w:pPr>
        <w:widowControl/>
        <w:numPr>
          <w:ilvl w:val="1"/>
          <w:numId w:val="39"/>
        </w:numPr>
        <w:tabs>
          <w:tab w:val="left" w:pos="900"/>
        </w:tabs>
        <w:suppressAutoHyphens w:val="0"/>
        <w:jc w:val="both"/>
        <w:rPr>
          <w:sz w:val="22"/>
          <w:szCs w:val="22"/>
        </w:rPr>
      </w:pPr>
      <w:r w:rsidRPr="0031236E">
        <w:rPr>
          <w:sz w:val="22"/>
          <w:szCs w:val="22"/>
        </w:rPr>
        <w:t xml:space="preserve">pierwszej faktury w wysokości 10% wartości zamówienia określonej w § 4 ust. 1 </w:t>
      </w:r>
      <w:proofErr w:type="spellStart"/>
      <w:r w:rsidRPr="0031236E">
        <w:rPr>
          <w:sz w:val="22"/>
          <w:szCs w:val="22"/>
        </w:rPr>
        <w:t>ppkt</w:t>
      </w:r>
      <w:proofErr w:type="spellEnd"/>
      <w:r w:rsidRPr="0031236E">
        <w:rPr>
          <w:sz w:val="22"/>
          <w:szCs w:val="22"/>
        </w:rPr>
        <w:t xml:space="preserve"> 1.1, po realizacji Etapu I przedmiotu zamówienia,</w:t>
      </w:r>
    </w:p>
    <w:p w14:paraId="776DBDF1" w14:textId="56D0FE60" w:rsidR="008443AE" w:rsidRPr="0031236E" w:rsidRDefault="7D75BD07" w:rsidP="00287153">
      <w:pPr>
        <w:widowControl/>
        <w:numPr>
          <w:ilvl w:val="1"/>
          <w:numId w:val="39"/>
        </w:numPr>
        <w:tabs>
          <w:tab w:val="left" w:pos="900"/>
        </w:tabs>
        <w:suppressAutoHyphens w:val="0"/>
        <w:jc w:val="both"/>
        <w:rPr>
          <w:sz w:val="22"/>
          <w:szCs w:val="22"/>
        </w:rPr>
      </w:pPr>
      <w:r w:rsidRPr="0031236E">
        <w:rPr>
          <w:sz w:val="22"/>
          <w:szCs w:val="22"/>
        </w:rPr>
        <w:t xml:space="preserve">drugiej faktury w wysokości 25% wartości zamówienia określonej w § 4 ust. 1 </w:t>
      </w:r>
      <w:proofErr w:type="spellStart"/>
      <w:r w:rsidRPr="0031236E">
        <w:rPr>
          <w:sz w:val="22"/>
          <w:szCs w:val="22"/>
        </w:rPr>
        <w:t>ppkt</w:t>
      </w:r>
      <w:proofErr w:type="spellEnd"/>
      <w:r w:rsidRPr="0031236E">
        <w:rPr>
          <w:sz w:val="22"/>
          <w:szCs w:val="22"/>
        </w:rPr>
        <w:t xml:space="preserve"> 1.</w:t>
      </w:r>
      <w:r w:rsidR="7E7F4E9E" w:rsidRPr="0031236E">
        <w:rPr>
          <w:sz w:val="22"/>
          <w:szCs w:val="22"/>
        </w:rPr>
        <w:t>1</w:t>
      </w:r>
      <w:r w:rsidRPr="0031236E">
        <w:rPr>
          <w:sz w:val="22"/>
          <w:szCs w:val="22"/>
        </w:rPr>
        <w:t xml:space="preserve">, po realizacji Etapu </w:t>
      </w:r>
      <w:r w:rsidR="2767E033" w:rsidRPr="0031236E">
        <w:rPr>
          <w:sz w:val="22"/>
          <w:szCs w:val="22"/>
        </w:rPr>
        <w:t>II</w:t>
      </w:r>
      <w:r w:rsidRPr="0031236E">
        <w:rPr>
          <w:sz w:val="22"/>
          <w:szCs w:val="22"/>
        </w:rPr>
        <w:t xml:space="preserve"> przedmiotu zamówienia.</w:t>
      </w:r>
    </w:p>
    <w:p w14:paraId="5C4550F5" w14:textId="7D613E0E" w:rsidR="7D75BD07" w:rsidRPr="0031236E" w:rsidRDefault="7D75BD07" w:rsidP="00287153">
      <w:pPr>
        <w:widowControl/>
        <w:numPr>
          <w:ilvl w:val="1"/>
          <w:numId w:val="39"/>
        </w:numPr>
        <w:tabs>
          <w:tab w:val="left" w:pos="900"/>
        </w:tabs>
        <w:jc w:val="both"/>
        <w:rPr>
          <w:sz w:val="22"/>
          <w:szCs w:val="22"/>
        </w:rPr>
      </w:pPr>
      <w:r w:rsidRPr="0031236E">
        <w:rPr>
          <w:sz w:val="22"/>
          <w:szCs w:val="22"/>
        </w:rPr>
        <w:t xml:space="preserve">trzeciej faktury w wysokości 25% wartości zamówienia określonej w § 4 ust. 1 </w:t>
      </w:r>
      <w:proofErr w:type="spellStart"/>
      <w:r w:rsidRPr="0031236E">
        <w:rPr>
          <w:sz w:val="22"/>
          <w:szCs w:val="22"/>
        </w:rPr>
        <w:t>ppkt</w:t>
      </w:r>
      <w:proofErr w:type="spellEnd"/>
      <w:r w:rsidRPr="0031236E">
        <w:rPr>
          <w:sz w:val="22"/>
          <w:szCs w:val="22"/>
        </w:rPr>
        <w:t xml:space="preserve"> 1.</w:t>
      </w:r>
      <w:r w:rsidR="7E7F4E9E" w:rsidRPr="0031236E">
        <w:rPr>
          <w:sz w:val="22"/>
          <w:szCs w:val="22"/>
        </w:rPr>
        <w:t>1</w:t>
      </w:r>
      <w:r w:rsidRPr="0031236E">
        <w:rPr>
          <w:sz w:val="22"/>
          <w:szCs w:val="22"/>
        </w:rPr>
        <w:t xml:space="preserve">, po realizacji Etapu </w:t>
      </w:r>
      <w:r w:rsidR="2767E033" w:rsidRPr="0031236E">
        <w:rPr>
          <w:sz w:val="22"/>
          <w:szCs w:val="22"/>
        </w:rPr>
        <w:t>III</w:t>
      </w:r>
      <w:r w:rsidRPr="0031236E">
        <w:rPr>
          <w:sz w:val="22"/>
          <w:szCs w:val="22"/>
        </w:rPr>
        <w:t xml:space="preserve"> przedmiotu zamówienia.</w:t>
      </w:r>
    </w:p>
    <w:p w14:paraId="12C551F0" w14:textId="2581CBCE" w:rsidR="7D75BD07" w:rsidRPr="0031236E" w:rsidRDefault="7D75BD07" w:rsidP="00287153">
      <w:pPr>
        <w:widowControl/>
        <w:numPr>
          <w:ilvl w:val="1"/>
          <w:numId w:val="39"/>
        </w:numPr>
        <w:tabs>
          <w:tab w:val="left" w:pos="900"/>
        </w:tabs>
        <w:jc w:val="both"/>
        <w:rPr>
          <w:sz w:val="22"/>
          <w:szCs w:val="22"/>
        </w:rPr>
      </w:pPr>
      <w:r w:rsidRPr="0031236E">
        <w:rPr>
          <w:sz w:val="22"/>
          <w:szCs w:val="22"/>
        </w:rPr>
        <w:t xml:space="preserve">czwartej faktury w wysokości 30% wartości zamówienia określonej w § 4 ust. 1 </w:t>
      </w:r>
      <w:proofErr w:type="spellStart"/>
      <w:r w:rsidRPr="0031236E">
        <w:rPr>
          <w:sz w:val="22"/>
          <w:szCs w:val="22"/>
        </w:rPr>
        <w:t>ppkt</w:t>
      </w:r>
      <w:proofErr w:type="spellEnd"/>
      <w:r w:rsidRPr="0031236E">
        <w:rPr>
          <w:sz w:val="22"/>
          <w:szCs w:val="22"/>
        </w:rPr>
        <w:t xml:space="preserve"> 1.</w:t>
      </w:r>
      <w:r w:rsidR="7E7F4E9E" w:rsidRPr="0031236E">
        <w:rPr>
          <w:sz w:val="22"/>
          <w:szCs w:val="22"/>
        </w:rPr>
        <w:t>1</w:t>
      </w:r>
      <w:r w:rsidRPr="0031236E">
        <w:rPr>
          <w:sz w:val="22"/>
          <w:szCs w:val="22"/>
        </w:rPr>
        <w:t xml:space="preserve">, po realizacji Etapu </w:t>
      </w:r>
      <w:r w:rsidR="2767E033" w:rsidRPr="0031236E">
        <w:rPr>
          <w:sz w:val="22"/>
          <w:szCs w:val="22"/>
        </w:rPr>
        <w:t>IV</w:t>
      </w:r>
      <w:r w:rsidRPr="0031236E">
        <w:rPr>
          <w:sz w:val="22"/>
          <w:szCs w:val="22"/>
        </w:rPr>
        <w:t xml:space="preserve"> przedmiotu zamówienia.</w:t>
      </w:r>
    </w:p>
    <w:p w14:paraId="4812D736" w14:textId="528121CC" w:rsidR="7D75BD07" w:rsidRPr="0031236E" w:rsidRDefault="7D75BD07" w:rsidP="00287153">
      <w:pPr>
        <w:widowControl/>
        <w:numPr>
          <w:ilvl w:val="1"/>
          <w:numId w:val="39"/>
        </w:numPr>
        <w:tabs>
          <w:tab w:val="left" w:pos="900"/>
        </w:tabs>
        <w:jc w:val="both"/>
        <w:rPr>
          <w:sz w:val="22"/>
          <w:szCs w:val="22"/>
        </w:rPr>
      </w:pPr>
      <w:r w:rsidRPr="0031236E">
        <w:rPr>
          <w:sz w:val="22"/>
          <w:szCs w:val="22"/>
        </w:rPr>
        <w:t xml:space="preserve">piątej faktury w wysokości 10% wartości zamówienia określonej w § 4 ust. 1 </w:t>
      </w:r>
      <w:proofErr w:type="spellStart"/>
      <w:r w:rsidRPr="0031236E">
        <w:rPr>
          <w:sz w:val="22"/>
          <w:szCs w:val="22"/>
        </w:rPr>
        <w:t>ppkt</w:t>
      </w:r>
      <w:proofErr w:type="spellEnd"/>
      <w:r w:rsidRPr="0031236E">
        <w:rPr>
          <w:sz w:val="22"/>
          <w:szCs w:val="22"/>
        </w:rPr>
        <w:t xml:space="preserve"> 1.</w:t>
      </w:r>
      <w:r w:rsidR="7E7F4E9E" w:rsidRPr="0031236E">
        <w:rPr>
          <w:sz w:val="22"/>
          <w:szCs w:val="22"/>
        </w:rPr>
        <w:t>1</w:t>
      </w:r>
      <w:r w:rsidRPr="0031236E">
        <w:rPr>
          <w:sz w:val="22"/>
          <w:szCs w:val="22"/>
        </w:rPr>
        <w:t xml:space="preserve">, po realizacji Etapu </w:t>
      </w:r>
      <w:r w:rsidR="2767E033" w:rsidRPr="0031236E">
        <w:rPr>
          <w:sz w:val="22"/>
          <w:szCs w:val="22"/>
        </w:rPr>
        <w:t>V</w:t>
      </w:r>
      <w:r w:rsidR="00C42B67" w:rsidRPr="0031236E">
        <w:rPr>
          <w:sz w:val="22"/>
          <w:szCs w:val="22"/>
        </w:rPr>
        <w:t>I</w:t>
      </w:r>
      <w:r w:rsidRPr="0031236E">
        <w:rPr>
          <w:sz w:val="22"/>
          <w:szCs w:val="22"/>
        </w:rPr>
        <w:t xml:space="preserve"> przedmiotu zamówienia.</w:t>
      </w:r>
    </w:p>
    <w:p w14:paraId="52EB33D3" w14:textId="7B731841" w:rsidR="008443AE" w:rsidRPr="0031236E" w:rsidRDefault="7D75BD07" w:rsidP="00287153">
      <w:pPr>
        <w:widowControl/>
        <w:numPr>
          <w:ilvl w:val="0"/>
          <w:numId w:val="27"/>
        </w:numPr>
        <w:tabs>
          <w:tab w:val="num" w:pos="1211"/>
        </w:tabs>
        <w:jc w:val="both"/>
        <w:rPr>
          <w:color w:val="000000"/>
          <w:sz w:val="22"/>
          <w:szCs w:val="22"/>
        </w:rPr>
      </w:pPr>
      <w:r w:rsidRPr="0031236E">
        <w:rPr>
          <w:color w:val="000000" w:themeColor="text1"/>
          <w:sz w:val="22"/>
          <w:szCs w:val="22"/>
        </w:rPr>
        <w:t xml:space="preserve">Rozliczenie </w:t>
      </w:r>
      <w:r w:rsidRPr="0031236E">
        <w:rPr>
          <w:sz w:val="22"/>
          <w:szCs w:val="22"/>
        </w:rPr>
        <w:t xml:space="preserve">z tytułu realizacji </w:t>
      </w:r>
      <w:r w:rsidRPr="0031236E">
        <w:rPr>
          <w:color w:val="000000" w:themeColor="text1"/>
          <w:sz w:val="22"/>
          <w:szCs w:val="22"/>
        </w:rPr>
        <w:t xml:space="preserve">usługi hostingu stanowiącej </w:t>
      </w:r>
      <w:r w:rsidRPr="0031236E">
        <w:rPr>
          <w:b/>
          <w:bCs/>
          <w:i/>
          <w:iCs/>
          <w:color w:val="000000" w:themeColor="text1"/>
          <w:sz w:val="22"/>
          <w:szCs w:val="22"/>
          <w:u w:val="single"/>
        </w:rPr>
        <w:t>Etap V</w:t>
      </w:r>
      <w:r w:rsidR="00747A6C" w:rsidRPr="0031236E">
        <w:rPr>
          <w:b/>
          <w:bCs/>
          <w:i/>
          <w:iCs/>
          <w:color w:val="000000" w:themeColor="text1"/>
          <w:sz w:val="22"/>
          <w:szCs w:val="22"/>
          <w:u w:val="single"/>
        </w:rPr>
        <w:t>I</w:t>
      </w:r>
      <w:r w:rsidRPr="0031236E">
        <w:rPr>
          <w:b/>
          <w:bCs/>
          <w:i/>
          <w:iCs/>
          <w:color w:val="000000" w:themeColor="text1"/>
          <w:sz w:val="22"/>
          <w:szCs w:val="22"/>
          <w:u w:val="single"/>
        </w:rPr>
        <w:t>I</w:t>
      </w:r>
      <w:r w:rsidRPr="0031236E">
        <w:rPr>
          <w:color w:val="000000" w:themeColor="text1"/>
          <w:sz w:val="22"/>
          <w:szCs w:val="22"/>
        </w:rPr>
        <w:t xml:space="preserve"> przedmiotu zamówienia, będzie dokonywane raz w miesiącu,</w:t>
      </w:r>
      <w:r w:rsidRPr="0031236E">
        <w:rPr>
          <w:sz w:val="22"/>
          <w:szCs w:val="22"/>
        </w:rPr>
        <w:t xml:space="preserve"> po realizacji usługi hostingu przez Wykonawcę oraz złożeniu faktury</w:t>
      </w:r>
      <w:r w:rsidR="00986535" w:rsidRPr="0031236E">
        <w:rPr>
          <w:sz w:val="22"/>
          <w:szCs w:val="22"/>
        </w:rPr>
        <w:t xml:space="preserve"> </w:t>
      </w:r>
      <w:r w:rsidR="001B3D04" w:rsidRPr="0031236E">
        <w:rPr>
          <w:sz w:val="22"/>
          <w:szCs w:val="22"/>
        </w:rPr>
        <w:t xml:space="preserve">- </w:t>
      </w:r>
      <w:r w:rsidR="00986535" w:rsidRPr="0031236E">
        <w:rPr>
          <w:sz w:val="22"/>
          <w:szCs w:val="22"/>
        </w:rPr>
        <w:t xml:space="preserve">w wysokości 1/12 </w:t>
      </w:r>
      <w:r w:rsidR="0060175D" w:rsidRPr="0031236E">
        <w:rPr>
          <w:sz w:val="22"/>
          <w:szCs w:val="22"/>
        </w:rPr>
        <w:t xml:space="preserve">wartości wynagrodzenia, o którym mowa w § </w:t>
      </w:r>
      <w:r w:rsidR="001B3D04" w:rsidRPr="0031236E">
        <w:rPr>
          <w:sz w:val="22"/>
          <w:szCs w:val="22"/>
        </w:rPr>
        <w:t xml:space="preserve">4 ust. 1 pkt 1.2.1 </w:t>
      </w:r>
    </w:p>
    <w:p w14:paraId="70B3F228" w14:textId="21DC6FE2"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Wykonawca otrzyma wynagrodzenie określone w § 4 umowy, po wykonaniu przedmiotu umowy i złożeniu faktury w siedzibie Redakcji Wydawnictwa UJ w Krakowie (31-126), przy ul. Michałowskiego 9/2.</w:t>
      </w:r>
    </w:p>
    <w:p w14:paraId="70961AEA" w14:textId="77777777"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 xml:space="preserve">Termin zapłaty faktury za prawidłowo wykonany i odebrany, to jest wolny od wad i usterek przedmiot umowy, ustala się do 30 dni od daty doręczenia przez Wykonawcę do siedziby Wydawnictwa UJ prawidłowo wystawionej faktury wraz z protokołem odbioru, stanowiącego dowód zatwierdzenia realizacji przedmiotu umowy przez Zamawiającego. </w:t>
      </w:r>
    </w:p>
    <w:p w14:paraId="5BD95808" w14:textId="77777777"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 xml:space="preserve">Po zrealizowaniu przedmiotu umowy, przedstawiciele Stron umowy podpiszą protokół odbioru przedmiotu umowy, z uwzględnieniem zapisów ust. </w:t>
      </w:r>
      <w:r w:rsidR="00BF1A9F" w:rsidRPr="0031236E">
        <w:rPr>
          <w:sz w:val="22"/>
          <w:szCs w:val="22"/>
        </w:rPr>
        <w:t>6</w:t>
      </w:r>
      <w:r w:rsidRPr="0031236E">
        <w:rPr>
          <w:sz w:val="22"/>
          <w:szCs w:val="22"/>
        </w:rPr>
        <w:t xml:space="preserve"> – </w:t>
      </w:r>
      <w:r w:rsidR="00BF1A9F" w:rsidRPr="0031236E">
        <w:rPr>
          <w:sz w:val="22"/>
          <w:szCs w:val="22"/>
        </w:rPr>
        <w:t>9</w:t>
      </w:r>
      <w:r w:rsidRPr="0031236E">
        <w:rPr>
          <w:sz w:val="22"/>
          <w:szCs w:val="22"/>
        </w:rPr>
        <w:t xml:space="preserve"> niniejszego paragrafu umowy.</w:t>
      </w:r>
    </w:p>
    <w:p w14:paraId="21058BC1" w14:textId="20E467AE"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Zamawiający zastrzega sobie prawo odmowy odbioru przekazanych mu przez Wykonawcę materiałów w przypadku, gdy przedmiot umowy nie będzie odpowiadał parametrom jakościowym i technicznym, określonym w SWZ, załącznikach do SWZ i niniejszej umowie (wada fizyczna).</w:t>
      </w:r>
    </w:p>
    <w:p w14:paraId="42311531" w14:textId="77777777"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 xml:space="preserve">W przypadku stwierdzenia wad w przedmiocie umowy Wykonawca zobowiązuje się do ich usunięcia w </w:t>
      </w:r>
      <w:r w:rsidR="00245DC0" w:rsidRPr="0031236E">
        <w:rPr>
          <w:sz w:val="22"/>
          <w:szCs w:val="22"/>
        </w:rPr>
        <w:t>terminie wskazanym w § 1 ust. 6 niniejszej umowy</w:t>
      </w:r>
      <w:r w:rsidRPr="0031236E">
        <w:rPr>
          <w:sz w:val="22"/>
          <w:szCs w:val="22"/>
        </w:rPr>
        <w:t>.</w:t>
      </w:r>
    </w:p>
    <w:p w14:paraId="31FAC167" w14:textId="77777777"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Za dzień odbioru przedmiotu umowy Strony uważać będą dzień faktycznej realizacji przez Wykonawcę czynności składających się na przedmiot zamówienia, który zostanie odnotowany ww. protokole.</w:t>
      </w:r>
    </w:p>
    <w:p w14:paraId="04E72648" w14:textId="77777777" w:rsidR="008443AE" w:rsidRPr="0031236E" w:rsidRDefault="008443AE" w:rsidP="00287153">
      <w:pPr>
        <w:widowControl/>
        <w:numPr>
          <w:ilvl w:val="0"/>
          <w:numId w:val="27"/>
        </w:numPr>
        <w:tabs>
          <w:tab w:val="num" w:pos="1211"/>
        </w:tabs>
        <w:jc w:val="both"/>
        <w:rPr>
          <w:color w:val="000000"/>
          <w:sz w:val="22"/>
          <w:szCs w:val="22"/>
        </w:rPr>
      </w:pPr>
      <w:r w:rsidRPr="0031236E">
        <w:rPr>
          <w:rFonts w:eastAsia="TimesNewRoman"/>
          <w:sz w:val="22"/>
          <w:szCs w:val="22"/>
        </w:rPr>
        <w:t xml:space="preserve">Odbiór przedmiotu umowy nie wyłącza roszczeń Zamawiającego z tytułu </w:t>
      </w:r>
      <w:r w:rsidRPr="0031236E">
        <w:rPr>
          <w:color w:val="000000" w:themeColor="text1"/>
          <w:sz w:val="22"/>
          <w:szCs w:val="22"/>
        </w:rPr>
        <w:t>nienależytego wykonania umowy, w szczególności w przypadku wykrycia wad przedmiotu umowy przez Zamawiającego po dokonaniu odbioru</w:t>
      </w:r>
      <w:r w:rsidRPr="0031236E">
        <w:rPr>
          <w:rFonts w:eastAsia="TimesNewRoman"/>
          <w:sz w:val="22"/>
          <w:szCs w:val="22"/>
        </w:rPr>
        <w:t>.</w:t>
      </w:r>
    </w:p>
    <w:p w14:paraId="1F862C4C" w14:textId="77777777" w:rsidR="008443AE" w:rsidRPr="0031236E" w:rsidRDefault="008443AE" w:rsidP="00287153">
      <w:pPr>
        <w:widowControl/>
        <w:numPr>
          <w:ilvl w:val="0"/>
          <w:numId w:val="27"/>
        </w:numPr>
        <w:tabs>
          <w:tab w:val="num" w:pos="1211"/>
        </w:tabs>
        <w:jc w:val="both"/>
        <w:rPr>
          <w:color w:val="000000"/>
          <w:sz w:val="22"/>
          <w:szCs w:val="22"/>
        </w:rPr>
      </w:pPr>
      <w:r w:rsidRPr="0031236E">
        <w:rPr>
          <w:rFonts w:eastAsia="TimesNewRoman"/>
          <w:sz w:val="22"/>
          <w:szCs w:val="22"/>
        </w:rPr>
        <w:t xml:space="preserve">Do ponownych czynności odbiorowych stosuje się </w:t>
      </w:r>
      <w:r w:rsidRPr="0031236E">
        <w:rPr>
          <w:sz w:val="22"/>
          <w:szCs w:val="22"/>
        </w:rPr>
        <w:t xml:space="preserve">ust. </w:t>
      </w:r>
      <w:r w:rsidR="00BF1A9F" w:rsidRPr="0031236E">
        <w:rPr>
          <w:sz w:val="22"/>
          <w:szCs w:val="22"/>
        </w:rPr>
        <w:t>6</w:t>
      </w:r>
      <w:r w:rsidRPr="0031236E">
        <w:rPr>
          <w:sz w:val="22"/>
          <w:szCs w:val="22"/>
        </w:rPr>
        <w:t xml:space="preserve"> – </w:t>
      </w:r>
      <w:r w:rsidR="00BF1A9F" w:rsidRPr="0031236E">
        <w:rPr>
          <w:sz w:val="22"/>
          <w:szCs w:val="22"/>
        </w:rPr>
        <w:t>9</w:t>
      </w:r>
      <w:r w:rsidRPr="0031236E">
        <w:rPr>
          <w:sz w:val="22"/>
          <w:szCs w:val="22"/>
        </w:rPr>
        <w:t xml:space="preserve"> niniejszego paragrafu umowy.</w:t>
      </w:r>
    </w:p>
    <w:p w14:paraId="164EB0D8" w14:textId="09766C14"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lastRenderedPageBreak/>
        <w:t xml:space="preserve">Faktura powinna być wystawiona na Uniwersytet Jagielloński, ul. Gołębia 24, 31-007 Kraków, NIP: PL 675-000-22-36, REGON: 000001270, po zatwierdzeniu przez Zamawiającego poprawnie wykonanego przedmiotu umowy. </w:t>
      </w:r>
    </w:p>
    <w:p w14:paraId="3A0855A1" w14:textId="1F1CF57D"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Wynagrodzenie przysługujące Wykonawcy jest płatne przelewem z rachunku Zamawiającego na konto Wykonawcy wskazane na fakturze</w:t>
      </w:r>
      <w:r w:rsidR="0074044B" w:rsidRPr="0031236E">
        <w:rPr>
          <w:sz w:val="22"/>
          <w:szCs w:val="22"/>
        </w:rPr>
        <w:t>, z zastrzeżeniem postanowień ust. 15-16</w:t>
      </w:r>
    </w:p>
    <w:p w14:paraId="79614DE7" w14:textId="1DC940F9" w:rsidR="008443AE" w:rsidRPr="0031236E" w:rsidRDefault="008443AE" w:rsidP="00287153">
      <w:pPr>
        <w:widowControl/>
        <w:numPr>
          <w:ilvl w:val="0"/>
          <w:numId w:val="27"/>
        </w:numPr>
        <w:tabs>
          <w:tab w:val="num" w:pos="1211"/>
        </w:tabs>
        <w:jc w:val="both"/>
        <w:rPr>
          <w:color w:val="000000"/>
          <w:sz w:val="22"/>
          <w:szCs w:val="22"/>
        </w:rPr>
      </w:pPr>
      <w:r w:rsidRPr="0031236E">
        <w:rPr>
          <w:sz w:val="22"/>
          <w:szCs w:val="22"/>
        </w:rPr>
        <w:t>Miejscem płatności jest Bank Zamawiającego.</w:t>
      </w:r>
    </w:p>
    <w:p w14:paraId="275DC793" w14:textId="77777777" w:rsidR="009B7825" w:rsidRPr="0031236E" w:rsidRDefault="009B7825" w:rsidP="009B7825">
      <w:pPr>
        <w:numPr>
          <w:ilvl w:val="0"/>
          <w:numId w:val="27"/>
        </w:numPr>
        <w:jc w:val="both"/>
        <w:rPr>
          <w:sz w:val="22"/>
          <w:szCs w:val="22"/>
        </w:rPr>
      </w:pPr>
      <w:r w:rsidRPr="0031236E">
        <w:rPr>
          <w:sz w:val="22"/>
          <w:szCs w:val="22"/>
        </w:rPr>
        <w:t xml:space="preserve">Wykonawca zobowiązany jest do wskazania numeru rachunku, który został ujawniony </w:t>
      </w:r>
      <w:r w:rsidRPr="0031236E">
        <w:rPr>
          <w:sz w:val="22"/>
          <w:szCs w:val="22"/>
        </w:rPr>
        <w:br/>
        <w:t>w wykazie podmiotów zarejestrowanych jako podatnicy VAT, niezarejestrowanych oraz wykreślonych i przywróconych do rejestru VAT prowadzonym przez Szefa Krajowej Administracji Skarbowej (dalej: „Biała lista”).</w:t>
      </w:r>
    </w:p>
    <w:p w14:paraId="53BE2892" w14:textId="77777777" w:rsidR="009B7825" w:rsidRPr="0031236E" w:rsidRDefault="009B7825" w:rsidP="009B7825">
      <w:pPr>
        <w:numPr>
          <w:ilvl w:val="0"/>
          <w:numId w:val="27"/>
        </w:numPr>
        <w:jc w:val="both"/>
        <w:rPr>
          <w:sz w:val="22"/>
          <w:szCs w:val="22"/>
        </w:rPr>
      </w:pPr>
      <w:r w:rsidRPr="0031236E">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1273E88" w14:textId="77777777" w:rsidR="009B7825" w:rsidRPr="0031236E" w:rsidRDefault="009B7825" w:rsidP="009B7825">
      <w:pPr>
        <w:numPr>
          <w:ilvl w:val="0"/>
          <w:numId w:val="27"/>
        </w:numPr>
        <w:jc w:val="both"/>
        <w:rPr>
          <w:sz w:val="22"/>
          <w:szCs w:val="22"/>
        </w:rPr>
      </w:pPr>
      <w:r w:rsidRPr="0031236E">
        <w:rPr>
          <w:rFonts w:eastAsia="Microsoft Sans Serif"/>
          <w:bCs/>
          <w:sz w:val="22"/>
          <w:szCs w:val="22"/>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31236E">
        <w:rPr>
          <w:rFonts w:eastAsia="Microsoft Sans Serif"/>
          <w:bCs/>
          <w:sz w:val="22"/>
          <w:szCs w:val="22"/>
        </w:rPr>
        <w:br/>
        <w:t>z dnia 11 marca 2004 r. o podatku od towarów i usług (t. j. Dz. U. 2021 poz. 685 ze zm.). Postanowień zdania 1. nie stosuje się, gdy przedmiot umowy stanowi czynność zwolnioną z podatku VAT albo jest on objęty 0% stawką podatku VAT.</w:t>
      </w:r>
    </w:p>
    <w:p w14:paraId="1996CAEA" w14:textId="77777777" w:rsidR="009B7825" w:rsidRPr="0031236E" w:rsidRDefault="009B7825" w:rsidP="009B7825">
      <w:pPr>
        <w:numPr>
          <w:ilvl w:val="0"/>
          <w:numId w:val="27"/>
        </w:numPr>
        <w:jc w:val="both"/>
        <w:rPr>
          <w:sz w:val="22"/>
          <w:szCs w:val="22"/>
        </w:rPr>
      </w:pPr>
      <w:r w:rsidRPr="0031236E">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2FF85D32" w14:textId="77777777" w:rsidR="00304BD7" w:rsidRPr="0031236E" w:rsidRDefault="00304BD7" w:rsidP="008443AE">
      <w:pPr>
        <w:widowControl/>
        <w:suppressAutoHyphens w:val="0"/>
        <w:ind w:left="540"/>
        <w:rPr>
          <w:b/>
          <w:sz w:val="22"/>
          <w:szCs w:val="22"/>
        </w:rPr>
      </w:pPr>
    </w:p>
    <w:p w14:paraId="31D513E4" w14:textId="77777777" w:rsidR="008443AE" w:rsidRPr="0031236E" w:rsidRDefault="008443AE" w:rsidP="008443AE">
      <w:pPr>
        <w:widowControl/>
        <w:suppressAutoHyphens w:val="0"/>
        <w:ind w:left="540"/>
        <w:rPr>
          <w:b/>
          <w:sz w:val="22"/>
          <w:szCs w:val="22"/>
        </w:rPr>
      </w:pPr>
      <w:r w:rsidRPr="0031236E">
        <w:rPr>
          <w:b/>
          <w:sz w:val="22"/>
          <w:szCs w:val="22"/>
        </w:rPr>
        <w:t>§ 6</w:t>
      </w:r>
    </w:p>
    <w:p w14:paraId="74DAB342" w14:textId="77777777" w:rsidR="008443AE" w:rsidRPr="0031236E" w:rsidRDefault="008443AE" w:rsidP="00287153">
      <w:pPr>
        <w:widowControl/>
        <w:numPr>
          <w:ilvl w:val="3"/>
          <w:numId w:val="28"/>
        </w:numPr>
        <w:suppressAutoHyphens w:val="0"/>
        <w:jc w:val="both"/>
        <w:rPr>
          <w:sz w:val="22"/>
          <w:szCs w:val="22"/>
        </w:rPr>
      </w:pPr>
      <w:r w:rsidRPr="0031236E">
        <w:rPr>
          <w:sz w:val="22"/>
          <w:szCs w:val="22"/>
        </w:rPr>
        <w:t xml:space="preserve">Strony zastrzegają sobie prawo do dochodzenia kar umownych za niezgodne z niniejszą umową lub nienależyte wykonanie zobowiązań z umowy wynikających. </w:t>
      </w:r>
    </w:p>
    <w:p w14:paraId="1685E3A0" w14:textId="77777777" w:rsidR="008443AE" w:rsidRPr="0031236E" w:rsidRDefault="008443AE" w:rsidP="00287153">
      <w:pPr>
        <w:widowControl/>
        <w:numPr>
          <w:ilvl w:val="3"/>
          <w:numId w:val="28"/>
        </w:numPr>
        <w:suppressAutoHyphens w:val="0"/>
        <w:jc w:val="both"/>
        <w:rPr>
          <w:sz w:val="22"/>
          <w:szCs w:val="22"/>
        </w:rPr>
      </w:pPr>
      <w:r w:rsidRPr="0031236E">
        <w:rPr>
          <w:sz w:val="22"/>
          <w:szCs w:val="22"/>
        </w:rPr>
        <w:t>Wykonawca, z zastrzeżeniem ust. 4 niniejszego paragrafu umowy, zapłaci Zamawiającemu karę umowną w poniższej wysokości w przypadku:</w:t>
      </w:r>
    </w:p>
    <w:p w14:paraId="3771D777" w14:textId="3A518037" w:rsidR="008443AE" w:rsidRPr="0031236E" w:rsidRDefault="008443AE" w:rsidP="00287153">
      <w:pPr>
        <w:widowControl/>
        <w:numPr>
          <w:ilvl w:val="4"/>
          <w:numId w:val="28"/>
        </w:numPr>
        <w:tabs>
          <w:tab w:val="left" w:pos="426"/>
        </w:tabs>
        <w:suppressAutoHyphens w:val="0"/>
        <w:jc w:val="both"/>
        <w:rPr>
          <w:sz w:val="22"/>
          <w:szCs w:val="22"/>
        </w:rPr>
      </w:pPr>
      <w:r w:rsidRPr="0031236E">
        <w:rPr>
          <w:color w:val="000000" w:themeColor="text1"/>
          <w:sz w:val="22"/>
          <w:szCs w:val="22"/>
        </w:rPr>
        <w:t xml:space="preserve">odstąpienia od umowy lub jej rozwiązania wskutek okoliczności </w:t>
      </w:r>
      <w:r w:rsidR="007A550D" w:rsidRPr="0031236E">
        <w:rPr>
          <w:color w:val="000000" w:themeColor="text1"/>
          <w:sz w:val="22"/>
          <w:szCs w:val="22"/>
        </w:rPr>
        <w:t xml:space="preserve">leżących po stronie Wykonawcy </w:t>
      </w:r>
      <w:r w:rsidRPr="0031236E">
        <w:rPr>
          <w:sz w:val="22"/>
          <w:szCs w:val="22"/>
        </w:rPr>
        <w:t>w wysokości 10% wynagrodzenia brutto wskazanego w § 4 ust. 1 umowy należnego za niewykonany zakres przedmiotu umowy, ale nie mniej niż 5 000,00 PLN (słownie: pięć tysięcy złotych);</w:t>
      </w:r>
    </w:p>
    <w:p w14:paraId="71997C0C" w14:textId="63B0878F" w:rsidR="008443AE" w:rsidRPr="0031236E" w:rsidRDefault="7D75BD07" w:rsidP="00287153">
      <w:pPr>
        <w:widowControl/>
        <w:numPr>
          <w:ilvl w:val="4"/>
          <w:numId w:val="28"/>
        </w:numPr>
        <w:tabs>
          <w:tab w:val="left" w:pos="426"/>
        </w:tabs>
        <w:suppressAutoHyphens w:val="0"/>
        <w:jc w:val="both"/>
        <w:rPr>
          <w:sz w:val="22"/>
          <w:szCs w:val="22"/>
        </w:rPr>
      </w:pPr>
      <w:r w:rsidRPr="0031236E">
        <w:rPr>
          <w:sz w:val="22"/>
          <w:szCs w:val="22"/>
        </w:rPr>
        <w:t>niewykonania lub</w:t>
      </w:r>
      <w:r w:rsidR="1CD1D1E8" w:rsidRPr="0031236E">
        <w:rPr>
          <w:sz w:val="22"/>
          <w:szCs w:val="22"/>
        </w:rPr>
        <w:t xml:space="preserve"> nieprawidłowego wykonania </w:t>
      </w:r>
      <w:r w:rsidR="67D5BC3E" w:rsidRPr="0031236E">
        <w:rPr>
          <w:sz w:val="22"/>
          <w:szCs w:val="22"/>
        </w:rPr>
        <w:t>któregokolwiek z</w:t>
      </w:r>
      <w:r w:rsidR="1CD1D1E8" w:rsidRPr="0031236E">
        <w:rPr>
          <w:sz w:val="22"/>
          <w:szCs w:val="22"/>
        </w:rPr>
        <w:t xml:space="preserve"> </w:t>
      </w:r>
      <w:r w:rsidR="67D5BC3E" w:rsidRPr="0031236E">
        <w:rPr>
          <w:sz w:val="22"/>
          <w:szCs w:val="22"/>
        </w:rPr>
        <w:t>etapów</w:t>
      </w:r>
      <w:r w:rsidR="1CD1D1E8" w:rsidRPr="0031236E">
        <w:rPr>
          <w:sz w:val="22"/>
          <w:szCs w:val="22"/>
        </w:rPr>
        <w:t xml:space="preserve"> </w:t>
      </w:r>
      <w:r w:rsidRPr="0031236E">
        <w:rPr>
          <w:sz w:val="22"/>
          <w:szCs w:val="22"/>
        </w:rPr>
        <w:t>przedmiotu umowy,</w:t>
      </w:r>
      <w:r w:rsidR="21A843EA" w:rsidRPr="0031236E">
        <w:rPr>
          <w:sz w:val="22"/>
          <w:szCs w:val="22"/>
        </w:rPr>
        <w:t xml:space="preserve"> </w:t>
      </w:r>
      <w:r w:rsidR="67D5BC3E" w:rsidRPr="0031236E">
        <w:rPr>
          <w:sz w:val="22"/>
          <w:szCs w:val="22"/>
        </w:rPr>
        <w:t xml:space="preserve">określonych w § 1 ust. 4 </w:t>
      </w:r>
      <w:proofErr w:type="spellStart"/>
      <w:r w:rsidR="67D5BC3E" w:rsidRPr="0031236E">
        <w:rPr>
          <w:sz w:val="22"/>
          <w:szCs w:val="22"/>
        </w:rPr>
        <w:t>ppkt</w:t>
      </w:r>
      <w:proofErr w:type="spellEnd"/>
      <w:r w:rsidR="67D5BC3E" w:rsidRPr="0031236E">
        <w:rPr>
          <w:sz w:val="22"/>
          <w:szCs w:val="22"/>
        </w:rPr>
        <w:t xml:space="preserve"> 4.1 – 4.</w:t>
      </w:r>
      <w:r w:rsidR="000903EA" w:rsidRPr="0031236E">
        <w:rPr>
          <w:sz w:val="22"/>
          <w:szCs w:val="22"/>
        </w:rPr>
        <w:t>6</w:t>
      </w:r>
      <w:r w:rsidR="21A843EA" w:rsidRPr="0031236E">
        <w:rPr>
          <w:sz w:val="22"/>
          <w:szCs w:val="22"/>
        </w:rPr>
        <w:t xml:space="preserve"> umowy,</w:t>
      </w:r>
      <w:r w:rsidRPr="0031236E">
        <w:rPr>
          <w:sz w:val="22"/>
          <w:szCs w:val="22"/>
        </w:rPr>
        <w:t xml:space="preserve"> </w:t>
      </w:r>
      <w:r w:rsidR="1CD1D1E8" w:rsidRPr="0031236E">
        <w:rPr>
          <w:sz w:val="22"/>
          <w:szCs w:val="22"/>
        </w:rPr>
        <w:t xml:space="preserve">w wysokości 10% wynagrodzenia brutto wskazanego w § 4 ust. 1 </w:t>
      </w:r>
      <w:r w:rsidR="362F47ED" w:rsidRPr="0031236E">
        <w:rPr>
          <w:sz w:val="22"/>
          <w:szCs w:val="22"/>
        </w:rPr>
        <w:t>umowy</w:t>
      </w:r>
      <w:r w:rsidR="1CD1D1E8" w:rsidRPr="0031236E">
        <w:rPr>
          <w:sz w:val="22"/>
          <w:szCs w:val="22"/>
        </w:rPr>
        <w:t>, ale nie mniej niż 5 000,00 PLN (słownie: pięć tysięcy złotych);</w:t>
      </w:r>
    </w:p>
    <w:p w14:paraId="5549B6DD" w14:textId="04A7FDE8" w:rsidR="008443AE" w:rsidRPr="0031236E" w:rsidRDefault="008443AE" w:rsidP="00287153">
      <w:pPr>
        <w:widowControl/>
        <w:numPr>
          <w:ilvl w:val="4"/>
          <w:numId w:val="28"/>
        </w:numPr>
        <w:suppressAutoHyphens w:val="0"/>
        <w:jc w:val="both"/>
        <w:rPr>
          <w:sz w:val="22"/>
          <w:szCs w:val="22"/>
        </w:rPr>
      </w:pPr>
      <w:r w:rsidRPr="0031236E">
        <w:rPr>
          <w:sz w:val="22"/>
          <w:szCs w:val="22"/>
        </w:rPr>
        <w:t xml:space="preserve">zwłoki w wykonaniu całości przedmiotu umowy w wysokości 2% wynagrodzenia brutto ustalonego w § 4 ust. 1 umowy za każdy dzień zwłoki, licząc od dnia następnego po upływie terminu </w:t>
      </w:r>
      <w:r w:rsidR="001557E7" w:rsidRPr="0031236E">
        <w:rPr>
          <w:sz w:val="22"/>
          <w:szCs w:val="22"/>
        </w:rPr>
        <w:t xml:space="preserve">końcowego realizacji przedmiotu umowy </w:t>
      </w:r>
      <w:r w:rsidRPr="0031236E">
        <w:rPr>
          <w:sz w:val="22"/>
          <w:szCs w:val="22"/>
        </w:rPr>
        <w:t>określonego w § 1 ust. 4 umowy;</w:t>
      </w:r>
    </w:p>
    <w:p w14:paraId="19475D43" w14:textId="6190087B" w:rsidR="008443AE" w:rsidRPr="0031236E" w:rsidRDefault="362F47ED" w:rsidP="00287153">
      <w:pPr>
        <w:widowControl/>
        <w:numPr>
          <w:ilvl w:val="4"/>
          <w:numId w:val="28"/>
        </w:numPr>
        <w:suppressAutoHyphens w:val="0"/>
        <w:jc w:val="both"/>
        <w:rPr>
          <w:sz w:val="22"/>
          <w:szCs w:val="22"/>
        </w:rPr>
      </w:pPr>
      <w:r w:rsidRPr="0031236E">
        <w:rPr>
          <w:sz w:val="22"/>
          <w:szCs w:val="22"/>
        </w:rPr>
        <w:t>zwłoki w realizacji któregokolwiek</w:t>
      </w:r>
      <w:r w:rsidR="7D75BD07" w:rsidRPr="0031236E">
        <w:rPr>
          <w:sz w:val="22"/>
          <w:szCs w:val="22"/>
        </w:rPr>
        <w:t xml:space="preserve"> z etapów</w:t>
      </w:r>
      <w:r w:rsidR="1CD1D1E8" w:rsidRPr="0031236E">
        <w:rPr>
          <w:sz w:val="22"/>
          <w:szCs w:val="22"/>
        </w:rPr>
        <w:t xml:space="preserve"> </w:t>
      </w:r>
      <w:r w:rsidRPr="0031236E">
        <w:rPr>
          <w:sz w:val="22"/>
          <w:szCs w:val="22"/>
        </w:rPr>
        <w:t>I-V</w:t>
      </w:r>
      <w:r w:rsidR="007334D3" w:rsidRPr="0031236E">
        <w:rPr>
          <w:sz w:val="22"/>
          <w:szCs w:val="22"/>
        </w:rPr>
        <w:t>I</w:t>
      </w:r>
      <w:r w:rsidRPr="0031236E">
        <w:rPr>
          <w:sz w:val="22"/>
          <w:szCs w:val="22"/>
        </w:rPr>
        <w:t xml:space="preserve"> </w:t>
      </w:r>
      <w:r w:rsidR="1CD1D1E8" w:rsidRPr="0031236E">
        <w:rPr>
          <w:sz w:val="22"/>
          <w:szCs w:val="22"/>
        </w:rPr>
        <w:t>przedmiotu umowy</w:t>
      </w:r>
      <w:r w:rsidR="7D75BD07" w:rsidRPr="0031236E">
        <w:rPr>
          <w:sz w:val="22"/>
          <w:szCs w:val="22"/>
        </w:rPr>
        <w:t>,</w:t>
      </w:r>
      <w:r w:rsidR="67D5BC3E" w:rsidRPr="0031236E">
        <w:rPr>
          <w:sz w:val="22"/>
          <w:szCs w:val="22"/>
        </w:rPr>
        <w:t xml:space="preserve"> określonych w § 1 ust. 4 </w:t>
      </w:r>
      <w:proofErr w:type="spellStart"/>
      <w:r w:rsidR="67D5BC3E" w:rsidRPr="0031236E">
        <w:rPr>
          <w:sz w:val="22"/>
          <w:szCs w:val="22"/>
        </w:rPr>
        <w:t>ppkt</w:t>
      </w:r>
      <w:proofErr w:type="spellEnd"/>
      <w:r w:rsidR="67D5BC3E" w:rsidRPr="0031236E">
        <w:rPr>
          <w:sz w:val="22"/>
          <w:szCs w:val="22"/>
        </w:rPr>
        <w:t xml:space="preserve"> 4.1 – 4.</w:t>
      </w:r>
      <w:r w:rsidR="00D11CAD" w:rsidRPr="0031236E">
        <w:rPr>
          <w:sz w:val="22"/>
          <w:szCs w:val="22"/>
        </w:rPr>
        <w:t>5</w:t>
      </w:r>
      <w:r w:rsidR="67D5BC3E" w:rsidRPr="0031236E">
        <w:rPr>
          <w:sz w:val="22"/>
          <w:szCs w:val="22"/>
        </w:rPr>
        <w:t xml:space="preserve"> umowy,</w:t>
      </w:r>
      <w:r w:rsidR="7D75BD07" w:rsidRPr="0031236E">
        <w:rPr>
          <w:sz w:val="22"/>
          <w:szCs w:val="22"/>
        </w:rPr>
        <w:t xml:space="preserve"> w wysokości 1% wynagrodzenia brutto ustalonego w § 4 ust. 1 umowy za każdy dzień zwłoki, licząc od dnia następnego po upływie terminów określonych w § 1 ust. 4 </w:t>
      </w:r>
      <w:proofErr w:type="spellStart"/>
      <w:r w:rsidR="7D75BD07" w:rsidRPr="0031236E">
        <w:rPr>
          <w:sz w:val="22"/>
          <w:szCs w:val="22"/>
        </w:rPr>
        <w:t>ppkt</w:t>
      </w:r>
      <w:proofErr w:type="spellEnd"/>
      <w:r w:rsidR="7D75BD07" w:rsidRPr="0031236E">
        <w:rPr>
          <w:sz w:val="22"/>
          <w:szCs w:val="22"/>
        </w:rPr>
        <w:t xml:space="preserve"> 4.1 – 4.</w:t>
      </w:r>
      <w:r w:rsidR="000903EA" w:rsidRPr="0031236E">
        <w:rPr>
          <w:sz w:val="22"/>
          <w:szCs w:val="22"/>
        </w:rPr>
        <w:t>5</w:t>
      </w:r>
      <w:r w:rsidR="7D75BD07" w:rsidRPr="0031236E">
        <w:rPr>
          <w:sz w:val="22"/>
          <w:szCs w:val="22"/>
        </w:rPr>
        <w:t xml:space="preserve"> umowy;</w:t>
      </w:r>
    </w:p>
    <w:p w14:paraId="6E6FEBC0" w14:textId="6471A098" w:rsidR="00A02442" w:rsidRPr="0031236E" w:rsidRDefault="590E9F8B" w:rsidP="00287153">
      <w:pPr>
        <w:widowControl/>
        <w:numPr>
          <w:ilvl w:val="4"/>
          <w:numId w:val="28"/>
        </w:numPr>
        <w:suppressAutoHyphens w:val="0"/>
        <w:jc w:val="both"/>
        <w:rPr>
          <w:sz w:val="22"/>
          <w:szCs w:val="22"/>
        </w:rPr>
      </w:pPr>
      <w:r w:rsidRPr="0031236E">
        <w:rPr>
          <w:sz w:val="22"/>
          <w:szCs w:val="22"/>
        </w:rPr>
        <w:t>zwłoki w rozpoczęciu realizacji etapu VI</w:t>
      </w:r>
      <w:r w:rsidR="007334D3" w:rsidRPr="0031236E">
        <w:rPr>
          <w:sz w:val="22"/>
          <w:szCs w:val="22"/>
        </w:rPr>
        <w:t>I</w:t>
      </w:r>
      <w:r w:rsidRPr="0031236E">
        <w:rPr>
          <w:sz w:val="22"/>
          <w:szCs w:val="22"/>
        </w:rPr>
        <w:t xml:space="preserve"> przedmiotu umowy, w wysokości 500,00</w:t>
      </w:r>
      <w:r w:rsidR="19F55354" w:rsidRPr="0031236E">
        <w:rPr>
          <w:sz w:val="22"/>
          <w:szCs w:val="22"/>
        </w:rPr>
        <w:t xml:space="preserve"> PLN (słownie pięćset </w:t>
      </w:r>
      <w:r w:rsidRPr="0031236E">
        <w:rPr>
          <w:sz w:val="22"/>
          <w:szCs w:val="22"/>
        </w:rPr>
        <w:t>zł</w:t>
      </w:r>
      <w:r w:rsidR="19F55354" w:rsidRPr="0031236E">
        <w:rPr>
          <w:sz w:val="22"/>
          <w:szCs w:val="22"/>
        </w:rPr>
        <w:t>otych)</w:t>
      </w:r>
      <w:r w:rsidRPr="0031236E">
        <w:rPr>
          <w:sz w:val="22"/>
          <w:szCs w:val="22"/>
        </w:rPr>
        <w:t xml:space="preserve"> dziennie, za każdy dzień zwłoki, licząc od dnia następnego po upływie terminu określonego w § 1 ust. 4 </w:t>
      </w:r>
      <w:proofErr w:type="spellStart"/>
      <w:r w:rsidRPr="0031236E">
        <w:rPr>
          <w:sz w:val="22"/>
          <w:szCs w:val="22"/>
        </w:rPr>
        <w:t>ppkt</w:t>
      </w:r>
      <w:proofErr w:type="spellEnd"/>
      <w:r w:rsidRPr="0031236E">
        <w:rPr>
          <w:sz w:val="22"/>
          <w:szCs w:val="22"/>
        </w:rPr>
        <w:t xml:space="preserve"> 4.6 umowy;</w:t>
      </w:r>
    </w:p>
    <w:p w14:paraId="7B0AAB40" w14:textId="3B1FCDCD" w:rsidR="008443AE" w:rsidRPr="0031236E" w:rsidRDefault="008443AE" w:rsidP="00287153">
      <w:pPr>
        <w:widowControl/>
        <w:numPr>
          <w:ilvl w:val="4"/>
          <w:numId w:val="28"/>
        </w:numPr>
        <w:suppressAutoHyphens w:val="0"/>
        <w:jc w:val="both"/>
        <w:rPr>
          <w:sz w:val="22"/>
          <w:szCs w:val="22"/>
        </w:rPr>
      </w:pPr>
      <w:r w:rsidRPr="0031236E">
        <w:rPr>
          <w:sz w:val="22"/>
          <w:szCs w:val="22"/>
        </w:rPr>
        <w:t>zwłoki w usunięciu wad przedmiotu umowy</w:t>
      </w:r>
      <w:r w:rsidR="0009139E" w:rsidRPr="0031236E">
        <w:rPr>
          <w:sz w:val="22"/>
          <w:szCs w:val="22"/>
        </w:rPr>
        <w:t xml:space="preserve"> w zakresie danego etapu</w:t>
      </w:r>
      <w:r w:rsidRPr="0031236E">
        <w:rPr>
          <w:sz w:val="22"/>
          <w:szCs w:val="22"/>
        </w:rPr>
        <w:t>, stwierdzonych przy odbiorze, w wy</w:t>
      </w:r>
      <w:r w:rsidR="00C71BF6" w:rsidRPr="0031236E">
        <w:rPr>
          <w:sz w:val="22"/>
          <w:szCs w:val="22"/>
        </w:rPr>
        <w:t xml:space="preserve">sokości 2% wynagrodzenia brutto wskazanego </w:t>
      </w:r>
      <w:r w:rsidRPr="0031236E">
        <w:rPr>
          <w:sz w:val="22"/>
          <w:szCs w:val="22"/>
        </w:rPr>
        <w:t>w § 4 ust. 1 umowy, za każdy dzień zwłoki, licząc od dnia następnego po upływie określonego w § 5 ust. 7</w:t>
      </w:r>
      <w:r w:rsidR="00781491" w:rsidRPr="0031236E">
        <w:rPr>
          <w:sz w:val="22"/>
          <w:szCs w:val="22"/>
        </w:rPr>
        <w:t xml:space="preserve"> w zw. z § 1 ust. 6</w:t>
      </w:r>
      <w:r w:rsidRPr="0031236E">
        <w:rPr>
          <w:sz w:val="22"/>
          <w:szCs w:val="22"/>
        </w:rPr>
        <w:t xml:space="preserve"> umowy;</w:t>
      </w:r>
    </w:p>
    <w:p w14:paraId="788F0B29" w14:textId="5E7E599D" w:rsidR="008443AE" w:rsidRPr="0031236E" w:rsidRDefault="008443AE" w:rsidP="00287153">
      <w:pPr>
        <w:widowControl/>
        <w:numPr>
          <w:ilvl w:val="4"/>
          <w:numId w:val="28"/>
        </w:numPr>
        <w:suppressAutoHyphens w:val="0"/>
        <w:jc w:val="both"/>
        <w:rPr>
          <w:sz w:val="22"/>
          <w:szCs w:val="22"/>
        </w:rPr>
      </w:pPr>
      <w:r w:rsidRPr="0031236E">
        <w:rPr>
          <w:sz w:val="22"/>
          <w:szCs w:val="22"/>
        </w:rPr>
        <w:lastRenderedPageBreak/>
        <w:t>zwłoki w usunięciu wad przedmiotu umowy,</w:t>
      </w:r>
      <w:r w:rsidR="001C254E" w:rsidRPr="0031236E">
        <w:rPr>
          <w:sz w:val="22"/>
          <w:szCs w:val="22"/>
        </w:rPr>
        <w:t xml:space="preserve"> stwierdzonych w okresie </w:t>
      </w:r>
      <w:r w:rsidR="007A5938" w:rsidRPr="0031236E">
        <w:rPr>
          <w:sz w:val="22"/>
          <w:szCs w:val="22"/>
        </w:rPr>
        <w:t xml:space="preserve">rękojmi </w:t>
      </w:r>
      <w:r w:rsidR="00E3502F" w:rsidRPr="0031236E">
        <w:rPr>
          <w:sz w:val="22"/>
          <w:szCs w:val="22"/>
        </w:rPr>
        <w:t xml:space="preserve">za wady </w:t>
      </w:r>
      <w:r w:rsidR="007A5938" w:rsidRPr="0031236E">
        <w:rPr>
          <w:sz w:val="22"/>
          <w:szCs w:val="22"/>
        </w:rPr>
        <w:t xml:space="preserve">prawne albo </w:t>
      </w:r>
      <w:r w:rsidR="001C254E" w:rsidRPr="0031236E">
        <w:rPr>
          <w:sz w:val="22"/>
          <w:szCs w:val="22"/>
        </w:rPr>
        <w:t>gwarancji</w:t>
      </w:r>
      <w:r w:rsidRPr="0031236E">
        <w:rPr>
          <w:sz w:val="22"/>
          <w:szCs w:val="22"/>
        </w:rPr>
        <w:t>, w wy</w:t>
      </w:r>
      <w:r w:rsidR="00C71BF6" w:rsidRPr="0031236E">
        <w:rPr>
          <w:sz w:val="22"/>
          <w:szCs w:val="22"/>
        </w:rPr>
        <w:t>sokości 2%</w:t>
      </w:r>
      <w:r w:rsidRPr="0031236E">
        <w:rPr>
          <w:sz w:val="22"/>
          <w:szCs w:val="22"/>
        </w:rPr>
        <w:t xml:space="preserve"> wynagrodzenia </w:t>
      </w:r>
      <w:r w:rsidR="00C71BF6" w:rsidRPr="0031236E">
        <w:rPr>
          <w:sz w:val="22"/>
          <w:szCs w:val="22"/>
        </w:rPr>
        <w:t>brutto wskazanego</w:t>
      </w:r>
      <w:r w:rsidRPr="0031236E">
        <w:rPr>
          <w:sz w:val="22"/>
          <w:szCs w:val="22"/>
        </w:rPr>
        <w:t xml:space="preserve"> w § 4 ust. 1 umowy, za każdy dzień zwłoki, licząc od dnia następnego po upływie terminów określonych odpowiednio w </w:t>
      </w:r>
      <w:r w:rsidR="007A5938" w:rsidRPr="0031236E">
        <w:rPr>
          <w:sz w:val="22"/>
          <w:szCs w:val="22"/>
        </w:rPr>
        <w:t>§ 2 ust. 1</w:t>
      </w:r>
      <w:r w:rsidR="007C7EC2" w:rsidRPr="0031236E">
        <w:rPr>
          <w:sz w:val="22"/>
          <w:szCs w:val="22"/>
        </w:rPr>
        <w:t>7</w:t>
      </w:r>
      <w:r w:rsidR="007A5938" w:rsidRPr="0031236E">
        <w:rPr>
          <w:sz w:val="22"/>
          <w:szCs w:val="22"/>
        </w:rPr>
        <w:t xml:space="preserve"> albo </w:t>
      </w:r>
      <w:r w:rsidRPr="0031236E">
        <w:rPr>
          <w:sz w:val="22"/>
          <w:szCs w:val="22"/>
        </w:rPr>
        <w:t xml:space="preserve">§ 3 ust. </w:t>
      </w:r>
      <w:r w:rsidR="007A5938" w:rsidRPr="0031236E">
        <w:rPr>
          <w:sz w:val="22"/>
          <w:szCs w:val="22"/>
        </w:rPr>
        <w:t>3</w:t>
      </w:r>
      <w:r w:rsidRPr="0031236E">
        <w:rPr>
          <w:sz w:val="22"/>
          <w:szCs w:val="22"/>
        </w:rPr>
        <w:t xml:space="preserve"> umowy;</w:t>
      </w:r>
    </w:p>
    <w:p w14:paraId="721BBD8E" w14:textId="77777777" w:rsidR="008443AE" w:rsidRPr="0031236E" w:rsidRDefault="008443AE" w:rsidP="00287153">
      <w:pPr>
        <w:widowControl/>
        <w:numPr>
          <w:ilvl w:val="4"/>
          <w:numId w:val="28"/>
        </w:numPr>
        <w:suppressAutoHyphens w:val="0"/>
        <w:jc w:val="both"/>
        <w:rPr>
          <w:sz w:val="22"/>
          <w:szCs w:val="22"/>
        </w:rPr>
      </w:pPr>
      <w:r w:rsidRPr="0031236E">
        <w:rPr>
          <w:sz w:val="22"/>
          <w:szCs w:val="22"/>
        </w:rPr>
        <w:t xml:space="preserve">zwłoki w przedłożeniu kopii dokumentów pracowników wykonujących czynności wskazane w § 2 ust. </w:t>
      </w:r>
      <w:r w:rsidR="007C7EC2" w:rsidRPr="0031236E">
        <w:rPr>
          <w:sz w:val="22"/>
          <w:szCs w:val="22"/>
        </w:rPr>
        <w:t xml:space="preserve">5 </w:t>
      </w:r>
      <w:r w:rsidRPr="0031236E">
        <w:rPr>
          <w:sz w:val="22"/>
          <w:szCs w:val="22"/>
        </w:rPr>
        <w:t>umowy na wezwanie Zamawiającego, w wysokości 2% wynagrodzenia brutto wskazanego w § 4 ust.1 umowy, za każdy dzień zwłoki, licząc od dnia następnego po upływie określonego w § 2 ust.</w:t>
      </w:r>
      <w:r w:rsidR="007C7EC2" w:rsidRPr="0031236E">
        <w:rPr>
          <w:sz w:val="22"/>
          <w:szCs w:val="22"/>
        </w:rPr>
        <w:t xml:space="preserve"> 5</w:t>
      </w:r>
      <w:r w:rsidRPr="0031236E">
        <w:rPr>
          <w:sz w:val="22"/>
          <w:szCs w:val="22"/>
        </w:rPr>
        <w:t xml:space="preserve"> umowy.</w:t>
      </w:r>
    </w:p>
    <w:p w14:paraId="7AB22EE3" w14:textId="278BC000" w:rsidR="008443AE" w:rsidRPr="0031236E" w:rsidRDefault="21568383" w:rsidP="00287153">
      <w:pPr>
        <w:widowControl/>
        <w:numPr>
          <w:ilvl w:val="3"/>
          <w:numId w:val="28"/>
        </w:numPr>
        <w:suppressAutoHyphens w:val="0"/>
        <w:jc w:val="both"/>
        <w:rPr>
          <w:sz w:val="22"/>
          <w:szCs w:val="22"/>
        </w:rPr>
      </w:pPr>
      <w:r w:rsidRPr="0031236E">
        <w:rPr>
          <w:sz w:val="22"/>
          <w:szCs w:val="22"/>
        </w:rPr>
        <w:t>Zamawiający zastrzega sobie prawo potrącenia lub dochodzenia ewentualnych kar umownych w dowolnym czasie</w:t>
      </w:r>
      <w:r w:rsidR="743B702F" w:rsidRPr="0031236E">
        <w:rPr>
          <w:sz w:val="22"/>
          <w:szCs w:val="22"/>
        </w:rPr>
        <w:t xml:space="preserve"> z wymagalnych wierzytelności Wykonawcy</w:t>
      </w:r>
      <w:r w:rsidRPr="0031236E">
        <w:rPr>
          <w:sz w:val="22"/>
          <w:szCs w:val="22"/>
        </w:rPr>
        <w:t>, w tym z należnej faktury</w:t>
      </w:r>
      <w:r w:rsidR="3A21643E" w:rsidRPr="0031236E">
        <w:rPr>
          <w:sz w:val="22"/>
          <w:szCs w:val="22"/>
        </w:rPr>
        <w:t xml:space="preserve"> </w:t>
      </w:r>
      <w:r w:rsidRPr="0031236E">
        <w:rPr>
          <w:sz w:val="22"/>
          <w:szCs w:val="22"/>
        </w:rPr>
        <w:t>na co Wykonawca wyraża zgodę.</w:t>
      </w:r>
    </w:p>
    <w:p w14:paraId="6FA98CBB" w14:textId="77777777" w:rsidR="008443AE" w:rsidRPr="0031236E" w:rsidRDefault="008443AE" w:rsidP="00287153">
      <w:pPr>
        <w:widowControl/>
        <w:numPr>
          <w:ilvl w:val="3"/>
          <w:numId w:val="28"/>
        </w:numPr>
        <w:suppressAutoHyphens w:val="0"/>
        <w:jc w:val="both"/>
        <w:rPr>
          <w:sz w:val="22"/>
          <w:szCs w:val="22"/>
        </w:rPr>
      </w:pPr>
      <w:r w:rsidRPr="0031236E">
        <w:rPr>
          <w:sz w:val="22"/>
          <w:szCs w:val="22"/>
        </w:rPr>
        <w:t>Jeżeli wysokość naliczonych kar umownych nie pokrywa rzeczywiście poniesionej szkody, Zamawiający może dochodzić odszkodowania uzupełniającego.</w:t>
      </w:r>
    </w:p>
    <w:p w14:paraId="6C356FD9" w14:textId="77777777" w:rsidR="008443AE" w:rsidRPr="0031236E" w:rsidRDefault="008443AE" w:rsidP="00287153">
      <w:pPr>
        <w:widowControl/>
        <w:numPr>
          <w:ilvl w:val="3"/>
          <w:numId w:val="28"/>
        </w:numPr>
        <w:suppressAutoHyphens w:val="0"/>
        <w:jc w:val="both"/>
        <w:rPr>
          <w:sz w:val="22"/>
          <w:szCs w:val="22"/>
        </w:rPr>
      </w:pPr>
      <w:r w:rsidRPr="0031236E">
        <w:rPr>
          <w:sz w:val="22"/>
          <w:szCs w:val="22"/>
        </w:rPr>
        <w:t>Kary umowne z danego tytułu nie mogą się kumulować.</w:t>
      </w:r>
    </w:p>
    <w:p w14:paraId="0C8AFBF4" w14:textId="77777777" w:rsidR="008443AE" w:rsidRPr="0031236E" w:rsidRDefault="008443AE" w:rsidP="00287153">
      <w:pPr>
        <w:widowControl/>
        <w:numPr>
          <w:ilvl w:val="3"/>
          <w:numId w:val="28"/>
        </w:numPr>
        <w:suppressAutoHyphens w:val="0"/>
        <w:jc w:val="both"/>
        <w:rPr>
          <w:sz w:val="22"/>
          <w:szCs w:val="22"/>
        </w:rPr>
      </w:pPr>
      <w:r w:rsidRPr="0031236E">
        <w:rPr>
          <w:sz w:val="22"/>
          <w:szCs w:val="22"/>
        </w:rPr>
        <w:t>Roszczenie o zapłatę kar umownych staje się wymagalne począwszy od dnia następnego po dniu, w którym miały miejsce okoliczności faktyczne określone w niniejszej umowie stanowiące podstawę do ich naliczenia.</w:t>
      </w:r>
    </w:p>
    <w:p w14:paraId="2E3227B6" w14:textId="77777777" w:rsidR="008443AE" w:rsidRPr="0031236E" w:rsidRDefault="008443AE" w:rsidP="00287153">
      <w:pPr>
        <w:widowControl/>
        <w:numPr>
          <w:ilvl w:val="3"/>
          <w:numId w:val="28"/>
        </w:numPr>
        <w:suppressAutoHyphens w:val="0"/>
        <w:jc w:val="both"/>
        <w:rPr>
          <w:sz w:val="22"/>
          <w:szCs w:val="22"/>
        </w:rPr>
      </w:pPr>
      <w:r w:rsidRPr="0031236E">
        <w:rPr>
          <w:sz w:val="22"/>
          <w:szCs w:val="22"/>
        </w:rPr>
        <w:t>Zapłata kar umownych nie zwalnia Wykonawcy od obowiązku wykonania umowy.</w:t>
      </w:r>
    </w:p>
    <w:p w14:paraId="37F5C09A" w14:textId="77777777" w:rsidR="008443AE" w:rsidRPr="0031236E" w:rsidRDefault="008443AE" w:rsidP="00287153">
      <w:pPr>
        <w:widowControl/>
        <w:numPr>
          <w:ilvl w:val="3"/>
          <w:numId w:val="28"/>
        </w:numPr>
        <w:suppressAutoHyphens w:val="0"/>
        <w:jc w:val="both"/>
        <w:rPr>
          <w:sz w:val="22"/>
          <w:szCs w:val="22"/>
        </w:rPr>
      </w:pPr>
      <w:r w:rsidRPr="0031236E">
        <w:rPr>
          <w:sz w:val="22"/>
          <w:szCs w:val="22"/>
        </w:rPr>
        <w:t>W razie odstąpienia od umowy lub jej rozwiązania z przyczyn zawinionych przez Zamawiającego, Wykonawca jest uprawniony do żądania od Zamawiającego kary umownej w wysokości 10% już wykonanego wynagrodzenia umownego brutto, niezależnie od treści zapisów § 7 ust. 3 umowy.</w:t>
      </w:r>
    </w:p>
    <w:p w14:paraId="1E954643" w14:textId="77777777" w:rsidR="00A51AC0" w:rsidRPr="0031236E" w:rsidRDefault="00A51AC0" w:rsidP="008443AE">
      <w:pPr>
        <w:widowControl/>
        <w:suppressAutoHyphens w:val="0"/>
        <w:ind w:left="540"/>
        <w:rPr>
          <w:b/>
          <w:sz w:val="22"/>
          <w:szCs w:val="22"/>
        </w:rPr>
      </w:pPr>
    </w:p>
    <w:p w14:paraId="36D72847" w14:textId="77777777" w:rsidR="008443AE" w:rsidRPr="0031236E" w:rsidRDefault="008443AE" w:rsidP="008443AE">
      <w:pPr>
        <w:widowControl/>
        <w:suppressAutoHyphens w:val="0"/>
        <w:ind w:left="540"/>
        <w:rPr>
          <w:b/>
          <w:sz w:val="22"/>
          <w:szCs w:val="22"/>
        </w:rPr>
      </w:pPr>
      <w:r w:rsidRPr="0031236E">
        <w:rPr>
          <w:b/>
          <w:sz w:val="22"/>
          <w:szCs w:val="22"/>
        </w:rPr>
        <w:t>§ 7</w:t>
      </w:r>
    </w:p>
    <w:p w14:paraId="0169F86C" w14:textId="77777777" w:rsidR="008443AE" w:rsidRPr="0031236E" w:rsidRDefault="008443AE" w:rsidP="00287153">
      <w:pPr>
        <w:widowControl/>
        <w:numPr>
          <w:ilvl w:val="0"/>
          <w:numId w:val="31"/>
        </w:numPr>
        <w:suppressAutoHyphens w:val="0"/>
        <w:jc w:val="both"/>
        <w:rPr>
          <w:sz w:val="22"/>
          <w:szCs w:val="22"/>
        </w:rPr>
      </w:pPr>
      <w:r w:rsidRPr="0031236E">
        <w:rPr>
          <w:sz w:val="22"/>
          <w:szCs w:val="22"/>
        </w:rPr>
        <w:t>Oprócz przypadków wymienionych w Kodeksie cywilnym Stronom przysługuje prawo odstąpienia od niniejszej umowy w razie zaistnienia okoliczności wskazanych w ust. 2.</w:t>
      </w:r>
      <w:r w:rsidR="0083351C" w:rsidRPr="0031236E">
        <w:rPr>
          <w:sz w:val="22"/>
          <w:szCs w:val="22"/>
        </w:rPr>
        <w:t>, bez konieczności wezwania do usunięcia naruszenia umowy pod rygorem odstąpienia.</w:t>
      </w:r>
    </w:p>
    <w:p w14:paraId="5EEC110A" w14:textId="46F559FA" w:rsidR="008443AE" w:rsidRPr="0031236E" w:rsidRDefault="008443AE" w:rsidP="00287153">
      <w:pPr>
        <w:widowControl/>
        <w:numPr>
          <w:ilvl w:val="0"/>
          <w:numId w:val="31"/>
        </w:numPr>
        <w:suppressAutoHyphens w:val="0"/>
        <w:jc w:val="both"/>
        <w:rPr>
          <w:sz w:val="22"/>
          <w:szCs w:val="22"/>
        </w:rPr>
      </w:pPr>
      <w:r w:rsidRPr="0031236E">
        <w:rPr>
          <w:sz w:val="22"/>
          <w:szCs w:val="22"/>
        </w:rPr>
        <w:t xml:space="preserve">Ponadto Zamawiający może odstąpić od umowy nie wcześniej niż w terminie 2 dni </w:t>
      </w:r>
      <w:r w:rsidR="005B0FD9" w:rsidRPr="0031236E">
        <w:rPr>
          <w:sz w:val="22"/>
          <w:szCs w:val="22"/>
        </w:rPr>
        <w:t>i nie później niż w terminie 60 dni od</w:t>
      </w:r>
      <w:r w:rsidRPr="0031236E">
        <w:rPr>
          <w:sz w:val="22"/>
          <w:szCs w:val="22"/>
        </w:rPr>
        <w:t xml:space="preserve"> dnia powzięcia wiadomości o </w:t>
      </w:r>
      <w:r w:rsidR="005B0FD9" w:rsidRPr="0031236E">
        <w:rPr>
          <w:sz w:val="22"/>
          <w:szCs w:val="22"/>
        </w:rPr>
        <w:t>tym, że</w:t>
      </w:r>
      <w:r w:rsidRPr="0031236E">
        <w:rPr>
          <w:sz w:val="22"/>
          <w:szCs w:val="22"/>
        </w:rPr>
        <w:t>:</w:t>
      </w:r>
    </w:p>
    <w:p w14:paraId="59F6CF81" w14:textId="4D89AF40" w:rsidR="008443AE" w:rsidRPr="0031236E" w:rsidRDefault="008443AE" w:rsidP="00287153">
      <w:pPr>
        <w:widowControl/>
        <w:numPr>
          <w:ilvl w:val="0"/>
          <w:numId w:val="30"/>
        </w:numPr>
        <w:tabs>
          <w:tab w:val="num" w:pos="1467"/>
        </w:tabs>
        <w:suppressAutoHyphens w:val="0"/>
        <w:jc w:val="both"/>
        <w:rPr>
          <w:sz w:val="22"/>
          <w:szCs w:val="22"/>
        </w:rPr>
      </w:pPr>
      <w:r w:rsidRPr="0031236E">
        <w:rPr>
          <w:color w:val="000000"/>
          <w:sz w:val="22"/>
          <w:szCs w:val="22"/>
        </w:rPr>
        <w:t>Wykonawca na skutek swojej niewypłacalności nie wykonuje zobowiązań pieniężnych przez okres co najmniej 3 miesięcy</w:t>
      </w:r>
      <w:r w:rsidRPr="0031236E">
        <w:rPr>
          <w:sz w:val="22"/>
          <w:szCs w:val="22"/>
        </w:rPr>
        <w:t>,</w:t>
      </w:r>
    </w:p>
    <w:p w14:paraId="07EF9294" w14:textId="36150583" w:rsidR="008443AE" w:rsidRPr="0031236E" w:rsidRDefault="008443AE" w:rsidP="00287153">
      <w:pPr>
        <w:widowControl/>
        <w:numPr>
          <w:ilvl w:val="0"/>
          <w:numId w:val="30"/>
        </w:numPr>
        <w:tabs>
          <w:tab w:val="num" w:pos="1467"/>
        </w:tabs>
        <w:suppressAutoHyphens w:val="0"/>
        <w:jc w:val="both"/>
        <w:rPr>
          <w:sz w:val="22"/>
          <w:szCs w:val="22"/>
        </w:rPr>
      </w:pPr>
      <w:r w:rsidRPr="0031236E">
        <w:rPr>
          <w:sz w:val="22"/>
          <w:szCs w:val="22"/>
        </w:rPr>
        <w:t>zosta</w:t>
      </w:r>
      <w:r w:rsidR="005B0FD9" w:rsidRPr="0031236E">
        <w:rPr>
          <w:sz w:val="22"/>
          <w:szCs w:val="22"/>
        </w:rPr>
        <w:t>ła</w:t>
      </w:r>
      <w:r w:rsidRPr="0031236E">
        <w:rPr>
          <w:sz w:val="22"/>
          <w:szCs w:val="22"/>
        </w:rPr>
        <w:t xml:space="preserve"> podjęta likwidacja lub </w:t>
      </w:r>
      <w:r w:rsidR="005B0FD9" w:rsidRPr="0031236E">
        <w:rPr>
          <w:sz w:val="22"/>
          <w:szCs w:val="22"/>
        </w:rPr>
        <w:t xml:space="preserve">został </w:t>
      </w:r>
      <w:r w:rsidRPr="0031236E">
        <w:rPr>
          <w:sz w:val="22"/>
          <w:szCs w:val="22"/>
        </w:rPr>
        <w:t>wydany nakaz zajęcia majątku Wykonawcy,</w:t>
      </w:r>
    </w:p>
    <w:p w14:paraId="2FA4A8CF" w14:textId="0BF6D6DC" w:rsidR="008443AE" w:rsidRPr="0031236E" w:rsidRDefault="7D75BD07" w:rsidP="00287153">
      <w:pPr>
        <w:widowControl/>
        <w:numPr>
          <w:ilvl w:val="0"/>
          <w:numId w:val="30"/>
        </w:numPr>
        <w:tabs>
          <w:tab w:val="num" w:pos="1467"/>
        </w:tabs>
        <w:suppressAutoHyphens w:val="0"/>
        <w:jc w:val="both"/>
        <w:rPr>
          <w:sz w:val="22"/>
          <w:szCs w:val="22"/>
        </w:rPr>
      </w:pPr>
      <w:r w:rsidRPr="0031236E">
        <w:rPr>
          <w:sz w:val="22"/>
          <w:szCs w:val="22"/>
        </w:rPr>
        <w:t>wystąpi</w:t>
      </w:r>
      <w:r w:rsidR="005B0FD9" w:rsidRPr="0031236E">
        <w:rPr>
          <w:sz w:val="22"/>
          <w:szCs w:val="22"/>
        </w:rPr>
        <w:t>ły</w:t>
      </w:r>
      <w:r w:rsidRPr="0031236E">
        <w:rPr>
          <w:sz w:val="22"/>
          <w:szCs w:val="22"/>
        </w:rPr>
        <w:t xml:space="preserve"> u Wykonawcy duż</w:t>
      </w:r>
      <w:r w:rsidR="005B0FD9" w:rsidRPr="0031236E">
        <w:rPr>
          <w:sz w:val="22"/>
          <w:szCs w:val="22"/>
        </w:rPr>
        <w:t>e</w:t>
      </w:r>
      <w:r w:rsidRPr="0031236E">
        <w:rPr>
          <w:sz w:val="22"/>
          <w:szCs w:val="22"/>
        </w:rPr>
        <w:t xml:space="preserve"> trudności finansow</w:t>
      </w:r>
      <w:r w:rsidR="005B0FD9" w:rsidRPr="0031236E">
        <w:rPr>
          <w:sz w:val="22"/>
          <w:szCs w:val="22"/>
        </w:rPr>
        <w:t>e</w:t>
      </w:r>
      <w:r w:rsidRPr="0031236E">
        <w:rPr>
          <w:sz w:val="22"/>
          <w:szCs w:val="22"/>
        </w:rPr>
        <w:t>, w szczególności zaję</w:t>
      </w:r>
      <w:r w:rsidR="005B0FD9" w:rsidRPr="0031236E">
        <w:rPr>
          <w:sz w:val="22"/>
          <w:szCs w:val="22"/>
        </w:rPr>
        <w:t>cia</w:t>
      </w:r>
      <w:r w:rsidRPr="0031236E">
        <w:rPr>
          <w:sz w:val="22"/>
          <w:szCs w:val="22"/>
        </w:rPr>
        <w:t xml:space="preserve"> dokonan</w:t>
      </w:r>
      <w:r w:rsidR="005B0FD9" w:rsidRPr="0031236E">
        <w:rPr>
          <w:sz w:val="22"/>
          <w:szCs w:val="22"/>
        </w:rPr>
        <w:t>e</w:t>
      </w:r>
      <w:r w:rsidRPr="0031236E">
        <w:rPr>
          <w:sz w:val="22"/>
          <w:szCs w:val="22"/>
        </w:rPr>
        <w:t xml:space="preserve"> przez uprawnione organy na postawie powszechnie obowiązujących przepisów prawa o łącznej wartości przekraczającej 200 000,00 PLN (słownie: dwieście tysięcy złotych),</w:t>
      </w:r>
    </w:p>
    <w:p w14:paraId="40D042A5" w14:textId="179D6E1F" w:rsidR="008443AE" w:rsidRPr="0031236E" w:rsidRDefault="008443AE" w:rsidP="00287153">
      <w:pPr>
        <w:widowControl/>
        <w:numPr>
          <w:ilvl w:val="0"/>
          <w:numId w:val="30"/>
        </w:numPr>
        <w:tabs>
          <w:tab w:val="num" w:pos="1467"/>
        </w:tabs>
        <w:suppressAutoHyphens w:val="0"/>
        <w:jc w:val="both"/>
        <w:rPr>
          <w:sz w:val="22"/>
          <w:szCs w:val="22"/>
        </w:rPr>
      </w:pPr>
      <w:r w:rsidRPr="0031236E">
        <w:rPr>
          <w:sz w:val="22"/>
          <w:szCs w:val="22"/>
        </w:rPr>
        <w:t>Wykonawca bez uzasadnionego powodu nie rozpocz</w:t>
      </w:r>
      <w:r w:rsidR="00D958C8" w:rsidRPr="0031236E">
        <w:rPr>
          <w:sz w:val="22"/>
          <w:szCs w:val="22"/>
        </w:rPr>
        <w:t>ął</w:t>
      </w:r>
      <w:r w:rsidRPr="0031236E">
        <w:rPr>
          <w:sz w:val="22"/>
          <w:szCs w:val="22"/>
        </w:rPr>
        <w:t xml:space="preserve"> realizacji przedmiotu umowy</w:t>
      </w:r>
      <w:r w:rsidR="00FC6D82" w:rsidRPr="0031236E">
        <w:rPr>
          <w:sz w:val="22"/>
          <w:szCs w:val="22"/>
        </w:rPr>
        <w:t xml:space="preserve"> w ciągu 3 dni roboczych od dnia </w:t>
      </w:r>
      <w:r w:rsidR="00E770D4" w:rsidRPr="0031236E">
        <w:rPr>
          <w:sz w:val="22"/>
          <w:szCs w:val="22"/>
        </w:rPr>
        <w:t>zawarcia</w:t>
      </w:r>
      <w:r w:rsidR="00FC6D82" w:rsidRPr="0031236E">
        <w:rPr>
          <w:sz w:val="22"/>
          <w:szCs w:val="22"/>
        </w:rPr>
        <w:t xml:space="preserve"> umowy</w:t>
      </w:r>
      <w:r w:rsidR="00F33BC1" w:rsidRPr="0031236E">
        <w:rPr>
          <w:sz w:val="22"/>
          <w:szCs w:val="22"/>
        </w:rPr>
        <w:t>,</w:t>
      </w:r>
      <w:r w:rsidRPr="0031236E">
        <w:rPr>
          <w:sz w:val="22"/>
          <w:szCs w:val="22"/>
        </w:rPr>
        <w:t xml:space="preserve"> </w:t>
      </w:r>
    </w:p>
    <w:p w14:paraId="78818A74" w14:textId="5BAAAB12" w:rsidR="008443AE" w:rsidRPr="0031236E" w:rsidRDefault="008443AE" w:rsidP="00287153">
      <w:pPr>
        <w:widowControl/>
        <w:numPr>
          <w:ilvl w:val="0"/>
          <w:numId w:val="30"/>
        </w:numPr>
        <w:tabs>
          <w:tab w:val="num" w:pos="1467"/>
        </w:tabs>
        <w:suppressAutoHyphens w:val="0"/>
        <w:jc w:val="both"/>
        <w:rPr>
          <w:sz w:val="22"/>
          <w:szCs w:val="22"/>
        </w:rPr>
      </w:pPr>
      <w:r w:rsidRPr="0031236E">
        <w:rPr>
          <w:sz w:val="22"/>
          <w:szCs w:val="22"/>
        </w:rPr>
        <w:t>Wykonawca zaniecha</w:t>
      </w:r>
      <w:r w:rsidR="00D958C8" w:rsidRPr="0031236E">
        <w:rPr>
          <w:sz w:val="22"/>
          <w:szCs w:val="22"/>
        </w:rPr>
        <w:t>ł</w:t>
      </w:r>
      <w:r w:rsidRPr="0031236E">
        <w:rPr>
          <w:sz w:val="22"/>
          <w:szCs w:val="22"/>
        </w:rPr>
        <w:t xml:space="preserve"> realizacji przedmiotu umowy, tj. w sposób nieprzerwany nie realiz</w:t>
      </w:r>
      <w:r w:rsidR="00D958C8" w:rsidRPr="0031236E">
        <w:rPr>
          <w:sz w:val="22"/>
          <w:szCs w:val="22"/>
        </w:rPr>
        <w:t>uje</w:t>
      </w:r>
      <w:r w:rsidRPr="0031236E">
        <w:rPr>
          <w:sz w:val="22"/>
          <w:szCs w:val="22"/>
        </w:rPr>
        <w:t xml:space="preserve"> </w:t>
      </w:r>
      <w:r w:rsidR="00235A3D" w:rsidRPr="0031236E">
        <w:rPr>
          <w:sz w:val="22"/>
          <w:szCs w:val="22"/>
        </w:rPr>
        <w:t xml:space="preserve">go </w:t>
      </w:r>
      <w:r w:rsidRPr="0031236E">
        <w:rPr>
          <w:sz w:val="22"/>
          <w:szCs w:val="22"/>
        </w:rPr>
        <w:t>przez okres 3 dni roboczych,</w:t>
      </w:r>
    </w:p>
    <w:p w14:paraId="5D80C177" w14:textId="329CFE3B" w:rsidR="008443AE" w:rsidRPr="0031236E" w:rsidRDefault="008443AE" w:rsidP="00287153">
      <w:pPr>
        <w:widowControl/>
        <w:numPr>
          <w:ilvl w:val="0"/>
          <w:numId w:val="30"/>
        </w:numPr>
        <w:tabs>
          <w:tab w:val="num" w:pos="1467"/>
        </w:tabs>
        <w:suppressAutoHyphens w:val="0"/>
        <w:jc w:val="both"/>
        <w:rPr>
          <w:sz w:val="22"/>
          <w:szCs w:val="22"/>
        </w:rPr>
      </w:pPr>
      <w:r w:rsidRPr="0031236E">
        <w:rPr>
          <w:sz w:val="22"/>
          <w:szCs w:val="22"/>
        </w:rPr>
        <w:t xml:space="preserve">Wykonawca wykonuje przedmiot umowy wadliwie lub dostarcza wadliwe elementy oraz nie reaguje na polecenia Zamawiającego dotyczące poprawek i zmian sposobu wykonania i pomimo wyznaczenia mu przez Zamawiającego dodatkowego terminu nie dłuższego niż </w:t>
      </w:r>
      <w:r w:rsidR="007A5938" w:rsidRPr="0031236E">
        <w:rPr>
          <w:sz w:val="22"/>
          <w:szCs w:val="22"/>
        </w:rPr>
        <w:t>5</w:t>
      </w:r>
      <w:r w:rsidR="00F33BC1" w:rsidRPr="0031236E">
        <w:rPr>
          <w:sz w:val="22"/>
          <w:szCs w:val="22"/>
        </w:rPr>
        <w:t xml:space="preserve"> </w:t>
      </w:r>
      <w:r w:rsidRPr="0031236E">
        <w:rPr>
          <w:sz w:val="22"/>
          <w:szCs w:val="22"/>
        </w:rPr>
        <w:t>dni robocz</w:t>
      </w:r>
      <w:r w:rsidR="006D01F1" w:rsidRPr="0031236E">
        <w:rPr>
          <w:sz w:val="22"/>
          <w:szCs w:val="22"/>
        </w:rPr>
        <w:t>ych</w:t>
      </w:r>
      <w:r w:rsidRPr="0031236E">
        <w:rPr>
          <w:sz w:val="22"/>
          <w:szCs w:val="22"/>
        </w:rPr>
        <w:t xml:space="preserve"> nadal nie wykonuje usługi zgodnie z niniejszą umową,</w:t>
      </w:r>
    </w:p>
    <w:p w14:paraId="51A1E4DC" w14:textId="3D71B75E" w:rsidR="008443AE" w:rsidRPr="0031236E" w:rsidRDefault="008443AE" w:rsidP="00287153">
      <w:pPr>
        <w:widowControl/>
        <w:numPr>
          <w:ilvl w:val="0"/>
          <w:numId w:val="30"/>
        </w:numPr>
        <w:suppressAutoHyphens w:val="0"/>
        <w:jc w:val="both"/>
        <w:rPr>
          <w:sz w:val="22"/>
          <w:szCs w:val="22"/>
        </w:rPr>
      </w:pPr>
      <w:r w:rsidRPr="0031236E">
        <w:rPr>
          <w:sz w:val="22"/>
          <w:szCs w:val="22"/>
        </w:rPr>
        <w:t>Wykonawca przekroczy</w:t>
      </w:r>
      <w:r w:rsidR="00235A3D" w:rsidRPr="0031236E">
        <w:rPr>
          <w:sz w:val="22"/>
          <w:szCs w:val="22"/>
        </w:rPr>
        <w:t>ł</w:t>
      </w:r>
      <w:r w:rsidRPr="0031236E">
        <w:rPr>
          <w:sz w:val="22"/>
          <w:szCs w:val="22"/>
        </w:rPr>
        <w:t xml:space="preserve"> o więcej niż 10 dni kalendarzowych jakikolwiek z podanych w harmonogramie terminów cząstkowych wskazanych w § 1 ust. 4 </w:t>
      </w:r>
      <w:proofErr w:type="spellStart"/>
      <w:r w:rsidRPr="0031236E">
        <w:rPr>
          <w:sz w:val="22"/>
          <w:szCs w:val="22"/>
        </w:rPr>
        <w:t>ppkt</w:t>
      </w:r>
      <w:proofErr w:type="spellEnd"/>
      <w:r w:rsidRPr="0031236E">
        <w:rPr>
          <w:sz w:val="22"/>
          <w:szCs w:val="22"/>
        </w:rPr>
        <w:t xml:space="preserve"> 4.1 – 4.</w:t>
      </w:r>
      <w:r w:rsidR="00235A3D" w:rsidRPr="0031236E">
        <w:rPr>
          <w:sz w:val="22"/>
          <w:szCs w:val="22"/>
        </w:rPr>
        <w:t>6</w:t>
      </w:r>
      <w:r w:rsidRPr="0031236E">
        <w:rPr>
          <w:sz w:val="22"/>
          <w:szCs w:val="22"/>
        </w:rPr>
        <w:t xml:space="preserve"> umowy,</w:t>
      </w:r>
    </w:p>
    <w:p w14:paraId="3CFAE8DE" w14:textId="77777777" w:rsidR="008443AE" w:rsidRPr="0031236E" w:rsidRDefault="008443AE" w:rsidP="00287153">
      <w:pPr>
        <w:widowControl/>
        <w:numPr>
          <w:ilvl w:val="0"/>
          <w:numId w:val="30"/>
        </w:numPr>
        <w:suppressAutoHyphens w:val="0"/>
        <w:jc w:val="both"/>
        <w:rPr>
          <w:sz w:val="22"/>
          <w:szCs w:val="22"/>
        </w:rPr>
      </w:pPr>
      <w:r w:rsidRPr="0031236E">
        <w:rPr>
          <w:sz w:val="22"/>
          <w:szCs w:val="22"/>
        </w:rPr>
        <w:t xml:space="preserve">w przypadku określonym w § </w:t>
      </w:r>
      <w:r w:rsidR="00E770D4" w:rsidRPr="0031236E">
        <w:rPr>
          <w:sz w:val="22"/>
          <w:szCs w:val="22"/>
        </w:rPr>
        <w:t>2</w:t>
      </w:r>
      <w:r w:rsidRPr="0031236E">
        <w:rPr>
          <w:sz w:val="22"/>
          <w:szCs w:val="22"/>
        </w:rPr>
        <w:t xml:space="preserve"> ust. </w:t>
      </w:r>
      <w:r w:rsidR="00E770D4" w:rsidRPr="0031236E">
        <w:rPr>
          <w:sz w:val="22"/>
          <w:szCs w:val="22"/>
        </w:rPr>
        <w:t>1</w:t>
      </w:r>
      <w:r w:rsidR="00D8799F" w:rsidRPr="0031236E">
        <w:rPr>
          <w:sz w:val="22"/>
          <w:szCs w:val="22"/>
        </w:rPr>
        <w:t>7</w:t>
      </w:r>
      <w:r w:rsidR="007A5938" w:rsidRPr="0031236E">
        <w:rPr>
          <w:sz w:val="22"/>
          <w:szCs w:val="22"/>
        </w:rPr>
        <w:t xml:space="preserve"> lit. b) oraz § </w:t>
      </w:r>
      <w:r w:rsidR="00757855" w:rsidRPr="0031236E">
        <w:rPr>
          <w:sz w:val="22"/>
          <w:szCs w:val="22"/>
        </w:rPr>
        <w:t xml:space="preserve">2 </w:t>
      </w:r>
      <w:r w:rsidR="007A5938" w:rsidRPr="0031236E">
        <w:rPr>
          <w:sz w:val="22"/>
          <w:szCs w:val="22"/>
        </w:rPr>
        <w:t>ust. 1</w:t>
      </w:r>
      <w:r w:rsidR="00D8799F" w:rsidRPr="0031236E">
        <w:rPr>
          <w:sz w:val="22"/>
          <w:szCs w:val="22"/>
        </w:rPr>
        <w:t>9</w:t>
      </w:r>
      <w:r w:rsidRPr="0031236E">
        <w:rPr>
          <w:sz w:val="22"/>
          <w:szCs w:val="22"/>
        </w:rPr>
        <w:t xml:space="preserve"> umowy. </w:t>
      </w:r>
    </w:p>
    <w:p w14:paraId="34850D6C" w14:textId="2DFBE78B" w:rsidR="008443AE" w:rsidRPr="0031236E" w:rsidRDefault="008443AE" w:rsidP="00287153">
      <w:pPr>
        <w:widowControl/>
        <w:numPr>
          <w:ilvl w:val="0"/>
          <w:numId w:val="31"/>
        </w:numPr>
        <w:suppressAutoHyphens w:val="0"/>
        <w:jc w:val="both"/>
        <w:rPr>
          <w:sz w:val="22"/>
          <w:szCs w:val="22"/>
        </w:rPr>
      </w:pPr>
      <w:r w:rsidRPr="0031236E">
        <w:rPr>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w:t>
      </w:r>
      <w:r w:rsidRPr="0031236E">
        <w:rPr>
          <w:color w:val="000000"/>
          <w:sz w:val="22"/>
          <w:szCs w:val="22"/>
        </w:rPr>
        <w:t xml:space="preserve"> umowy w terminie 30 dni od powzięcia wiadomości o tych okolicznościach </w:t>
      </w:r>
    </w:p>
    <w:p w14:paraId="2490F7C4" w14:textId="33EE7CF0" w:rsidR="008443AE" w:rsidRPr="0031236E" w:rsidRDefault="008443AE" w:rsidP="00287153">
      <w:pPr>
        <w:widowControl/>
        <w:numPr>
          <w:ilvl w:val="0"/>
          <w:numId w:val="31"/>
        </w:numPr>
        <w:suppressAutoHyphens w:val="0"/>
        <w:jc w:val="both"/>
        <w:rPr>
          <w:sz w:val="22"/>
          <w:szCs w:val="22"/>
        </w:rPr>
      </w:pPr>
      <w:r w:rsidRPr="0031236E">
        <w:rPr>
          <w:color w:val="000000"/>
          <w:sz w:val="22"/>
          <w:szCs w:val="22"/>
        </w:rPr>
        <w:t xml:space="preserve">Zamawiający może </w:t>
      </w:r>
      <w:r w:rsidR="00987BCA" w:rsidRPr="0031236E">
        <w:rPr>
          <w:color w:val="000000"/>
          <w:sz w:val="22"/>
          <w:szCs w:val="22"/>
        </w:rPr>
        <w:t xml:space="preserve">odstąpić od umowy </w:t>
      </w:r>
      <w:r w:rsidRPr="0031236E">
        <w:rPr>
          <w:color w:val="000000"/>
          <w:sz w:val="22"/>
          <w:szCs w:val="22"/>
        </w:rPr>
        <w:t>, w przypadku, gdy:</w:t>
      </w:r>
    </w:p>
    <w:p w14:paraId="6D05922B" w14:textId="77777777" w:rsidR="008443AE" w:rsidRPr="0031236E" w:rsidRDefault="008443AE" w:rsidP="00287153">
      <w:pPr>
        <w:widowControl/>
        <w:numPr>
          <w:ilvl w:val="1"/>
          <w:numId w:val="22"/>
        </w:numPr>
        <w:tabs>
          <w:tab w:val="clear" w:pos="876"/>
          <w:tab w:val="num" w:pos="851"/>
        </w:tabs>
        <w:ind w:left="851" w:hanging="425"/>
        <w:jc w:val="both"/>
        <w:rPr>
          <w:color w:val="000000"/>
          <w:sz w:val="22"/>
          <w:szCs w:val="22"/>
        </w:rPr>
      </w:pPr>
      <w:r w:rsidRPr="0031236E">
        <w:rPr>
          <w:color w:val="000000"/>
          <w:sz w:val="22"/>
          <w:szCs w:val="22"/>
        </w:rPr>
        <w:t>Wykonawca w chwili zawarcia umowy podlegał obligatoryjnemu wykluczeniu z postępowania na podstawie art. 24 ust. 1 ustawy PZP;</w:t>
      </w:r>
    </w:p>
    <w:p w14:paraId="37191908" w14:textId="77777777" w:rsidR="008443AE" w:rsidRPr="0031236E" w:rsidRDefault="008443AE" w:rsidP="00287153">
      <w:pPr>
        <w:widowControl/>
        <w:numPr>
          <w:ilvl w:val="1"/>
          <w:numId w:val="22"/>
        </w:numPr>
        <w:tabs>
          <w:tab w:val="clear" w:pos="876"/>
          <w:tab w:val="num" w:pos="851"/>
        </w:tabs>
        <w:ind w:left="851" w:hanging="425"/>
        <w:jc w:val="both"/>
        <w:rPr>
          <w:color w:val="000000"/>
          <w:sz w:val="22"/>
          <w:szCs w:val="22"/>
        </w:rPr>
      </w:pPr>
      <w:r w:rsidRPr="0031236E">
        <w:rPr>
          <w:color w:val="000000"/>
          <w:sz w:val="22"/>
          <w:szCs w:val="22"/>
        </w:rPr>
        <w:lastRenderedPageBreak/>
        <w:t xml:space="preserve">Zamawiający udzielił Wykonawcy niniejszego zamówienia publicznego na podstawie przepisów krajowych, które zostały uznane przez </w:t>
      </w:r>
      <w:r w:rsidRPr="0031236E">
        <w:rPr>
          <w:sz w:val="22"/>
          <w:szCs w:val="22"/>
        </w:rPr>
        <w:t>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str. 65 ze zm.).</w:t>
      </w:r>
    </w:p>
    <w:p w14:paraId="18EA5FDC" w14:textId="77777777" w:rsidR="008443AE" w:rsidRPr="0031236E" w:rsidRDefault="008443AE" w:rsidP="00287153">
      <w:pPr>
        <w:numPr>
          <w:ilvl w:val="0"/>
          <w:numId w:val="31"/>
        </w:numPr>
        <w:jc w:val="both"/>
        <w:rPr>
          <w:sz w:val="22"/>
          <w:szCs w:val="22"/>
        </w:rPr>
      </w:pPr>
      <w:r w:rsidRPr="0031236E">
        <w:rPr>
          <w:sz w:val="22"/>
          <w:szCs w:val="22"/>
        </w:rPr>
        <w:t>W przypadkach określonych w ust. 3 i 4 niniejszego paragrafu umowy, Wykonawca może żądać wyłącznie wynagrodzenia należnego z tytułu wykonania części przedmiotu umowy.</w:t>
      </w:r>
    </w:p>
    <w:p w14:paraId="7BADF6AD" w14:textId="77777777" w:rsidR="008443AE" w:rsidRPr="0031236E" w:rsidRDefault="008443AE" w:rsidP="00287153">
      <w:pPr>
        <w:numPr>
          <w:ilvl w:val="0"/>
          <w:numId w:val="31"/>
        </w:numPr>
        <w:jc w:val="both"/>
        <w:rPr>
          <w:sz w:val="22"/>
          <w:szCs w:val="22"/>
        </w:rPr>
      </w:pPr>
      <w:r w:rsidRPr="0031236E">
        <w:rPr>
          <w:sz w:val="22"/>
          <w:szCs w:val="22"/>
        </w:rPr>
        <w:t>Wykonawcy nie przysługuje odszkodowanie za odstąpienie Zamawiającego od umowy albo jej rozwiązanie z winy Wykonawcy.</w:t>
      </w:r>
    </w:p>
    <w:p w14:paraId="4B05B90D" w14:textId="77777777" w:rsidR="008443AE" w:rsidRPr="0031236E" w:rsidRDefault="008443AE" w:rsidP="00287153">
      <w:pPr>
        <w:numPr>
          <w:ilvl w:val="0"/>
          <w:numId w:val="31"/>
        </w:numPr>
        <w:jc w:val="both"/>
        <w:rPr>
          <w:color w:val="000000"/>
          <w:sz w:val="22"/>
          <w:szCs w:val="22"/>
        </w:rPr>
      </w:pPr>
      <w:r w:rsidRPr="0031236E">
        <w:rPr>
          <w:sz w:val="22"/>
          <w:szCs w:val="22"/>
        </w:rPr>
        <w:t>Odstąpienie od umowy albo jej rozwiązanie powinno nastąpić w formie pisemnej pod rygorem nieważności takiego oświadczenia i powinno zawierać uzasadnienie</w:t>
      </w:r>
      <w:r w:rsidR="00570C65" w:rsidRPr="0031236E">
        <w:rPr>
          <w:color w:val="000000"/>
          <w:sz w:val="22"/>
          <w:szCs w:val="22"/>
        </w:rPr>
        <w:t>.</w:t>
      </w:r>
    </w:p>
    <w:p w14:paraId="3AC7BED8" w14:textId="77777777" w:rsidR="008443AE" w:rsidRPr="0031236E" w:rsidRDefault="008443AE" w:rsidP="00287153">
      <w:pPr>
        <w:numPr>
          <w:ilvl w:val="0"/>
          <w:numId w:val="31"/>
        </w:numPr>
        <w:jc w:val="both"/>
        <w:rPr>
          <w:color w:val="000000"/>
          <w:sz w:val="22"/>
          <w:szCs w:val="22"/>
        </w:rPr>
      </w:pPr>
      <w:r w:rsidRPr="0031236E">
        <w:rPr>
          <w:sz w:val="22"/>
          <w:szCs w:val="22"/>
        </w:rPr>
        <w:t xml:space="preserve">W przypadku odstąpienia umowy albo jej rozwiązania Zamawiający zachowuje prawo egzekucji kar </w:t>
      </w:r>
      <w:r w:rsidRPr="0031236E">
        <w:rPr>
          <w:color w:val="000000"/>
          <w:sz w:val="22"/>
          <w:szCs w:val="22"/>
        </w:rPr>
        <w:t>umownych.</w:t>
      </w:r>
    </w:p>
    <w:p w14:paraId="5F620109" w14:textId="77777777" w:rsidR="008443AE" w:rsidRPr="0031236E" w:rsidRDefault="008443AE" w:rsidP="00287153">
      <w:pPr>
        <w:widowControl/>
        <w:numPr>
          <w:ilvl w:val="0"/>
          <w:numId w:val="31"/>
        </w:numPr>
        <w:suppressAutoHyphens w:val="0"/>
        <w:jc w:val="both"/>
        <w:rPr>
          <w:sz w:val="22"/>
          <w:szCs w:val="22"/>
        </w:rPr>
      </w:pPr>
      <w:r w:rsidRPr="0031236E">
        <w:rPr>
          <w:sz w:val="22"/>
          <w:szCs w:val="22"/>
        </w:rPr>
        <w:t>W przypadku złożenia przez Zamawiającego oświadczenia o odstąpieniu od umowy albo jej rozwiązania, Wykonawca powinien natychmiast wstrzymać jej realizację.</w:t>
      </w:r>
    </w:p>
    <w:p w14:paraId="7465E043" w14:textId="77777777" w:rsidR="008443AE" w:rsidRPr="0031236E" w:rsidRDefault="008443AE" w:rsidP="00287153">
      <w:pPr>
        <w:widowControl/>
        <w:numPr>
          <w:ilvl w:val="0"/>
          <w:numId w:val="31"/>
        </w:numPr>
        <w:suppressAutoHyphens w:val="0"/>
        <w:jc w:val="both"/>
        <w:rPr>
          <w:sz w:val="22"/>
          <w:szCs w:val="22"/>
        </w:rPr>
      </w:pPr>
      <w:r w:rsidRPr="0031236E">
        <w:rPr>
          <w:sz w:val="22"/>
          <w:szCs w:val="22"/>
        </w:rPr>
        <w:t>W razie zawieszenia wykonywania umowy Wykonawca dokona zabezpieczenia przedmiotu, zaś Strony uzgodnią dalszy sposób postępowania.</w:t>
      </w:r>
    </w:p>
    <w:p w14:paraId="17545362" w14:textId="77777777" w:rsidR="0083351C" w:rsidRPr="0031236E" w:rsidRDefault="0083351C" w:rsidP="00287153">
      <w:pPr>
        <w:widowControl/>
        <w:numPr>
          <w:ilvl w:val="0"/>
          <w:numId w:val="31"/>
        </w:numPr>
        <w:suppressAutoHyphens w:val="0"/>
        <w:jc w:val="both"/>
        <w:rPr>
          <w:sz w:val="22"/>
          <w:szCs w:val="22"/>
        </w:rPr>
      </w:pPr>
      <w:r w:rsidRPr="0031236E">
        <w:rPr>
          <w:sz w:val="22"/>
          <w:szCs w:val="22"/>
        </w:rPr>
        <w:t>W przypadku zaistnienia przesłanek odstąpienia,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627AA0AC" w14:textId="77777777" w:rsidR="00304BD7" w:rsidRPr="0031236E" w:rsidRDefault="00304BD7" w:rsidP="008443AE">
      <w:pPr>
        <w:widowControl/>
        <w:suppressAutoHyphens w:val="0"/>
        <w:ind w:left="540"/>
        <w:rPr>
          <w:b/>
          <w:bCs/>
          <w:color w:val="000000"/>
          <w:sz w:val="22"/>
          <w:szCs w:val="22"/>
        </w:rPr>
      </w:pPr>
    </w:p>
    <w:p w14:paraId="0C69828A" w14:textId="77777777" w:rsidR="008443AE" w:rsidRPr="0031236E" w:rsidRDefault="008443AE" w:rsidP="008443AE">
      <w:pPr>
        <w:widowControl/>
        <w:suppressAutoHyphens w:val="0"/>
        <w:ind w:left="540"/>
        <w:rPr>
          <w:b/>
          <w:bCs/>
          <w:color w:val="000000"/>
          <w:sz w:val="22"/>
          <w:szCs w:val="22"/>
        </w:rPr>
      </w:pPr>
      <w:r w:rsidRPr="0031236E">
        <w:rPr>
          <w:b/>
          <w:bCs/>
          <w:color w:val="000000"/>
          <w:sz w:val="22"/>
          <w:szCs w:val="22"/>
        </w:rPr>
        <w:t>§ 8</w:t>
      </w:r>
    </w:p>
    <w:p w14:paraId="5D67C1F4" w14:textId="77777777" w:rsidR="006B22B4" w:rsidRPr="0031236E" w:rsidRDefault="006B22B4" w:rsidP="006B22B4">
      <w:pPr>
        <w:widowControl/>
        <w:numPr>
          <w:ilvl w:val="0"/>
          <w:numId w:val="29"/>
        </w:numPr>
        <w:suppressAutoHyphens w:val="0"/>
        <w:jc w:val="both"/>
        <w:rPr>
          <w:sz w:val="22"/>
          <w:szCs w:val="22"/>
        </w:rPr>
      </w:pPr>
      <w:r w:rsidRPr="0031236E">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31236E">
        <w:rPr>
          <w:sz w:val="22"/>
          <w:szCs w:val="22"/>
        </w:rPr>
        <w:br/>
        <w:t xml:space="preserve">a które uniemożliwiają Wykonawcy wykonanie w części lub w całości jego zobowiązania wynikającego z niniejszej umowy albo mającej bezpośredni wpływ na terminowość </w:t>
      </w:r>
      <w:r w:rsidRPr="0031236E">
        <w:rPr>
          <w:sz w:val="22"/>
          <w:szCs w:val="22"/>
        </w:rPr>
        <w:br/>
        <w:t xml:space="preserve">i sposób wykonywanych umowy. Strony za okoliczności siły wyższej uznają </w:t>
      </w:r>
      <w:r w:rsidRPr="0031236E">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1268A787" w14:textId="4988AD6E" w:rsidR="008443AE" w:rsidRPr="0031236E" w:rsidRDefault="008443AE" w:rsidP="0031236E">
      <w:pPr>
        <w:widowControl/>
        <w:ind w:left="360"/>
        <w:jc w:val="both"/>
        <w:rPr>
          <w:color w:val="000000"/>
          <w:sz w:val="22"/>
          <w:szCs w:val="22"/>
        </w:rPr>
      </w:pPr>
      <w:r w:rsidRPr="0031236E">
        <w:rPr>
          <w:color w:val="000000"/>
          <w:sz w:val="22"/>
          <w:szCs w:val="22"/>
        </w:rPr>
        <w:t>.</w:t>
      </w:r>
    </w:p>
    <w:p w14:paraId="0DBC11F4" w14:textId="241E65F9" w:rsidR="008443AE" w:rsidRPr="0031236E" w:rsidRDefault="008443AE" w:rsidP="00287153">
      <w:pPr>
        <w:widowControl/>
        <w:numPr>
          <w:ilvl w:val="0"/>
          <w:numId w:val="29"/>
        </w:numPr>
        <w:jc w:val="both"/>
        <w:rPr>
          <w:color w:val="000000"/>
          <w:sz w:val="22"/>
          <w:szCs w:val="22"/>
        </w:rPr>
      </w:pPr>
      <w:r w:rsidRPr="0031236E">
        <w:rPr>
          <w:color w:val="000000" w:themeColor="text1"/>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C69A6DE" w14:textId="77777777" w:rsidR="008443AE" w:rsidRPr="0031236E" w:rsidRDefault="008443AE" w:rsidP="00287153">
      <w:pPr>
        <w:widowControl/>
        <w:numPr>
          <w:ilvl w:val="0"/>
          <w:numId w:val="29"/>
        </w:numPr>
        <w:jc w:val="both"/>
        <w:rPr>
          <w:color w:val="000000"/>
          <w:sz w:val="22"/>
          <w:szCs w:val="22"/>
        </w:rPr>
      </w:pPr>
      <w:r w:rsidRPr="0031236E">
        <w:rPr>
          <w:sz w:val="22"/>
          <w:szCs w:val="22"/>
        </w:rPr>
        <w:t>Bieg terminów określonych w niniejszej umowie ulega zawieszeniu przez czas trwania przeszkody spowodowanej siłą wyższą.</w:t>
      </w:r>
    </w:p>
    <w:p w14:paraId="5A7AF15D" w14:textId="77777777" w:rsidR="00304BD7" w:rsidRPr="0031236E" w:rsidRDefault="00304BD7" w:rsidP="008443AE">
      <w:pPr>
        <w:ind w:left="540"/>
        <w:rPr>
          <w:b/>
          <w:bCs/>
          <w:color w:val="000000"/>
          <w:sz w:val="22"/>
          <w:szCs w:val="22"/>
        </w:rPr>
      </w:pPr>
    </w:p>
    <w:p w14:paraId="0B792582" w14:textId="471B43C0" w:rsidR="008443AE" w:rsidRPr="0031236E" w:rsidRDefault="008443AE" w:rsidP="008443AE">
      <w:pPr>
        <w:ind w:left="540"/>
        <w:rPr>
          <w:b/>
          <w:sz w:val="22"/>
          <w:szCs w:val="22"/>
        </w:rPr>
      </w:pPr>
      <w:r w:rsidRPr="0031236E">
        <w:rPr>
          <w:b/>
          <w:sz w:val="22"/>
          <w:szCs w:val="22"/>
        </w:rPr>
        <w:t xml:space="preserve">§ </w:t>
      </w:r>
      <w:r w:rsidR="00AB6B33" w:rsidRPr="0031236E">
        <w:rPr>
          <w:b/>
          <w:sz w:val="22"/>
          <w:szCs w:val="22"/>
        </w:rPr>
        <w:t>9</w:t>
      </w:r>
    </w:p>
    <w:p w14:paraId="14FB9A21" w14:textId="011EB251" w:rsidR="008443AE" w:rsidRPr="0031236E" w:rsidRDefault="00D65A11" w:rsidP="00E475FC">
      <w:pPr>
        <w:pStyle w:val="Lista"/>
        <w:widowControl/>
        <w:numPr>
          <w:ilvl w:val="0"/>
          <w:numId w:val="32"/>
        </w:numPr>
        <w:suppressAutoHyphens w:val="0"/>
        <w:jc w:val="both"/>
        <w:rPr>
          <w:sz w:val="22"/>
          <w:szCs w:val="22"/>
        </w:rPr>
      </w:pPr>
      <w:r w:rsidRPr="0031236E">
        <w:rPr>
          <w:sz w:val="22"/>
          <w:szCs w:val="22"/>
        </w:rPr>
        <w:t>Strony dopuszczają</w:t>
      </w:r>
      <w:r w:rsidRPr="0031236E">
        <w:rPr>
          <w:sz w:val="22"/>
          <w:szCs w:val="22"/>
          <w:highlight w:val="white"/>
        </w:rPr>
        <w:t>, poza zmianami wskazanymi w art. 455 Ustawy, możliwość zmiany umowy bez obowiązku przeprowadzania nowego postępowania w następujących przypadkach i zakresach:</w:t>
      </w:r>
    </w:p>
    <w:p w14:paraId="22500A14" w14:textId="175992AD" w:rsidR="008443AE" w:rsidRPr="0031236E" w:rsidRDefault="008443AE" w:rsidP="00287153">
      <w:pPr>
        <w:widowControl/>
        <w:numPr>
          <w:ilvl w:val="0"/>
          <w:numId w:val="35"/>
        </w:numPr>
        <w:suppressAutoHyphens w:val="0"/>
        <w:contextualSpacing/>
        <w:jc w:val="both"/>
        <w:rPr>
          <w:sz w:val="22"/>
          <w:szCs w:val="22"/>
        </w:rPr>
      </w:pPr>
      <w:r w:rsidRPr="0031236E">
        <w:rPr>
          <w:sz w:val="22"/>
          <w:szCs w:val="22"/>
        </w:rPr>
        <w:t>zmian</w:t>
      </w:r>
      <w:r w:rsidR="00617A1C" w:rsidRPr="0031236E">
        <w:rPr>
          <w:sz w:val="22"/>
          <w:szCs w:val="22"/>
        </w:rPr>
        <w:t>a</w:t>
      </w:r>
      <w:r w:rsidRPr="0031236E">
        <w:rPr>
          <w:sz w:val="22"/>
          <w:szCs w:val="22"/>
        </w:rPr>
        <w:t xml:space="preserve"> terminu realizacji zamówienia poprzez jego przedłużenie ze względu na przyczyny leżące po stronie Zamawiającego dotyczące np. braku przygotowania/przekazania materiału do realizacji oraz inne niezawinione przez Strony przyczyny spowodowane przez tzw. siłę wyższą w rozumieniu § 8 umowy,</w:t>
      </w:r>
    </w:p>
    <w:p w14:paraId="085D9CA7" w14:textId="625CAF0B" w:rsidR="008443AE" w:rsidRPr="0031236E" w:rsidRDefault="008443AE" w:rsidP="00287153">
      <w:pPr>
        <w:widowControl/>
        <w:numPr>
          <w:ilvl w:val="0"/>
          <w:numId w:val="35"/>
        </w:numPr>
        <w:suppressAutoHyphens w:val="0"/>
        <w:contextualSpacing/>
        <w:jc w:val="both"/>
        <w:rPr>
          <w:sz w:val="22"/>
          <w:szCs w:val="22"/>
        </w:rPr>
      </w:pPr>
      <w:r w:rsidRPr="0031236E">
        <w:rPr>
          <w:sz w:val="22"/>
          <w:szCs w:val="22"/>
        </w:rPr>
        <w:t>zmian</w:t>
      </w:r>
      <w:r w:rsidR="00617A1C" w:rsidRPr="0031236E">
        <w:rPr>
          <w:sz w:val="22"/>
          <w:szCs w:val="22"/>
        </w:rPr>
        <w:t>a</w:t>
      </w:r>
      <w:r w:rsidRPr="0031236E">
        <w:rPr>
          <w:sz w:val="22"/>
          <w:szCs w:val="22"/>
        </w:rPr>
        <w:t xml:space="preserve"> terminu realizacji zamówienia, poprzez jego skrócenie w przypadku zgodnej woli Stron,</w:t>
      </w:r>
    </w:p>
    <w:p w14:paraId="3226D643" w14:textId="18B41BAE" w:rsidR="008443AE" w:rsidRPr="0031236E" w:rsidRDefault="008443AE" w:rsidP="00287153">
      <w:pPr>
        <w:widowControl/>
        <w:numPr>
          <w:ilvl w:val="0"/>
          <w:numId w:val="35"/>
        </w:numPr>
        <w:suppressAutoHyphens w:val="0"/>
        <w:contextualSpacing/>
        <w:jc w:val="both"/>
        <w:rPr>
          <w:sz w:val="22"/>
          <w:szCs w:val="22"/>
        </w:rPr>
      </w:pPr>
      <w:r w:rsidRPr="0031236E">
        <w:rPr>
          <w:sz w:val="22"/>
          <w:szCs w:val="22"/>
        </w:rPr>
        <w:t>aktualizacj</w:t>
      </w:r>
      <w:r w:rsidR="00617A1C" w:rsidRPr="0031236E">
        <w:rPr>
          <w:sz w:val="22"/>
          <w:szCs w:val="22"/>
        </w:rPr>
        <w:t>a</w:t>
      </w:r>
      <w:r w:rsidRPr="0031236E">
        <w:rPr>
          <w:sz w:val="22"/>
          <w:szCs w:val="22"/>
        </w:rPr>
        <w:t xml:space="preserve"> rozwiązań projektowych z uwagi na postęp technologiczny lub zmiany obowiązujących przepisów,</w:t>
      </w:r>
    </w:p>
    <w:p w14:paraId="2DDC7F4B" w14:textId="50969E27" w:rsidR="008443AE" w:rsidRPr="0031236E" w:rsidRDefault="008443AE" w:rsidP="00287153">
      <w:pPr>
        <w:widowControl/>
        <w:numPr>
          <w:ilvl w:val="0"/>
          <w:numId w:val="35"/>
        </w:numPr>
        <w:suppressAutoHyphens w:val="0"/>
        <w:contextualSpacing/>
        <w:jc w:val="both"/>
        <w:rPr>
          <w:sz w:val="22"/>
          <w:szCs w:val="22"/>
        </w:rPr>
      </w:pPr>
      <w:r w:rsidRPr="0031236E">
        <w:rPr>
          <w:sz w:val="22"/>
          <w:szCs w:val="22"/>
        </w:rPr>
        <w:lastRenderedPageBreak/>
        <w:t>zmian</w:t>
      </w:r>
      <w:r w:rsidR="007F6497" w:rsidRPr="0031236E">
        <w:rPr>
          <w:sz w:val="22"/>
          <w:szCs w:val="22"/>
        </w:rPr>
        <w:t>a</w:t>
      </w:r>
      <w:r w:rsidRPr="0031236E">
        <w:rPr>
          <w:sz w:val="22"/>
          <w:szCs w:val="22"/>
        </w:rPr>
        <w:t xml:space="preserve"> podwykonawcy ze względów losowych lub innych korzystnych dla Zamawiającego, w przypadku zadeklarowania przez Wykonawcę realizacji zamówienia przy pomocy podwykonawców, z uwzględnieniem postanowień § 1 ust. 9,</w:t>
      </w:r>
    </w:p>
    <w:p w14:paraId="4AEE2F45" w14:textId="5D8252F6" w:rsidR="008443AE" w:rsidRPr="0031236E" w:rsidRDefault="00E0227A" w:rsidP="0031236E">
      <w:pPr>
        <w:widowControl/>
        <w:numPr>
          <w:ilvl w:val="0"/>
          <w:numId w:val="35"/>
        </w:numPr>
        <w:suppressAutoHyphens w:val="0"/>
        <w:contextualSpacing/>
        <w:jc w:val="both"/>
        <w:rPr>
          <w:sz w:val="22"/>
          <w:szCs w:val="22"/>
        </w:rPr>
      </w:pPr>
      <w:r w:rsidRPr="0031236E">
        <w:rPr>
          <w:sz w:val="22"/>
          <w:szCs w:val="22"/>
        </w:rPr>
        <w:t xml:space="preserve"> waloryzacja wynagrodzenia na zasadach określonych w § 10</w:t>
      </w:r>
      <w:r w:rsidR="0031236E" w:rsidRPr="0031236E">
        <w:rPr>
          <w:sz w:val="22"/>
          <w:szCs w:val="22"/>
        </w:rPr>
        <w:t>.</w:t>
      </w:r>
    </w:p>
    <w:p w14:paraId="667006A2" w14:textId="5EF4D745" w:rsidR="008443AE" w:rsidRPr="0031236E" w:rsidRDefault="008443AE" w:rsidP="00287153">
      <w:pPr>
        <w:widowControl/>
        <w:numPr>
          <w:ilvl w:val="0"/>
          <w:numId w:val="32"/>
        </w:numPr>
        <w:suppressAutoHyphens w:val="0"/>
        <w:jc w:val="both"/>
        <w:rPr>
          <w:sz w:val="22"/>
          <w:szCs w:val="22"/>
        </w:rPr>
      </w:pPr>
      <w:r w:rsidRPr="0031236E">
        <w:rPr>
          <w:sz w:val="22"/>
          <w:szCs w:val="22"/>
        </w:rPr>
        <w:t>Ponadto dopuszcza się zastąpienie dotychczasowego Wykonawcy niniejszej umowy przez inny podmiot spełniający warunki udziału w postępowaniu oraz niepodlegający obligatoryjnemu wykluczeniu z postępowania w razie gdy nastąpiło połączenie, podział, przekształcenie, upadłość, restrukturyzacja, nabycie dotychczasowego Wykonawcy lub nabycie jego prze</w:t>
      </w:r>
      <w:r w:rsidR="00570C65" w:rsidRPr="0031236E">
        <w:rPr>
          <w:sz w:val="22"/>
          <w:szCs w:val="22"/>
        </w:rPr>
        <w:t>dsiębiorstwa przez ww. podmiot.</w:t>
      </w:r>
    </w:p>
    <w:p w14:paraId="61230C0F" w14:textId="71F35C3D" w:rsidR="00570C65" w:rsidRPr="0031236E" w:rsidRDefault="00570C65" w:rsidP="00287153">
      <w:pPr>
        <w:widowControl/>
        <w:numPr>
          <w:ilvl w:val="0"/>
          <w:numId w:val="32"/>
        </w:numPr>
        <w:suppressAutoHyphens w:val="0"/>
        <w:jc w:val="both"/>
        <w:rPr>
          <w:sz w:val="22"/>
          <w:szCs w:val="22"/>
        </w:rPr>
      </w:pPr>
      <w:r w:rsidRPr="0031236E">
        <w:rPr>
          <w:sz w:val="22"/>
          <w:szCs w:val="22"/>
        </w:rPr>
        <w:t xml:space="preserve">Niezależnie od postanowień ust. 1 oraz 2 Strony umowy mogą dokonywać nieistotnych zmian umowy w rozumieniu art. </w:t>
      </w:r>
      <w:r w:rsidR="00377B15" w:rsidRPr="0031236E">
        <w:rPr>
          <w:sz w:val="22"/>
          <w:szCs w:val="22"/>
        </w:rPr>
        <w:t xml:space="preserve">454 </w:t>
      </w:r>
      <w:r w:rsidRPr="0031236E">
        <w:rPr>
          <w:sz w:val="22"/>
          <w:szCs w:val="22"/>
        </w:rPr>
        <w:t>ustawy PZP, po uprzednim zawarciu aneksu do umowy.</w:t>
      </w:r>
    </w:p>
    <w:p w14:paraId="4BC23C73" w14:textId="77777777" w:rsidR="008443AE" w:rsidRPr="0031236E" w:rsidRDefault="008443AE" w:rsidP="00287153">
      <w:pPr>
        <w:widowControl/>
        <w:numPr>
          <w:ilvl w:val="0"/>
          <w:numId w:val="32"/>
        </w:numPr>
        <w:suppressAutoHyphens w:val="0"/>
        <w:jc w:val="both"/>
        <w:rPr>
          <w:sz w:val="22"/>
          <w:szCs w:val="22"/>
        </w:rPr>
      </w:pPr>
      <w:r w:rsidRPr="0031236E">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01A7268" w14:textId="77777777" w:rsidR="00304BD7" w:rsidRPr="0031236E" w:rsidRDefault="00304BD7" w:rsidP="008443AE">
      <w:pPr>
        <w:ind w:left="540"/>
        <w:rPr>
          <w:b/>
          <w:bCs/>
          <w:color w:val="000000"/>
          <w:sz w:val="22"/>
          <w:szCs w:val="22"/>
        </w:rPr>
      </w:pPr>
    </w:p>
    <w:p w14:paraId="255D687E" w14:textId="44C3C352" w:rsidR="00143E9B" w:rsidRPr="0031236E" w:rsidRDefault="51DDC59B" w:rsidP="0031236E">
      <w:pPr>
        <w:rPr>
          <w:b/>
          <w:bCs/>
          <w:color w:val="000000" w:themeColor="text1"/>
          <w:sz w:val="22"/>
          <w:szCs w:val="22"/>
        </w:rPr>
      </w:pPr>
      <w:r w:rsidRPr="0031236E">
        <w:rPr>
          <w:b/>
          <w:bCs/>
          <w:color w:val="000000" w:themeColor="text1"/>
          <w:sz w:val="22"/>
          <w:szCs w:val="22"/>
        </w:rPr>
        <w:t>§ 1</w:t>
      </w:r>
      <w:r w:rsidR="00AB6B33" w:rsidRPr="0031236E">
        <w:rPr>
          <w:b/>
          <w:bCs/>
          <w:color w:val="000000" w:themeColor="text1"/>
          <w:sz w:val="22"/>
          <w:szCs w:val="22"/>
        </w:rPr>
        <w:t>0</w:t>
      </w:r>
    </w:p>
    <w:p w14:paraId="34BD5C34" w14:textId="77777777" w:rsidR="005B00A5" w:rsidRPr="0031236E" w:rsidRDefault="005B00A5" w:rsidP="005B00A5">
      <w:pPr>
        <w:widowControl/>
        <w:numPr>
          <w:ilvl w:val="3"/>
          <w:numId w:val="115"/>
        </w:numPr>
        <w:tabs>
          <w:tab w:val="left" w:pos="397"/>
          <w:tab w:val="left" w:pos="567"/>
        </w:tabs>
        <w:suppressAutoHyphens w:val="0"/>
        <w:autoSpaceDE w:val="0"/>
        <w:autoSpaceDN w:val="0"/>
        <w:ind w:left="284" w:hanging="284"/>
        <w:jc w:val="both"/>
        <w:rPr>
          <w:sz w:val="22"/>
          <w:szCs w:val="22"/>
        </w:rPr>
      </w:pPr>
      <w:r w:rsidRPr="0031236E">
        <w:rPr>
          <w:sz w:val="22"/>
          <w:szCs w:val="22"/>
        </w:rPr>
        <w:t>Wysokość wynagrodzenia należnego Wykonawcy, określonego w § 4 może ulec zmianie tylko i wyłącznie w przypadku zmian opisanych w lit. a)-d oraz ust. 7-14.</w:t>
      </w:r>
    </w:p>
    <w:p w14:paraId="5F8715F9" w14:textId="77777777" w:rsidR="005B00A5" w:rsidRPr="0031236E" w:rsidRDefault="005B00A5" w:rsidP="005B00A5">
      <w:pPr>
        <w:widowControl/>
        <w:numPr>
          <w:ilvl w:val="1"/>
          <w:numId w:val="117"/>
        </w:numPr>
        <w:suppressAutoHyphens w:val="0"/>
        <w:ind w:left="851" w:hanging="567"/>
        <w:jc w:val="both"/>
        <w:rPr>
          <w:sz w:val="22"/>
          <w:szCs w:val="22"/>
        </w:rPr>
      </w:pPr>
      <w:r w:rsidRPr="0031236E">
        <w:rPr>
          <w:sz w:val="22"/>
          <w:szCs w:val="22"/>
        </w:rPr>
        <w:t xml:space="preserve">stawki podatku od towarów i usług lub </w:t>
      </w:r>
    </w:p>
    <w:p w14:paraId="5C62DE8D" w14:textId="77777777" w:rsidR="005B00A5" w:rsidRPr="0031236E" w:rsidRDefault="005B00A5" w:rsidP="005B00A5">
      <w:pPr>
        <w:widowControl/>
        <w:numPr>
          <w:ilvl w:val="1"/>
          <w:numId w:val="117"/>
        </w:numPr>
        <w:suppressAutoHyphens w:val="0"/>
        <w:ind w:left="851" w:hanging="567"/>
        <w:jc w:val="both"/>
        <w:rPr>
          <w:sz w:val="22"/>
          <w:szCs w:val="22"/>
        </w:rPr>
      </w:pPr>
      <w:r w:rsidRPr="0031236E">
        <w:rPr>
          <w:sz w:val="22"/>
          <w:szCs w:val="22"/>
        </w:rPr>
        <w:t xml:space="preserve"> wysokości minimalnego wynagrodzenia za pracę albo wysokości minimalnej stawki godzinowej ustalonych na podstawie ustawy z dnia 10 października 2002 r. o minimalnym wynagrodzeniu za pracę, lub</w:t>
      </w:r>
    </w:p>
    <w:p w14:paraId="5800B30B" w14:textId="77777777" w:rsidR="005B00A5" w:rsidRPr="0031236E" w:rsidRDefault="005B00A5" w:rsidP="005B00A5">
      <w:pPr>
        <w:widowControl/>
        <w:numPr>
          <w:ilvl w:val="1"/>
          <w:numId w:val="117"/>
        </w:numPr>
        <w:suppressAutoHyphens w:val="0"/>
        <w:ind w:left="851" w:hanging="567"/>
        <w:jc w:val="both"/>
        <w:rPr>
          <w:sz w:val="22"/>
          <w:szCs w:val="22"/>
        </w:rPr>
      </w:pPr>
      <w:r w:rsidRPr="0031236E">
        <w:rPr>
          <w:sz w:val="22"/>
          <w:szCs w:val="22"/>
        </w:rPr>
        <w:t>zasad podlegania ubezpieczeniom społecznym lub ubezpieczeniu zdrowotnemu lub wysokości stawki składki na ubezpieczenia społeczne lub zdrowotne, lub</w:t>
      </w:r>
    </w:p>
    <w:p w14:paraId="2DE19573" w14:textId="77777777" w:rsidR="005B00A5" w:rsidRPr="0031236E" w:rsidRDefault="005B00A5" w:rsidP="005B00A5">
      <w:pPr>
        <w:widowControl/>
        <w:numPr>
          <w:ilvl w:val="1"/>
          <w:numId w:val="117"/>
        </w:numPr>
        <w:suppressAutoHyphens w:val="0"/>
        <w:ind w:left="851" w:hanging="567"/>
        <w:jc w:val="both"/>
        <w:rPr>
          <w:sz w:val="22"/>
          <w:szCs w:val="22"/>
        </w:rPr>
      </w:pPr>
      <w:r w:rsidRPr="0031236E">
        <w:rPr>
          <w:sz w:val="22"/>
          <w:szCs w:val="22"/>
        </w:rPr>
        <w:t>zasad gromadzenia i wysokości wpłat do pracowniczych planów kapitałowych, o których mowa w ustawie z dnia 4 października 2018 r. o pracowniczych planach kapitałowych,</w:t>
      </w:r>
    </w:p>
    <w:p w14:paraId="422F1832" w14:textId="77777777" w:rsidR="005B00A5" w:rsidRPr="0031236E" w:rsidRDefault="005B00A5" w:rsidP="005B00A5">
      <w:pPr>
        <w:tabs>
          <w:tab w:val="left" w:pos="737"/>
        </w:tabs>
        <w:ind w:left="851" w:hanging="567"/>
        <w:jc w:val="both"/>
        <w:rPr>
          <w:sz w:val="22"/>
          <w:szCs w:val="22"/>
        </w:rPr>
      </w:pPr>
      <w:r w:rsidRPr="0031236E">
        <w:rPr>
          <w:sz w:val="22"/>
          <w:szCs w:val="22"/>
        </w:rPr>
        <w:tab/>
      </w:r>
      <w:r w:rsidRPr="0031236E">
        <w:rPr>
          <w:sz w:val="22"/>
          <w:szCs w:val="22"/>
        </w:rPr>
        <w:tab/>
        <w:t xml:space="preserve">o ile Wykonawca wykaże ponad wszelką wątpliwość, że zaistniała zmiana ma bezpośredni wpływ na koszty wykonania zamówienia przez Wykonawcę. 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 </w:t>
      </w:r>
    </w:p>
    <w:p w14:paraId="23C01194" w14:textId="77777777" w:rsidR="005B00A5" w:rsidRPr="0031236E" w:rsidRDefault="005B00A5" w:rsidP="005B00A5">
      <w:pPr>
        <w:widowControl/>
        <w:numPr>
          <w:ilvl w:val="0"/>
          <w:numId w:val="116"/>
        </w:numPr>
        <w:tabs>
          <w:tab w:val="left" w:pos="397"/>
          <w:tab w:val="left" w:pos="567"/>
        </w:tabs>
        <w:suppressAutoHyphens w:val="0"/>
        <w:ind w:left="284" w:hanging="284"/>
        <w:jc w:val="both"/>
        <w:rPr>
          <w:sz w:val="22"/>
          <w:szCs w:val="22"/>
        </w:rPr>
      </w:pPr>
      <w:r w:rsidRPr="0031236E">
        <w:rPr>
          <w:sz w:val="22"/>
          <w:szCs w:val="22"/>
        </w:rPr>
        <w:t xml:space="preserve">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 </w:t>
      </w:r>
    </w:p>
    <w:p w14:paraId="1A6F2552" w14:textId="77777777" w:rsidR="005B00A5" w:rsidRPr="0031236E" w:rsidRDefault="005B00A5" w:rsidP="005B00A5">
      <w:pPr>
        <w:widowControl/>
        <w:numPr>
          <w:ilvl w:val="0"/>
          <w:numId w:val="116"/>
        </w:numPr>
        <w:tabs>
          <w:tab w:val="left" w:pos="397"/>
          <w:tab w:val="left" w:pos="567"/>
        </w:tabs>
        <w:suppressAutoHyphens w:val="0"/>
        <w:ind w:left="284" w:hanging="284"/>
        <w:jc w:val="both"/>
        <w:rPr>
          <w:sz w:val="22"/>
          <w:szCs w:val="22"/>
        </w:rPr>
      </w:pPr>
      <w:r w:rsidRPr="0031236E">
        <w:rPr>
          <w:sz w:val="22"/>
          <w:szCs w:val="22"/>
        </w:rPr>
        <w:t>W wypadku zmiany, o której mowa w ust. 1 lit. a, wartość netto wynagrodzenia Wykonawcy nie zmieni się, a określona w aneksie wartość brutto wynagrodzenia zostanie wyliczona na podstawie nowych przepisów.</w:t>
      </w:r>
    </w:p>
    <w:p w14:paraId="34F78A5D" w14:textId="77777777" w:rsidR="005B00A5" w:rsidRPr="0031236E" w:rsidRDefault="005B00A5" w:rsidP="005B00A5">
      <w:pPr>
        <w:widowControl/>
        <w:numPr>
          <w:ilvl w:val="0"/>
          <w:numId w:val="116"/>
        </w:numPr>
        <w:tabs>
          <w:tab w:val="left" w:pos="397"/>
          <w:tab w:val="left" w:pos="567"/>
        </w:tabs>
        <w:suppressAutoHyphens w:val="0"/>
        <w:ind w:left="284" w:hanging="284"/>
        <w:jc w:val="both"/>
        <w:rPr>
          <w:sz w:val="22"/>
          <w:szCs w:val="22"/>
        </w:rPr>
      </w:pPr>
      <w:r w:rsidRPr="0031236E">
        <w:rPr>
          <w:sz w:val="22"/>
          <w:szCs w:val="22"/>
        </w:rPr>
        <w:t>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783E7E1" w14:textId="77777777" w:rsidR="005B00A5" w:rsidRPr="0031236E" w:rsidRDefault="005B00A5" w:rsidP="005B00A5">
      <w:pPr>
        <w:widowControl/>
        <w:numPr>
          <w:ilvl w:val="0"/>
          <w:numId w:val="116"/>
        </w:numPr>
        <w:tabs>
          <w:tab w:val="left" w:pos="397"/>
          <w:tab w:val="left" w:pos="567"/>
        </w:tabs>
        <w:suppressAutoHyphens w:val="0"/>
        <w:ind w:left="284" w:hanging="284"/>
        <w:jc w:val="both"/>
        <w:rPr>
          <w:b/>
          <w:sz w:val="22"/>
          <w:szCs w:val="22"/>
        </w:rPr>
      </w:pPr>
      <w:r w:rsidRPr="0031236E">
        <w:rPr>
          <w:sz w:val="22"/>
          <w:szCs w:val="22"/>
        </w:rPr>
        <w:t>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31236E">
        <w:rPr>
          <w:b/>
          <w:sz w:val="22"/>
          <w:szCs w:val="22"/>
        </w:rPr>
        <w:t xml:space="preserve"> </w:t>
      </w:r>
    </w:p>
    <w:p w14:paraId="3A637144" w14:textId="77777777" w:rsidR="005B00A5" w:rsidRPr="0031236E" w:rsidRDefault="005B00A5" w:rsidP="005B00A5">
      <w:pPr>
        <w:widowControl/>
        <w:numPr>
          <w:ilvl w:val="0"/>
          <w:numId w:val="116"/>
        </w:numPr>
        <w:tabs>
          <w:tab w:val="left" w:pos="397"/>
          <w:tab w:val="left" w:pos="567"/>
        </w:tabs>
        <w:suppressAutoHyphens w:val="0"/>
        <w:ind w:left="284" w:hanging="284"/>
        <w:jc w:val="both"/>
        <w:rPr>
          <w:b/>
          <w:sz w:val="22"/>
          <w:szCs w:val="22"/>
        </w:rPr>
      </w:pPr>
      <w:r w:rsidRPr="0031236E">
        <w:rPr>
          <w:sz w:val="22"/>
          <w:szCs w:val="22"/>
        </w:rPr>
        <w:t xml:space="preserve">W przypadku zmiany, o której mowa w ust 1 lit. d, wynagrodzenie Wykonawcy ulegnie zmianie o wartość wzrostu całkowitego kosztu Wykonawcy wynikającą z wpłat do pracowniczych planów </w:t>
      </w:r>
      <w:r w:rsidRPr="0031236E">
        <w:rPr>
          <w:sz w:val="22"/>
          <w:szCs w:val="22"/>
        </w:rPr>
        <w:lastRenderedPageBreak/>
        <w:t>kapitałowych, przy zachowaniu dotychczasowej kwoty netto wynagrodzenia osób bezpośrednio wykonujących zamówienie na rzecz Zamawiającego.</w:t>
      </w:r>
      <w:r w:rsidRPr="0031236E">
        <w:rPr>
          <w:b/>
          <w:sz w:val="22"/>
          <w:szCs w:val="22"/>
        </w:rPr>
        <w:t xml:space="preserve"> </w:t>
      </w:r>
    </w:p>
    <w:p w14:paraId="13FCFEF8" w14:textId="77777777" w:rsidR="005B00A5" w:rsidRPr="0031236E" w:rsidRDefault="005B00A5" w:rsidP="005B00A5">
      <w:pPr>
        <w:widowControl/>
        <w:numPr>
          <w:ilvl w:val="0"/>
          <w:numId w:val="116"/>
        </w:numPr>
        <w:tabs>
          <w:tab w:val="left" w:pos="397"/>
          <w:tab w:val="left" w:pos="567"/>
        </w:tabs>
        <w:suppressAutoHyphens w:val="0"/>
        <w:ind w:left="284" w:hanging="284"/>
        <w:jc w:val="both"/>
        <w:rPr>
          <w:b/>
          <w:sz w:val="22"/>
          <w:szCs w:val="22"/>
        </w:rPr>
      </w:pPr>
      <w:r w:rsidRPr="0031236E">
        <w:rPr>
          <w:rFonts w:eastAsia="Tahoma"/>
          <w:bCs/>
          <w:sz w:val="22"/>
          <w:szCs w:val="22"/>
          <w:lang w:val="pl"/>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6BCE2B96" w14:textId="487581C4" w:rsidR="005B00A5" w:rsidRPr="0031236E" w:rsidRDefault="005B00A5" w:rsidP="005B00A5">
      <w:pPr>
        <w:widowControl/>
        <w:numPr>
          <w:ilvl w:val="0"/>
          <w:numId w:val="116"/>
        </w:numPr>
        <w:tabs>
          <w:tab w:val="left" w:pos="397"/>
          <w:tab w:val="left" w:pos="567"/>
        </w:tabs>
        <w:suppressAutoHyphens w:val="0"/>
        <w:ind w:left="284" w:hanging="284"/>
        <w:jc w:val="both"/>
        <w:rPr>
          <w:b/>
          <w:sz w:val="22"/>
          <w:szCs w:val="22"/>
        </w:rPr>
      </w:pPr>
      <w:r w:rsidRPr="0031236E">
        <w:rPr>
          <w:rFonts w:eastAsia="Tahoma"/>
          <w:bCs/>
          <w:sz w:val="22"/>
          <w:szCs w:val="22"/>
          <w:lang w:val="pl"/>
        </w:rPr>
        <w:t xml:space="preserve">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w:t>
      </w:r>
      <w:r w:rsidR="00764844" w:rsidRPr="0031236E">
        <w:rPr>
          <w:rFonts w:eastAsia="Tahoma"/>
          <w:bCs/>
          <w:sz w:val="22"/>
          <w:szCs w:val="22"/>
          <w:lang w:val="pl"/>
        </w:rPr>
        <w:t>9</w:t>
      </w:r>
    </w:p>
    <w:p w14:paraId="5F6AFBDF" w14:textId="77777777" w:rsidR="005B00A5" w:rsidRPr="0031236E" w:rsidRDefault="005B00A5" w:rsidP="005B00A5">
      <w:pPr>
        <w:widowControl/>
        <w:numPr>
          <w:ilvl w:val="0"/>
          <w:numId w:val="116"/>
        </w:numPr>
        <w:tabs>
          <w:tab w:val="left" w:pos="397"/>
          <w:tab w:val="left" w:pos="567"/>
        </w:tabs>
        <w:suppressAutoHyphens w:val="0"/>
        <w:ind w:left="284" w:hanging="284"/>
        <w:jc w:val="both"/>
        <w:rPr>
          <w:b/>
          <w:sz w:val="22"/>
          <w:szCs w:val="22"/>
        </w:rPr>
      </w:pPr>
      <w:r w:rsidRPr="0031236E">
        <w:rPr>
          <w:rFonts w:eastAsia="Tahoma"/>
          <w:bCs/>
          <w:sz w:val="22"/>
          <w:szCs w:val="22"/>
          <w:lang w:val="pl"/>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31236E">
        <w:rPr>
          <w:rFonts w:eastAsia="Tahoma"/>
          <w:bCs/>
          <w:sz w:val="22"/>
          <w:szCs w:val="22"/>
          <w:lang w:val="pl"/>
        </w:rPr>
        <w:t>późn</w:t>
      </w:r>
      <w:proofErr w:type="spellEnd"/>
      <w:r w:rsidRPr="0031236E">
        <w:rPr>
          <w:rFonts w:eastAsia="Tahoma"/>
          <w:bCs/>
          <w:sz w:val="22"/>
          <w:szCs w:val="22"/>
          <w:lang w:val="pl"/>
        </w:rPr>
        <w:t>. zm.).</w:t>
      </w:r>
    </w:p>
    <w:p w14:paraId="264D86E2" w14:textId="77777777" w:rsidR="005B00A5" w:rsidRPr="0031236E" w:rsidRDefault="005B00A5" w:rsidP="005B00A5">
      <w:pPr>
        <w:widowControl/>
        <w:numPr>
          <w:ilvl w:val="0"/>
          <w:numId w:val="116"/>
        </w:numPr>
        <w:suppressAutoHyphens w:val="0"/>
        <w:ind w:left="284" w:hanging="426"/>
        <w:jc w:val="both"/>
        <w:rPr>
          <w:b/>
          <w:sz w:val="22"/>
          <w:szCs w:val="22"/>
        </w:rPr>
      </w:pPr>
      <w:r w:rsidRPr="0031236E">
        <w:rPr>
          <w:rFonts w:eastAsia="Tahoma"/>
          <w:bCs/>
          <w:sz w:val="22"/>
          <w:szCs w:val="22"/>
          <w:lang w:val="pl"/>
        </w:rPr>
        <w:t>Łączna maksymalna wartość zmiany wynagrodzenia Wykonawcy może wynieść 5% wynagrodzenia Wykonawcy.</w:t>
      </w:r>
    </w:p>
    <w:p w14:paraId="073C6306" w14:textId="77777777" w:rsidR="005B00A5" w:rsidRPr="0031236E" w:rsidRDefault="005B00A5" w:rsidP="005B00A5">
      <w:pPr>
        <w:widowControl/>
        <w:numPr>
          <w:ilvl w:val="0"/>
          <w:numId w:val="116"/>
        </w:numPr>
        <w:suppressAutoHyphens w:val="0"/>
        <w:ind w:left="284" w:hanging="426"/>
        <w:jc w:val="both"/>
        <w:rPr>
          <w:b/>
          <w:sz w:val="22"/>
          <w:szCs w:val="22"/>
        </w:rPr>
      </w:pPr>
      <w:r w:rsidRPr="0031236E">
        <w:rPr>
          <w:rFonts w:eastAsia="Tahoma"/>
          <w:bCs/>
          <w:sz w:val="22"/>
          <w:szCs w:val="22"/>
          <w:lang w:val="pl"/>
        </w:rPr>
        <w:t xml:space="preserve">Warunkiem zmiany wynagrodzenia Wykonawcy będzie wykazanie przez daną Stronę umowy w sposób wskazany w pkt 6, że zmiana ceny materiałów lub kosztów związanych </w:t>
      </w:r>
      <w:r w:rsidRPr="0031236E">
        <w:rPr>
          <w:rFonts w:eastAsia="Tahoma"/>
          <w:bCs/>
          <w:sz w:val="22"/>
          <w:szCs w:val="22"/>
          <w:lang w:val="pl"/>
        </w:rPr>
        <w:br/>
        <w:t>z realizacją Umowy miała faktyczny wpływ na koszty wykonania przedmiotu umowy;</w:t>
      </w:r>
    </w:p>
    <w:p w14:paraId="32AF8544" w14:textId="77777777" w:rsidR="005B00A5" w:rsidRPr="0031236E" w:rsidRDefault="005B00A5" w:rsidP="005B00A5">
      <w:pPr>
        <w:widowControl/>
        <w:numPr>
          <w:ilvl w:val="0"/>
          <w:numId w:val="116"/>
        </w:numPr>
        <w:suppressAutoHyphens w:val="0"/>
        <w:ind w:left="284" w:hanging="426"/>
        <w:jc w:val="both"/>
        <w:rPr>
          <w:b/>
          <w:sz w:val="22"/>
          <w:szCs w:val="22"/>
        </w:rPr>
      </w:pPr>
      <w:r w:rsidRPr="0031236E">
        <w:rPr>
          <w:rFonts w:eastAsia="Tahoma"/>
          <w:bCs/>
          <w:sz w:val="22"/>
          <w:szCs w:val="22"/>
          <w:lang w:va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1298625D" w14:textId="77777777" w:rsidR="005B00A5" w:rsidRPr="0031236E" w:rsidRDefault="005B00A5" w:rsidP="005B00A5">
      <w:pPr>
        <w:widowControl/>
        <w:numPr>
          <w:ilvl w:val="0"/>
          <w:numId w:val="116"/>
        </w:numPr>
        <w:suppressAutoHyphens w:val="0"/>
        <w:ind w:left="284" w:hanging="426"/>
        <w:jc w:val="both"/>
        <w:rPr>
          <w:b/>
          <w:sz w:val="22"/>
          <w:szCs w:val="22"/>
        </w:rPr>
      </w:pPr>
      <w:r w:rsidRPr="0031236E">
        <w:rPr>
          <w:rFonts w:eastAsia="Tahoma"/>
          <w:bCs/>
          <w:sz w:val="22"/>
          <w:szCs w:val="22"/>
          <w:lang w:val="pl"/>
        </w:rPr>
        <w:t>Zasadność wniosku Wykonawcy o zmianę wysokości wynagrodzenia Wykonawcy powinna być poddana analizie.</w:t>
      </w:r>
    </w:p>
    <w:p w14:paraId="7B024965" w14:textId="77777777" w:rsidR="005B00A5" w:rsidRPr="0031236E" w:rsidRDefault="005B00A5" w:rsidP="005B00A5">
      <w:pPr>
        <w:widowControl/>
        <w:numPr>
          <w:ilvl w:val="0"/>
          <w:numId w:val="116"/>
        </w:numPr>
        <w:suppressAutoHyphens w:val="0"/>
        <w:ind w:left="284" w:hanging="426"/>
        <w:jc w:val="both"/>
        <w:rPr>
          <w:b/>
          <w:sz w:val="22"/>
          <w:szCs w:val="22"/>
        </w:rPr>
      </w:pPr>
      <w:r w:rsidRPr="0031236E">
        <w:rPr>
          <w:rFonts w:eastAsia="Tahoma"/>
          <w:bCs/>
          <w:sz w:val="22"/>
          <w:szCs w:val="22"/>
          <w:lang w:val="pl"/>
        </w:rPr>
        <w:t>Zmiana wynagrodzenia Wykonawcy powinna być usankcjonowana zawarciem aneksu do umowy i będzie następować od daty wprowadzenia zmiany w Umowie i dotyczyć wyłącznie niezrealizowanej części Umowy.</w:t>
      </w:r>
    </w:p>
    <w:p w14:paraId="21C6B010" w14:textId="77777777" w:rsidR="005B00A5" w:rsidRPr="0031236E" w:rsidRDefault="005B00A5" w:rsidP="005B00A5">
      <w:pPr>
        <w:pStyle w:val="Default"/>
        <w:jc w:val="both"/>
        <w:rPr>
          <w:color w:val="auto"/>
          <w:sz w:val="22"/>
          <w:szCs w:val="22"/>
        </w:rPr>
      </w:pPr>
    </w:p>
    <w:p w14:paraId="1CC38DE6" w14:textId="2BA255E2" w:rsidR="007B6A72" w:rsidRPr="0031236E" w:rsidRDefault="00822B72" w:rsidP="00143E9B">
      <w:pPr>
        <w:ind w:left="540"/>
        <w:rPr>
          <w:b/>
          <w:bCs/>
          <w:color w:val="000000" w:themeColor="text1"/>
          <w:sz w:val="22"/>
          <w:szCs w:val="22"/>
        </w:rPr>
      </w:pPr>
      <w:r w:rsidRPr="0031236E">
        <w:rPr>
          <w:b/>
          <w:bCs/>
          <w:color w:val="000000" w:themeColor="text1"/>
          <w:sz w:val="22"/>
          <w:szCs w:val="22"/>
        </w:rPr>
        <w:t>§ 11</w:t>
      </w:r>
    </w:p>
    <w:p w14:paraId="32E8E670" w14:textId="77777777" w:rsidR="00AB6B33" w:rsidRPr="0031236E" w:rsidRDefault="00AB6B33" w:rsidP="00AB6B33">
      <w:pPr>
        <w:widowControl/>
        <w:numPr>
          <w:ilvl w:val="0"/>
          <w:numId w:val="51"/>
        </w:numPr>
        <w:tabs>
          <w:tab w:val="left" w:pos="851"/>
        </w:tabs>
        <w:jc w:val="both"/>
        <w:rPr>
          <w:color w:val="000000"/>
          <w:sz w:val="22"/>
          <w:szCs w:val="22"/>
        </w:rPr>
      </w:pPr>
      <w:r w:rsidRPr="0031236E">
        <w:rPr>
          <w:color w:val="000000"/>
          <w:sz w:val="22"/>
          <w:szCs w:val="22"/>
        </w:rPr>
        <w:t>Wszelkie oświadczenia Stron umowy będą składane na piśmie pod rygorem nieważności listem poleconym lub za potwierdzeniem ich złożenia.</w:t>
      </w:r>
    </w:p>
    <w:p w14:paraId="2BDD298F" w14:textId="77777777" w:rsidR="00AB6B33" w:rsidRPr="0031236E" w:rsidRDefault="00AB6B33" w:rsidP="00AB6B33">
      <w:pPr>
        <w:widowControl/>
        <w:numPr>
          <w:ilvl w:val="0"/>
          <w:numId w:val="51"/>
        </w:numPr>
        <w:tabs>
          <w:tab w:val="left" w:pos="851"/>
        </w:tabs>
        <w:jc w:val="both"/>
        <w:rPr>
          <w:color w:val="000000"/>
          <w:sz w:val="22"/>
          <w:szCs w:val="22"/>
        </w:rPr>
      </w:pPr>
      <w:r w:rsidRPr="0031236E">
        <w:rPr>
          <w:color w:val="000000"/>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1 lub 2 niniejszej umowy podlegają unieważnieniu, w takim przypadku w miejsce </w:t>
      </w:r>
      <w:r w:rsidRPr="0031236E">
        <w:rPr>
          <w:sz w:val="22"/>
          <w:szCs w:val="22"/>
        </w:rPr>
        <w:t>unieważnionych zmodyfikowanych postanowień umowy stosuje się postanowienia umowne w ich pierwotnym brzmieniu</w:t>
      </w:r>
      <w:r w:rsidRPr="0031236E">
        <w:rPr>
          <w:color w:val="000000"/>
          <w:sz w:val="22"/>
          <w:szCs w:val="22"/>
        </w:rPr>
        <w:t>.</w:t>
      </w:r>
    </w:p>
    <w:p w14:paraId="0C4226EE" w14:textId="0EFAA3A4" w:rsidR="00C35B21" w:rsidRPr="0031236E" w:rsidRDefault="008443AE" w:rsidP="00287153">
      <w:pPr>
        <w:widowControl/>
        <w:numPr>
          <w:ilvl w:val="0"/>
          <w:numId w:val="51"/>
        </w:numPr>
        <w:tabs>
          <w:tab w:val="left" w:pos="851"/>
        </w:tabs>
        <w:jc w:val="both"/>
        <w:rPr>
          <w:color w:val="000000"/>
          <w:sz w:val="22"/>
          <w:szCs w:val="22"/>
        </w:rPr>
      </w:pPr>
      <w:r w:rsidRPr="0031236E">
        <w:rPr>
          <w:sz w:val="22"/>
          <w:szCs w:val="22"/>
        </w:rPr>
        <w:t>Żadna ze Stron nie jest uprawniona do przeniesienia swoich praw i zobowiązań z tytułu niniejszej umowy bez uzyskania pisemnej zgody drugiej Strony w</w:t>
      </w:r>
      <w:r w:rsidRPr="0031236E">
        <w:rPr>
          <w:b/>
          <w:sz w:val="22"/>
          <w:szCs w:val="22"/>
        </w:rPr>
        <w:t xml:space="preserve"> </w:t>
      </w:r>
      <w:r w:rsidRPr="0031236E">
        <w:rPr>
          <w:sz w:val="22"/>
          <w:szCs w:val="22"/>
        </w:rPr>
        <w:t>szczególności Wykonawcy nie przysługuje prawo przeniesienia wierzytelności wynikających z niniejszej umowy bez uprzedniej pisemnej zgody Zamawiającego</w:t>
      </w:r>
      <w:r w:rsidR="002D11BD" w:rsidRPr="0031236E">
        <w:rPr>
          <w:sz w:val="22"/>
          <w:szCs w:val="22"/>
        </w:rPr>
        <w:t>, pod rygorem nieważności</w:t>
      </w:r>
      <w:r w:rsidRPr="0031236E">
        <w:rPr>
          <w:sz w:val="22"/>
          <w:szCs w:val="22"/>
        </w:rPr>
        <w:t>.</w:t>
      </w:r>
    </w:p>
    <w:p w14:paraId="1E500891" w14:textId="5031307C" w:rsidR="00C35B21" w:rsidRPr="0031236E" w:rsidRDefault="008443AE" w:rsidP="00287153">
      <w:pPr>
        <w:widowControl/>
        <w:numPr>
          <w:ilvl w:val="0"/>
          <w:numId w:val="51"/>
        </w:numPr>
        <w:tabs>
          <w:tab w:val="left" w:pos="851"/>
        </w:tabs>
        <w:jc w:val="both"/>
        <w:rPr>
          <w:color w:val="000000"/>
          <w:sz w:val="22"/>
          <w:szCs w:val="22"/>
        </w:rPr>
      </w:pPr>
      <w:r w:rsidRPr="0031236E">
        <w:rPr>
          <w:sz w:val="22"/>
          <w:szCs w:val="22"/>
        </w:rPr>
        <w:t>W sprawach nieuregulowanych niniejszą umową mają zastosowanie przepisy ustawy z dnia 29 stycznia 2004 r. – Prawo zamówień publicznych (</w:t>
      </w:r>
      <w:r w:rsidRPr="0031236E">
        <w:rPr>
          <w:i/>
          <w:iCs/>
          <w:sz w:val="22"/>
          <w:szCs w:val="22"/>
        </w:rPr>
        <w:t>t. j. Dz. U. 20</w:t>
      </w:r>
      <w:r w:rsidR="002D11BD" w:rsidRPr="0031236E">
        <w:rPr>
          <w:i/>
          <w:iCs/>
          <w:sz w:val="22"/>
          <w:szCs w:val="22"/>
        </w:rPr>
        <w:t>21</w:t>
      </w:r>
      <w:r w:rsidRPr="0031236E">
        <w:rPr>
          <w:i/>
          <w:iCs/>
          <w:sz w:val="22"/>
          <w:szCs w:val="22"/>
        </w:rPr>
        <w:t xml:space="preserve"> poz. </w:t>
      </w:r>
      <w:r w:rsidR="002D11BD" w:rsidRPr="0031236E">
        <w:rPr>
          <w:i/>
          <w:iCs/>
          <w:sz w:val="22"/>
          <w:szCs w:val="22"/>
        </w:rPr>
        <w:t>1129</w:t>
      </w:r>
      <w:r w:rsidRPr="0031236E">
        <w:rPr>
          <w:i/>
          <w:iCs/>
          <w:sz w:val="22"/>
          <w:szCs w:val="22"/>
        </w:rPr>
        <w:t xml:space="preserve"> ze zm.</w:t>
      </w:r>
      <w:r w:rsidRPr="0031236E">
        <w:rPr>
          <w:sz w:val="22"/>
          <w:szCs w:val="22"/>
        </w:rPr>
        <w:t xml:space="preserve">), ustawy z dnia </w:t>
      </w:r>
      <w:r w:rsidR="000D50EA" w:rsidRPr="0031236E">
        <w:rPr>
          <w:sz w:val="22"/>
          <w:szCs w:val="22"/>
        </w:rPr>
        <w:lastRenderedPageBreak/>
        <w:t>0</w:t>
      </w:r>
      <w:r w:rsidRPr="0031236E">
        <w:rPr>
          <w:sz w:val="22"/>
          <w:szCs w:val="22"/>
        </w:rPr>
        <w:t>4 lutego 1994 r. o prawie autorskim i prawach pokrewnych (</w:t>
      </w:r>
      <w:r w:rsidRPr="0031236E">
        <w:rPr>
          <w:i/>
          <w:iCs/>
          <w:sz w:val="22"/>
          <w:szCs w:val="22"/>
        </w:rPr>
        <w:t xml:space="preserve">t. j. Dz. U. </w:t>
      </w:r>
      <w:r w:rsidR="005679C0" w:rsidRPr="0031236E">
        <w:rPr>
          <w:i/>
          <w:iCs/>
          <w:sz w:val="22"/>
          <w:szCs w:val="22"/>
        </w:rPr>
        <w:t xml:space="preserve">2021 </w:t>
      </w:r>
      <w:r w:rsidRPr="0031236E">
        <w:rPr>
          <w:i/>
          <w:iCs/>
          <w:sz w:val="22"/>
          <w:szCs w:val="22"/>
        </w:rPr>
        <w:t xml:space="preserve">poz. </w:t>
      </w:r>
      <w:r w:rsidR="005679C0" w:rsidRPr="0031236E">
        <w:rPr>
          <w:i/>
          <w:iCs/>
          <w:sz w:val="22"/>
          <w:szCs w:val="22"/>
        </w:rPr>
        <w:t>1062</w:t>
      </w:r>
      <w:r w:rsidRPr="0031236E">
        <w:rPr>
          <w:i/>
          <w:iCs/>
          <w:sz w:val="22"/>
          <w:szCs w:val="22"/>
        </w:rPr>
        <w:t xml:space="preserve"> ze zm.</w:t>
      </w:r>
      <w:r w:rsidRPr="0031236E">
        <w:rPr>
          <w:sz w:val="22"/>
          <w:szCs w:val="22"/>
        </w:rPr>
        <w:t>) oraz ustawy z dnia 23 kwietnia 1964 r. – Kodeks cywilny (</w:t>
      </w:r>
      <w:r w:rsidRPr="0031236E">
        <w:rPr>
          <w:i/>
          <w:iCs/>
          <w:sz w:val="22"/>
          <w:szCs w:val="22"/>
        </w:rPr>
        <w:t xml:space="preserve">t. j. Dz. U. </w:t>
      </w:r>
      <w:r w:rsidR="005679C0" w:rsidRPr="0031236E">
        <w:rPr>
          <w:i/>
          <w:iCs/>
          <w:sz w:val="22"/>
          <w:szCs w:val="22"/>
        </w:rPr>
        <w:t>2020</w:t>
      </w:r>
      <w:r w:rsidRPr="0031236E">
        <w:rPr>
          <w:i/>
          <w:iCs/>
          <w:sz w:val="22"/>
          <w:szCs w:val="22"/>
        </w:rPr>
        <w:t xml:space="preserve"> poz. </w:t>
      </w:r>
      <w:r w:rsidR="005679C0" w:rsidRPr="0031236E">
        <w:rPr>
          <w:i/>
          <w:iCs/>
          <w:sz w:val="22"/>
          <w:szCs w:val="22"/>
        </w:rPr>
        <w:t>1740</w:t>
      </w:r>
      <w:r w:rsidRPr="0031236E">
        <w:rPr>
          <w:i/>
          <w:iCs/>
          <w:sz w:val="22"/>
          <w:szCs w:val="22"/>
        </w:rPr>
        <w:t xml:space="preserve"> ze zm.</w:t>
      </w:r>
      <w:r w:rsidRPr="0031236E">
        <w:rPr>
          <w:sz w:val="22"/>
          <w:szCs w:val="22"/>
        </w:rPr>
        <w:t>).</w:t>
      </w:r>
    </w:p>
    <w:p w14:paraId="345AC498" w14:textId="77777777" w:rsidR="00C35B21" w:rsidRPr="0031236E" w:rsidRDefault="008443AE" w:rsidP="00287153">
      <w:pPr>
        <w:widowControl/>
        <w:numPr>
          <w:ilvl w:val="0"/>
          <w:numId w:val="51"/>
        </w:numPr>
        <w:tabs>
          <w:tab w:val="left" w:pos="851"/>
        </w:tabs>
        <w:jc w:val="both"/>
        <w:rPr>
          <w:color w:val="000000"/>
          <w:sz w:val="22"/>
          <w:szCs w:val="22"/>
        </w:rPr>
      </w:pPr>
      <w:r w:rsidRPr="0031236E">
        <w:rPr>
          <w:sz w:val="22"/>
          <w:szCs w:val="22"/>
        </w:rPr>
        <w:t>Wszelkie zmiany lub uzupełnienia niniejszej umowy mogą nastąpić za zgodą Stron w formie pisemnego aneksu pod rygorem nieważności.</w:t>
      </w:r>
    </w:p>
    <w:p w14:paraId="0E7D00CB" w14:textId="77777777" w:rsidR="00C35B21" w:rsidRPr="0031236E" w:rsidRDefault="008443AE" w:rsidP="00287153">
      <w:pPr>
        <w:widowControl/>
        <w:numPr>
          <w:ilvl w:val="0"/>
          <w:numId w:val="51"/>
        </w:numPr>
        <w:tabs>
          <w:tab w:val="left" w:pos="851"/>
        </w:tabs>
        <w:jc w:val="both"/>
        <w:rPr>
          <w:color w:val="000000"/>
          <w:sz w:val="22"/>
          <w:szCs w:val="22"/>
        </w:rPr>
      </w:pPr>
      <w:r w:rsidRPr="0031236E">
        <w:rPr>
          <w:sz w:val="22"/>
          <w:szCs w:val="22"/>
        </w:rPr>
        <w:t>Sądem właściwym dla wszystkich spraw, które wynikną z realizacji tej umowy będzie sąd miejscowo właściwy dla siedziby Zamawiającego.</w:t>
      </w:r>
    </w:p>
    <w:p w14:paraId="1E4297BD" w14:textId="77777777" w:rsidR="008443AE" w:rsidRPr="0031236E" w:rsidRDefault="008443AE" w:rsidP="00287153">
      <w:pPr>
        <w:widowControl/>
        <w:numPr>
          <w:ilvl w:val="0"/>
          <w:numId w:val="51"/>
        </w:numPr>
        <w:tabs>
          <w:tab w:val="left" w:pos="851"/>
        </w:tabs>
        <w:jc w:val="both"/>
        <w:rPr>
          <w:color w:val="000000"/>
          <w:sz w:val="22"/>
          <w:szCs w:val="22"/>
        </w:rPr>
      </w:pPr>
      <w:r w:rsidRPr="0031236E">
        <w:rPr>
          <w:sz w:val="22"/>
          <w:szCs w:val="22"/>
        </w:rPr>
        <w:t>Niniejszą umowę sporządzono w dwóch (2) jednobrzmiących egzemplarzach po jednym (1) egzemplarzu dla każdej ze Stron.</w:t>
      </w:r>
    </w:p>
    <w:p w14:paraId="3048BA75" w14:textId="77777777" w:rsidR="008443AE" w:rsidRPr="0031236E" w:rsidRDefault="008443AE" w:rsidP="008443AE">
      <w:pPr>
        <w:widowControl/>
        <w:suppressAutoHyphens w:val="0"/>
        <w:jc w:val="both"/>
        <w:rPr>
          <w:sz w:val="22"/>
          <w:szCs w:val="22"/>
        </w:rPr>
      </w:pPr>
    </w:p>
    <w:p w14:paraId="348B9DC6" w14:textId="77777777" w:rsidR="008443AE" w:rsidRPr="0031236E" w:rsidRDefault="008443AE" w:rsidP="008443AE">
      <w:pPr>
        <w:widowControl/>
        <w:suppressAutoHyphens w:val="0"/>
        <w:jc w:val="both"/>
        <w:rPr>
          <w:i/>
          <w:sz w:val="22"/>
          <w:szCs w:val="22"/>
          <w:u w:val="single"/>
        </w:rPr>
      </w:pPr>
      <w:r w:rsidRPr="0031236E">
        <w:rPr>
          <w:i/>
          <w:sz w:val="22"/>
          <w:szCs w:val="22"/>
          <w:u w:val="single"/>
        </w:rPr>
        <w:t>Załączniki do umowy:</w:t>
      </w:r>
    </w:p>
    <w:p w14:paraId="02F50FD4" w14:textId="77777777" w:rsidR="008443AE" w:rsidRPr="0031236E" w:rsidRDefault="008443AE" w:rsidP="00287153">
      <w:pPr>
        <w:widowControl/>
        <w:numPr>
          <w:ilvl w:val="1"/>
          <w:numId w:val="42"/>
        </w:numPr>
        <w:suppressAutoHyphens w:val="0"/>
        <w:jc w:val="both"/>
        <w:rPr>
          <w:sz w:val="22"/>
          <w:szCs w:val="22"/>
        </w:rPr>
      </w:pPr>
      <w:r w:rsidRPr="0031236E">
        <w:rPr>
          <w:i/>
          <w:iCs/>
          <w:sz w:val="22"/>
          <w:szCs w:val="22"/>
        </w:rPr>
        <w:t>Załącznik nr 1</w:t>
      </w:r>
      <w:r w:rsidRPr="0031236E">
        <w:rPr>
          <w:sz w:val="22"/>
          <w:szCs w:val="22"/>
        </w:rPr>
        <w:t xml:space="preserve"> – umowa dotycząca powierzenia przetwarzania danych osobowych.</w:t>
      </w:r>
    </w:p>
    <w:p w14:paraId="3793568E" w14:textId="77777777" w:rsidR="008443AE" w:rsidRPr="0031236E" w:rsidRDefault="008443AE" w:rsidP="008443AE">
      <w:pPr>
        <w:widowControl/>
        <w:suppressAutoHyphens w:val="0"/>
        <w:jc w:val="both"/>
        <w:rPr>
          <w:sz w:val="22"/>
          <w:szCs w:val="22"/>
          <w:highlight w:val="lightGray"/>
        </w:rPr>
      </w:pPr>
    </w:p>
    <w:p w14:paraId="081CEB47" w14:textId="77777777" w:rsidR="00B11017" w:rsidRPr="0031236E" w:rsidRDefault="00B11017" w:rsidP="008443AE">
      <w:pPr>
        <w:widowControl/>
        <w:suppressAutoHyphens w:val="0"/>
        <w:jc w:val="both"/>
        <w:rPr>
          <w:sz w:val="22"/>
          <w:szCs w:val="22"/>
          <w:highlight w:val="lightGray"/>
        </w:rPr>
      </w:pPr>
    </w:p>
    <w:p w14:paraId="4A82CED0" w14:textId="77777777" w:rsidR="008443AE" w:rsidRPr="0031236E" w:rsidRDefault="008443AE" w:rsidP="008443AE">
      <w:pPr>
        <w:widowControl/>
        <w:suppressAutoHyphens w:val="0"/>
        <w:rPr>
          <w:b/>
          <w:i/>
          <w:iCs/>
          <w:sz w:val="22"/>
          <w:szCs w:val="22"/>
        </w:rPr>
      </w:pPr>
      <w:r w:rsidRPr="0031236E">
        <w:rPr>
          <w:i/>
          <w:iCs/>
          <w:sz w:val="22"/>
          <w:szCs w:val="22"/>
        </w:rPr>
        <w:t>........................................</w:t>
      </w:r>
      <w:r w:rsidR="0007381D" w:rsidRPr="0031236E">
        <w:rPr>
          <w:i/>
          <w:iCs/>
          <w:sz w:val="22"/>
          <w:szCs w:val="22"/>
        </w:rPr>
        <w:t xml:space="preserve">                      </w:t>
      </w:r>
      <w:r w:rsidRPr="0031236E">
        <w:rPr>
          <w:i/>
          <w:iCs/>
          <w:sz w:val="22"/>
          <w:szCs w:val="22"/>
        </w:rPr>
        <w:t xml:space="preserve"> ........................................</w:t>
      </w:r>
    </w:p>
    <w:p w14:paraId="05149AE3" w14:textId="77777777" w:rsidR="00B11017" w:rsidRPr="0031236E" w:rsidRDefault="008443AE" w:rsidP="00A51AC0">
      <w:pPr>
        <w:widowControl/>
        <w:tabs>
          <w:tab w:val="left" w:pos="1080"/>
        </w:tabs>
        <w:suppressAutoHyphens w:val="0"/>
        <w:ind w:left="360"/>
        <w:rPr>
          <w:sz w:val="22"/>
          <w:szCs w:val="22"/>
          <w:highlight w:val="lightGray"/>
        </w:rPr>
      </w:pPr>
      <w:r w:rsidRPr="0031236E">
        <w:rPr>
          <w:i/>
          <w:iCs/>
          <w:sz w:val="22"/>
          <w:szCs w:val="22"/>
        </w:rPr>
        <w:t>Zamawiający</w:t>
      </w:r>
      <w:r w:rsidRPr="0031236E">
        <w:rPr>
          <w:i/>
          <w:iCs/>
          <w:sz w:val="22"/>
          <w:szCs w:val="22"/>
        </w:rPr>
        <w:tab/>
      </w:r>
      <w:r w:rsidR="0007381D" w:rsidRPr="0031236E">
        <w:rPr>
          <w:i/>
          <w:iCs/>
          <w:sz w:val="22"/>
          <w:szCs w:val="22"/>
        </w:rPr>
        <w:t xml:space="preserve">          </w:t>
      </w:r>
      <w:r w:rsidR="00524057" w:rsidRPr="0031236E">
        <w:rPr>
          <w:i/>
          <w:iCs/>
          <w:sz w:val="22"/>
          <w:szCs w:val="22"/>
        </w:rPr>
        <w:t xml:space="preserve"> </w:t>
      </w:r>
      <w:r w:rsidRPr="0031236E">
        <w:rPr>
          <w:i/>
          <w:iCs/>
          <w:sz w:val="22"/>
          <w:szCs w:val="22"/>
        </w:rPr>
        <w:tab/>
      </w:r>
      <w:r w:rsidR="0007381D" w:rsidRPr="0031236E">
        <w:rPr>
          <w:i/>
          <w:iCs/>
          <w:sz w:val="22"/>
          <w:szCs w:val="22"/>
        </w:rPr>
        <w:t xml:space="preserve">   </w:t>
      </w:r>
      <w:r w:rsidRPr="0031236E">
        <w:rPr>
          <w:i/>
          <w:iCs/>
          <w:sz w:val="22"/>
          <w:szCs w:val="22"/>
        </w:rPr>
        <w:tab/>
      </w:r>
      <w:r w:rsidRPr="0031236E">
        <w:rPr>
          <w:i/>
          <w:iCs/>
          <w:sz w:val="22"/>
          <w:szCs w:val="22"/>
        </w:rPr>
        <w:tab/>
      </w:r>
      <w:r w:rsidRPr="0031236E">
        <w:rPr>
          <w:i/>
          <w:iCs/>
          <w:sz w:val="22"/>
          <w:szCs w:val="22"/>
        </w:rPr>
        <w:tab/>
      </w:r>
      <w:r w:rsidR="0007381D" w:rsidRPr="0031236E">
        <w:rPr>
          <w:i/>
          <w:iCs/>
          <w:sz w:val="22"/>
          <w:szCs w:val="22"/>
        </w:rPr>
        <w:t xml:space="preserve"> </w:t>
      </w:r>
      <w:r w:rsidRPr="0031236E">
        <w:rPr>
          <w:i/>
          <w:iCs/>
          <w:sz w:val="22"/>
          <w:szCs w:val="22"/>
        </w:rPr>
        <w:t xml:space="preserve"> Wykonawca</w:t>
      </w:r>
    </w:p>
    <w:p w14:paraId="54D4AFED" w14:textId="77777777" w:rsidR="00524057" w:rsidRPr="0031236E" w:rsidRDefault="00524057" w:rsidP="00524057">
      <w:pPr>
        <w:pStyle w:val="Nagwek"/>
        <w:rPr>
          <w:rFonts w:ascii="Times New Roman" w:hAnsi="Times New Roman"/>
          <w:sz w:val="22"/>
          <w:szCs w:val="22"/>
        </w:rPr>
      </w:pPr>
    </w:p>
    <w:p w14:paraId="0FBA7733" w14:textId="77777777" w:rsidR="008443AE" w:rsidRPr="0031236E" w:rsidRDefault="008443AE" w:rsidP="008443AE">
      <w:pPr>
        <w:widowControl/>
        <w:suppressAutoHyphens w:val="0"/>
        <w:jc w:val="both"/>
        <w:rPr>
          <w:sz w:val="22"/>
          <w:szCs w:val="22"/>
          <w:highlight w:val="lightGray"/>
        </w:rPr>
      </w:pPr>
    </w:p>
    <w:p w14:paraId="3BC0AC4D" w14:textId="3389DD06" w:rsidR="00A54BBD" w:rsidRPr="0031236E" w:rsidRDefault="00A54BBD" w:rsidP="00A54BBD">
      <w:pPr>
        <w:jc w:val="right"/>
        <w:rPr>
          <w:b/>
          <w:sz w:val="22"/>
          <w:szCs w:val="22"/>
        </w:rPr>
      </w:pPr>
      <w:r w:rsidRPr="0031236E">
        <w:rPr>
          <w:b/>
          <w:sz w:val="22"/>
          <w:szCs w:val="22"/>
        </w:rPr>
        <w:br w:type="page"/>
      </w:r>
      <w:r w:rsidRPr="0031236E">
        <w:rPr>
          <w:b/>
          <w:sz w:val="22"/>
          <w:szCs w:val="22"/>
        </w:rPr>
        <w:lastRenderedPageBreak/>
        <w:t>Załącznik nr 1 do Umowy 80.272.</w:t>
      </w:r>
      <w:r w:rsidR="0031236E">
        <w:rPr>
          <w:b/>
          <w:sz w:val="22"/>
          <w:szCs w:val="22"/>
        </w:rPr>
        <w:t>113</w:t>
      </w:r>
      <w:r w:rsidRPr="0031236E">
        <w:rPr>
          <w:b/>
          <w:sz w:val="22"/>
          <w:szCs w:val="22"/>
        </w:rPr>
        <w:t>.</w:t>
      </w:r>
      <w:r w:rsidR="006D18EF" w:rsidRPr="0031236E">
        <w:rPr>
          <w:b/>
          <w:sz w:val="22"/>
          <w:szCs w:val="22"/>
        </w:rPr>
        <w:t>2022</w:t>
      </w:r>
    </w:p>
    <w:p w14:paraId="506B019F" w14:textId="77777777" w:rsidR="00A54BBD" w:rsidRPr="0031236E" w:rsidRDefault="00A54BBD" w:rsidP="00A54BBD">
      <w:pPr>
        <w:rPr>
          <w:b/>
          <w:sz w:val="22"/>
          <w:szCs w:val="22"/>
        </w:rPr>
      </w:pPr>
    </w:p>
    <w:p w14:paraId="7B2804B0" w14:textId="77777777" w:rsidR="00A54BBD" w:rsidRPr="0031236E" w:rsidRDefault="00A54BBD" w:rsidP="00A54BBD">
      <w:pPr>
        <w:pStyle w:val="Default"/>
        <w:spacing w:before="120" w:after="120" w:line="300" w:lineRule="auto"/>
        <w:jc w:val="center"/>
        <w:rPr>
          <w:sz w:val="22"/>
          <w:szCs w:val="22"/>
        </w:rPr>
      </w:pPr>
      <w:r w:rsidRPr="0031236E">
        <w:rPr>
          <w:b/>
          <w:bCs/>
          <w:sz w:val="22"/>
          <w:szCs w:val="22"/>
        </w:rPr>
        <w:t>UMOWA POWIERZENIA PRZETWARZANIA DANYCH OSOBOWYCH</w:t>
      </w:r>
    </w:p>
    <w:p w14:paraId="2232A321" w14:textId="77777777" w:rsidR="00A54BBD" w:rsidRPr="0031236E" w:rsidRDefault="00A54BBD" w:rsidP="00A54BBD">
      <w:pPr>
        <w:pStyle w:val="Default"/>
        <w:spacing w:line="300" w:lineRule="auto"/>
        <w:jc w:val="center"/>
        <w:rPr>
          <w:sz w:val="22"/>
          <w:szCs w:val="22"/>
        </w:rPr>
      </w:pPr>
      <w:r w:rsidRPr="0031236E">
        <w:rPr>
          <w:sz w:val="22"/>
          <w:szCs w:val="22"/>
        </w:rPr>
        <w:t>(dalej: „</w:t>
      </w:r>
      <w:r w:rsidRPr="0031236E">
        <w:rPr>
          <w:b/>
          <w:sz w:val="22"/>
          <w:szCs w:val="22"/>
        </w:rPr>
        <w:t>Umowa Powierzenia</w:t>
      </w:r>
      <w:r w:rsidRPr="0031236E">
        <w:rPr>
          <w:sz w:val="22"/>
          <w:szCs w:val="22"/>
        </w:rPr>
        <w:t>”)</w:t>
      </w:r>
    </w:p>
    <w:p w14:paraId="4F7836D1" w14:textId="77777777" w:rsidR="00A54BBD" w:rsidRPr="0031236E" w:rsidRDefault="00A54BBD" w:rsidP="00A54BBD">
      <w:pPr>
        <w:pStyle w:val="Default"/>
        <w:spacing w:line="300" w:lineRule="auto"/>
        <w:jc w:val="center"/>
        <w:rPr>
          <w:sz w:val="22"/>
          <w:szCs w:val="22"/>
        </w:rPr>
      </w:pPr>
    </w:p>
    <w:p w14:paraId="27D14A49" w14:textId="77777777" w:rsidR="00A54BBD" w:rsidRPr="0031236E" w:rsidRDefault="00A54BBD" w:rsidP="00327C17">
      <w:pPr>
        <w:pStyle w:val="Default"/>
        <w:rPr>
          <w:sz w:val="22"/>
          <w:szCs w:val="22"/>
        </w:rPr>
      </w:pPr>
      <w:r w:rsidRPr="0031236E">
        <w:rPr>
          <w:sz w:val="22"/>
          <w:szCs w:val="22"/>
        </w:rPr>
        <w:t xml:space="preserve">zawarta w dniu .......................... 2018 r. w Krakowie pomiędzy: </w:t>
      </w:r>
    </w:p>
    <w:p w14:paraId="478D7399" w14:textId="77777777" w:rsidR="00A54BBD" w:rsidRPr="0031236E" w:rsidRDefault="00A54BBD" w:rsidP="00327C17">
      <w:pPr>
        <w:pStyle w:val="Default"/>
        <w:jc w:val="both"/>
        <w:rPr>
          <w:sz w:val="22"/>
          <w:szCs w:val="22"/>
        </w:rPr>
      </w:pPr>
    </w:p>
    <w:p w14:paraId="1785C181" w14:textId="77777777" w:rsidR="00A54BBD" w:rsidRPr="0031236E" w:rsidRDefault="00A54BBD" w:rsidP="00327C17">
      <w:pPr>
        <w:pStyle w:val="Default"/>
        <w:jc w:val="both"/>
        <w:rPr>
          <w:sz w:val="22"/>
          <w:szCs w:val="22"/>
        </w:rPr>
      </w:pPr>
      <w:r w:rsidRPr="0031236E">
        <w:rPr>
          <w:sz w:val="22"/>
          <w:szCs w:val="22"/>
        </w:rPr>
        <w:t>Uniwersytetem Jagiellońskim w Krakowie, ul. Gołębia 24, 31-007 Kraków, zwanym dalej „</w:t>
      </w:r>
      <w:r w:rsidRPr="0031236E">
        <w:rPr>
          <w:b/>
          <w:sz w:val="22"/>
          <w:szCs w:val="22"/>
        </w:rPr>
        <w:t>Uniwersytetem”</w:t>
      </w:r>
      <w:r w:rsidRPr="0031236E">
        <w:rPr>
          <w:sz w:val="22"/>
          <w:szCs w:val="22"/>
        </w:rPr>
        <w:t xml:space="preserve"> reprezentowanym przez: </w:t>
      </w:r>
    </w:p>
    <w:p w14:paraId="05E39147" w14:textId="77777777" w:rsidR="00A54BBD" w:rsidRPr="0031236E" w:rsidRDefault="00A54BBD" w:rsidP="00327C17">
      <w:pPr>
        <w:pStyle w:val="Default"/>
        <w:jc w:val="both"/>
        <w:rPr>
          <w:sz w:val="22"/>
          <w:szCs w:val="22"/>
        </w:rPr>
      </w:pPr>
      <w:r w:rsidRPr="0031236E">
        <w:rPr>
          <w:sz w:val="22"/>
          <w:szCs w:val="22"/>
        </w:rPr>
        <w:t>Dorotę Heliasz – p. o. Dyrektora Wydawnictwa Uniwersytetu Jagiellońskiego, działającą na podstawie pełnomocnictwa nr 1.012.xxx.201… udzielonego przez Rektora UJ w dniu ………………… 201… r.,</w:t>
      </w:r>
    </w:p>
    <w:p w14:paraId="6622F558" w14:textId="77777777" w:rsidR="00A54BBD" w:rsidRPr="0031236E" w:rsidRDefault="00A54BBD" w:rsidP="00327C17">
      <w:pPr>
        <w:pStyle w:val="Default"/>
        <w:rPr>
          <w:sz w:val="22"/>
          <w:szCs w:val="22"/>
        </w:rPr>
      </w:pPr>
      <w:r w:rsidRPr="0031236E">
        <w:rPr>
          <w:sz w:val="22"/>
          <w:szCs w:val="22"/>
        </w:rPr>
        <w:t xml:space="preserve">a </w:t>
      </w:r>
    </w:p>
    <w:p w14:paraId="4231C350" w14:textId="77777777" w:rsidR="00A54BBD" w:rsidRPr="0031236E" w:rsidRDefault="00A54BBD" w:rsidP="00327C17">
      <w:pPr>
        <w:pStyle w:val="Tekstpodstawowy"/>
        <w:spacing w:line="240" w:lineRule="auto"/>
        <w:rPr>
          <w:rFonts w:ascii="Times New Roman" w:hAnsi="Times New Roman" w:cs="Times New Roman"/>
          <w:sz w:val="22"/>
          <w:szCs w:val="22"/>
        </w:rPr>
      </w:pPr>
      <w:r w:rsidRPr="0031236E">
        <w:rPr>
          <w:rFonts w:ascii="Times New Roman" w:hAnsi="Times New Roman" w:cs="Times New Roman"/>
          <w:b/>
          <w:sz w:val="22"/>
          <w:szCs w:val="22"/>
        </w:rPr>
        <w:t>………………………, wpisanym do Krajowego Rejestru Sądowego prowadzonego przez Sąd ………., pod numerem wpisu: …….., NIP: ………., REGON: ………, wysokość kapitału zakładowego ………… PLN,</w:t>
      </w:r>
      <w:r w:rsidRPr="0031236E">
        <w:rPr>
          <w:rFonts w:ascii="Times New Roman" w:hAnsi="Times New Roman" w:cs="Times New Roman"/>
          <w:sz w:val="22"/>
          <w:szCs w:val="22"/>
        </w:rPr>
        <w:t xml:space="preserve"> reprezentowanym przez: </w:t>
      </w:r>
    </w:p>
    <w:p w14:paraId="06CDF495" w14:textId="77777777" w:rsidR="00A54BBD" w:rsidRPr="0031236E" w:rsidRDefault="00A54BBD" w:rsidP="00287153">
      <w:pPr>
        <w:pStyle w:val="Tekstpodstawowy"/>
        <w:numPr>
          <w:ilvl w:val="0"/>
          <w:numId w:val="64"/>
        </w:numPr>
        <w:spacing w:line="240" w:lineRule="auto"/>
        <w:jc w:val="left"/>
        <w:rPr>
          <w:rFonts w:ascii="Times New Roman" w:hAnsi="Times New Roman" w:cs="Times New Roman"/>
          <w:b/>
          <w:sz w:val="22"/>
          <w:szCs w:val="22"/>
        </w:rPr>
      </w:pPr>
      <w:r w:rsidRPr="0031236E">
        <w:rPr>
          <w:rFonts w:ascii="Times New Roman" w:hAnsi="Times New Roman" w:cs="Times New Roman"/>
          <w:b/>
          <w:sz w:val="22"/>
          <w:szCs w:val="22"/>
        </w:rPr>
        <w:t>……………………………</w:t>
      </w:r>
    </w:p>
    <w:p w14:paraId="49187907" w14:textId="77777777" w:rsidR="00A54BBD" w:rsidRPr="0031236E" w:rsidRDefault="00A54BBD" w:rsidP="00287153">
      <w:pPr>
        <w:pStyle w:val="Tekstpodstawowy"/>
        <w:numPr>
          <w:ilvl w:val="0"/>
          <w:numId w:val="64"/>
        </w:numPr>
        <w:spacing w:line="240" w:lineRule="auto"/>
        <w:jc w:val="left"/>
        <w:rPr>
          <w:rFonts w:ascii="Times New Roman" w:hAnsi="Times New Roman" w:cs="Times New Roman"/>
          <w:b/>
          <w:sz w:val="22"/>
          <w:szCs w:val="22"/>
        </w:rPr>
      </w:pPr>
      <w:r w:rsidRPr="0031236E">
        <w:rPr>
          <w:rFonts w:ascii="Times New Roman" w:hAnsi="Times New Roman" w:cs="Times New Roman"/>
          <w:b/>
          <w:sz w:val="22"/>
          <w:szCs w:val="22"/>
        </w:rPr>
        <w:t>……………………………</w:t>
      </w:r>
    </w:p>
    <w:p w14:paraId="4FE6F0C5" w14:textId="77777777" w:rsidR="00A54BBD" w:rsidRPr="0031236E" w:rsidRDefault="00A54BBD" w:rsidP="00327C17">
      <w:pPr>
        <w:pStyle w:val="Default"/>
        <w:rPr>
          <w:sz w:val="22"/>
          <w:szCs w:val="22"/>
        </w:rPr>
      </w:pPr>
      <w:r w:rsidRPr="0031236E">
        <w:rPr>
          <w:sz w:val="22"/>
          <w:szCs w:val="22"/>
        </w:rPr>
        <w:t>zwanym dalej „</w:t>
      </w:r>
      <w:r w:rsidRPr="0031236E">
        <w:rPr>
          <w:b/>
          <w:bCs/>
          <w:sz w:val="22"/>
          <w:szCs w:val="22"/>
        </w:rPr>
        <w:t>Przetwarzającym</w:t>
      </w:r>
      <w:r w:rsidRPr="0031236E">
        <w:rPr>
          <w:sz w:val="22"/>
          <w:szCs w:val="22"/>
        </w:rPr>
        <w:t>”,</w:t>
      </w:r>
    </w:p>
    <w:p w14:paraId="2F90DC90" w14:textId="77777777" w:rsidR="00A54BBD" w:rsidRPr="0031236E" w:rsidRDefault="00A54BBD" w:rsidP="00327C17">
      <w:pPr>
        <w:pStyle w:val="Default"/>
        <w:rPr>
          <w:sz w:val="22"/>
          <w:szCs w:val="22"/>
        </w:rPr>
      </w:pPr>
      <w:r w:rsidRPr="0031236E">
        <w:rPr>
          <w:sz w:val="22"/>
          <w:szCs w:val="22"/>
        </w:rPr>
        <w:t>zwanymi dalej łącznie „</w:t>
      </w:r>
      <w:r w:rsidRPr="0031236E">
        <w:rPr>
          <w:b/>
          <w:sz w:val="22"/>
          <w:szCs w:val="22"/>
        </w:rPr>
        <w:t>Stronami</w:t>
      </w:r>
      <w:r w:rsidRPr="0031236E">
        <w:rPr>
          <w:sz w:val="22"/>
          <w:szCs w:val="22"/>
        </w:rPr>
        <w:t>”</w:t>
      </w:r>
    </w:p>
    <w:p w14:paraId="19E2C241" w14:textId="77777777" w:rsidR="00A54BBD" w:rsidRPr="0031236E" w:rsidRDefault="00A54BBD" w:rsidP="00327C17">
      <w:pPr>
        <w:pStyle w:val="Default"/>
        <w:rPr>
          <w:sz w:val="22"/>
          <w:szCs w:val="22"/>
        </w:rPr>
      </w:pPr>
      <w:r w:rsidRPr="0031236E">
        <w:rPr>
          <w:sz w:val="22"/>
          <w:szCs w:val="22"/>
        </w:rPr>
        <w:t xml:space="preserve">o następującej treści: </w:t>
      </w:r>
    </w:p>
    <w:p w14:paraId="1AB2B8F9" w14:textId="77777777" w:rsidR="00A54BBD" w:rsidRPr="0031236E" w:rsidRDefault="00A54BBD" w:rsidP="00327C17">
      <w:pPr>
        <w:pStyle w:val="Default"/>
        <w:jc w:val="center"/>
        <w:rPr>
          <w:b/>
          <w:bCs/>
          <w:sz w:val="22"/>
          <w:szCs w:val="22"/>
        </w:rPr>
      </w:pPr>
    </w:p>
    <w:p w14:paraId="33E3105A" w14:textId="77777777" w:rsidR="00A54BBD" w:rsidRPr="0031236E" w:rsidRDefault="00A54BBD" w:rsidP="00327C17">
      <w:pPr>
        <w:pStyle w:val="Default"/>
        <w:jc w:val="center"/>
        <w:rPr>
          <w:sz w:val="22"/>
          <w:szCs w:val="22"/>
        </w:rPr>
      </w:pPr>
      <w:r w:rsidRPr="0031236E">
        <w:rPr>
          <w:b/>
          <w:bCs/>
          <w:sz w:val="22"/>
          <w:szCs w:val="22"/>
        </w:rPr>
        <w:t>§ 1</w:t>
      </w:r>
    </w:p>
    <w:p w14:paraId="1E22F2CB" w14:textId="77777777" w:rsidR="00A54BBD" w:rsidRPr="0031236E" w:rsidRDefault="00A54BBD" w:rsidP="00327C17">
      <w:pPr>
        <w:pStyle w:val="Default"/>
        <w:jc w:val="center"/>
        <w:rPr>
          <w:sz w:val="22"/>
          <w:szCs w:val="22"/>
        </w:rPr>
      </w:pPr>
      <w:r w:rsidRPr="0031236E">
        <w:rPr>
          <w:b/>
          <w:bCs/>
          <w:sz w:val="22"/>
          <w:szCs w:val="22"/>
        </w:rPr>
        <w:t>Powierzenie przetwarzania danych osobowych</w:t>
      </w:r>
    </w:p>
    <w:p w14:paraId="02EBFAE0" w14:textId="1156AFD6" w:rsidR="00A54BBD" w:rsidRPr="0031236E" w:rsidRDefault="489832AF" w:rsidP="00287153">
      <w:pPr>
        <w:pStyle w:val="Default"/>
        <w:numPr>
          <w:ilvl w:val="0"/>
          <w:numId w:val="61"/>
        </w:numPr>
        <w:jc w:val="both"/>
        <w:rPr>
          <w:color w:val="000000" w:themeColor="text1"/>
          <w:sz w:val="22"/>
          <w:szCs w:val="22"/>
        </w:rPr>
      </w:pPr>
      <w:r w:rsidRPr="0031236E">
        <w:rPr>
          <w:sz w:val="22"/>
          <w:szCs w:val="22"/>
        </w:rPr>
        <w:t xml:space="preserve">W związku z realizacją Umowy z dnia …………… </w:t>
      </w:r>
      <w:r w:rsidR="6665424D" w:rsidRPr="0031236E">
        <w:rPr>
          <w:sz w:val="22"/>
          <w:szCs w:val="22"/>
        </w:rPr>
        <w:t>2022</w:t>
      </w:r>
      <w:r w:rsidRPr="0031236E">
        <w:rPr>
          <w:sz w:val="22"/>
          <w:szCs w:val="22"/>
        </w:rPr>
        <w:t xml:space="preserve"> r., której przedmiotem jest świadczenie </w:t>
      </w:r>
      <w:r w:rsidR="5355D05B" w:rsidRPr="0031236E">
        <w:rPr>
          <w:sz w:val="22"/>
          <w:szCs w:val="22"/>
        </w:rPr>
        <w:t xml:space="preserve">Przedmiotem zamówienia jest zaprojektowanie, wykonanie oraz wdrożenie aplikacji typu </w:t>
      </w:r>
      <w:r w:rsidR="1DA28CC7" w:rsidRPr="0031236E">
        <w:rPr>
          <w:sz w:val="22"/>
          <w:szCs w:val="22"/>
        </w:rPr>
        <w:t xml:space="preserve">Content Management System (CMS) </w:t>
      </w:r>
      <w:r w:rsidR="5355D05B" w:rsidRPr="0031236E">
        <w:rPr>
          <w:sz w:val="22"/>
          <w:szCs w:val="22"/>
        </w:rPr>
        <w:t>do wsparcia procesów zarządzania, publikowania i udostępniania treści naukowych indeksowanych w Portalu Czasopism Naukowych.</w:t>
      </w:r>
      <w:r w:rsidR="52AC2624" w:rsidRPr="0031236E">
        <w:rPr>
          <w:sz w:val="22"/>
          <w:szCs w:val="22"/>
        </w:rPr>
        <w:t xml:space="preserve"> </w:t>
      </w:r>
      <w:r w:rsidR="5355D05B" w:rsidRPr="0031236E">
        <w:rPr>
          <w:sz w:val="22"/>
          <w:szCs w:val="22"/>
        </w:rPr>
        <w:t xml:space="preserve">Zamówienie będzie obejmowało również usługę certyfikowanego hostingu dedykowanego, administrację serwera dedykowanego, wdrożenie oprogramowania, migrację danych z obecnego portalu </w:t>
      </w:r>
      <w:hyperlink r:id="rId49">
        <w:r w:rsidR="5355D05B" w:rsidRPr="0031236E">
          <w:rPr>
            <w:sz w:val="22"/>
            <w:szCs w:val="22"/>
          </w:rPr>
          <w:t>www.ejournals.eu</w:t>
        </w:r>
      </w:hyperlink>
      <w:r w:rsidR="5355D05B" w:rsidRPr="0031236E">
        <w:rPr>
          <w:sz w:val="22"/>
          <w:szCs w:val="22"/>
        </w:rPr>
        <w:t xml:space="preserve"> oraz systemu OJS </w:t>
      </w:r>
      <w:hyperlink r:id="rId50">
        <w:r w:rsidR="5355D05B" w:rsidRPr="0031236E">
          <w:rPr>
            <w:sz w:val="22"/>
            <w:szCs w:val="22"/>
          </w:rPr>
          <w:t>www.ojs.ejournals.eu</w:t>
        </w:r>
      </w:hyperlink>
      <w:r w:rsidRPr="0031236E">
        <w:rPr>
          <w:rFonts w:eastAsia="Lucida Grande"/>
          <w:sz w:val="22"/>
          <w:szCs w:val="22"/>
        </w:rPr>
        <w:t xml:space="preserve"> oraz usługę gwarancji </w:t>
      </w:r>
      <w:r w:rsidRPr="0031236E">
        <w:rPr>
          <w:sz w:val="22"/>
          <w:szCs w:val="22"/>
        </w:rPr>
        <w:t>(dalej: „</w:t>
      </w:r>
      <w:r w:rsidRPr="0031236E">
        <w:rPr>
          <w:b/>
          <w:bCs/>
          <w:sz w:val="22"/>
          <w:szCs w:val="22"/>
        </w:rPr>
        <w:t>Umowa Główna</w:t>
      </w:r>
      <w:r w:rsidRPr="0031236E">
        <w:rPr>
          <w:sz w:val="22"/>
          <w:szCs w:val="22"/>
        </w:rPr>
        <w:t xml:space="preserve">”), Uniwersytet powierza Przetwarzającemu w trybie art. 28 </w:t>
      </w:r>
      <w:r w:rsidRPr="0031236E">
        <w:rPr>
          <w:i/>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1236E">
        <w:rPr>
          <w:sz w:val="22"/>
          <w:szCs w:val="22"/>
        </w:rPr>
        <w:t>, zwanego dalej „</w:t>
      </w:r>
      <w:r w:rsidRPr="0031236E">
        <w:rPr>
          <w:b/>
          <w:bCs/>
          <w:sz w:val="22"/>
          <w:szCs w:val="22"/>
        </w:rPr>
        <w:t>Rozporządzeniem</w:t>
      </w:r>
      <w:r w:rsidRPr="0031236E">
        <w:rPr>
          <w:sz w:val="22"/>
          <w:szCs w:val="22"/>
        </w:rPr>
        <w:t xml:space="preserve">”, przetwarzanie danych osobowych. </w:t>
      </w:r>
    </w:p>
    <w:p w14:paraId="6C0FD6E9" w14:textId="61601741" w:rsidR="00A54BBD" w:rsidRPr="0031236E" w:rsidRDefault="489832AF" w:rsidP="00287153">
      <w:pPr>
        <w:pStyle w:val="Default"/>
        <w:numPr>
          <w:ilvl w:val="0"/>
          <w:numId w:val="61"/>
        </w:numPr>
        <w:spacing w:line="259" w:lineRule="auto"/>
        <w:jc w:val="both"/>
        <w:rPr>
          <w:color w:val="000000" w:themeColor="text1"/>
          <w:sz w:val="22"/>
          <w:szCs w:val="22"/>
        </w:rPr>
      </w:pPr>
      <w:r w:rsidRPr="0031236E">
        <w:rPr>
          <w:sz w:val="22"/>
          <w:szCs w:val="22"/>
        </w:rPr>
        <w:t xml:space="preserve">Uniwersytet oświadcza, że w rozumieniu Rozporządzenia jest administratorem zbioru danych osobowych pod nazwą Klienci Serwisu internetowego </w:t>
      </w:r>
      <w:hyperlink r:id="rId51">
        <w:r w:rsidR="54087810" w:rsidRPr="0031236E">
          <w:rPr>
            <w:rStyle w:val="Hipercze"/>
            <w:sz w:val="22"/>
            <w:szCs w:val="22"/>
          </w:rPr>
          <w:t>www.ejournals.eu</w:t>
        </w:r>
      </w:hyperlink>
      <w:r w:rsidR="54087810" w:rsidRPr="0031236E">
        <w:rPr>
          <w:sz w:val="22"/>
          <w:szCs w:val="22"/>
        </w:rPr>
        <w:t xml:space="preserve"> </w:t>
      </w:r>
      <w:r w:rsidRPr="0031236E">
        <w:rPr>
          <w:sz w:val="22"/>
          <w:szCs w:val="22"/>
        </w:rPr>
        <w:t>.</w:t>
      </w:r>
    </w:p>
    <w:p w14:paraId="22070065" w14:textId="0C3E378B" w:rsidR="00A54BBD" w:rsidRPr="0031236E" w:rsidRDefault="489832AF" w:rsidP="00287153">
      <w:pPr>
        <w:pStyle w:val="Default"/>
        <w:numPr>
          <w:ilvl w:val="0"/>
          <w:numId w:val="61"/>
        </w:numPr>
        <w:jc w:val="both"/>
        <w:rPr>
          <w:color w:val="000000" w:themeColor="text1"/>
          <w:sz w:val="22"/>
          <w:szCs w:val="22"/>
        </w:rPr>
      </w:pPr>
      <w:r w:rsidRPr="0031236E">
        <w:rPr>
          <w:sz w:val="22"/>
          <w:szCs w:val="22"/>
        </w:rPr>
        <w:t>Uniwersytet powierza Przetwarzającemu dane osobowe z wyżej wymienionego zbioru, w zakresie określonym Umową Powierzenia, i poleca Przetwarzającemu ich przetwarzanie.</w:t>
      </w:r>
    </w:p>
    <w:p w14:paraId="5AD7C449" w14:textId="77777777" w:rsidR="00A54BBD" w:rsidRPr="0031236E" w:rsidRDefault="489832AF" w:rsidP="00287153">
      <w:pPr>
        <w:pStyle w:val="Default"/>
        <w:numPr>
          <w:ilvl w:val="0"/>
          <w:numId w:val="61"/>
        </w:numPr>
        <w:jc w:val="both"/>
        <w:rPr>
          <w:sz w:val="22"/>
          <w:szCs w:val="22"/>
        </w:rPr>
      </w:pPr>
      <w:r w:rsidRPr="0031236E">
        <w:rPr>
          <w:sz w:val="22"/>
          <w:szCs w:val="22"/>
        </w:rPr>
        <w:t>Przetwarzający oświadcza, że profesjonalnie zajmuje się działalnością objętą zakresem Umowy Powierzenia oraz gwarantuje, że ma odpowiednią wiedzę, wiarygodność i zasoby dla jej realizacji.</w:t>
      </w:r>
    </w:p>
    <w:p w14:paraId="1DFDA73C" w14:textId="77777777" w:rsidR="00A54BBD" w:rsidRPr="0031236E" w:rsidRDefault="489832AF" w:rsidP="00287153">
      <w:pPr>
        <w:pStyle w:val="Default"/>
        <w:numPr>
          <w:ilvl w:val="0"/>
          <w:numId w:val="61"/>
        </w:numPr>
        <w:jc w:val="both"/>
        <w:rPr>
          <w:color w:val="000000" w:themeColor="text1"/>
          <w:sz w:val="22"/>
          <w:szCs w:val="22"/>
        </w:rPr>
      </w:pPr>
      <w:r w:rsidRPr="0031236E">
        <w:rPr>
          <w:sz w:val="22"/>
          <w:szCs w:val="22"/>
        </w:rPr>
        <w:t>W związku z wykonywaniem Umowy Powierzenia żadnej ze Stron nie przysługuje dodatkowe wynagrodzenie.</w:t>
      </w:r>
    </w:p>
    <w:p w14:paraId="3FBF0C5E" w14:textId="77777777" w:rsidR="00327C17" w:rsidRPr="0031236E" w:rsidRDefault="00327C17" w:rsidP="00327C17">
      <w:pPr>
        <w:pStyle w:val="Default"/>
        <w:jc w:val="center"/>
        <w:rPr>
          <w:b/>
          <w:bCs/>
          <w:sz w:val="22"/>
          <w:szCs w:val="22"/>
        </w:rPr>
      </w:pPr>
    </w:p>
    <w:p w14:paraId="2E2B0AF9" w14:textId="77777777" w:rsidR="00A54BBD" w:rsidRPr="0031236E" w:rsidRDefault="00A54BBD" w:rsidP="00327C17">
      <w:pPr>
        <w:pStyle w:val="Default"/>
        <w:jc w:val="center"/>
        <w:rPr>
          <w:sz w:val="22"/>
          <w:szCs w:val="22"/>
        </w:rPr>
      </w:pPr>
      <w:r w:rsidRPr="0031236E">
        <w:rPr>
          <w:b/>
          <w:bCs/>
          <w:sz w:val="22"/>
          <w:szCs w:val="22"/>
        </w:rPr>
        <w:t>§ 2</w:t>
      </w:r>
    </w:p>
    <w:p w14:paraId="65691D24" w14:textId="77777777" w:rsidR="00A54BBD" w:rsidRPr="0031236E" w:rsidRDefault="00A54BBD" w:rsidP="00327C17">
      <w:pPr>
        <w:pStyle w:val="Default"/>
        <w:jc w:val="center"/>
        <w:rPr>
          <w:sz w:val="22"/>
          <w:szCs w:val="22"/>
        </w:rPr>
      </w:pPr>
      <w:r w:rsidRPr="0031236E">
        <w:rPr>
          <w:b/>
          <w:bCs/>
          <w:sz w:val="22"/>
          <w:szCs w:val="22"/>
        </w:rPr>
        <w:t>Zakres i cel przetwarzania danych</w:t>
      </w:r>
    </w:p>
    <w:p w14:paraId="63DD90F5" w14:textId="26F7EDD4" w:rsidR="00A54BBD" w:rsidRPr="0031236E" w:rsidRDefault="7B5113CD" w:rsidP="00287153">
      <w:pPr>
        <w:pStyle w:val="Default"/>
        <w:numPr>
          <w:ilvl w:val="0"/>
          <w:numId w:val="65"/>
        </w:numPr>
        <w:jc w:val="both"/>
        <w:rPr>
          <w:sz w:val="22"/>
          <w:szCs w:val="22"/>
        </w:rPr>
      </w:pPr>
      <w:r w:rsidRPr="0031236E">
        <w:rPr>
          <w:sz w:val="22"/>
          <w:szCs w:val="22"/>
        </w:rPr>
        <w:t>Przetwarzający będzie przetwarzał następujące Dane:</w:t>
      </w:r>
    </w:p>
    <w:p w14:paraId="5BCE65E8" w14:textId="77777777" w:rsidR="00A54BBD" w:rsidRPr="0031236E" w:rsidRDefault="00A54BBD" w:rsidP="00287153">
      <w:pPr>
        <w:pStyle w:val="Default"/>
        <w:numPr>
          <w:ilvl w:val="0"/>
          <w:numId w:val="63"/>
        </w:numPr>
        <w:tabs>
          <w:tab w:val="left" w:pos="993"/>
        </w:tabs>
        <w:rPr>
          <w:color w:val="auto"/>
          <w:sz w:val="22"/>
          <w:szCs w:val="22"/>
        </w:rPr>
      </w:pPr>
      <w:r w:rsidRPr="0031236E">
        <w:rPr>
          <w:color w:val="auto"/>
          <w:sz w:val="22"/>
          <w:szCs w:val="22"/>
        </w:rPr>
        <w:t>imię i nazwisko,</w:t>
      </w:r>
    </w:p>
    <w:p w14:paraId="61E922B3" w14:textId="77777777" w:rsidR="00A54BBD" w:rsidRPr="0031236E" w:rsidRDefault="00A54BBD" w:rsidP="00287153">
      <w:pPr>
        <w:pStyle w:val="Default"/>
        <w:numPr>
          <w:ilvl w:val="0"/>
          <w:numId w:val="63"/>
        </w:numPr>
        <w:tabs>
          <w:tab w:val="left" w:pos="993"/>
        </w:tabs>
        <w:rPr>
          <w:color w:val="auto"/>
          <w:sz w:val="22"/>
          <w:szCs w:val="22"/>
        </w:rPr>
      </w:pPr>
      <w:r w:rsidRPr="0031236E">
        <w:rPr>
          <w:color w:val="auto"/>
          <w:sz w:val="22"/>
          <w:szCs w:val="22"/>
        </w:rPr>
        <w:t>adres poczty elektronicznej (e-mail),</w:t>
      </w:r>
    </w:p>
    <w:p w14:paraId="0E8AD393" w14:textId="77777777" w:rsidR="00A54BBD" w:rsidRPr="0031236E" w:rsidRDefault="00A54BBD" w:rsidP="00287153">
      <w:pPr>
        <w:pStyle w:val="Default"/>
        <w:numPr>
          <w:ilvl w:val="0"/>
          <w:numId w:val="63"/>
        </w:numPr>
        <w:tabs>
          <w:tab w:val="left" w:pos="993"/>
        </w:tabs>
        <w:rPr>
          <w:color w:val="auto"/>
          <w:sz w:val="22"/>
          <w:szCs w:val="22"/>
        </w:rPr>
      </w:pPr>
      <w:r w:rsidRPr="0031236E">
        <w:rPr>
          <w:rFonts w:eastAsia="Calibri"/>
          <w:sz w:val="22"/>
          <w:szCs w:val="22"/>
        </w:rPr>
        <w:lastRenderedPageBreak/>
        <w:t>adres poczty tradycyjnej</w:t>
      </w:r>
      <w:r w:rsidRPr="0031236E">
        <w:rPr>
          <w:color w:val="auto"/>
          <w:sz w:val="22"/>
          <w:szCs w:val="22"/>
        </w:rPr>
        <w:t xml:space="preserve">, </w:t>
      </w:r>
    </w:p>
    <w:p w14:paraId="4EF83FA1" w14:textId="77777777" w:rsidR="00A54BBD" w:rsidRPr="0031236E" w:rsidRDefault="00A54BBD" w:rsidP="00327C17">
      <w:pPr>
        <w:pStyle w:val="Default"/>
        <w:ind w:left="284" w:firstLine="5"/>
        <w:jc w:val="both"/>
        <w:rPr>
          <w:color w:val="auto"/>
          <w:sz w:val="22"/>
          <w:szCs w:val="22"/>
        </w:rPr>
      </w:pPr>
      <w:r w:rsidRPr="0031236E">
        <w:rPr>
          <w:color w:val="auto"/>
          <w:sz w:val="22"/>
          <w:szCs w:val="22"/>
        </w:rPr>
        <w:t>zwane dalej „</w:t>
      </w:r>
      <w:r w:rsidRPr="0031236E">
        <w:rPr>
          <w:b/>
          <w:color w:val="auto"/>
          <w:sz w:val="22"/>
          <w:szCs w:val="22"/>
        </w:rPr>
        <w:t>Danymi</w:t>
      </w:r>
      <w:r w:rsidRPr="0031236E">
        <w:rPr>
          <w:color w:val="auto"/>
          <w:sz w:val="22"/>
          <w:szCs w:val="22"/>
        </w:rPr>
        <w:t>”.</w:t>
      </w:r>
    </w:p>
    <w:p w14:paraId="533B7A7C" w14:textId="009AE96A" w:rsidR="00A54BBD" w:rsidRPr="0031236E" w:rsidRDefault="00A54BBD" w:rsidP="00287153">
      <w:pPr>
        <w:pStyle w:val="Default"/>
        <w:numPr>
          <w:ilvl w:val="0"/>
          <w:numId w:val="65"/>
        </w:numPr>
        <w:jc w:val="both"/>
        <w:rPr>
          <w:color w:val="auto"/>
          <w:sz w:val="22"/>
          <w:szCs w:val="22"/>
        </w:rPr>
      </w:pPr>
      <w:r w:rsidRPr="0031236E">
        <w:rPr>
          <w:color w:val="auto"/>
          <w:sz w:val="22"/>
          <w:szCs w:val="22"/>
        </w:rPr>
        <w:t>Powierzone przez Uniwersytet Dane będą przetwarzane przez Przetwarzającego wyłącznie w związku i w celu wykonania Umowy Głównej i w sposób zgodny z Umową Powierzenia.</w:t>
      </w:r>
    </w:p>
    <w:p w14:paraId="7A488EE9" w14:textId="77777777" w:rsidR="00A54BBD" w:rsidRPr="0031236E" w:rsidRDefault="00A54BBD" w:rsidP="00287153">
      <w:pPr>
        <w:pStyle w:val="Default"/>
        <w:numPr>
          <w:ilvl w:val="0"/>
          <w:numId w:val="65"/>
        </w:numPr>
        <w:jc w:val="both"/>
        <w:rPr>
          <w:color w:val="auto"/>
          <w:sz w:val="22"/>
          <w:szCs w:val="22"/>
        </w:rPr>
      </w:pPr>
      <w:r w:rsidRPr="0031236E">
        <w:rPr>
          <w:color w:val="auto"/>
          <w:sz w:val="22"/>
          <w:szCs w:val="22"/>
        </w:rPr>
        <w:t>Dane będą przetwarzane przez Przetwarzającego przy wykorzystaniu systemów informatycznych lub w wersji tradycyjnej (papierowej), wyłącznie w celu prawidłowej realizacji Umowy Głównej.</w:t>
      </w:r>
    </w:p>
    <w:p w14:paraId="400FDA25" w14:textId="77777777" w:rsidR="00A54BBD" w:rsidRPr="0031236E" w:rsidRDefault="00A54BBD" w:rsidP="00287153">
      <w:pPr>
        <w:pStyle w:val="Default"/>
        <w:numPr>
          <w:ilvl w:val="0"/>
          <w:numId w:val="65"/>
        </w:numPr>
        <w:jc w:val="both"/>
        <w:rPr>
          <w:color w:val="auto"/>
          <w:sz w:val="22"/>
          <w:szCs w:val="22"/>
        </w:rPr>
      </w:pPr>
      <w:r w:rsidRPr="0031236E">
        <w:rPr>
          <w:color w:val="auto"/>
          <w:sz w:val="22"/>
          <w:szCs w:val="22"/>
        </w:rPr>
        <w:t>Przetwarzający uprawniony jest do wykonywania na Danych jedynie takich operacji, które są niezbędne do wykonywania Umowy Głównej, tj.: zbieranie, utrwalanie, organizowanie, porządkowanie, przechowywanie, pobieranie, przeglądanie, dopasowanie lub łączenie, ograniczanie, usuwanie, niszczenie.</w:t>
      </w:r>
    </w:p>
    <w:p w14:paraId="7896E9D9" w14:textId="77777777" w:rsidR="00327C17" w:rsidRPr="0031236E" w:rsidRDefault="00327C17" w:rsidP="00327C17">
      <w:pPr>
        <w:pStyle w:val="Default"/>
        <w:jc w:val="center"/>
        <w:rPr>
          <w:b/>
          <w:bCs/>
          <w:color w:val="auto"/>
          <w:sz w:val="22"/>
          <w:szCs w:val="22"/>
        </w:rPr>
      </w:pPr>
    </w:p>
    <w:p w14:paraId="40F78E73" w14:textId="77777777" w:rsidR="00A54BBD" w:rsidRPr="0031236E" w:rsidRDefault="00A54BBD" w:rsidP="00327C17">
      <w:pPr>
        <w:pStyle w:val="Default"/>
        <w:jc w:val="center"/>
        <w:rPr>
          <w:color w:val="auto"/>
          <w:sz w:val="22"/>
          <w:szCs w:val="22"/>
        </w:rPr>
      </w:pPr>
      <w:r w:rsidRPr="0031236E">
        <w:rPr>
          <w:b/>
          <w:bCs/>
          <w:color w:val="auto"/>
          <w:sz w:val="22"/>
          <w:szCs w:val="22"/>
        </w:rPr>
        <w:t>§ 3</w:t>
      </w:r>
    </w:p>
    <w:p w14:paraId="0E25CC06" w14:textId="77777777" w:rsidR="00A54BBD" w:rsidRPr="0031236E" w:rsidRDefault="00A54BBD" w:rsidP="00327C17">
      <w:pPr>
        <w:pStyle w:val="Default"/>
        <w:jc w:val="center"/>
        <w:rPr>
          <w:color w:val="auto"/>
          <w:sz w:val="22"/>
          <w:szCs w:val="22"/>
        </w:rPr>
      </w:pPr>
      <w:r w:rsidRPr="0031236E">
        <w:rPr>
          <w:b/>
          <w:bCs/>
          <w:color w:val="auto"/>
          <w:sz w:val="22"/>
          <w:szCs w:val="22"/>
        </w:rPr>
        <w:t xml:space="preserve">Sposób wykonania Umowy Powierzenia </w:t>
      </w:r>
    </w:p>
    <w:p w14:paraId="06686246" w14:textId="53D92C86" w:rsidR="00A54BBD" w:rsidRPr="0031236E" w:rsidRDefault="00A54BBD" w:rsidP="00287153">
      <w:pPr>
        <w:pStyle w:val="Akapitzlist"/>
        <w:numPr>
          <w:ilvl w:val="0"/>
          <w:numId w:val="53"/>
        </w:numPr>
        <w:spacing w:after="0" w:line="240" w:lineRule="auto"/>
        <w:ind w:left="284" w:hanging="284"/>
        <w:jc w:val="both"/>
        <w:rPr>
          <w:rFonts w:ascii="Times New Roman" w:hAnsi="Times New Roman" w:cs="Times New Roman"/>
          <w:lang w:eastAsia="pl-PL"/>
        </w:rPr>
      </w:pPr>
      <w:r w:rsidRPr="0031236E">
        <w:rPr>
          <w:rFonts w:ascii="Times New Roman" w:hAnsi="Times New Roman" w:cs="Times New Roman"/>
          <w:lang w:eastAsia="pl-PL"/>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31236E">
        <w:rPr>
          <w:rFonts w:ascii="Times New Roman" w:hAnsi="Times New Roman" w:cs="Times New Roman"/>
          <w:b/>
          <w:bCs/>
          <w:lang w:eastAsia="pl-PL"/>
        </w:rPr>
        <w:t>Aktami Prawnymi</w:t>
      </w:r>
      <w:r w:rsidRPr="0031236E">
        <w:rPr>
          <w:rFonts w:ascii="Times New Roman" w:hAnsi="Times New Roman" w:cs="Times New Roman"/>
          <w:lang w:eastAsia="pl-PL"/>
        </w:rPr>
        <w:t>”.</w:t>
      </w:r>
    </w:p>
    <w:p w14:paraId="16D799FF" w14:textId="5A13F7F6" w:rsidR="00A54BBD" w:rsidRPr="0031236E" w:rsidRDefault="00A54BBD" w:rsidP="00287153">
      <w:pPr>
        <w:pStyle w:val="Default"/>
        <w:numPr>
          <w:ilvl w:val="0"/>
          <w:numId w:val="53"/>
        </w:numPr>
        <w:ind w:left="284" w:hanging="284"/>
        <w:jc w:val="both"/>
        <w:rPr>
          <w:color w:val="auto"/>
          <w:sz w:val="22"/>
          <w:szCs w:val="22"/>
        </w:rPr>
      </w:pPr>
      <w:r w:rsidRPr="0031236E">
        <w:rPr>
          <w:color w:val="auto"/>
          <w:sz w:val="22"/>
          <w:szCs w:val="22"/>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5EDA1D1E" w14:textId="77777777" w:rsidR="00A54BBD" w:rsidRPr="0031236E" w:rsidRDefault="00A54BBD" w:rsidP="00287153">
      <w:pPr>
        <w:pStyle w:val="Default"/>
        <w:numPr>
          <w:ilvl w:val="0"/>
          <w:numId w:val="53"/>
        </w:numPr>
        <w:ind w:left="284" w:hanging="284"/>
        <w:jc w:val="both"/>
        <w:rPr>
          <w:color w:val="auto"/>
          <w:sz w:val="22"/>
          <w:szCs w:val="22"/>
        </w:rPr>
      </w:pPr>
      <w:r w:rsidRPr="0031236E">
        <w:rPr>
          <w:color w:val="auto"/>
          <w:sz w:val="22"/>
          <w:szCs w:val="22"/>
        </w:rPr>
        <w:t>Do przetwarzania Danych Przetwarzający dopuści jedynie osoby, które:</w:t>
      </w:r>
    </w:p>
    <w:p w14:paraId="54072E8C" w14:textId="77777777" w:rsidR="00A54BBD" w:rsidRPr="0031236E" w:rsidRDefault="00A54BBD" w:rsidP="00287153">
      <w:pPr>
        <w:pStyle w:val="Default"/>
        <w:numPr>
          <w:ilvl w:val="0"/>
          <w:numId w:val="52"/>
        </w:numPr>
        <w:jc w:val="both"/>
        <w:rPr>
          <w:color w:val="auto"/>
          <w:sz w:val="22"/>
          <w:szCs w:val="22"/>
        </w:rPr>
      </w:pPr>
      <w:r w:rsidRPr="0031236E">
        <w:rPr>
          <w:color w:val="auto"/>
          <w:sz w:val="22"/>
          <w:szCs w:val="22"/>
        </w:rPr>
        <w:t>zostały przeszkolone przez Przetwarzającego z tematyki ochrony danych osobowych;</w:t>
      </w:r>
    </w:p>
    <w:p w14:paraId="05FFF40E" w14:textId="77777777" w:rsidR="00A54BBD" w:rsidRPr="0031236E" w:rsidRDefault="00A54BBD" w:rsidP="00287153">
      <w:pPr>
        <w:pStyle w:val="Default"/>
        <w:numPr>
          <w:ilvl w:val="0"/>
          <w:numId w:val="52"/>
        </w:numPr>
        <w:jc w:val="both"/>
        <w:rPr>
          <w:color w:val="auto"/>
          <w:sz w:val="22"/>
          <w:szCs w:val="22"/>
        </w:rPr>
      </w:pPr>
      <w:r w:rsidRPr="0031236E">
        <w:rPr>
          <w:color w:val="auto"/>
          <w:sz w:val="22"/>
          <w:szCs w:val="22"/>
        </w:rPr>
        <w:t>posiadają indywidualne upoważnienia do przetwarzania Danych nadane przez Przetwarzającego;</w:t>
      </w:r>
    </w:p>
    <w:p w14:paraId="4D29F399" w14:textId="76BD8832" w:rsidR="00A54BBD" w:rsidRPr="0031236E" w:rsidRDefault="00A54BBD" w:rsidP="00287153">
      <w:pPr>
        <w:pStyle w:val="Default"/>
        <w:numPr>
          <w:ilvl w:val="0"/>
          <w:numId w:val="52"/>
        </w:numPr>
        <w:ind w:left="714" w:hanging="357"/>
        <w:jc w:val="both"/>
        <w:rPr>
          <w:color w:val="auto"/>
          <w:sz w:val="22"/>
          <w:szCs w:val="22"/>
        </w:rPr>
      </w:pPr>
      <w:r w:rsidRPr="0031236E">
        <w:rPr>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1B319C6E" w14:textId="77777777" w:rsidR="00327C17" w:rsidRPr="0031236E" w:rsidRDefault="00327C17" w:rsidP="00327C17">
      <w:pPr>
        <w:pStyle w:val="Default"/>
        <w:ind w:left="284"/>
        <w:jc w:val="center"/>
        <w:rPr>
          <w:b/>
          <w:color w:val="auto"/>
          <w:sz w:val="22"/>
          <w:szCs w:val="22"/>
        </w:rPr>
      </w:pPr>
    </w:p>
    <w:p w14:paraId="584C17AE" w14:textId="77777777" w:rsidR="00A54BBD" w:rsidRPr="0031236E" w:rsidRDefault="00A54BBD" w:rsidP="00327C17">
      <w:pPr>
        <w:pStyle w:val="Default"/>
        <w:ind w:left="284"/>
        <w:jc w:val="center"/>
        <w:rPr>
          <w:b/>
          <w:color w:val="auto"/>
          <w:sz w:val="22"/>
          <w:szCs w:val="22"/>
        </w:rPr>
      </w:pPr>
      <w:r w:rsidRPr="0031236E">
        <w:rPr>
          <w:b/>
          <w:color w:val="auto"/>
          <w:sz w:val="22"/>
          <w:szCs w:val="22"/>
        </w:rPr>
        <w:t>§ 4</w:t>
      </w:r>
    </w:p>
    <w:p w14:paraId="3BCCBE9E" w14:textId="77777777" w:rsidR="00A54BBD" w:rsidRPr="0031236E" w:rsidRDefault="00A54BBD" w:rsidP="00327C17">
      <w:pPr>
        <w:pStyle w:val="Default"/>
        <w:ind w:left="284"/>
        <w:jc w:val="center"/>
        <w:rPr>
          <w:b/>
          <w:color w:val="auto"/>
          <w:sz w:val="22"/>
          <w:szCs w:val="22"/>
        </w:rPr>
      </w:pPr>
      <w:r w:rsidRPr="0031236E">
        <w:rPr>
          <w:b/>
          <w:color w:val="auto"/>
          <w:sz w:val="22"/>
          <w:szCs w:val="22"/>
        </w:rPr>
        <w:t>Obowiązki Przetwarzającego</w:t>
      </w:r>
    </w:p>
    <w:p w14:paraId="65D27CA2" w14:textId="77777777" w:rsidR="00A54BBD" w:rsidRPr="0031236E" w:rsidRDefault="00A54BBD" w:rsidP="00287153">
      <w:pPr>
        <w:pStyle w:val="Default"/>
        <w:numPr>
          <w:ilvl w:val="0"/>
          <w:numId w:val="59"/>
        </w:numPr>
        <w:ind w:left="284" w:hanging="284"/>
        <w:jc w:val="both"/>
        <w:rPr>
          <w:color w:val="auto"/>
          <w:sz w:val="22"/>
          <w:szCs w:val="22"/>
        </w:rPr>
      </w:pPr>
      <w:r w:rsidRPr="0031236E">
        <w:rPr>
          <w:color w:val="auto"/>
          <w:sz w:val="22"/>
          <w:szCs w:val="22"/>
        </w:rPr>
        <w:t>Przetwarzający zobowiązuje się do przetwarzania Danych wyłącznie w celu i w zakresie określonym Umową Powierzenia.</w:t>
      </w:r>
    </w:p>
    <w:p w14:paraId="0CED2993" w14:textId="77777777" w:rsidR="00A54BBD" w:rsidRPr="0031236E" w:rsidRDefault="00A54BBD" w:rsidP="00287153">
      <w:pPr>
        <w:pStyle w:val="Default"/>
        <w:numPr>
          <w:ilvl w:val="0"/>
          <w:numId w:val="59"/>
        </w:numPr>
        <w:ind w:left="284" w:hanging="284"/>
        <w:jc w:val="both"/>
        <w:rPr>
          <w:color w:val="auto"/>
          <w:sz w:val="22"/>
          <w:szCs w:val="22"/>
        </w:rPr>
      </w:pPr>
      <w:r w:rsidRPr="0031236E">
        <w:rPr>
          <w:color w:val="auto"/>
          <w:sz w:val="22"/>
          <w:szCs w:val="22"/>
        </w:rPr>
        <w:t>Przetwarzający będzie prowadził ewidencję osób upoważnionych do przetwarzania Danych, w tym mających dostęp do systemów informatycznych, w których przetwarzane są Dane.</w:t>
      </w:r>
    </w:p>
    <w:p w14:paraId="5B678B09" w14:textId="77777777" w:rsidR="00A54BBD" w:rsidRPr="0031236E" w:rsidRDefault="00A54BBD" w:rsidP="00287153">
      <w:pPr>
        <w:pStyle w:val="Default"/>
        <w:numPr>
          <w:ilvl w:val="0"/>
          <w:numId w:val="59"/>
        </w:numPr>
        <w:ind w:left="284" w:hanging="284"/>
        <w:jc w:val="both"/>
        <w:rPr>
          <w:color w:val="auto"/>
          <w:sz w:val="22"/>
          <w:szCs w:val="22"/>
        </w:rPr>
      </w:pPr>
      <w:r w:rsidRPr="0031236E">
        <w:rPr>
          <w:color w:val="auto"/>
          <w:sz w:val="22"/>
          <w:szCs w:val="22"/>
        </w:rPr>
        <w:t xml:space="preserve"> Przetwarzający zobowiązuje się nie ujawniać osobom nieupoważnionym informacji o Danych, zwłaszcza o środkach ochrony i zabezpieczeniach stosowanych w odniesieniu do Danych przez niego lub Uniwersytet.</w:t>
      </w:r>
    </w:p>
    <w:p w14:paraId="5A5240FB" w14:textId="77777777" w:rsidR="00A54BBD" w:rsidRPr="0031236E" w:rsidRDefault="00A54BBD" w:rsidP="00287153">
      <w:pPr>
        <w:pStyle w:val="Default"/>
        <w:numPr>
          <w:ilvl w:val="0"/>
          <w:numId w:val="59"/>
        </w:numPr>
        <w:ind w:left="284" w:hanging="284"/>
        <w:jc w:val="both"/>
        <w:rPr>
          <w:color w:val="auto"/>
          <w:sz w:val="22"/>
          <w:szCs w:val="22"/>
        </w:rPr>
      </w:pPr>
      <w:r w:rsidRPr="0031236E">
        <w:rPr>
          <w:color w:val="auto"/>
          <w:sz w:val="22"/>
          <w:szCs w:val="22"/>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14:paraId="470499ED" w14:textId="77777777" w:rsidR="00A54BBD" w:rsidRPr="0031236E" w:rsidRDefault="00A54BBD" w:rsidP="00287153">
      <w:pPr>
        <w:pStyle w:val="Default"/>
        <w:numPr>
          <w:ilvl w:val="0"/>
          <w:numId w:val="59"/>
        </w:numPr>
        <w:ind w:left="284" w:hanging="284"/>
        <w:jc w:val="both"/>
        <w:rPr>
          <w:color w:val="auto"/>
          <w:sz w:val="22"/>
          <w:szCs w:val="22"/>
        </w:rPr>
      </w:pPr>
      <w:r w:rsidRPr="0031236E">
        <w:rPr>
          <w:color w:val="auto"/>
          <w:sz w:val="22"/>
          <w:szCs w:val="22"/>
        </w:rPr>
        <w:t xml:space="preserve">W miarę możliwości Przetwarzający udzieli pomocy Uniwersytetowi w zakresie niezbędnym do odpowiadania na żądania osoby, której dane dotyczą, oraz wywiązywania się z obowiązków określonych w art. 32-36 Rozporządzenia. </w:t>
      </w:r>
    </w:p>
    <w:p w14:paraId="4406A2C7" w14:textId="77777777" w:rsidR="00A54BBD" w:rsidRPr="0031236E" w:rsidRDefault="00A54BBD" w:rsidP="00287153">
      <w:pPr>
        <w:pStyle w:val="Default"/>
        <w:numPr>
          <w:ilvl w:val="0"/>
          <w:numId w:val="59"/>
        </w:numPr>
        <w:ind w:left="284" w:hanging="284"/>
        <w:jc w:val="both"/>
        <w:rPr>
          <w:color w:val="auto"/>
          <w:sz w:val="22"/>
          <w:szCs w:val="22"/>
        </w:rPr>
      </w:pPr>
      <w:r w:rsidRPr="0031236E">
        <w:rPr>
          <w:color w:val="auto"/>
          <w:sz w:val="22"/>
          <w:szCs w:val="22"/>
        </w:rPr>
        <w:t>Przetwarzający zobowiązuje się do:</w:t>
      </w:r>
    </w:p>
    <w:p w14:paraId="4A068666" w14:textId="565DB551" w:rsidR="00A54BBD" w:rsidRPr="0031236E" w:rsidRDefault="00A54BBD" w:rsidP="00287153">
      <w:pPr>
        <w:pStyle w:val="Default"/>
        <w:numPr>
          <w:ilvl w:val="0"/>
          <w:numId w:val="54"/>
        </w:numPr>
        <w:ind w:left="851" w:hanging="283"/>
        <w:jc w:val="both"/>
        <w:rPr>
          <w:color w:val="auto"/>
          <w:sz w:val="22"/>
          <w:szCs w:val="22"/>
        </w:rPr>
      </w:pPr>
      <w:r w:rsidRPr="0031236E">
        <w:rPr>
          <w:color w:val="auto"/>
          <w:sz w:val="22"/>
          <w:szCs w:val="22"/>
        </w:rPr>
        <w:lastRenderedPageBreak/>
        <w:t>udzielenia Uniwersytetowi, na każde jego żądanie, wszelkich informacji niezbędnych do wykazania spełnienia obowiązków Przetwarzającego wynikających z Aktów Prawnych, w terminie do 7 (siedmiu) dni od dnia przyjęcia żądania;</w:t>
      </w:r>
    </w:p>
    <w:p w14:paraId="0FAACC28" w14:textId="77777777" w:rsidR="00A54BBD" w:rsidRPr="0031236E" w:rsidRDefault="00A54BBD" w:rsidP="00287153">
      <w:pPr>
        <w:pStyle w:val="Default"/>
        <w:numPr>
          <w:ilvl w:val="0"/>
          <w:numId w:val="54"/>
        </w:numPr>
        <w:ind w:left="851" w:hanging="284"/>
        <w:jc w:val="both"/>
        <w:rPr>
          <w:color w:val="auto"/>
          <w:sz w:val="22"/>
          <w:szCs w:val="22"/>
        </w:rPr>
      </w:pPr>
      <w:r w:rsidRPr="0031236E">
        <w:rPr>
          <w:color w:val="auto"/>
          <w:sz w:val="22"/>
          <w:szCs w:val="22"/>
        </w:rPr>
        <w:t>niezwłocznego, skutecznego poinformowania Uniwersytetu o:</w:t>
      </w:r>
    </w:p>
    <w:p w14:paraId="18A6B281" w14:textId="77777777" w:rsidR="00A54BBD" w:rsidRPr="0031236E" w:rsidRDefault="00A54BBD" w:rsidP="00287153">
      <w:pPr>
        <w:pStyle w:val="Default"/>
        <w:numPr>
          <w:ilvl w:val="0"/>
          <w:numId w:val="55"/>
        </w:numPr>
        <w:jc w:val="both"/>
        <w:rPr>
          <w:color w:val="auto"/>
          <w:sz w:val="22"/>
          <w:szCs w:val="22"/>
        </w:rPr>
      </w:pPr>
      <w:r w:rsidRPr="0031236E">
        <w:rPr>
          <w:color w:val="auto"/>
          <w:sz w:val="22"/>
          <w:szCs w:val="22"/>
        </w:rPr>
        <w:t xml:space="preserve">każdym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danego zdarzenia. Powiadomienie powinno być dokonane drogą elektroniczną na następujące adresy e-mail: </w:t>
      </w:r>
      <w:hyperlink r:id="rId52" w:history="1">
        <w:r w:rsidRPr="0031236E">
          <w:rPr>
            <w:rStyle w:val="Hipercze"/>
            <w:sz w:val="22"/>
            <w:szCs w:val="22"/>
          </w:rPr>
          <w:t>iod@uj.edu.pl</w:t>
        </w:r>
      </w:hyperlink>
      <w:r w:rsidRPr="0031236E">
        <w:rPr>
          <w:color w:val="auto"/>
          <w:sz w:val="22"/>
          <w:szCs w:val="22"/>
        </w:rPr>
        <w:t xml:space="preserve"> lub </w:t>
      </w:r>
      <w:hyperlink r:id="rId53" w:history="1">
        <w:r w:rsidRPr="0031236E">
          <w:rPr>
            <w:rStyle w:val="Hipercze"/>
            <w:sz w:val="22"/>
            <w:szCs w:val="22"/>
          </w:rPr>
          <w:t>ewa.baran@wuj.pl</w:t>
        </w:r>
      </w:hyperlink>
      <w:r w:rsidRPr="0031236E">
        <w:rPr>
          <w:color w:val="auto"/>
          <w:sz w:val="22"/>
          <w:szCs w:val="22"/>
        </w:rPr>
        <w:t xml:space="preserve">  </w:t>
      </w:r>
    </w:p>
    <w:p w14:paraId="45B81BB8" w14:textId="77777777" w:rsidR="00A54BBD" w:rsidRPr="0031236E" w:rsidRDefault="00A54BBD" w:rsidP="00327C17">
      <w:pPr>
        <w:pStyle w:val="Default"/>
        <w:ind w:left="1429"/>
        <w:jc w:val="both"/>
        <w:rPr>
          <w:color w:val="auto"/>
          <w:sz w:val="22"/>
          <w:szCs w:val="22"/>
        </w:rPr>
      </w:pPr>
      <w:r w:rsidRPr="0031236E">
        <w:rPr>
          <w:color w:val="auto"/>
          <w:sz w:val="22"/>
          <w:szCs w:val="22"/>
        </w:rPr>
        <w:t>i opisywać charakter naruszenia oraz kategorie danych, których naruszenie dotyczy,</w:t>
      </w:r>
    </w:p>
    <w:p w14:paraId="559B4132" w14:textId="77777777" w:rsidR="00A54BBD" w:rsidRPr="0031236E" w:rsidRDefault="00A54BBD" w:rsidP="00287153">
      <w:pPr>
        <w:pStyle w:val="Default"/>
        <w:numPr>
          <w:ilvl w:val="0"/>
          <w:numId w:val="55"/>
        </w:numPr>
        <w:jc w:val="both"/>
        <w:rPr>
          <w:color w:val="auto"/>
          <w:sz w:val="22"/>
          <w:szCs w:val="22"/>
        </w:rPr>
      </w:pPr>
      <w:r w:rsidRPr="0031236E">
        <w:rPr>
          <w:color w:val="auto"/>
          <w:sz w:val="22"/>
          <w:szCs w:val="22"/>
        </w:rPr>
        <w:t xml:space="preserve">każdym prawnie umocowanym żądaniu udostępnienia Danych właściwemu organowi publicznemu, </w:t>
      </w:r>
    </w:p>
    <w:p w14:paraId="5EB68F5F" w14:textId="77777777" w:rsidR="00A54BBD" w:rsidRPr="0031236E" w:rsidRDefault="00A54BBD" w:rsidP="00287153">
      <w:pPr>
        <w:pStyle w:val="Default"/>
        <w:numPr>
          <w:ilvl w:val="0"/>
          <w:numId w:val="55"/>
        </w:numPr>
        <w:jc w:val="both"/>
        <w:rPr>
          <w:color w:val="auto"/>
          <w:sz w:val="22"/>
          <w:szCs w:val="22"/>
        </w:rPr>
      </w:pPr>
      <w:r w:rsidRPr="0031236E">
        <w:rPr>
          <w:color w:val="auto"/>
          <w:sz w:val="22"/>
          <w:szCs w:val="22"/>
        </w:rPr>
        <w:t xml:space="preserve">każdym żądaniu otrzymanym bezpośrednio od osoby, której dane przetwarza, </w:t>
      </w:r>
      <w:r w:rsidRPr="0031236E">
        <w:rPr>
          <w:color w:val="auto"/>
          <w:sz w:val="22"/>
          <w:szCs w:val="22"/>
        </w:rPr>
        <w:br/>
        <w:t>w zakresie przetwarzania jej Danych, powstrzymując się jednocześnie od odpowiedzi na żądanie, chyba że zostanie do tego upoważniony przez Uniwersytet,</w:t>
      </w:r>
    </w:p>
    <w:p w14:paraId="2AA12ADE" w14:textId="77777777" w:rsidR="00A54BBD" w:rsidRPr="0031236E" w:rsidRDefault="00A54BBD" w:rsidP="00287153">
      <w:pPr>
        <w:pStyle w:val="Default"/>
        <w:numPr>
          <w:ilvl w:val="0"/>
          <w:numId w:val="55"/>
        </w:numPr>
        <w:jc w:val="both"/>
        <w:rPr>
          <w:color w:val="auto"/>
          <w:sz w:val="22"/>
          <w:szCs w:val="22"/>
        </w:rPr>
      </w:pPr>
      <w:r w:rsidRPr="0031236E">
        <w:rPr>
          <w:rFonts w:eastAsia="Calibri"/>
          <w:color w:val="auto"/>
          <w:sz w:val="22"/>
          <w:szCs w:val="22"/>
        </w:rPr>
        <w:t>jakimkolwiek postępowaniu, w szczególności administracyjnym lub sądowym, dotyczącym przetwarzania Danych,</w:t>
      </w:r>
    </w:p>
    <w:p w14:paraId="7AED4A00" w14:textId="77777777" w:rsidR="00A54BBD" w:rsidRPr="0031236E" w:rsidRDefault="00A54BBD" w:rsidP="00287153">
      <w:pPr>
        <w:pStyle w:val="Default"/>
        <w:numPr>
          <w:ilvl w:val="0"/>
          <w:numId w:val="55"/>
        </w:numPr>
        <w:jc w:val="both"/>
        <w:rPr>
          <w:color w:val="auto"/>
          <w:sz w:val="22"/>
          <w:szCs w:val="22"/>
        </w:rPr>
      </w:pPr>
      <w:r w:rsidRPr="0031236E">
        <w:rPr>
          <w:rFonts w:eastAsia="Calibri"/>
          <w:color w:val="auto"/>
          <w:sz w:val="22"/>
          <w:szCs w:val="22"/>
          <w:lang w:eastAsia="en-US"/>
        </w:rPr>
        <w:t>jakiejkolwiek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14:paraId="14770A8A" w14:textId="77777777" w:rsidR="00A54BBD" w:rsidRPr="0031236E" w:rsidRDefault="00A54BBD" w:rsidP="00287153">
      <w:pPr>
        <w:pStyle w:val="Default"/>
        <w:numPr>
          <w:ilvl w:val="0"/>
          <w:numId w:val="59"/>
        </w:numPr>
        <w:ind w:left="426" w:hanging="426"/>
        <w:jc w:val="both"/>
        <w:rPr>
          <w:color w:val="auto"/>
          <w:sz w:val="22"/>
          <w:szCs w:val="22"/>
        </w:rPr>
      </w:pPr>
      <w:r w:rsidRPr="0031236E">
        <w:rPr>
          <w:color w:val="auto"/>
          <w:sz w:val="22"/>
          <w:szCs w:val="22"/>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14:paraId="47118658" w14:textId="1BF8BE2E" w:rsidR="00A54BBD" w:rsidRPr="0031236E" w:rsidRDefault="00A54BBD" w:rsidP="00287153">
      <w:pPr>
        <w:pStyle w:val="Akapitzlist"/>
        <w:numPr>
          <w:ilvl w:val="0"/>
          <w:numId w:val="59"/>
        </w:numPr>
        <w:spacing w:after="0" w:line="240" w:lineRule="auto"/>
        <w:ind w:left="426" w:hanging="426"/>
        <w:jc w:val="both"/>
        <w:rPr>
          <w:rFonts w:ascii="Times New Roman" w:hAnsi="Times New Roman" w:cs="Times New Roman"/>
          <w:lang w:eastAsia="pl-PL"/>
        </w:rPr>
      </w:pPr>
      <w:r w:rsidRPr="0031236E">
        <w:rPr>
          <w:rFonts w:ascii="Times New Roman" w:hAnsi="Times New Roman" w:cs="Times New Roman"/>
        </w:rPr>
        <w:t>Przetwarzający ma obowiązek współdziałać z pracownikami Uniwersytetu w czynnościach sprawdzających, o których mowa w ust. 7.</w:t>
      </w:r>
    </w:p>
    <w:p w14:paraId="3B8C11BE" w14:textId="77777777" w:rsidR="00A54BBD" w:rsidRPr="0031236E" w:rsidRDefault="00A54BBD" w:rsidP="00287153">
      <w:pPr>
        <w:pStyle w:val="Akapitzlist"/>
        <w:numPr>
          <w:ilvl w:val="0"/>
          <w:numId w:val="59"/>
        </w:numPr>
        <w:spacing w:after="0" w:line="240" w:lineRule="auto"/>
        <w:ind w:left="426" w:hanging="426"/>
        <w:contextualSpacing w:val="0"/>
        <w:jc w:val="both"/>
        <w:rPr>
          <w:rFonts w:ascii="Times New Roman" w:hAnsi="Times New Roman" w:cs="Times New Roman"/>
          <w:lang w:eastAsia="pl-PL"/>
        </w:rPr>
      </w:pPr>
      <w:r w:rsidRPr="0031236E">
        <w:rPr>
          <w:rFonts w:ascii="Times New Roman" w:hAnsi="Times New Roman" w:cs="Times New Roman"/>
          <w:lang w:eastAsia="pl-PL"/>
        </w:rPr>
        <w:t xml:space="preserve">Przetwarzający udostępnia Uniwersytetowi wszelkie informacje niezbędne do wykazania spełnienia obowiązków określonych w art. 28 Rozporządzenia. </w:t>
      </w:r>
    </w:p>
    <w:p w14:paraId="0284825B" w14:textId="77777777" w:rsidR="00A54BBD" w:rsidRPr="0031236E" w:rsidRDefault="00A54BBD" w:rsidP="00287153">
      <w:pPr>
        <w:pStyle w:val="Akapitzlist"/>
        <w:numPr>
          <w:ilvl w:val="0"/>
          <w:numId w:val="59"/>
        </w:numPr>
        <w:spacing w:after="0" w:line="240" w:lineRule="auto"/>
        <w:ind w:left="426" w:hanging="426"/>
        <w:contextualSpacing w:val="0"/>
        <w:jc w:val="both"/>
        <w:rPr>
          <w:rFonts w:ascii="Times New Roman" w:hAnsi="Times New Roman" w:cs="Times New Roman"/>
          <w:lang w:eastAsia="pl-PL"/>
        </w:rPr>
      </w:pPr>
      <w:r w:rsidRPr="0031236E">
        <w:rPr>
          <w:rFonts w:ascii="Times New Roman" w:hAnsi="Times New Roman" w:cs="Times New Roman"/>
        </w:rPr>
        <w:t>Przetwarzający zobowiązuje się poinformować swoich pracowników o obowiązkach wynikających z Aktów Prawnych oraz z Umowy Powierzenia.</w:t>
      </w:r>
    </w:p>
    <w:p w14:paraId="1DCF0334" w14:textId="77777777" w:rsidR="00327C17" w:rsidRPr="0031236E" w:rsidRDefault="00327C17" w:rsidP="00327C17">
      <w:pPr>
        <w:pStyle w:val="Default"/>
        <w:ind w:left="363" w:hanging="408"/>
        <w:jc w:val="center"/>
        <w:rPr>
          <w:b/>
          <w:color w:val="auto"/>
          <w:sz w:val="22"/>
          <w:szCs w:val="22"/>
        </w:rPr>
      </w:pPr>
      <w:bookmarkStart w:id="5" w:name="_Hlk498770061"/>
    </w:p>
    <w:p w14:paraId="59094967" w14:textId="77777777" w:rsidR="00A54BBD" w:rsidRPr="0031236E" w:rsidRDefault="00A54BBD" w:rsidP="00327C17">
      <w:pPr>
        <w:pStyle w:val="Default"/>
        <w:ind w:left="363" w:hanging="408"/>
        <w:jc w:val="center"/>
        <w:rPr>
          <w:b/>
          <w:color w:val="auto"/>
          <w:sz w:val="22"/>
          <w:szCs w:val="22"/>
        </w:rPr>
      </w:pPr>
      <w:r w:rsidRPr="0031236E">
        <w:rPr>
          <w:b/>
          <w:color w:val="auto"/>
          <w:sz w:val="22"/>
          <w:szCs w:val="22"/>
        </w:rPr>
        <w:t>§ 5</w:t>
      </w:r>
    </w:p>
    <w:p w14:paraId="3A3B3782" w14:textId="77777777" w:rsidR="00A54BBD" w:rsidRPr="0031236E" w:rsidRDefault="00A54BBD" w:rsidP="00327C17">
      <w:pPr>
        <w:pStyle w:val="Default"/>
        <w:ind w:left="363" w:hanging="408"/>
        <w:jc w:val="center"/>
        <w:rPr>
          <w:b/>
          <w:color w:val="auto"/>
          <w:sz w:val="22"/>
          <w:szCs w:val="22"/>
        </w:rPr>
      </w:pPr>
      <w:r w:rsidRPr="0031236E">
        <w:rPr>
          <w:b/>
          <w:color w:val="auto"/>
          <w:sz w:val="22"/>
          <w:szCs w:val="22"/>
        </w:rPr>
        <w:t>Powierzenie wielopoziomowe</w:t>
      </w:r>
    </w:p>
    <w:bookmarkEnd w:id="5"/>
    <w:p w14:paraId="0CD7F2F9" w14:textId="77777777" w:rsidR="00A54BBD" w:rsidRPr="0031236E" w:rsidRDefault="00A54BBD" w:rsidP="00287153">
      <w:pPr>
        <w:pStyle w:val="Akapitzlist"/>
        <w:numPr>
          <w:ilvl w:val="1"/>
          <w:numId w:val="54"/>
        </w:numPr>
        <w:spacing w:after="0" w:line="240" w:lineRule="auto"/>
        <w:ind w:left="284" w:hanging="284"/>
        <w:jc w:val="both"/>
        <w:rPr>
          <w:rFonts w:ascii="Times New Roman" w:hAnsi="Times New Roman" w:cs="Times New Roman"/>
        </w:rPr>
      </w:pPr>
      <w:r w:rsidRPr="0031236E">
        <w:rPr>
          <w:rFonts w:ascii="Times New Roman" w:hAnsi="Times New Roman" w:cs="Times New Roman"/>
        </w:rPr>
        <w:t xml:space="preserve">Przetwarzający może powierzyć Dane do dalszego przetwarzania innemu podmiotowi przetwarzającemu tylko po uzyskaniu uprzedniej pisemnej zgody Uniwersytetu. </w:t>
      </w:r>
    </w:p>
    <w:p w14:paraId="45D14397" w14:textId="77777777" w:rsidR="00A54BBD" w:rsidRPr="0031236E" w:rsidRDefault="00A54BBD" w:rsidP="00287153">
      <w:pPr>
        <w:pStyle w:val="Akapitzlist"/>
        <w:numPr>
          <w:ilvl w:val="1"/>
          <w:numId w:val="54"/>
        </w:numPr>
        <w:spacing w:after="0" w:line="240" w:lineRule="auto"/>
        <w:ind w:left="284" w:hanging="284"/>
        <w:jc w:val="both"/>
        <w:rPr>
          <w:rFonts w:ascii="Times New Roman" w:hAnsi="Times New Roman" w:cs="Times New Roman"/>
        </w:rPr>
      </w:pPr>
      <w:r w:rsidRPr="0031236E">
        <w:rPr>
          <w:rFonts w:ascii="Times New Roman" w:hAnsi="Times New Roman" w:cs="Times New Roman"/>
        </w:rPr>
        <w:t>Podwykonawca Przetwarzającego musi spełniać te same gwarancje i obowiązki, jakie zostały nałożone na Przetwarzającego w celu wykonania Umowy Powierzenia.</w:t>
      </w:r>
    </w:p>
    <w:p w14:paraId="72BA6432" w14:textId="645A1247" w:rsidR="00A54BBD" w:rsidRPr="0031236E" w:rsidRDefault="00A54BBD" w:rsidP="00287153">
      <w:pPr>
        <w:pStyle w:val="Akapitzlist"/>
        <w:numPr>
          <w:ilvl w:val="1"/>
          <w:numId w:val="54"/>
        </w:numPr>
        <w:spacing w:after="0" w:line="240" w:lineRule="auto"/>
        <w:ind w:left="284" w:hanging="284"/>
        <w:jc w:val="both"/>
        <w:rPr>
          <w:rFonts w:ascii="Times New Roman" w:hAnsi="Times New Roman" w:cs="Times New Roman"/>
        </w:rPr>
      </w:pPr>
      <w:r w:rsidRPr="0031236E">
        <w:rPr>
          <w:rFonts w:ascii="Times New Roman" w:hAnsi="Times New Roman" w:cs="Times New Roman"/>
        </w:rPr>
        <w:t>Przetwarzający ponosi pełną odpowiedzialność wobec Uniwersytetu za niewywiązanie się z obowiązków spoczywających na podwykonawcy.</w:t>
      </w:r>
    </w:p>
    <w:p w14:paraId="7E0E622B" w14:textId="77777777" w:rsidR="00A54BBD" w:rsidRPr="0031236E" w:rsidRDefault="00A54BBD" w:rsidP="00287153">
      <w:pPr>
        <w:pStyle w:val="Akapitzlist"/>
        <w:numPr>
          <w:ilvl w:val="1"/>
          <w:numId w:val="54"/>
        </w:numPr>
        <w:spacing w:after="0" w:line="240" w:lineRule="auto"/>
        <w:ind w:left="284" w:hanging="284"/>
        <w:contextualSpacing w:val="0"/>
        <w:jc w:val="both"/>
        <w:rPr>
          <w:rFonts w:ascii="Times New Roman" w:hAnsi="Times New Roman" w:cs="Times New Roman"/>
        </w:rPr>
      </w:pPr>
      <w:r w:rsidRPr="0031236E">
        <w:rPr>
          <w:rFonts w:ascii="Times New Roman" w:hAnsi="Times New Roman" w:cs="Times New Roman"/>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14:paraId="0DFAE634" w14:textId="77777777" w:rsidR="00327C17" w:rsidRPr="0031236E" w:rsidRDefault="00A54BBD" w:rsidP="00327C17">
      <w:pPr>
        <w:pStyle w:val="Default"/>
        <w:ind w:left="3903" w:firstLine="345"/>
        <w:rPr>
          <w:b/>
          <w:color w:val="auto"/>
          <w:sz w:val="22"/>
          <w:szCs w:val="22"/>
        </w:rPr>
      </w:pPr>
      <w:r w:rsidRPr="0031236E">
        <w:rPr>
          <w:b/>
          <w:color w:val="auto"/>
          <w:sz w:val="22"/>
          <w:szCs w:val="22"/>
        </w:rPr>
        <w:t xml:space="preserve">  </w:t>
      </w:r>
    </w:p>
    <w:p w14:paraId="09B3334A" w14:textId="77777777" w:rsidR="00A54BBD" w:rsidRPr="0031236E" w:rsidRDefault="00A54BBD" w:rsidP="00327C17">
      <w:pPr>
        <w:pStyle w:val="Default"/>
        <w:ind w:left="3903" w:firstLine="345"/>
        <w:rPr>
          <w:b/>
          <w:color w:val="auto"/>
          <w:sz w:val="22"/>
          <w:szCs w:val="22"/>
        </w:rPr>
      </w:pPr>
      <w:r w:rsidRPr="0031236E">
        <w:rPr>
          <w:b/>
          <w:color w:val="auto"/>
          <w:sz w:val="22"/>
          <w:szCs w:val="22"/>
        </w:rPr>
        <w:t>§ 6</w:t>
      </w:r>
    </w:p>
    <w:p w14:paraId="4DC4F582" w14:textId="77777777" w:rsidR="00A54BBD" w:rsidRPr="0031236E" w:rsidRDefault="00A54BBD" w:rsidP="00327C17">
      <w:pPr>
        <w:pStyle w:val="Default"/>
        <w:ind w:left="2487" w:firstLine="345"/>
        <w:rPr>
          <w:b/>
          <w:color w:val="auto"/>
          <w:sz w:val="22"/>
          <w:szCs w:val="22"/>
        </w:rPr>
      </w:pPr>
      <w:r w:rsidRPr="0031236E">
        <w:rPr>
          <w:b/>
          <w:color w:val="auto"/>
          <w:sz w:val="22"/>
          <w:szCs w:val="22"/>
        </w:rPr>
        <w:t>Obowiązki i prawa Uniwersytetu</w:t>
      </w:r>
    </w:p>
    <w:p w14:paraId="48BECD11" w14:textId="77777777" w:rsidR="00A54BBD" w:rsidRPr="0031236E" w:rsidRDefault="00A54BBD" w:rsidP="00287153">
      <w:pPr>
        <w:pStyle w:val="Default"/>
        <w:numPr>
          <w:ilvl w:val="0"/>
          <w:numId w:val="56"/>
        </w:numPr>
        <w:ind w:left="284" w:hanging="284"/>
        <w:jc w:val="both"/>
        <w:rPr>
          <w:color w:val="auto"/>
          <w:sz w:val="22"/>
          <w:szCs w:val="22"/>
        </w:rPr>
      </w:pPr>
      <w:r w:rsidRPr="0031236E">
        <w:rPr>
          <w:color w:val="auto"/>
          <w:sz w:val="22"/>
          <w:szCs w:val="22"/>
        </w:rPr>
        <w:t xml:space="preserve">Uniwersytet zobowiązuje się poinformować Przetwarzającego o zamiarze przeprowadzenia audytu lub inspekcji w formie pisemnej (dozwolona wersja elektroniczna) na przynajmniej 7 (siedem) dni </w:t>
      </w:r>
      <w:r w:rsidRPr="0031236E">
        <w:rPr>
          <w:color w:val="auto"/>
          <w:sz w:val="22"/>
          <w:szCs w:val="22"/>
        </w:rPr>
        <w:lastRenderedPageBreak/>
        <w:t>roboczych przed planowanym terminem takiego sprawdzenia. Uniwersytet dołoży starań, aby czynności wykonywane w ramach audytu lub inspekcji nie zakłócały działalności Przetwarzającego.</w:t>
      </w:r>
    </w:p>
    <w:p w14:paraId="13AED58F" w14:textId="77777777" w:rsidR="00A54BBD" w:rsidRPr="0031236E" w:rsidRDefault="00A54BBD" w:rsidP="00287153">
      <w:pPr>
        <w:pStyle w:val="Default"/>
        <w:numPr>
          <w:ilvl w:val="0"/>
          <w:numId w:val="56"/>
        </w:numPr>
        <w:ind w:left="284" w:hanging="284"/>
        <w:jc w:val="both"/>
        <w:rPr>
          <w:color w:val="auto"/>
          <w:sz w:val="22"/>
          <w:szCs w:val="22"/>
        </w:rPr>
      </w:pPr>
      <w:r w:rsidRPr="0031236E">
        <w:rPr>
          <w:color w:val="auto"/>
          <w:sz w:val="22"/>
          <w:szCs w:val="22"/>
        </w:rPr>
        <w:t xml:space="preserve">Przedstawiciele Uniwersytetu są uprawnieni do wstępu do pomieszczeń, w których przetwarzane są Dane oraz żądania od Przetwarzającego udzielania informacji dotyczących przebiegu przetwarzania Danych. </w:t>
      </w:r>
    </w:p>
    <w:p w14:paraId="6E2E5161" w14:textId="77777777" w:rsidR="00A54BBD" w:rsidRPr="0031236E" w:rsidRDefault="00A54BBD" w:rsidP="00287153">
      <w:pPr>
        <w:pStyle w:val="Default"/>
        <w:numPr>
          <w:ilvl w:val="0"/>
          <w:numId w:val="56"/>
        </w:numPr>
        <w:ind w:left="284" w:hanging="284"/>
        <w:jc w:val="both"/>
        <w:rPr>
          <w:color w:val="auto"/>
          <w:sz w:val="22"/>
          <w:szCs w:val="22"/>
        </w:rPr>
      </w:pPr>
      <w:r w:rsidRPr="0031236E">
        <w:rPr>
          <w:color w:val="auto"/>
          <w:sz w:val="22"/>
          <w:szCs w:val="22"/>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14:paraId="2E780729" w14:textId="77777777" w:rsidR="00327C17" w:rsidRPr="0031236E" w:rsidRDefault="00327C17" w:rsidP="00327C17">
      <w:pPr>
        <w:pStyle w:val="Default"/>
        <w:jc w:val="center"/>
        <w:rPr>
          <w:b/>
          <w:bCs/>
          <w:color w:val="auto"/>
          <w:sz w:val="22"/>
          <w:szCs w:val="22"/>
        </w:rPr>
      </w:pPr>
    </w:p>
    <w:p w14:paraId="7E104217" w14:textId="77777777" w:rsidR="00A54BBD" w:rsidRPr="0031236E" w:rsidRDefault="00A54BBD" w:rsidP="00327C17">
      <w:pPr>
        <w:pStyle w:val="Default"/>
        <w:jc w:val="center"/>
        <w:rPr>
          <w:color w:val="auto"/>
          <w:sz w:val="22"/>
          <w:szCs w:val="22"/>
        </w:rPr>
      </w:pPr>
      <w:r w:rsidRPr="0031236E">
        <w:rPr>
          <w:b/>
          <w:bCs/>
          <w:color w:val="auto"/>
          <w:sz w:val="22"/>
          <w:szCs w:val="22"/>
        </w:rPr>
        <w:t>§ 7</w:t>
      </w:r>
    </w:p>
    <w:p w14:paraId="5E4295E2" w14:textId="77777777" w:rsidR="00A54BBD" w:rsidRPr="0031236E" w:rsidRDefault="00A54BBD" w:rsidP="00327C17">
      <w:pPr>
        <w:pStyle w:val="Default"/>
        <w:jc w:val="center"/>
        <w:rPr>
          <w:color w:val="auto"/>
          <w:sz w:val="22"/>
          <w:szCs w:val="22"/>
        </w:rPr>
      </w:pPr>
      <w:r w:rsidRPr="0031236E">
        <w:rPr>
          <w:b/>
          <w:bCs/>
          <w:color w:val="auto"/>
          <w:sz w:val="22"/>
          <w:szCs w:val="22"/>
        </w:rPr>
        <w:t>Odpowiedzialność Przetwarzającego</w:t>
      </w:r>
    </w:p>
    <w:p w14:paraId="28CE2C53" w14:textId="77777777" w:rsidR="00A54BBD" w:rsidRPr="0031236E" w:rsidRDefault="00A54BBD" w:rsidP="00327C17">
      <w:pPr>
        <w:pStyle w:val="Default"/>
        <w:ind w:left="290"/>
        <w:jc w:val="both"/>
        <w:rPr>
          <w:color w:val="auto"/>
          <w:sz w:val="22"/>
          <w:szCs w:val="22"/>
        </w:rPr>
      </w:pPr>
      <w:r w:rsidRPr="0031236E">
        <w:rPr>
          <w:color w:val="auto"/>
          <w:sz w:val="22"/>
          <w:szCs w:val="22"/>
        </w:rPr>
        <w:t>1.  Przetwarzający ponosi pełną odpowiedzialność za szkodę Uniwersytetu lub innych podmiotów</w:t>
      </w:r>
      <w:r w:rsidRPr="0031236E">
        <w:rPr>
          <w:color w:val="auto"/>
          <w:sz w:val="22"/>
          <w:szCs w:val="22"/>
        </w:rPr>
        <w:br/>
        <w:t xml:space="preserve">     i osób powstałą w wyniku przetwarzania Danych:</w:t>
      </w:r>
    </w:p>
    <w:p w14:paraId="721F5A8E" w14:textId="77777777" w:rsidR="00A54BBD" w:rsidRPr="0031236E" w:rsidRDefault="00A54BBD" w:rsidP="00287153">
      <w:pPr>
        <w:pStyle w:val="Default"/>
        <w:numPr>
          <w:ilvl w:val="1"/>
          <w:numId w:val="62"/>
        </w:numPr>
        <w:ind w:left="993" w:hanging="426"/>
        <w:jc w:val="both"/>
        <w:rPr>
          <w:color w:val="auto"/>
          <w:sz w:val="22"/>
          <w:szCs w:val="22"/>
        </w:rPr>
      </w:pPr>
      <w:r w:rsidRPr="0031236E">
        <w:rPr>
          <w:color w:val="auto"/>
          <w:sz w:val="22"/>
          <w:szCs w:val="22"/>
        </w:rPr>
        <w:t>niezgodnie z Rozporządzeniem lub Aktami Prawa w zakresie dotyczącym Przetwarzającego, lub</w:t>
      </w:r>
    </w:p>
    <w:p w14:paraId="4DF76090" w14:textId="77777777" w:rsidR="00A54BBD" w:rsidRPr="0031236E" w:rsidRDefault="00A54BBD" w:rsidP="00287153">
      <w:pPr>
        <w:pStyle w:val="Default"/>
        <w:numPr>
          <w:ilvl w:val="1"/>
          <w:numId w:val="62"/>
        </w:numPr>
        <w:ind w:left="993" w:hanging="426"/>
        <w:jc w:val="both"/>
        <w:rPr>
          <w:color w:val="auto"/>
          <w:sz w:val="22"/>
          <w:szCs w:val="22"/>
        </w:rPr>
      </w:pPr>
      <w:r w:rsidRPr="0031236E">
        <w:rPr>
          <w:color w:val="auto"/>
          <w:sz w:val="22"/>
          <w:szCs w:val="22"/>
        </w:rPr>
        <w:t xml:space="preserve">niezgodnie z Umową Powierzenia, lub </w:t>
      </w:r>
    </w:p>
    <w:p w14:paraId="0B2A3F54" w14:textId="77777777" w:rsidR="00A54BBD" w:rsidRPr="0031236E" w:rsidRDefault="00A54BBD" w:rsidP="00287153">
      <w:pPr>
        <w:pStyle w:val="Default"/>
        <w:numPr>
          <w:ilvl w:val="1"/>
          <w:numId w:val="62"/>
        </w:numPr>
        <w:ind w:left="993" w:hanging="426"/>
        <w:jc w:val="both"/>
        <w:rPr>
          <w:color w:val="auto"/>
          <w:sz w:val="22"/>
          <w:szCs w:val="22"/>
        </w:rPr>
      </w:pPr>
      <w:r w:rsidRPr="0031236E">
        <w:rPr>
          <w:color w:val="auto"/>
          <w:sz w:val="22"/>
          <w:szCs w:val="22"/>
        </w:rPr>
        <w:t xml:space="preserve">bez zgodnego z prawem polecenia Uniwersytetu albo wbrew takiemu poleceniu. </w:t>
      </w:r>
    </w:p>
    <w:p w14:paraId="1D8B3F04" w14:textId="77777777" w:rsidR="00A54BBD" w:rsidRPr="0031236E" w:rsidRDefault="00A54BBD" w:rsidP="00327C17">
      <w:pPr>
        <w:pStyle w:val="Default"/>
        <w:ind w:left="290"/>
        <w:jc w:val="both"/>
        <w:rPr>
          <w:color w:val="auto"/>
          <w:sz w:val="22"/>
          <w:szCs w:val="22"/>
        </w:rPr>
      </w:pPr>
      <w:r w:rsidRPr="0031236E">
        <w:rPr>
          <w:color w:val="auto"/>
          <w:sz w:val="22"/>
          <w:szCs w:val="22"/>
        </w:rPr>
        <w:t>2. W zakresie, w jakim zgodnie z Rozporządzeniem za szkodę osoby, której dane dotyczą, odpowiadają Uniwersytet i Przetwarzający, ich odpowiedzialność wobec tej osoby jest solidarna.</w:t>
      </w:r>
      <w:bookmarkStart w:id="6" w:name="_Hlk498774951"/>
      <w:bookmarkStart w:id="7" w:name="_Hlk498775239"/>
    </w:p>
    <w:p w14:paraId="7118DC78" w14:textId="77777777" w:rsidR="00327C17" w:rsidRPr="0031236E" w:rsidRDefault="00327C17" w:rsidP="00327C17">
      <w:pPr>
        <w:pStyle w:val="Default"/>
        <w:jc w:val="center"/>
        <w:rPr>
          <w:b/>
          <w:bCs/>
          <w:color w:val="auto"/>
          <w:sz w:val="22"/>
          <w:szCs w:val="22"/>
        </w:rPr>
      </w:pPr>
    </w:p>
    <w:p w14:paraId="27EC5237" w14:textId="77777777" w:rsidR="00A54BBD" w:rsidRPr="0031236E" w:rsidRDefault="00A54BBD" w:rsidP="00327C17">
      <w:pPr>
        <w:pStyle w:val="Default"/>
        <w:jc w:val="center"/>
        <w:rPr>
          <w:color w:val="auto"/>
          <w:sz w:val="22"/>
          <w:szCs w:val="22"/>
        </w:rPr>
      </w:pPr>
      <w:r w:rsidRPr="0031236E">
        <w:rPr>
          <w:b/>
          <w:bCs/>
          <w:color w:val="auto"/>
          <w:sz w:val="22"/>
          <w:szCs w:val="22"/>
        </w:rPr>
        <w:t xml:space="preserve">§ </w:t>
      </w:r>
      <w:bookmarkEnd w:id="6"/>
      <w:r w:rsidRPr="0031236E">
        <w:rPr>
          <w:b/>
          <w:bCs/>
          <w:color w:val="auto"/>
          <w:sz w:val="22"/>
          <w:szCs w:val="22"/>
        </w:rPr>
        <w:t>8</w:t>
      </w:r>
    </w:p>
    <w:p w14:paraId="0982D06A" w14:textId="77777777" w:rsidR="00A54BBD" w:rsidRPr="0031236E" w:rsidRDefault="00A54BBD" w:rsidP="00327C17">
      <w:pPr>
        <w:pStyle w:val="Default"/>
        <w:jc w:val="center"/>
        <w:rPr>
          <w:color w:val="auto"/>
          <w:sz w:val="22"/>
          <w:szCs w:val="22"/>
        </w:rPr>
      </w:pPr>
      <w:r w:rsidRPr="0031236E">
        <w:rPr>
          <w:b/>
          <w:bCs/>
          <w:color w:val="auto"/>
          <w:sz w:val="22"/>
          <w:szCs w:val="22"/>
        </w:rPr>
        <w:t>Okres obowiązywania Umowy Powierzenia i warunki zakończenia współpracy</w:t>
      </w:r>
    </w:p>
    <w:bookmarkEnd w:id="7"/>
    <w:p w14:paraId="24693507" w14:textId="77777777" w:rsidR="00A54BBD" w:rsidRPr="0031236E" w:rsidRDefault="00A54BBD" w:rsidP="00287153">
      <w:pPr>
        <w:pStyle w:val="Default"/>
        <w:numPr>
          <w:ilvl w:val="0"/>
          <w:numId w:val="57"/>
        </w:numPr>
        <w:ind w:left="426" w:hanging="426"/>
        <w:jc w:val="both"/>
        <w:rPr>
          <w:color w:val="auto"/>
          <w:sz w:val="22"/>
          <w:szCs w:val="22"/>
        </w:rPr>
      </w:pPr>
      <w:r w:rsidRPr="0031236E">
        <w:rPr>
          <w:color w:val="auto"/>
          <w:sz w:val="22"/>
          <w:szCs w:val="22"/>
        </w:rPr>
        <w:t>Umowa Powierzenia zostaje zawarta na czas obowiązywania Umowy Głównej.</w:t>
      </w:r>
    </w:p>
    <w:p w14:paraId="7A100E49" w14:textId="77777777" w:rsidR="00A54BBD" w:rsidRPr="0031236E" w:rsidRDefault="00A54BBD" w:rsidP="00287153">
      <w:pPr>
        <w:pStyle w:val="Default"/>
        <w:numPr>
          <w:ilvl w:val="0"/>
          <w:numId w:val="57"/>
        </w:numPr>
        <w:ind w:left="426" w:hanging="426"/>
        <w:jc w:val="both"/>
        <w:rPr>
          <w:color w:val="auto"/>
          <w:sz w:val="22"/>
          <w:szCs w:val="22"/>
        </w:rPr>
      </w:pPr>
      <w:r w:rsidRPr="0031236E">
        <w:rPr>
          <w:color w:val="auto"/>
          <w:sz w:val="22"/>
          <w:szCs w:val="22"/>
        </w:rPr>
        <w:t xml:space="preserve">Uniwersytet ma prawo rozwiązać Umowę Powierzenia bez zachowania terminu wypowiedzenia, jeżeli: </w:t>
      </w:r>
    </w:p>
    <w:p w14:paraId="0342B9A5" w14:textId="3209A744" w:rsidR="00A54BBD" w:rsidRPr="0031236E" w:rsidRDefault="00A54BBD" w:rsidP="00287153">
      <w:pPr>
        <w:pStyle w:val="Default"/>
        <w:numPr>
          <w:ilvl w:val="0"/>
          <w:numId w:val="60"/>
        </w:numPr>
        <w:ind w:left="851" w:hanging="284"/>
        <w:jc w:val="both"/>
        <w:rPr>
          <w:color w:val="auto"/>
          <w:sz w:val="22"/>
          <w:szCs w:val="22"/>
        </w:rPr>
      </w:pPr>
      <w:r w:rsidRPr="0031236E">
        <w:rPr>
          <w:color w:val="auto"/>
          <w:sz w:val="22"/>
          <w:szCs w:val="22"/>
        </w:rPr>
        <w:t>Przetwarzający wykorzystał Dane w sposób niezgodny z Umową Powierzenia, w szczególności udostępnił Dane osobom nieupoważnionym,</w:t>
      </w:r>
    </w:p>
    <w:p w14:paraId="3C4409CD" w14:textId="77777777" w:rsidR="00A54BBD" w:rsidRPr="0031236E" w:rsidRDefault="00A54BBD" w:rsidP="00287153">
      <w:pPr>
        <w:pStyle w:val="Default"/>
        <w:numPr>
          <w:ilvl w:val="0"/>
          <w:numId w:val="60"/>
        </w:numPr>
        <w:ind w:left="851" w:hanging="284"/>
        <w:jc w:val="both"/>
        <w:rPr>
          <w:color w:val="auto"/>
          <w:sz w:val="22"/>
          <w:szCs w:val="22"/>
        </w:rPr>
      </w:pPr>
      <w:r w:rsidRPr="0031236E">
        <w:rPr>
          <w:color w:val="auto"/>
          <w:sz w:val="22"/>
          <w:szCs w:val="22"/>
        </w:rPr>
        <w:t xml:space="preserve">Przetwarzający powierzył przetwarzanie Danych podwykonawcy bez uprzedniej zgody Uniwersytetu lub nie poinformował Uniwersytetu o przekazywaniu Danych do państwa trzeciego lub organizacji międzynarodowej, </w:t>
      </w:r>
    </w:p>
    <w:p w14:paraId="673CAA46" w14:textId="77777777" w:rsidR="00A54BBD" w:rsidRPr="0031236E" w:rsidRDefault="00A54BBD" w:rsidP="00287153">
      <w:pPr>
        <w:pStyle w:val="Default"/>
        <w:numPr>
          <w:ilvl w:val="0"/>
          <w:numId w:val="60"/>
        </w:numPr>
        <w:ind w:left="851" w:hanging="284"/>
        <w:jc w:val="both"/>
        <w:rPr>
          <w:color w:val="auto"/>
          <w:sz w:val="22"/>
          <w:szCs w:val="22"/>
        </w:rPr>
      </w:pPr>
      <w:r w:rsidRPr="0031236E">
        <w:rPr>
          <w:color w:val="auto"/>
          <w:sz w:val="22"/>
          <w:szCs w:val="22"/>
        </w:rPr>
        <w:t xml:space="preserve">w wyniku kontroli przeprowadzonej przez uprawniony organ zostało stwierdzone, że Przetwarzający przetwarza Dane z naruszeniem Aktów Prawnych i Przetwarzający nie zaprzestał niewłaściwego przetwarzania Danych, </w:t>
      </w:r>
    </w:p>
    <w:p w14:paraId="325EAFBA" w14:textId="77777777" w:rsidR="00A54BBD" w:rsidRPr="0031236E" w:rsidRDefault="00A54BBD" w:rsidP="00287153">
      <w:pPr>
        <w:pStyle w:val="Default"/>
        <w:numPr>
          <w:ilvl w:val="0"/>
          <w:numId w:val="60"/>
        </w:numPr>
        <w:ind w:left="851" w:hanging="284"/>
        <w:jc w:val="both"/>
        <w:rPr>
          <w:color w:val="auto"/>
          <w:sz w:val="22"/>
          <w:szCs w:val="22"/>
        </w:rPr>
      </w:pPr>
      <w:r w:rsidRPr="0031236E">
        <w:rPr>
          <w:color w:val="auto"/>
          <w:sz w:val="22"/>
          <w:szCs w:val="22"/>
        </w:rPr>
        <w:t>Uniwersytet stwierdził nieprawidłowości w przetwarzaniu Danych lub naruszenie Umowy Powierzenia, a Przetwarzający w wyznaczonym przez Uniwersytet terminie nie usunął uchybień,</w:t>
      </w:r>
    </w:p>
    <w:p w14:paraId="5E202C76" w14:textId="77777777" w:rsidR="00A54BBD" w:rsidRPr="0031236E" w:rsidRDefault="00A54BBD" w:rsidP="00287153">
      <w:pPr>
        <w:pStyle w:val="Default"/>
        <w:numPr>
          <w:ilvl w:val="0"/>
          <w:numId w:val="60"/>
        </w:numPr>
        <w:ind w:left="851" w:hanging="284"/>
        <w:jc w:val="both"/>
        <w:rPr>
          <w:color w:val="auto"/>
          <w:sz w:val="22"/>
          <w:szCs w:val="22"/>
        </w:rPr>
      </w:pPr>
      <w:r w:rsidRPr="0031236E">
        <w:rPr>
          <w:color w:val="auto"/>
          <w:sz w:val="22"/>
          <w:szCs w:val="22"/>
        </w:rPr>
        <w:t>Przetwarzający zawiadomi o swojej niezdolności do dalszego wykonywania Umowy Powierzenia, a w szczególności o niespełnianiu wymagań określonych w § 3.</w:t>
      </w:r>
    </w:p>
    <w:p w14:paraId="073C0326" w14:textId="77777777" w:rsidR="00A54BBD" w:rsidRPr="0031236E" w:rsidRDefault="00A54BBD" w:rsidP="00287153">
      <w:pPr>
        <w:pStyle w:val="Default"/>
        <w:numPr>
          <w:ilvl w:val="0"/>
          <w:numId w:val="57"/>
        </w:numPr>
        <w:ind w:left="426" w:hanging="426"/>
        <w:jc w:val="both"/>
        <w:rPr>
          <w:color w:val="auto"/>
          <w:sz w:val="22"/>
          <w:szCs w:val="22"/>
        </w:rPr>
      </w:pPr>
      <w:r w:rsidRPr="0031236E">
        <w:rPr>
          <w:color w:val="auto"/>
          <w:sz w:val="22"/>
          <w:szCs w:val="22"/>
        </w:rPr>
        <w:t>Rozwiązanie Umowy Powierzenia przez Uniwersytet jest równoznaczne z wypowiedzeniem Umowy Głównej ze skutkiem natychmiastowym, chyba że ze względu na przedmiot Umowy Głównej konieczne jest zachowanie terminu wypowiedzenia.</w:t>
      </w:r>
    </w:p>
    <w:p w14:paraId="64C10E14" w14:textId="6EB4BE94" w:rsidR="00A54BBD" w:rsidRPr="0031236E" w:rsidRDefault="00A54BBD" w:rsidP="00287153">
      <w:pPr>
        <w:pStyle w:val="Akapitzlist"/>
        <w:numPr>
          <w:ilvl w:val="0"/>
          <w:numId w:val="57"/>
        </w:numPr>
        <w:spacing w:after="0" w:line="240" w:lineRule="auto"/>
        <w:ind w:left="425" w:hanging="425"/>
        <w:jc w:val="both"/>
        <w:rPr>
          <w:rFonts w:ascii="Times New Roman" w:hAnsi="Times New Roman" w:cs="Times New Roman"/>
          <w:lang w:eastAsia="pl-PL"/>
        </w:rPr>
      </w:pPr>
      <w:r w:rsidRPr="0031236E">
        <w:rPr>
          <w:rFonts w:ascii="Times New Roman" w:hAnsi="Times New Roman" w:cs="Times New Roman"/>
        </w:rPr>
        <w:t>Po wygaśnięciu lub wypowiedzeniu Umowy Powierzenia, Przetwarzający niezwłocznie zwróci Uniwersytetowi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r w:rsidRPr="0031236E">
        <w:rPr>
          <w:rFonts w:ascii="Times New Roman" w:hAnsi="Times New Roman" w:cs="Times New Roman"/>
          <w:lang w:eastAsia="pl-PL"/>
        </w:rPr>
        <w:t>.</w:t>
      </w:r>
    </w:p>
    <w:p w14:paraId="6E8CE4D7" w14:textId="77777777" w:rsidR="00A54BBD" w:rsidRPr="0031236E" w:rsidRDefault="00A54BBD" w:rsidP="00287153">
      <w:pPr>
        <w:pStyle w:val="Akapitzlist"/>
        <w:numPr>
          <w:ilvl w:val="0"/>
          <w:numId w:val="57"/>
        </w:numPr>
        <w:spacing w:after="0" w:line="240" w:lineRule="auto"/>
        <w:ind w:left="425" w:hanging="425"/>
        <w:contextualSpacing w:val="0"/>
        <w:jc w:val="both"/>
        <w:rPr>
          <w:rFonts w:ascii="Times New Roman" w:hAnsi="Times New Roman" w:cs="Times New Roman"/>
          <w:lang w:eastAsia="pl-PL"/>
        </w:rPr>
      </w:pPr>
      <w:r w:rsidRPr="0031236E">
        <w:rPr>
          <w:rFonts w:ascii="Times New Roman" w:hAnsi="Times New Roman" w:cs="Times New Roman"/>
          <w:lang w:eastAsia="pl-PL"/>
        </w:rPr>
        <w:t xml:space="preserve">W przypadku, gdy </w:t>
      </w:r>
      <w:r w:rsidRPr="0031236E">
        <w:rPr>
          <w:rFonts w:ascii="Times New Roman" w:hAnsi="Times New Roman" w:cs="Times New Roman"/>
        </w:rPr>
        <w:t xml:space="preserve">prawo Unii lub prawo państwa członkowskiego </w:t>
      </w:r>
      <w:r w:rsidRPr="0031236E">
        <w:rPr>
          <w:rFonts w:ascii="Times New Roman" w:hAnsi="Times New Roman" w:cs="Times New Roman"/>
          <w:lang w:eastAsia="pl-PL"/>
        </w:rPr>
        <w:t xml:space="preserve">nakazują Przetwarzającemu lub podwykonawcy przechowywanie Danych przez okres wskazany w tych przepisach, Przetwarzający </w:t>
      </w:r>
      <w:r w:rsidRPr="0031236E">
        <w:rPr>
          <w:rFonts w:ascii="Times New Roman" w:hAnsi="Times New Roman" w:cs="Times New Roman"/>
          <w:lang w:eastAsia="pl-PL"/>
        </w:rPr>
        <w:lastRenderedPageBreak/>
        <w:t>lub podwykonawca mają prawo przechowywać Dane wyłącznie w zakresie koniecznym do wykonania tego obowiązku prawnego.</w:t>
      </w:r>
    </w:p>
    <w:p w14:paraId="24F1BE1F" w14:textId="77777777" w:rsidR="00A54BBD" w:rsidRPr="0031236E" w:rsidRDefault="00A54BBD" w:rsidP="00287153">
      <w:pPr>
        <w:pStyle w:val="Akapitzlist"/>
        <w:numPr>
          <w:ilvl w:val="0"/>
          <w:numId w:val="57"/>
        </w:numPr>
        <w:spacing w:after="0" w:line="240" w:lineRule="auto"/>
        <w:ind w:left="425" w:hanging="425"/>
        <w:contextualSpacing w:val="0"/>
        <w:jc w:val="both"/>
        <w:rPr>
          <w:rFonts w:ascii="Times New Roman" w:hAnsi="Times New Roman" w:cs="Times New Roman"/>
          <w:lang w:eastAsia="pl-PL"/>
        </w:rPr>
      </w:pPr>
      <w:r w:rsidRPr="0031236E">
        <w:rPr>
          <w:rFonts w:ascii="Times New Roman" w:hAnsi="Times New Roman" w:cs="Times New Roman"/>
        </w:rPr>
        <w:t xml:space="preserve">Zwrot, o którym mowa w ust. 4, odbędzie się na podstawie sporządzonego przez Strony w dwóch jednobrzmiących egzemplarzach protokołu zwrotu, podpisanego przez ich upoważnionych przedstawicieli. W protokole odnotowuje się, czy, w jakim zakresie i przez jaki okres </w:t>
      </w:r>
      <w:r w:rsidRPr="0031236E">
        <w:rPr>
          <w:rFonts w:ascii="Times New Roman" w:hAnsi="Times New Roman" w:cs="Times New Roman"/>
          <w:lang w:eastAsia="pl-PL"/>
        </w:rPr>
        <w:t xml:space="preserve">właściwe przepisy prawa </w:t>
      </w:r>
      <w:r w:rsidRPr="0031236E">
        <w:rPr>
          <w:rFonts w:ascii="Times New Roman" w:hAnsi="Times New Roman" w:cs="Times New Roman"/>
        </w:rPr>
        <w:t>nakazują Przetwarzającemu przechowywanie Danych.</w:t>
      </w:r>
    </w:p>
    <w:p w14:paraId="7876FC12" w14:textId="77777777" w:rsidR="00327C17" w:rsidRPr="0031236E" w:rsidRDefault="00327C17" w:rsidP="00327C17">
      <w:pPr>
        <w:pStyle w:val="Default"/>
        <w:jc w:val="center"/>
        <w:rPr>
          <w:b/>
          <w:color w:val="auto"/>
          <w:sz w:val="22"/>
          <w:szCs w:val="22"/>
        </w:rPr>
      </w:pPr>
    </w:p>
    <w:p w14:paraId="66E36A85" w14:textId="77777777" w:rsidR="00A54BBD" w:rsidRPr="0031236E" w:rsidRDefault="00A54BBD" w:rsidP="00327C17">
      <w:pPr>
        <w:pStyle w:val="Default"/>
        <w:jc w:val="center"/>
        <w:rPr>
          <w:b/>
          <w:color w:val="auto"/>
          <w:sz w:val="22"/>
          <w:szCs w:val="22"/>
        </w:rPr>
      </w:pPr>
      <w:r w:rsidRPr="0031236E">
        <w:rPr>
          <w:b/>
          <w:color w:val="auto"/>
          <w:sz w:val="22"/>
          <w:szCs w:val="22"/>
        </w:rPr>
        <w:t>§ 9</w:t>
      </w:r>
    </w:p>
    <w:p w14:paraId="1F690983" w14:textId="77777777" w:rsidR="00A54BBD" w:rsidRPr="0031236E" w:rsidRDefault="00A54BBD" w:rsidP="00327C17">
      <w:pPr>
        <w:pStyle w:val="Default"/>
        <w:jc w:val="center"/>
        <w:rPr>
          <w:b/>
          <w:color w:val="auto"/>
          <w:sz w:val="22"/>
          <w:szCs w:val="22"/>
        </w:rPr>
      </w:pPr>
      <w:r w:rsidRPr="0031236E">
        <w:rPr>
          <w:b/>
          <w:color w:val="auto"/>
          <w:sz w:val="22"/>
          <w:szCs w:val="22"/>
        </w:rPr>
        <w:t>Postanowienia końcowe</w:t>
      </w:r>
    </w:p>
    <w:p w14:paraId="7C84928B" w14:textId="77777777" w:rsidR="00A54BBD" w:rsidRPr="0031236E" w:rsidRDefault="00A54BBD" w:rsidP="00287153">
      <w:pPr>
        <w:pStyle w:val="Default"/>
        <w:numPr>
          <w:ilvl w:val="0"/>
          <w:numId w:val="58"/>
        </w:numPr>
        <w:ind w:left="567" w:hanging="567"/>
        <w:jc w:val="both"/>
        <w:rPr>
          <w:color w:val="auto"/>
          <w:sz w:val="22"/>
          <w:szCs w:val="22"/>
        </w:rPr>
      </w:pPr>
      <w:r w:rsidRPr="0031236E">
        <w:rPr>
          <w:color w:val="auto"/>
          <w:sz w:val="22"/>
          <w:szCs w:val="22"/>
        </w:rPr>
        <w:t>W sprawach nieuregulowanych Umową Powierzenia zastosowanie znajdują odpowiednie przepisy prawa powszechnie obowiązującego, w tym przepisy Kodeksu cywilnego oraz Rozporządzenia, a także inne przepisy dotyczące ochrony danych osobowych.</w:t>
      </w:r>
    </w:p>
    <w:p w14:paraId="24A627AF" w14:textId="77777777" w:rsidR="00A54BBD" w:rsidRPr="0031236E" w:rsidRDefault="00A54BBD" w:rsidP="00287153">
      <w:pPr>
        <w:pStyle w:val="Default"/>
        <w:numPr>
          <w:ilvl w:val="0"/>
          <w:numId w:val="58"/>
        </w:numPr>
        <w:ind w:left="567" w:hanging="567"/>
        <w:jc w:val="both"/>
        <w:rPr>
          <w:color w:val="auto"/>
          <w:sz w:val="22"/>
          <w:szCs w:val="22"/>
        </w:rPr>
      </w:pPr>
      <w:r w:rsidRPr="0031236E">
        <w:rPr>
          <w:color w:val="auto"/>
          <w:sz w:val="22"/>
          <w:szCs w:val="22"/>
        </w:rPr>
        <w:t>Wszelkie zmiany Umowy Powierzenia wymagają formy pisemnej pod rygorem nieważności.</w:t>
      </w:r>
    </w:p>
    <w:p w14:paraId="0732CCA9" w14:textId="77777777" w:rsidR="00A54BBD" w:rsidRPr="0031236E" w:rsidRDefault="00A54BBD" w:rsidP="00287153">
      <w:pPr>
        <w:pStyle w:val="Default"/>
        <w:numPr>
          <w:ilvl w:val="0"/>
          <w:numId w:val="58"/>
        </w:numPr>
        <w:ind w:left="567" w:hanging="567"/>
        <w:jc w:val="both"/>
        <w:rPr>
          <w:color w:val="auto"/>
          <w:sz w:val="22"/>
          <w:szCs w:val="22"/>
        </w:rPr>
      </w:pPr>
      <w:r w:rsidRPr="0031236E">
        <w:rPr>
          <w:color w:val="auto"/>
          <w:sz w:val="22"/>
          <w:szCs w:val="22"/>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14:paraId="6872FF06" w14:textId="058025D7" w:rsidR="00A54BBD" w:rsidRPr="0031236E" w:rsidRDefault="00A54BBD" w:rsidP="00287153">
      <w:pPr>
        <w:pStyle w:val="Default"/>
        <w:numPr>
          <w:ilvl w:val="0"/>
          <w:numId w:val="58"/>
        </w:numPr>
        <w:ind w:left="567" w:hanging="567"/>
        <w:jc w:val="both"/>
        <w:rPr>
          <w:color w:val="auto"/>
          <w:sz w:val="22"/>
          <w:szCs w:val="22"/>
        </w:rPr>
      </w:pPr>
      <w:r w:rsidRPr="0031236E">
        <w:rPr>
          <w:color w:val="auto"/>
          <w:sz w:val="22"/>
          <w:szCs w:val="22"/>
        </w:rPr>
        <w:t>Wszystkie spory, nieporozumienia, czy roszczenia wynikłe lub powstałe w związku 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14:paraId="3AAB9A81" w14:textId="77777777" w:rsidR="00A54BBD" w:rsidRPr="0031236E" w:rsidRDefault="00A54BBD" w:rsidP="00287153">
      <w:pPr>
        <w:pStyle w:val="Default"/>
        <w:numPr>
          <w:ilvl w:val="0"/>
          <w:numId w:val="58"/>
        </w:numPr>
        <w:ind w:left="567" w:hanging="567"/>
        <w:jc w:val="both"/>
        <w:rPr>
          <w:color w:val="auto"/>
          <w:sz w:val="22"/>
          <w:szCs w:val="22"/>
        </w:rPr>
      </w:pPr>
      <w:r w:rsidRPr="0031236E">
        <w:rPr>
          <w:color w:val="auto"/>
          <w:sz w:val="22"/>
          <w:szCs w:val="22"/>
        </w:rPr>
        <w:t>Umowę Powierzenia sporządzono w dwóch jednobrzmiących egzemplarzach, po jednym dla każdej ze Stron.</w:t>
      </w:r>
    </w:p>
    <w:p w14:paraId="35703EDE" w14:textId="77777777" w:rsidR="00A54BBD" w:rsidRPr="00327C17" w:rsidRDefault="00A54BBD" w:rsidP="00327C17">
      <w:pPr>
        <w:pStyle w:val="Default"/>
        <w:jc w:val="both"/>
        <w:rPr>
          <w:color w:val="auto"/>
          <w:sz w:val="22"/>
          <w:szCs w:val="22"/>
        </w:rPr>
      </w:pPr>
    </w:p>
    <w:p w14:paraId="5E86F948" w14:textId="77777777" w:rsidR="00A54BBD" w:rsidRPr="00327C17" w:rsidRDefault="00A54BBD" w:rsidP="00327C17">
      <w:pPr>
        <w:pStyle w:val="Default"/>
        <w:jc w:val="both"/>
        <w:rPr>
          <w:color w:val="auto"/>
          <w:sz w:val="22"/>
          <w:szCs w:val="22"/>
        </w:rPr>
      </w:pPr>
    </w:p>
    <w:p w14:paraId="1946BE5E" w14:textId="77777777" w:rsidR="00A54BBD" w:rsidRPr="00327C17" w:rsidRDefault="00A54BBD" w:rsidP="00327C17">
      <w:pPr>
        <w:pStyle w:val="Default"/>
        <w:jc w:val="both"/>
        <w:rPr>
          <w:color w:val="auto"/>
          <w:sz w:val="22"/>
          <w:szCs w:val="22"/>
        </w:rPr>
      </w:pPr>
    </w:p>
    <w:p w14:paraId="1C0F4DA5" w14:textId="77777777" w:rsidR="00A54BBD" w:rsidRPr="00327C17" w:rsidRDefault="00A54BBD" w:rsidP="00327C17">
      <w:pPr>
        <w:rPr>
          <w:sz w:val="22"/>
          <w:szCs w:val="22"/>
        </w:rPr>
      </w:pPr>
      <w:r w:rsidRPr="00327C17">
        <w:rPr>
          <w:sz w:val="22"/>
          <w:szCs w:val="22"/>
        </w:rPr>
        <w:t>……………………..………</w:t>
      </w:r>
      <w:r w:rsidRPr="00327C17">
        <w:rPr>
          <w:sz w:val="22"/>
          <w:szCs w:val="22"/>
        </w:rPr>
        <w:tab/>
      </w:r>
      <w:r w:rsidRPr="00327C17">
        <w:rPr>
          <w:sz w:val="22"/>
          <w:szCs w:val="22"/>
        </w:rPr>
        <w:tab/>
      </w:r>
      <w:r w:rsidRPr="00327C17">
        <w:rPr>
          <w:sz w:val="22"/>
          <w:szCs w:val="22"/>
        </w:rPr>
        <w:tab/>
      </w:r>
      <w:r w:rsidRPr="00327C17">
        <w:rPr>
          <w:sz w:val="22"/>
          <w:szCs w:val="22"/>
        </w:rPr>
        <w:tab/>
      </w:r>
      <w:r w:rsidRPr="00327C17">
        <w:rPr>
          <w:sz w:val="22"/>
          <w:szCs w:val="22"/>
        </w:rPr>
        <w:tab/>
        <w:t>……………………….………</w:t>
      </w:r>
    </w:p>
    <w:p w14:paraId="7D9C70F0" w14:textId="77777777" w:rsidR="00A54BBD" w:rsidRPr="00327C17" w:rsidRDefault="00A54BBD" w:rsidP="00327C17">
      <w:pPr>
        <w:rPr>
          <w:sz w:val="22"/>
          <w:szCs w:val="22"/>
        </w:rPr>
      </w:pPr>
      <w:r w:rsidRPr="00327C17">
        <w:rPr>
          <w:sz w:val="22"/>
          <w:szCs w:val="22"/>
        </w:rPr>
        <w:t>UNIWERSYTET</w:t>
      </w:r>
      <w:r w:rsidRPr="00327C17">
        <w:rPr>
          <w:sz w:val="22"/>
          <w:szCs w:val="22"/>
        </w:rPr>
        <w:tab/>
      </w:r>
      <w:r w:rsidRPr="00327C17">
        <w:rPr>
          <w:sz w:val="22"/>
          <w:szCs w:val="22"/>
        </w:rPr>
        <w:tab/>
      </w:r>
      <w:r w:rsidRPr="00327C17">
        <w:rPr>
          <w:sz w:val="22"/>
          <w:szCs w:val="22"/>
        </w:rPr>
        <w:tab/>
      </w:r>
      <w:r w:rsidRPr="00327C17">
        <w:rPr>
          <w:sz w:val="22"/>
          <w:szCs w:val="22"/>
        </w:rPr>
        <w:tab/>
      </w:r>
      <w:r w:rsidRPr="00327C17">
        <w:rPr>
          <w:sz w:val="22"/>
          <w:szCs w:val="22"/>
        </w:rPr>
        <w:tab/>
      </w:r>
      <w:r w:rsidRPr="00327C17">
        <w:rPr>
          <w:sz w:val="22"/>
          <w:szCs w:val="22"/>
        </w:rPr>
        <w:tab/>
        <w:t>PRZETWARZAJACY</w:t>
      </w:r>
    </w:p>
    <w:p w14:paraId="51C34A15" w14:textId="77777777" w:rsidR="008443AE" w:rsidRPr="00327C17" w:rsidRDefault="008443AE" w:rsidP="00327C17">
      <w:pPr>
        <w:widowControl/>
        <w:suppressAutoHyphens w:val="0"/>
        <w:jc w:val="both"/>
        <w:rPr>
          <w:sz w:val="22"/>
          <w:szCs w:val="22"/>
          <w:highlight w:val="lightGray"/>
        </w:rPr>
      </w:pPr>
    </w:p>
    <w:p w14:paraId="7E051CA8" w14:textId="77777777" w:rsidR="008443AE" w:rsidRPr="00327C17" w:rsidRDefault="008443AE" w:rsidP="00327C17">
      <w:pPr>
        <w:widowControl/>
        <w:suppressAutoHyphens w:val="0"/>
        <w:jc w:val="both"/>
        <w:rPr>
          <w:sz w:val="22"/>
          <w:szCs w:val="22"/>
          <w:highlight w:val="lightGray"/>
        </w:rPr>
      </w:pPr>
    </w:p>
    <w:p w14:paraId="367747F7" w14:textId="77777777" w:rsidR="008443AE" w:rsidRPr="00327C17" w:rsidRDefault="008443AE" w:rsidP="00327C17">
      <w:pPr>
        <w:widowControl/>
        <w:suppressAutoHyphens w:val="0"/>
        <w:jc w:val="right"/>
        <w:rPr>
          <w:i/>
          <w:iCs/>
          <w:sz w:val="22"/>
          <w:szCs w:val="22"/>
        </w:rPr>
      </w:pPr>
      <w:r w:rsidRPr="00327C17">
        <w:rPr>
          <w:i/>
          <w:iCs/>
          <w:sz w:val="22"/>
          <w:szCs w:val="22"/>
        </w:rPr>
        <w:t>Akceptuję wzór umowy</w:t>
      </w:r>
    </w:p>
    <w:p w14:paraId="126953D2" w14:textId="77777777" w:rsidR="008443AE" w:rsidRPr="00327C17" w:rsidRDefault="008443AE" w:rsidP="00327C17">
      <w:pPr>
        <w:widowControl/>
        <w:tabs>
          <w:tab w:val="left" w:pos="1080"/>
        </w:tabs>
        <w:suppressAutoHyphens w:val="0"/>
        <w:ind w:left="360"/>
        <w:jc w:val="both"/>
        <w:rPr>
          <w:sz w:val="22"/>
          <w:szCs w:val="22"/>
          <w:highlight w:val="lightGray"/>
        </w:rPr>
      </w:pPr>
    </w:p>
    <w:p w14:paraId="1E5BF58C" w14:textId="77777777" w:rsidR="008443AE" w:rsidRPr="00327C17" w:rsidRDefault="008443AE" w:rsidP="00327C17">
      <w:pPr>
        <w:widowControl/>
        <w:tabs>
          <w:tab w:val="left" w:pos="1080"/>
        </w:tabs>
        <w:suppressAutoHyphens w:val="0"/>
        <w:ind w:left="360"/>
        <w:jc w:val="both"/>
        <w:rPr>
          <w:sz w:val="22"/>
          <w:szCs w:val="22"/>
          <w:highlight w:val="lightGray"/>
        </w:rPr>
      </w:pPr>
    </w:p>
    <w:p w14:paraId="4779D294" w14:textId="78D6EAB6" w:rsidR="008443AE" w:rsidRPr="00327C17" w:rsidRDefault="008443AE" w:rsidP="00327C17">
      <w:pPr>
        <w:widowControl/>
        <w:suppressAutoHyphens w:val="0"/>
        <w:ind w:left="360"/>
        <w:jc w:val="right"/>
        <w:outlineLvl w:val="0"/>
        <w:rPr>
          <w:i/>
          <w:iCs/>
          <w:sz w:val="22"/>
          <w:szCs w:val="22"/>
        </w:rPr>
      </w:pPr>
      <w:r w:rsidRPr="00327C17">
        <w:rPr>
          <w:i/>
          <w:iCs/>
          <w:sz w:val="22"/>
          <w:szCs w:val="22"/>
        </w:rPr>
        <w:t>Miejscowość .............................. dn</w:t>
      </w:r>
      <w:r w:rsidR="00524057" w:rsidRPr="00327C17">
        <w:rPr>
          <w:i/>
          <w:iCs/>
          <w:sz w:val="22"/>
          <w:szCs w:val="22"/>
        </w:rPr>
        <w:t xml:space="preserve">ia ........................ </w:t>
      </w:r>
      <w:r w:rsidR="006D18EF">
        <w:rPr>
          <w:i/>
          <w:iCs/>
          <w:sz w:val="22"/>
          <w:szCs w:val="22"/>
        </w:rPr>
        <w:t>2022</w:t>
      </w:r>
      <w:r w:rsidRPr="00327C17">
        <w:rPr>
          <w:i/>
          <w:iCs/>
          <w:sz w:val="22"/>
          <w:szCs w:val="22"/>
        </w:rPr>
        <w:t xml:space="preserve"> roku </w:t>
      </w:r>
    </w:p>
    <w:p w14:paraId="053A08E0" w14:textId="77777777" w:rsidR="008443AE" w:rsidRPr="00327C17" w:rsidRDefault="008443AE" w:rsidP="00327C17">
      <w:pPr>
        <w:widowControl/>
        <w:suppressAutoHyphens w:val="0"/>
        <w:jc w:val="both"/>
        <w:outlineLvl w:val="0"/>
        <w:rPr>
          <w:i/>
          <w:iCs/>
          <w:sz w:val="22"/>
          <w:szCs w:val="22"/>
        </w:rPr>
      </w:pPr>
    </w:p>
    <w:p w14:paraId="1674D195" w14:textId="77777777" w:rsidR="008443AE" w:rsidRPr="00327C17" w:rsidRDefault="008443AE" w:rsidP="00327C17">
      <w:pPr>
        <w:widowControl/>
        <w:suppressAutoHyphens w:val="0"/>
        <w:jc w:val="both"/>
        <w:outlineLvl w:val="0"/>
        <w:rPr>
          <w:i/>
          <w:iCs/>
          <w:sz w:val="22"/>
          <w:szCs w:val="22"/>
        </w:rPr>
      </w:pPr>
    </w:p>
    <w:p w14:paraId="60BEA73F" w14:textId="77777777" w:rsidR="008443AE" w:rsidRPr="00327C17" w:rsidRDefault="008443AE" w:rsidP="00327C17">
      <w:pPr>
        <w:widowControl/>
        <w:suppressAutoHyphens w:val="0"/>
        <w:ind w:left="360"/>
        <w:jc w:val="right"/>
        <w:outlineLvl w:val="0"/>
        <w:rPr>
          <w:i/>
          <w:iCs/>
          <w:sz w:val="22"/>
          <w:szCs w:val="22"/>
        </w:rPr>
      </w:pPr>
      <w:r w:rsidRPr="00327C17">
        <w:rPr>
          <w:i/>
          <w:iCs/>
          <w:sz w:val="22"/>
          <w:szCs w:val="22"/>
        </w:rPr>
        <w:t>.....................................................................</w:t>
      </w:r>
    </w:p>
    <w:p w14:paraId="4B09CE3B" w14:textId="77777777" w:rsidR="008443AE" w:rsidRPr="00327C17" w:rsidRDefault="008443AE" w:rsidP="00327C17">
      <w:pPr>
        <w:widowControl/>
        <w:suppressAutoHyphens w:val="0"/>
        <w:ind w:left="2880"/>
        <w:jc w:val="right"/>
        <w:rPr>
          <w:i/>
          <w:iCs/>
          <w:sz w:val="22"/>
          <w:szCs w:val="22"/>
        </w:rPr>
      </w:pPr>
      <w:r w:rsidRPr="00327C17">
        <w:rPr>
          <w:i/>
          <w:iCs/>
          <w:sz w:val="22"/>
          <w:szCs w:val="22"/>
        </w:rPr>
        <w:t xml:space="preserve">(pieczątka i podpis Wykonawcy lub osoby uprawnionej </w:t>
      </w:r>
    </w:p>
    <w:p w14:paraId="37A18E22" w14:textId="77777777" w:rsidR="008443AE" w:rsidRPr="00327C17" w:rsidRDefault="008443AE" w:rsidP="00327C17">
      <w:pPr>
        <w:widowControl/>
        <w:suppressAutoHyphens w:val="0"/>
        <w:ind w:left="2880"/>
        <w:jc w:val="right"/>
        <w:rPr>
          <w:b/>
          <w:sz w:val="22"/>
          <w:szCs w:val="22"/>
        </w:rPr>
      </w:pPr>
      <w:r w:rsidRPr="00327C17">
        <w:rPr>
          <w:i/>
          <w:iCs/>
          <w:sz w:val="22"/>
          <w:szCs w:val="22"/>
        </w:rPr>
        <w:t>do składania oświadczeń woli w imieniu Wykonawcy)</w:t>
      </w:r>
    </w:p>
    <w:p w14:paraId="3C72A837" w14:textId="77777777" w:rsidR="008443AE" w:rsidRPr="00327C17" w:rsidRDefault="008443AE" w:rsidP="00327C17">
      <w:pPr>
        <w:widowControl/>
        <w:suppressAutoHyphens w:val="0"/>
        <w:jc w:val="both"/>
        <w:rPr>
          <w:b/>
          <w:sz w:val="22"/>
          <w:szCs w:val="22"/>
        </w:rPr>
      </w:pPr>
    </w:p>
    <w:sectPr w:rsidR="008443AE" w:rsidRPr="00327C17" w:rsidSect="002E172F">
      <w:headerReference w:type="even" r:id="rId54"/>
      <w:headerReference w:type="default" r:id="rId55"/>
      <w:footerReference w:type="even" r:id="rId56"/>
      <w:footerReference w:type="default" r:id="rId57"/>
      <w:headerReference w:type="first" r:id="rId5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D03C" w14:textId="77777777" w:rsidR="008033A4" w:rsidRDefault="008033A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D52F068" w14:textId="77777777" w:rsidR="008033A4" w:rsidRDefault="008033A4">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B08E" w14:textId="77777777" w:rsidR="00500030" w:rsidRPr="00155257" w:rsidRDefault="00500030" w:rsidP="00344B0B">
    <w:pPr>
      <w:pStyle w:val="Nagwek"/>
      <w:spacing w:line="240" w:lineRule="auto"/>
      <w:rPr>
        <w:rFonts w:cs="Arial"/>
        <w:b/>
        <w:bCs/>
        <w:i/>
        <w:iCs/>
        <w:sz w:val="18"/>
        <w:szCs w:val="18"/>
        <w:lang w:val="de-DE"/>
      </w:rPr>
    </w:pPr>
    <w:r w:rsidRPr="00155257">
      <w:rPr>
        <w:rFonts w:cs="Arial"/>
        <w:b/>
        <w:bCs/>
        <w:i/>
        <w:iCs/>
        <w:sz w:val="18"/>
        <w:szCs w:val="18"/>
        <w:lang w:val="de-DE"/>
      </w:rPr>
      <w:fldChar w:fldCharType="begin"/>
    </w:r>
    <w:r w:rsidRPr="00155257">
      <w:rPr>
        <w:rFonts w:cs="Arial"/>
        <w:b/>
        <w:bCs/>
        <w:i/>
        <w:iCs/>
        <w:sz w:val="18"/>
        <w:szCs w:val="18"/>
        <w:lang w:val="de-DE"/>
      </w:rPr>
      <w:instrText>PAGE   \* MERGEFORMAT</w:instrText>
    </w:r>
    <w:r w:rsidRPr="00155257">
      <w:rPr>
        <w:rFonts w:cs="Arial"/>
        <w:b/>
        <w:bCs/>
        <w:i/>
        <w:iCs/>
        <w:sz w:val="18"/>
        <w:szCs w:val="18"/>
        <w:lang w:val="de-DE"/>
      </w:rPr>
      <w:fldChar w:fldCharType="separate"/>
    </w:r>
    <w:r w:rsidR="00327C17">
      <w:rPr>
        <w:rFonts w:cs="Arial"/>
        <w:b/>
        <w:bCs/>
        <w:i/>
        <w:iCs/>
        <w:noProof/>
        <w:sz w:val="18"/>
        <w:szCs w:val="18"/>
        <w:lang w:val="de-DE"/>
      </w:rPr>
      <w:t>18</w:t>
    </w:r>
    <w:r w:rsidRPr="00155257">
      <w:rPr>
        <w:rFonts w:cs="Arial"/>
        <w:b/>
        <w:bCs/>
        <w:i/>
        <w:iCs/>
        <w:sz w:val="18"/>
        <w:szCs w:val="18"/>
        <w:lang w:val="de-DE"/>
      </w:rPr>
      <w:fldChar w:fldCharType="end"/>
    </w:r>
    <w:r w:rsidRPr="00155257">
      <w:rPr>
        <w:rFonts w:cs="Arial"/>
        <w:b/>
        <w:bCs/>
        <w:i/>
        <w:iCs/>
        <w:sz w:val="18"/>
        <w:szCs w:val="18"/>
        <w:lang w:val="de-DE"/>
      </w:rPr>
      <w:t xml:space="preserve"> | </w:t>
    </w:r>
    <w:proofErr w:type="spellStart"/>
    <w:r w:rsidRPr="00155257">
      <w:rPr>
        <w:rFonts w:cs="Arial"/>
        <w:b/>
        <w:bCs/>
        <w:i/>
        <w:iCs/>
        <w:color w:val="7F7F7F"/>
        <w:spacing w:val="60"/>
        <w:sz w:val="18"/>
        <w:szCs w:val="18"/>
        <w:lang w:val="de-DE"/>
      </w:rPr>
      <w:t>Strona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00030" w:rsidRPr="009328EB" w14:paraId="6B0085CF" w14:textId="77777777" w:rsidTr="003E606B">
      <w:tc>
        <w:tcPr>
          <w:tcW w:w="5570" w:type="dxa"/>
        </w:tcPr>
        <w:p w14:paraId="1FCCBC38" w14:textId="77777777" w:rsidR="00500030" w:rsidRPr="009328EB" w:rsidRDefault="00500030" w:rsidP="003E606B">
          <w:pPr>
            <w:pStyle w:val="Stopka"/>
            <w:rPr>
              <w:rFonts w:ascii="Arial Narrow" w:hAnsi="Arial Narrow" w:cs="Tahoma"/>
              <w:i/>
              <w:sz w:val="16"/>
              <w:szCs w:val="18"/>
            </w:rPr>
          </w:pPr>
          <w:r w:rsidRPr="009328EB">
            <w:rPr>
              <w:rFonts w:ascii="Arial Narrow" w:hAnsi="Arial Narrow" w:cs="Tahoma"/>
              <w:i/>
              <w:sz w:val="16"/>
              <w:szCs w:val="18"/>
            </w:rPr>
            <w:t>……………………………………..</w:t>
          </w:r>
        </w:p>
        <w:p w14:paraId="4B16223C" w14:textId="77777777" w:rsidR="00500030" w:rsidRPr="009328EB" w:rsidRDefault="00500030" w:rsidP="003E606B">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C3B8B58" w14:textId="77777777" w:rsidR="00500030" w:rsidRPr="009328EB" w:rsidRDefault="00500030" w:rsidP="003E606B">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1CE354C1" w14:textId="77777777" w:rsidR="00500030" w:rsidRPr="009328EB" w:rsidRDefault="00500030" w:rsidP="003E606B">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52E12EC1" w14:textId="77777777" w:rsidR="00500030" w:rsidRDefault="005000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0B2E" w14:textId="77777777" w:rsidR="00500030" w:rsidRPr="0082091A" w:rsidRDefault="00500030" w:rsidP="0082091A">
    <w:pPr>
      <w:pStyle w:val="Stopka"/>
      <w:tabs>
        <w:tab w:val="clear" w:pos="4536"/>
        <w:tab w:val="clear" w:pos="9072"/>
        <w:tab w:val="left" w:pos="0"/>
      </w:tabs>
      <w:rPr>
        <w:sz w:val="18"/>
        <w:szCs w:val="18"/>
      </w:rPr>
    </w:pPr>
    <w:r w:rsidRPr="0082091A">
      <w:rPr>
        <w:b/>
        <w:i/>
        <w:sz w:val="18"/>
        <w:szCs w:val="18"/>
      </w:rPr>
      <w:fldChar w:fldCharType="begin"/>
    </w:r>
    <w:r w:rsidRPr="0082091A">
      <w:rPr>
        <w:b/>
        <w:i/>
        <w:sz w:val="18"/>
        <w:szCs w:val="18"/>
      </w:rPr>
      <w:instrText>PAGE   \* MERGEFORMAT</w:instrText>
    </w:r>
    <w:r w:rsidRPr="0082091A">
      <w:rPr>
        <w:b/>
        <w:i/>
        <w:sz w:val="18"/>
        <w:szCs w:val="18"/>
      </w:rPr>
      <w:fldChar w:fldCharType="separate"/>
    </w:r>
    <w:r w:rsidR="00327C17" w:rsidRPr="00327C17">
      <w:rPr>
        <w:b/>
        <w:bCs/>
        <w:i/>
        <w:noProof/>
        <w:sz w:val="18"/>
        <w:szCs w:val="18"/>
      </w:rPr>
      <w:t>51</w:t>
    </w:r>
    <w:r w:rsidRPr="0082091A">
      <w:rPr>
        <w:b/>
        <w:bCs/>
        <w:i/>
        <w:sz w:val="18"/>
        <w:szCs w:val="18"/>
      </w:rPr>
      <w:fldChar w:fldCharType="end"/>
    </w:r>
    <w:r w:rsidRPr="0082091A">
      <w:rPr>
        <w:b/>
        <w:bCs/>
        <w:i/>
        <w:sz w:val="18"/>
        <w:szCs w:val="18"/>
      </w:rPr>
      <w:t xml:space="preserve"> </w:t>
    </w:r>
    <w:r w:rsidRPr="0082091A">
      <w:rPr>
        <w:b/>
        <w:i/>
        <w:sz w:val="18"/>
        <w:szCs w:val="18"/>
      </w:rPr>
      <w:t>|</w:t>
    </w:r>
    <w:r w:rsidRPr="0082091A">
      <w:rPr>
        <w:b/>
        <w:bCs/>
        <w:i/>
        <w:sz w:val="18"/>
        <w:szCs w:val="18"/>
      </w:rPr>
      <w:t xml:space="preserve"> </w:t>
    </w:r>
    <w:r w:rsidRPr="0082091A">
      <w:rPr>
        <w:b/>
        <w:i/>
        <w:color w:val="7F7F7F"/>
        <w:spacing w:val="60"/>
        <w:sz w:val="18"/>
        <w:szCs w:val="18"/>
      </w:rPr>
      <w:t>Strona</w:t>
    </w:r>
  </w:p>
  <w:p w14:paraId="7DF6F7AA" w14:textId="77777777" w:rsidR="00500030" w:rsidRPr="00B773B4" w:rsidRDefault="00500030" w:rsidP="003E606B">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9DCC" w14:textId="77777777" w:rsidR="008033A4" w:rsidRDefault="008033A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93A2910" w14:textId="77777777" w:rsidR="008033A4" w:rsidRDefault="008033A4">
      <w:pPr>
        <w:widowControl/>
        <w:suppressAutoHyphens w:val="0"/>
        <w:spacing w:line="360" w:lineRule="auto"/>
        <w:jc w:val="left"/>
        <w:rPr>
          <w:rFonts w:ascii="Arial" w:hAnsi="Arial" w:cs="Arial"/>
        </w:rPr>
      </w:pPr>
      <w:r>
        <w:rPr>
          <w:rFonts w:ascii="Arial" w:hAnsi="Arial" w:cs="Arial"/>
        </w:rPr>
        <w:continuationSeparator/>
      </w:r>
    </w:p>
  </w:footnote>
  <w:footnote w:id="1">
    <w:p w14:paraId="055241CB" w14:textId="77777777" w:rsidR="00500030" w:rsidRPr="00AD4586" w:rsidRDefault="00500030" w:rsidP="008443AE">
      <w:pPr>
        <w:pStyle w:val="Tekstprzypisudolnego"/>
        <w:spacing w:line="240" w:lineRule="auto"/>
        <w:rPr>
          <w:sz w:val="20"/>
          <w:szCs w:val="20"/>
          <w:lang w:val="pl-PL"/>
        </w:rPr>
      </w:pPr>
      <w:r w:rsidRPr="00AD4586">
        <w:rPr>
          <w:rStyle w:val="Odwoanieprzypisudolnego"/>
          <w:sz w:val="20"/>
          <w:szCs w:val="20"/>
        </w:rPr>
        <w:footnoteRef/>
      </w:r>
      <w:r w:rsidRPr="00AD4586">
        <w:rPr>
          <w:sz w:val="20"/>
          <w:szCs w:val="20"/>
          <w:lang w:val="pl-PL"/>
        </w:rPr>
        <w:t xml:space="preserve"> Niepotrzebne skreślić. </w:t>
      </w:r>
    </w:p>
  </w:footnote>
  <w:footnote w:id="2">
    <w:p w14:paraId="5883DF9E" w14:textId="77777777" w:rsidR="00500030" w:rsidRPr="00AD4586" w:rsidRDefault="00500030" w:rsidP="008443AE">
      <w:pPr>
        <w:pStyle w:val="Tekstprzypisudolnego"/>
        <w:rPr>
          <w:lang w:val="pl-PL"/>
        </w:rPr>
      </w:pPr>
      <w:r w:rsidRPr="00AD4586">
        <w:rPr>
          <w:rStyle w:val="Odwoanieprzypisudolnego"/>
          <w:sz w:val="20"/>
          <w:szCs w:val="20"/>
        </w:rPr>
        <w:footnoteRef/>
      </w:r>
      <w:r w:rsidRPr="0069263D">
        <w:rPr>
          <w:sz w:val="20"/>
          <w:szCs w:val="20"/>
          <w:lang w:val="pl-PL"/>
        </w:rPr>
        <w:t xml:space="preserve"> </w:t>
      </w:r>
      <w:r w:rsidRPr="00AD4586">
        <w:rPr>
          <w:sz w:val="20"/>
          <w:szCs w:val="20"/>
          <w:lang w:val="pl-PL"/>
        </w:rPr>
        <w:t>Jeśli dotyczy.</w:t>
      </w:r>
      <w:r>
        <w:rPr>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03E0" w14:textId="77777777" w:rsidR="00E55684" w:rsidRPr="00E55684" w:rsidRDefault="00500030" w:rsidP="00E55684">
    <w:pPr>
      <w:pStyle w:val="paragraph"/>
      <w:spacing w:before="0" w:beforeAutospacing="0" w:after="0" w:afterAutospacing="0"/>
      <w:ind w:left="360"/>
      <w:jc w:val="both"/>
      <w:textAlignment w:val="baseline"/>
      <w:rPr>
        <w:i/>
        <w:sz w:val="22"/>
        <w:szCs w:val="22"/>
        <w:u w:val="single"/>
      </w:rPr>
    </w:pPr>
    <w:r w:rsidRPr="000B28DC">
      <w:rPr>
        <w:i/>
        <w:sz w:val="22"/>
        <w:szCs w:val="22"/>
        <w:u w:val="single"/>
      </w:rPr>
      <w:t xml:space="preserve">SWZ na wyłonienie Wykonawcy w zakresie </w:t>
    </w:r>
    <w:r w:rsidR="00E55684" w:rsidRPr="00E55684">
      <w:rPr>
        <w:i/>
        <w:sz w:val="22"/>
        <w:szCs w:val="22"/>
        <w:u w:val="single"/>
      </w:rPr>
      <w:t xml:space="preserve">zaprojektowania, wykonania oraz wdrożenia aplikacji typu Journal Management System (JMS) do wsparcia procesów zarządzania, publikowania i udostępniania treści naukowych indeksowanych w Portalu Czasopism Naukowych oraz usługi hostingu, dla Wydawnictwa </w:t>
    </w:r>
    <w:r w:rsidR="00E55684" w:rsidRPr="000B28DC">
      <w:rPr>
        <w:i/>
        <w:sz w:val="22"/>
        <w:szCs w:val="22"/>
        <w:u w:val="single"/>
      </w:rPr>
      <w:t>Uniwersytetu Jagiellońskiego</w:t>
    </w:r>
  </w:p>
  <w:p w14:paraId="0E3388A6" w14:textId="5DCF55D8" w:rsidR="00500030" w:rsidRPr="009D0270" w:rsidRDefault="00500030" w:rsidP="00E55684">
    <w:pPr>
      <w:pStyle w:val="paragraph"/>
      <w:spacing w:before="0" w:beforeAutospacing="0" w:after="0" w:afterAutospacing="0"/>
      <w:ind w:left="360"/>
      <w:jc w:val="right"/>
      <w:textAlignment w:val="baseline"/>
      <w:rPr>
        <w:i/>
        <w:sz w:val="22"/>
        <w:szCs w:val="22"/>
      </w:rPr>
    </w:pPr>
    <w:r w:rsidRPr="009D0270">
      <w:rPr>
        <w:i/>
        <w:sz w:val="22"/>
        <w:szCs w:val="22"/>
      </w:rPr>
      <w:t>80.272.</w:t>
    </w:r>
    <w:r w:rsidR="00C72F38">
      <w:rPr>
        <w:i/>
        <w:sz w:val="22"/>
        <w:szCs w:val="22"/>
      </w:rPr>
      <w:t>113</w:t>
    </w:r>
    <w:r w:rsidRPr="009D0270">
      <w:rPr>
        <w:i/>
        <w:sz w:val="22"/>
        <w:szCs w:val="22"/>
      </w:rPr>
      <w:t>.20</w:t>
    </w:r>
    <w:r w:rsidR="00E55684">
      <w:rPr>
        <w:i/>
        <w:sz w:val="22"/>
        <w:szCs w:val="22"/>
      </w:rPr>
      <w:t>22</w:t>
    </w:r>
    <w:r>
      <w:rPr>
        <w:i/>
        <w:sz w:val="22"/>
        <w:szCs w:val="22"/>
      </w:rPr>
      <w:t xml:space="preserve"> </w:t>
    </w:r>
    <w:r w:rsidRPr="009D0270">
      <w:rPr>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C40E" w14:textId="77777777" w:rsidR="00500030" w:rsidRDefault="00500030">
    <w:pPr>
      <w:pStyle w:val="Nagwek"/>
    </w:pPr>
  </w:p>
  <w:p w14:paraId="18E7D592" w14:textId="77777777" w:rsidR="00500030" w:rsidRDefault="005000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0C7C" w14:textId="5B0FAC5A" w:rsidR="00500030" w:rsidRPr="000B28DC" w:rsidRDefault="296B3663" w:rsidP="296B3663">
    <w:pPr>
      <w:pStyle w:val="Nagwek"/>
      <w:spacing w:line="240" w:lineRule="auto"/>
      <w:jc w:val="both"/>
      <w:rPr>
        <w:rFonts w:ascii="Times New Roman" w:hAnsi="Times New Roman"/>
        <w:i/>
        <w:iCs/>
        <w:sz w:val="22"/>
        <w:szCs w:val="22"/>
        <w:u w:val="single"/>
      </w:rPr>
    </w:pPr>
    <w:r>
      <w:t xml:space="preserve"> </w:t>
    </w:r>
    <w:r w:rsidRPr="296B3663">
      <w:rPr>
        <w:rFonts w:ascii="Times New Roman" w:hAnsi="Times New Roman"/>
        <w:i/>
        <w:iCs/>
        <w:sz w:val="22"/>
        <w:szCs w:val="22"/>
        <w:u w:val="single"/>
      </w:rPr>
      <w:t xml:space="preserve">SWZ </w:t>
    </w:r>
    <w:r w:rsidR="004025E8" w:rsidRPr="004025E8">
      <w:rPr>
        <w:rFonts w:ascii="Times New Roman" w:hAnsi="Times New Roman"/>
        <w:i/>
        <w:iCs/>
        <w:sz w:val="22"/>
        <w:szCs w:val="22"/>
        <w:u w:val="single"/>
      </w:rPr>
      <w:t xml:space="preserve">na wyłonienie Wykonawcy w zakresie zaprojektowania, wykonania oraz wdrożenia aplikacji typu Journal Management System (JMS) do wsparcia procesów zarządzania, publikowania i udostępniania treści naukowych indeksowanych w Portalu Czasopism Naukowych oraz usługi hostingu, </w:t>
    </w:r>
    <w:r w:rsidRPr="296B3663">
      <w:rPr>
        <w:rFonts w:ascii="Times New Roman" w:hAnsi="Times New Roman"/>
        <w:i/>
        <w:iCs/>
        <w:sz w:val="22"/>
        <w:szCs w:val="22"/>
        <w:u w:val="single"/>
      </w:rPr>
      <w:t>dla Wydawnictwa Uniwersytetu Jagiellońskiego</w:t>
    </w:r>
  </w:p>
  <w:p w14:paraId="5D47E4F5" w14:textId="1D2EC726" w:rsidR="00500030" w:rsidRPr="009D0270" w:rsidRDefault="00500030" w:rsidP="001F6975">
    <w:pPr>
      <w:pStyle w:val="Nagwek"/>
      <w:spacing w:line="240" w:lineRule="auto"/>
      <w:jc w:val="right"/>
      <w:rPr>
        <w:rFonts w:ascii="Times New Roman" w:hAnsi="Times New Roman"/>
        <w:i/>
        <w:sz w:val="22"/>
        <w:szCs w:val="22"/>
      </w:rPr>
    </w:pPr>
    <w:r w:rsidRPr="009D0270">
      <w:rPr>
        <w:rFonts w:ascii="Times New Roman" w:hAnsi="Times New Roman"/>
        <w:i/>
        <w:sz w:val="22"/>
        <w:szCs w:val="22"/>
      </w:rPr>
      <w:t>80.272.</w:t>
    </w:r>
    <w:r w:rsidR="00DA79E7">
      <w:rPr>
        <w:rFonts w:ascii="Times New Roman" w:hAnsi="Times New Roman"/>
        <w:i/>
        <w:sz w:val="22"/>
        <w:szCs w:val="22"/>
      </w:rPr>
      <w:t>113</w:t>
    </w:r>
    <w:r w:rsidRPr="009D0270">
      <w:rPr>
        <w:rFonts w:ascii="Times New Roman" w:hAnsi="Times New Roman"/>
        <w:i/>
        <w:sz w:val="22"/>
        <w:szCs w:val="22"/>
      </w:rPr>
      <w:t>.</w:t>
    </w:r>
    <w:r w:rsidR="006D18EF">
      <w:rPr>
        <w:rFonts w:ascii="Times New Roman" w:hAnsi="Times New Roman"/>
        <w:i/>
        <w:sz w:val="22"/>
        <w:szCs w:val="22"/>
      </w:rPr>
      <w:t>2022</w:t>
    </w:r>
    <w:r>
      <w:rPr>
        <w:i/>
        <w:sz w:val="22"/>
        <w:szCs w:val="22"/>
      </w:rPr>
      <w:t xml:space="preserve"> </w:t>
    </w:r>
    <w:r w:rsidRPr="009D0270">
      <w:rPr>
        <w:i/>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0F5E" w14:textId="77777777" w:rsidR="00500030" w:rsidRDefault="005000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RTF_Num 3"/>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萏 萑ﺘ옕老ؖ葞 葠ﺘ.萏ᥐ萑ﺘ옕"/>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RTF_Num 7"/>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RTF_Num 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RTF_Num 9"/>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RTF_Num 10"/>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RTF_Num 1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9" w15:restartNumberingAfterBreak="0">
    <w:nsid w:val="0000000D"/>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07"/>
        </w:tabs>
        <w:ind w:left="-207"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12" w15:restartNumberingAfterBreak="0">
    <w:nsid w:val="0000001E"/>
    <w:multiLevelType w:val="multilevel"/>
    <w:tmpl w:val="78246AA6"/>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4"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3934C5A"/>
    <w:multiLevelType w:val="hybridMultilevel"/>
    <w:tmpl w:val="C12410B2"/>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4509D7"/>
    <w:multiLevelType w:val="hybridMultilevel"/>
    <w:tmpl w:val="3BD820F0"/>
    <w:lvl w:ilvl="0" w:tplc="1A048DEA">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4683230"/>
    <w:multiLevelType w:val="hybridMultilevel"/>
    <w:tmpl w:val="1D6C16C6"/>
    <w:lvl w:ilvl="0" w:tplc="3970E26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540"/>
        </w:tabs>
        <w:ind w:left="54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06D55480"/>
    <w:multiLevelType w:val="hybridMultilevel"/>
    <w:tmpl w:val="7B2A71EC"/>
    <w:lvl w:ilvl="0" w:tplc="FFD41E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5C6EB1"/>
    <w:multiLevelType w:val="hybridMultilevel"/>
    <w:tmpl w:val="FD10EE14"/>
    <w:lvl w:ilvl="0" w:tplc="028853C2">
      <w:start w:val="1"/>
      <w:numFmt w:val="decimal"/>
      <w:lvlText w:val="4.%1"/>
      <w:lvlJc w:val="left"/>
      <w:pPr>
        <w:ind w:left="720"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775A4E"/>
    <w:multiLevelType w:val="hybridMultilevel"/>
    <w:tmpl w:val="396A175E"/>
    <w:lvl w:ilvl="0" w:tplc="C6425A1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F4C26A70">
      <w:start w:val="1"/>
      <w:numFmt w:val="bullet"/>
      <w:lvlText w:val=""/>
      <w:lvlJc w:val="left"/>
      <w:pPr>
        <w:ind w:left="2340" w:hanging="360"/>
      </w:pPr>
      <w:rPr>
        <w:rFonts w:ascii="Symbol" w:eastAsia="Times New Roman" w:hAnsi="Symbol" w:cs="Tahoma"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AA041E1"/>
    <w:multiLevelType w:val="hybridMultilevel"/>
    <w:tmpl w:val="64C2DCF6"/>
    <w:lvl w:ilvl="0" w:tplc="64265A8E">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E0E63DF"/>
    <w:multiLevelType w:val="hybridMultilevel"/>
    <w:tmpl w:val="52144C1C"/>
    <w:lvl w:ilvl="0" w:tplc="5328862E">
      <w:start w:val="1"/>
      <w:numFmt w:val="lowerLetter"/>
      <w:lvlText w:val="%1)"/>
      <w:lvlJc w:val="left"/>
      <w:pPr>
        <w:ind w:left="720" w:hanging="360"/>
      </w:pPr>
    </w:lvl>
    <w:lvl w:ilvl="1" w:tplc="41689B8E">
      <w:start w:val="1"/>
      <w:numFmt w:val="decimal"/>
      <w:lvlText w:val="%2)"/>
      <w:lvlJc w:val="left"/>
      <w:pPr>
        <w:ind w:left="36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1650D24"/>
    <w:multiLevelType w:val="hybridMultilevel"/>
    <w:tmpl w:val="36523780"/>
    <w:lvl w:ilvl="0" w:tplc="16B81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1127DE"/>
    <w:multiLevelType w:val="hybridMultilevel"/>
    <w:tmpl w:val="796A54EE"/>
    <w:lvl w:ilvl="0" w:tplc="04150001">
      <w:start w:val="1"/>
      <w:numFmt w:val="bullet"/>
      <w:lvlText w:val=""/>
      <w:lvlJc w:val="left"/>
      <w:pPr>
        <w:ind w:left="1095" w:hanging="360"/>
      </w:pPr>
      <w:rPr>
        <w:rFonts w:ascii="Symbol" w:hAnsi="Symbol" w:hint="default"/>
      </w:rPr>
    </w:lvl>
    <w:lvl w:ilvl="1" w:tplc="04150003">
      <w:start w:val="1"/>
      <w:numFmt w:val="bullet"/>
      <w:lvlText w:val="o"/>
      <w:lvlJc w:val="left"/>
      <w:pPr>
        <w:ind w:left="1815" w:hanging="360"/>
      </w:pPr>
      <w:rPr>
        <w:rFonts w:ascii="Courier New" w:hAnsi="Courier New" w:cs="Courier New" w:hint="default"/>
      </w:rPr>
    </w:lvl>
    <w:lvl w:ilvl="2" w:tplc="04150005">
      <w:start w:val="1"/>
      <w:numFmt w:val="bullet"/>
      <w:lvlText w:val=""/>
      <w:lvlJc w:val="left"/>
      <w:pPr>
        <w:ind w:left="2535" w:hanging="360"/>
      </w:pPr>
      <w:rPr>
        <w:rFonts w:ascii="Wingdings" w:hAnsi="Wingdings" w:hint="default"/>
      </w:rPr>
    </w:lvl>
    <w:lvl w:ilvl="3" w:tplc="04150001">
      <w:start w:val="1"/>
      <w:numFmt w:val="bullet"/>
      <w:lvlText w:val=""/>
      <w:lvlJc w:val="left"/>
      <w:pPr>
        <w:ind w:left="3255" w:hanging="360"/>
      </w:pPr>
      <w:rPr>
        <w:rFonts w:ascii="Symbol" w:hAnsi="Symbol" w:hint="default"/>
      </w:rPr>
    </w:lvl>
    <w:lvl w:ilvl="4" w:tplc="04150003">
      <w:start w:val="1"/>
      <w:numFmt w:val="bullet"/>
      <w:lvlText w:val="o"/>
      <w:lvlJc w:val="left"/>
      <w:pPr>
        <w:ind w:left="3975" w:hanging="360"/>
      </w:pPr>
      <w:rPr>
        <w:rFonts w:ascii="Courier New" w:hAnsi="Courier New" w:cs="Courier New" w:hint="default"/>
      </w:rPr>
    </w:lvl>
    <w:lvl w:ilvl="5" w:tplc="04150005">
      <w:start w:val="1"/>
      <w:numFmt w:val="bullet"/>
      <w:lvlText w:val=""/>
      <w:lvlJc w:val="left"/>
      <w:pPr>
        <w:ind w:left="4695" w:hanging="360"/>
      </w:pPr>
      <w:rPr>
        <w:rFonts w:ascii="Wingdings" w:hAnsi="Wingdings" w:hint="default"/>
      </w:rPr>
    </w:lvl>
    <w:lvl w:ilvl="6" w:tplc="04150001">
      <w:start w:val="1"/>
      <w:numFmt w:val="bullet"/>
      <w:lvlText w:val=""/>
      <w:lvlJc w:val="left"/>
      <w:pPr>
        <w:ind w:left="5415" w:hanging="360"/>
      </w:pPr>
      <w:rPr>
        <w:rFonts w:ascii="Symbol" w:hAnsi="Symbol" w:hint="default"/>
      </w:rPr>
    </w:lvl>
    <w:lvl w:ilvl="7" w:tplc="04150003">
      <w:start w:val="1"/>
      <w:numFmt w:val="bullet"/>
      <w:lvlText w:val="o"/>
      <w:lvlJc w:val="left"/>
      <w:pPr>
        <w:ind w:left="6135" w:hanging="360"/>
      </w:pPr>
      <w:rPr>
        <w:rFonts w:ascii="Courier New" w:hAnsi="Courier New" w:cs="Courier New" w:hint="default"/>
      </w:rPr>
    </w:lvl>
    <w:lvl w:ilvl="8" w:tplc="04150005">
      <w:start w:val="1"/>
      <w:numFmt w:val="bullet"/>
      <w:lvlText w:val=""/>
      <w:lvlJc w:val="left"/>
      <w:pPr>
        <w:ind w:left="6855" w:hanging="360"/>
      </w:pPr>
      <w:rPr>
        <w:rFonts w:ascii="Wingdings" w:hAnsi="Wingdings" w:hint="default"/>
      </w:rPr>
    </w:lvl>
  </w:abstractNum>
  <w:abstractNum w:abstractNumId="30" w15:restartNumberingAfterBreak="0">
    <w:nsid w:val="139C6D9D"/>
    <w:multiLevelType w:val="multilevel"/>
    <w:tmpl w:val="0415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3CD61BB"/>
    <w:multiLevelType w:val="hybridMultilevel"/>
    <w:tmpl w:val="2BC474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487247A"/>
    <w:multiLevelType w:val="hybridMultilevel"/>
    <w:tmpl w:val="0E1EE106"/>
    <w:lvl w:ilvl="0" w:tplc="04150017">
      <w:start w:val="1"/>
      <w:numFmt w:val="lowerLetter"/>
      <w:lvlText w:val="%1)"/>
      <w:lvlJc w:val="left"/>
      <w:pPr>
        <w:ind w:left="1010" w:hanging="360"/>
      </w:pPr>
    </w:lvl>
    <w:lvl w:ilvl="1" w:tplc="04150017">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3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16F01C21"/>
    <w:multiLevelType w:val="hybridMultilevel"/>
    <w:tmpl w:val="EA6A8F88"/>
    <w:lvl w:ilvl="0" w:tplc="CDBC1CF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8" w15:restartNumberingAfterBreak="0">
    <w:nsid w:val="19FC1412"/>
    <w:multiLevelType w:val="hybridMultilevel"/>
    <w:tmpl w:val="734CB5FA"/>
    <w:lvl w:ilvl="0" w:tplc="A6849EA8">
      <w:start w:val="1"/>
      <w:numFmt w:val="decimal"/>
      <w:lvlText w:val="%1."/>
      <w:lvlJc w:val="left"/>
      <w:pPr>
        <w:ind w:left="720" w:hanging="360"/>
      </w:pPr>
    </w:lvl>
    <w:lvl w:ilvl="1" w:tplc="3DB4A86E">
      <w:start w:val="1"/>
      <w:numFmt w:val="lowerLetter"/>
      <w:lvlText w:val="%2."/>
      <w:lvlJc w:val="left"/>
      <w:pPr>
        <w:ind w:left="1440" w:hanging="360"/>
      </w:pPr>
    </w:lvl>
    <w:lvl w:ilvl="2" w:tplc="FC4C97EA">
      <w:start w:val="1"/>
      <w:numFmt w:val="lowerRoman"/>
      <w:lvlText w:val="%3."/>
      <w:lvlJc w:val="right"/>
      <w:pPr>
        <w:ind w:left="2160" w:hanging="180"/>
      </w:pPr>
    </w:lvl>
    <w:lvl w:ilvl="3" w:tplc="8FD8D7BC">
      <w:start w:val="1"/>
      <w:numFmt w:val="decimal"/>
      <w:lvlText w:val="%4."/>
      <w:lvlJc w:val="left"/>
      <w:pPr>
        <w:ind w:left="2880" w:hanging="360"/>
      </w:pPr>
    </w:lvl>
    <w:lvl w:ilvl="4" w:tplc="EEE09D26">
      <w:start w:val="1"/>
      <w:numFmt w:val="lowerLetter"/>
      <w:lvlText w:val="%5."/>
      <w:lvlJc w:val="left"/>
      <w:pPr>
        <w:ind w:left="3600" w:hanging="360"/>
      </w:pPr>
    </w:lvl>
    <w:lvl w:ilvl="5" w:tplc="4784E5E8">
      <w:start w:val="1"/>
      <w:numFmt w:val="lowerRoman"/>
      <w:lvlText w:val="%6."/>
      <w:lvlJc w:val="right"/>
      <w:pPr>
        <w:ind w:left="4320" w:hanging="180"/>
      </w:pPr>
    </w:lvl>
    <w:lvl w:ilvl="6" w:tplc="91640CE0">
      <w:start w:val="1"/>
      <w:numFmt w:val="decimal"/>
      <w:lvlText w:val="%7."/>
      <w:lvlJc w:val="left"/>
      <w:pPr>
        <w:ind w:left="5040" w:hanging="360"/>
      </w:pPr>
    </w:lvl>
    <w:lvl w:ilvl="7" w:tplc="5E8A63F2">
      <w:start w:val="1"/>
      <w:numFmt w:val="lowerLetter"/>
      <w:lvlText w:val="%8."/>
      <w:lvlJc w:val="left"/>
      <w:pPr>
        <w:ind w:left="5760" w:hanging="360"/>
      </w:pPr>
    </w:lvl>
    <w:lvl w:ilvl="8" w:tplc="A656DEF2">
      <w:start w:val="1"/>
      <w:numFmt w:val="lowerRoman"/>
      <w:lvlText w:val="%9."/>
      <w:lvlJc w:val="right"/>
      <w:pPr>
        <w:ind w:left="6480" w:hanging="180"/>
      </w:pPr>
    </w:lvl>
  </w:abstractNum>
  <w:abstractNum w:abstractNumId="39" w15:restartNumberingAfterBreak="0">
    <w:nsid w:val="1A387BEA"/>
    <w:multiLevelType w:val="hybridMultilevel"/>
    <w:tmpl w:val="01BA809A"/>
    <w:lvl w:ilvl="0" w:tplc="9FEA6B10">
      <w:start w:val="1"/>
      <w:numFmt w:val="decimal"/>
      <w:lvlText w:val="%1.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D8C3BE4"/>
    <w:multiLevelType w:val="hybridMultilevel"/>
    <w:tmpl w:val="CF56AF92"/>
    <w:lvl w:ilvl="0" w:tplc="0415000F">
      <w:start w:val="1"/>
      <w:numFmt w:val="decimal"/>
      <w:lvlText w:val="%1."/>
      <w:lvlJc w:val="left"/>
      <w:pPr>
        <w:ind w:left="142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1F6A4D65"/>
    <w:multiLevelType w:val="hybridMultilevel"/>
    <w:tmpl w:val="E2485F4A"/>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360"/>
        </w:tabs>
        <w:ind w:left="36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200636DA"/>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211C653C"/>
    <w:multiLevelType w:val="hybridMultilevel"/>
    <w:tmpl w:val="65EA5D18"/>
    <w:lvl w:ilvl="0" w:tplc="0FDEFB02">
      <w:start w:val="1"/>
      <w:numFmt w:val="decimal"/>
      <w:lvlText w:val="%1)"/>
      <w:lvlJc w:val="left"/>
      <w:pPr>
        <w:ind w:left="1429" w:hanging="360"/>
      </w:pPr>
      <w:rPr>
        <w:rFonts w:hint="default"/>
      </w:rPr>
    </w:lvl>
    <w:lvl w:ilvl="1" w:tplc="DF36D08C">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9" w15:restartNumberingAfterBreak="0">
    <w:nsid w:val="25AD1A89"/>
    <w:multiLevelType w:val="hybridMultilevel"/>
    <w:tmpl w:val="A0D24452"/>
    <w:lvl w:ilvl="0" w:tplc="6CF6A1B8">
      <w:start w:val="1"/>
      <w:numFmt w:val="decimal"/>
      <w:lvlText w:val="%1."/>
      <w:lvlJc w:val="left"/>
      <w:pPr>
        <w:ind w:left="720" w:hanging="360"/>
      </w:pPr>
      <w:rPr>
        <w:rFonts w:ascii="Tahoma" w:eastAsia="Times New Roman" w:hAnsi="Tahoma"/>
      </w:rPr>
    </w:lvl>
    <w:lvl w:ilvl="1" w:tplc="5B32EFB4">
      <w:start w:val="1"/>
      <w:numFmt w:val="lowerLetter"/>
      <w:lvlText w:val="%2)"/>
      <w:lvlJc w:val="left"/>
      <w:pPr>
        <w:ind w:left="786"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87838C9"/>
    <w:multiLevelType w:val="hybridMultilevel"/>
    <w:tmpl w:val="8EC463EE"/>
    <w:lvl w:ilvl="0" w:tplc="749E3452">
      <w:start w:val="1"/>
      <w:numFmt w:val="lowerLetter"/>
      <w:lvlText w:val="%1)"/>
      <w:lvlJc w:val="left"/>
      <w:pPr>
        <w:ind w:left="1244" w:hanging="9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2" w15:restartNumberingAfterBreak="0">
    <w:nsid w:val="2C0D3A8D"/>
    <w:multiLevelType w:val="multilevel"/>
    <w:tmpl w:val="3E8E1A00"/>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430" w:hanging="720"/>
      </w:pPr>
      <w:rPr>
        <w:rFonts w:hint="default"/>
        <w:b w:val="0"/>
        <w:color w:val="auto"/>
      </w:rPr>
    </w:lvl>
    <w:lvl w:ilvl="3">
      <w:start w:val="1"/>
      <w:numFmt w:val="decimal"/>
      <w:lvlText w:val="%4."/>
      <w:lvlJc w:val="left"/>
      <w:pPr>
        <w:ind w:left="360" w:hanging="360"/>
      </w:p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3" w15:restartNumberingAfterBreak="0">
    <w:nsid w:val="2CB85322"/>
    <w:multiLevelType w:val="hybridMultilevel"/>
    <w:tmpl w:val="E3502C68"/>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FFFFFFFF">
      <w:start w:val="1"/>
      <w:numFmt w:val="decimal"/>
      <w:lvlText w:val="%6."/>
      <w:lvlJc w:val="left"/>
      <w:pPr>
        <w:tabs>
          <w:tab w:val="num" w:pos="360"/>
        </w:tabs>
        <w:ind w:left="36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CD5137D"/>
    <w:multiLevelType w:val="hybridMultilevel"/>
    <w:tmpl w:val="39A24730"/>
    <w:lvl w:ilvl="0" w:tplc="5328862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2DF71A8E"/>
    <w:multiLevelType w:val="hybridMultilevel"/>
    <w:tmpl w:val="FB9A07DE"/>
    <w:lvl w:ilvl="0" w:tplc="AE2A36D6">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305E3600"/>
    <w:multiLevelType w:val="hybridMultilevel"/>
    <w:tmpl w:val="6CC097AA"/>
    <w:lvl w:ilvl="0" w:tplc="F46A30A2">
      <w:start w:val="1"/>
      <w:numFmt w:val="decimal"/>
      <w:lvlText w:val="5.%1"/>
      <w:lvlJc w:val="left"/>
      <w:pPr>
        <w:ind w:left="644" w:hanging="360"/>
      </w:pPr>
      <w:rPr>
        <w:rFonts w:hint="default"/>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2830ACA"/>
    <w:multiLevelType w:val="hybridMultilevel"/>
    <w:tmpl w:val="196463E0"/>
    <w:lvl w:ilvl="0" w:tplc="23AE487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49620FF"/>
    <w:multiLevelType w:val="hybridMultilevel"/>
    <w:tmpl w:val="10141C02"/>
    <w:lvl w:ilvl="0" w:tplc="CFF0CE42">
      <w:start w:val="1"/>
      <w:numFmt w:val="decimal"/>
      <w:lvlText w:val="%1."/>
      <w:lvlJc w:val="left"/>
      <w:pPr>
        <w:tabs>
          <w:tab w:val="num" w:pos="622"/>
        </w:tabs>
        <w:ind w:left="622" w:hanging="480"/>
      </w:pPr>
      <w:rPr>
        <w:rFonts w:ascii="Times New Roman" w:eastAsia="Times New Roman" w:hAnsi="Times New Roman" w:cs="Times New Roman" w:hint="default"/>
        <w:b w:val="0"/>
        <w:bCs w:val="0"/>
        <w:strike w:val="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61" w15:restartNumberingAfterBreak="0">
    <w:nsid w:val="3499136C"/>
    <w:multiLevelType w:val="hybridMultilevel"/>
    <w:tmpl w:val="11B8096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63"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8F708DD"/>
    <w:multiLevelType w:val="hybridMultilevel"/>
    <w:tmpl w:val="8DF0A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213F5A"/>
    <w:multiLevelType w:val="hybridMultilevel"/>
    <w:tmpl w:val="8F342AF8"/>
    <w:lvl w:ilvl="0" w:tplc="0415000B">
      <w:numFmt w:val="decimal"/>
      <w:lvlText w:val=""/>
      <w:lvlJc w:val="left"/>
      <w:pPr>
        <w:ind w:left="644" w:hanging="360"/>
      </w:pPr>
      <w:rPr>
        <w:rFonts w:ascii="Wingdings" w:hAnsi="Wingdings" w:hint="default"/>
        <w:sz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3A481D9C"/>
    <w:multiLevelType w:val="hybridMultilevel"/>
    <w:tmpl w:val="3B98C7DC"/>
    <w:lvl w:ilvl="0" w:tplc="11926DB6">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6D79CF"/>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3BAE349E"/>
    <w:multiLevelType w:val="hybridMultilevel"/>
    <w:tmpl w:val="8D16FB5C"/>
    <w:lvl w:ilvl="0" w:tplc="6AF4A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B60256"/>
    <w:multiLevelType w:val="hybridMultilevel"/>
    <w:tmpl w:val="9176FE8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2"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D577E3A"/>
    <w:multiLevelType w:val="multilevel"/>
    <w:tmpl w:val="A80C3E1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6"/>
        </w:tabs>
        <w:ind w:left="786"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ascii="Times New Roman" w:hAnsi="Times New Roman"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7" w15:restartNumberingAfterBreak="0">
    <w:nsid w:val="44843C9C"/>
    <w:multiLevelType w:val="hybridMultilevel"/>
    <w:tmpl w:val="E1A2854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44D312F4"/>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44E97218"/>
    <w:multiLevelType w:val="hybridMultilevel"/>
    <w:tmpl w:val="8BD024AE"/>
    <w:lvl w:ilvl="0" w:tplc="B230930E">
      <w:start w:val="1"/>
      <w:numFmt w:val="decimal"/>
      <w:lvlText w:val="%1."/>
      <w:lvlJc w:val="left"/>
      <w:pPr>
        <w:ind w:left="1069" w:hanging="360"/>
      </w:pPr>
    </w:lvl>
    <w:lvl w:ilvl="1" w:tplc="E5127A22">
      <w:start w:val="1"/>
      <w:numFmt w:val="lowerLetter"/>
      <w:lvlText w:val="%2."/>
      <w:lvlJc w:val="left"/>
      <w:pPr>
        <w:ind w:left="1789" w:hanging="360"/>
      </w:pPr>
    </w:lvl>
    <w:lvl w:ilvl="2" w:tplc="CFF48204">
      <w:start w:val="1"/>
      <w:numFmt w:val="lowerRoman"/>
      <w:lvlText w:val="%3."/>
      <w:lvlJc w:val="right"/>
      <w:pPr>
        <w:ind w:left="2509" w:hanging="180"/>
      </w:pPr>
    </w:lvl>
    <w:lvl w:ilvl="3" w:tplc="55F28012">
      <w:start w:val="1"/>
      <w:numFmt w:val="decimal"/>
      <w:lvlText w:val="%4."/>
      <w:lvlJc w:val="left"/>
      <w:pPr>
        <w:ind w:left="3229" w:hanging="360"/>
      </w:pPr>
    </w:lvl>
    <w:lvl w:ilvl="4" w:tplc="C84ED68C">
      <w:start w:val="1"/>
      <w:numFmt w:val="lowerLetter"/>
      <w:lvlText w:val="%5."/>
      <w:lvlJc w:val="left"/>
      <w:pPr>
        <w:ind w:left="3949" w:hanging="360"/>
      </w:pPr>
    </w:lvl>
    <w:lvl w:ilvl="5" w:tplc="4954B2E6">
      <w:start w:val="1"/>
      <w:numFmt w:val="lowerRoman"/>
      <w:lvlText w:val="%6."/>
      <w:lvlJc w:val="right"/>
      <w:pPr>
        <w:ind w:left="4669" w:hanging="180"/>
      </w:pPr>
    </w:lvl>
    <w:lvl w:ilvl="6" w:tplc="D1646E7E">
      <w:start w:val="1"/>
      <w:numFmt w:val="decimal"/>
      <w:lvlText w:val="%7."/>
      <w:lvlJc w:val="left"/>
      <w:pPr>
        <w:ind w:left="5389" w:hanging="360"/>
      </w:pPr>
    </w:lvl>
    <w:lvl w:ilvl="7" w:tplc="6DC831D6">
      <w:start w:val="1"/>
      <w:numFmt w:val="lowerLetter"/>
      <w:lvlText w:val="%8."/>
      <w:lvlJc w:val="left"/>
      <w:pPr>
        <w:ind w:left="6109" w:hanging="360"/>
      </w:pPr>
    </w:lvl>
    <w:lvl w:ilvl="8" w:tplc="3DBCCECA">
      <w:start w:val="1"/>
      <w:numFmt w:val="lowerRoman"/>
      <w:lvlText w:val="%9."/>
      <w:lvlJc w:val="right"/>
      <w:pPr>
        <w:ind w:left="6829" w:hanging="180"/>
      </w:pPr>
    </w:lvl>
  </w:abstractNum>
  <w:abstractNum w:abstractNumId="8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A99135C"/>
    <w:multiLevelType w:val="hybridMultilevel"/>
    <w:tmpl w:val="CC8CCDD2"/>
    <w:lvl w:ilvl="0" w:tplc="0415000F">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2" w15:restartNumberingAfterBreak="0">
    <w:nsid w:val="4BDE4C77"/>
    <w:multiLevelType w:val="hybridMultilevel"/>
    <w:tmpl w:val="34ACF4C6"/>
    <w:lvl w:ilvl="0" w:tplc="6E3EBD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D684E80"/>
    <w:multiLevelType w:val="hybridMultilevel"/>
    <w:tmpl w:val="A98010AA"/>
    <w:lvl w:ilvl="0" w:tplc="A126DE8A">
      <w:start w:val="1"/>
      <w:numFmt w:val="decimal"/>
      <w:lvlText w:val="%1."/>
      <w:lvlJc w:val="left"/>
      <w:pPr>
        <w:ind w:left="1069" w:hanging="360"/>
      </w:pPr>
    </w:lvl>
    <w:lvl w:ilvl="1" w:tplc="D01669F6">
      <w:start w:val="1"/>
      <w:numFmt w:val="lowerLetter"/>
      <w:lvlText w:val="%2."/>
      <w:lvlJc w:val="left"/>
      <w:pPr>
        <w:ind w:left="1789" w:hanging="360"/>
      </w:pPr>
    </w:lvl>
    <w:lvl w:ilvl="2" w:tplc="72F46C6A">
      <w:start w:val="1"/>
      <w:numFmt w:val="lowerRoman"/>
      <w:lvlText w:val="%3."/>
      <w:lvlJc w:val="right"/>
      <w:pPr>
        <w:ind w:left="2509" w:hanging="180"/>
      </w:pPr>
    </w:lvl>
    <w:lvl w:ilvl="3" w:tplc="9564C6C0">
      <w:start w:val="1"/>
      <w:numFmt w:val="decimal"/>
      <w:lvlText w:val="%4."/>
      <w:lvlJc w:val="left"/>
      <w:pPr>
        <w:ind w:left="3229" w:hanging="360"/>
      </w:pPr>
    </w:lvl>
    <w:lvl w:ilvl="4" w:tplc="452E49D8">
      <w:start w:val="1"/>
      <w:numFmt w:val="lowerLetter"/>
      <w:lvlText w:val="%5."/>
      <w:lvlJc w:val="left"/>
      <w:pPr>
        <w:ind w:left="3949" w:hanging="360"/>
      </w:pPr>
    </w:lvl>
    <w:lvl w:ilvl="5" w:tplc="60AE8C0E">
      <w:start w:val="1"/>
      <w:numFmt w:val="lowerRoman"/>
      <w:lvlText w:val="%6."/>
      <w:lvlJc w:val="right"/>
      <w:pPr>
        <w:ind w:left="4669" w:hanging="180"/>
      </w:pPr>
    </w:lvl>
    <w:lvl w:ilvl="6" w:tplc="78746B4E">
      <w:start w:val="1"/>
      <w:numFmt w:val="decimal"/>
      <w:lvlText w:val="%7."/>
      <w:lvlJc w:val="left"/>
      <w:pPr>
        <w:ind w:left="5389" w:hanging="360"/>
      </w:pPr>
    </w:lvl>
    <w:lvl w:ilvl="7" w:tplc="F0D00D5E">
      <w:start w:val="1"/>
      <w:numFmt w:val="lowerLetter"/>
      <w:lvlText w:val="%8."/>
      <w:lvlJc w:val="left"/>
      <w:pPr>
        <w:ind w:left="6109" w:hanging="360"/>
      </w:pPr>
    </w:lvl>
    <w:lvl w:ilvl="8" w:tplc="16D2FD8C">
      <w:start w:val="1"/>
      <w:numFmt w:val="lowerRoman"/>
      <w:lvlText w:val="%9."/>
      <w:lvlJc w:val="right"/>
      <w:pPr>
        <w:ind w:left="6829" w:hanging="180"/>
      </w:pPr>
    </w:lvl>
  </w:abstractNum>
  <w:abstractNum w:abstractNumId="84"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032C88"/>
    <w:multiLevelType w:val="hybridMultilevel"/>
    <w:tmpl w:val="3A4CD052"/>
    <w:lvl w:ilvl="0" w:tplc="675CD478">
      <w:start w:val="1"/>
      <w:numFmt w:val="decimal"/>
      <w:lvlText w:val="%1."/>
      <w:lvlJc w:val="left"/>
      <w:pPr>
        <w:ind w:left="1069" w:hanging="360"/>
      </w:pPr>
    </w:lvl>
    <w:lvl w:ilvl="1" w:tplc="9E18AB18">
      <w:start w:val="1"/>
      <w:numFmt w:val="lowerLetter"/>
      <w:lvlText w:val="%2."/>
      <w:lvlJc w:val="left"/>
      <w:pPr>
        <w:ind w:left="1789" w:hanging="360"/>
      </w:pPr>
    </w:lvl>
    <w:lvl w:ilvl="2" w:tplc="68B20B16">
      <w:start w:val="1"/>
      <w:numFmt w:val="lowerRoman"/>
      <w:lvlText w:val="%3."/>
      <w:lvlJc w:val="right"/>
      <w:pPr>
        <w:ind w:left="2509" w:hanging="180"/>
      </w:pPr>
    </w:lvl>
    <w:lvl w:ilvl="3" w:tplc="C394A034">
      <w:start w:val="1"/>
      <w:numFmt w:val="decimal"/>
      <w:lvlText w:val="%4."/>
      <w:lvlJc w:val="left"/>
      <w:pPr>
        <w:ind w:left="3229" w:hanging="360"/>
      </w:pPr>
    </w:lvl>
    <w:lvl w:ilvl="4" w:tplc="599C4822">
      <w:start w:val="1"/>
      <w:numFmt w:val="lowerLetter"/>
      <w:lvlText w:val="%5."/>
      <w:lvlJc w:val="left"/>
      <w:pPr>
        <w:ind w:left="3949" w:hanging="360"/>
      </w:pPr>
    </w:lvl>
    <w:lvl w:ilvl="5" w:tplc="A62C818E">
      <w:start w:val="1"/>
      <w:numFmt w:val="lowerRoman"/>
      <w:lvlText w:val="%6."/>
      <w:lvlJc w:val="right"/>
      <w:pPr>
        <w:ind w:left="4669" w:hanging="180"/>
      </w:pPr>
    </w:lvl>
    <w:lvl w:ilvl="6" w:tplc="AD38AF36">
      <w:start w:val="1"/>
      <w:numFmt w:val="decimal"/>
      <w:lvlText w:val="%7."/>
      <w:lvlJc w:val="left"/>
      <w:pPr>
        <w:ind w:left="5389" w:hanging="360"/>
      </w:pPr>
    </w:lvl>
    <w:lvl w:ilvl="7" w:tplc="18A25A9C">
      <w:start w:val="1"/>
      <w:numFmt w:val="lowerLetter"/>
      <w:lvlText w:val="%8."/>
      <w:lvlJc w:val="left"/>
      <w:pPr>
        <w:ind w:left="6109" w:hanging="360"/>
      </w:pPr>
    </w:lvl>
    <w:lvl w:ilvl="8" w:tplc="6AB2C8AA">
      <w:start w:val="1"/>
      <w:numFmt w:val="lowerRoman"/>
      <w:lvlText w:val="%9."/>
      <w:lvlJc w:val="right"/>
      <w:pPr>
        <w:ind w:left="6829" w:hanging="180"/>
      </w:pPr>
    </w:lvl>
  </w:abstractNum>
  <w:abstractNum w:abstractNumId="87"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51E876D1"/>
    <w:multiLevelType w:val="hybridMultilevel"/>
    <w:tmpl w:val="F70C2FD6"/>
    <w:name w:val="WW8Num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A32EAEC4">
      <w:start w:val="1"/>
      <w:numFmt w:val="decimal"/>
      <w:lvlText w:val="%7."/>
      <w:lvlJc w:val="left"/>
      <w:pPr>
        <w:tabs>
          <w:tab w:val="num" w:pos="0"/>
        </w:tabs>
        <w:ind w:left="0" w:hanging="360"/>
      </w:pPr>
      <w:rPr>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0" w15:restartNumberingAfterBreak="0">
    <w:nsid w:val="55031C13"/>
    <w:multiLevelType w:val="hybridMultilevel"/>
    <w:tmpl w:val="4C02752C"/>
    <w:lvl w:ilvl="0" w:tplc="0415000F">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CF2F8C"/>
    <w:multiLevelType w:val="hybridMultilevel"/>
    <w:tmpl w:val="FFBC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93" w15:restartNumberingAfterBreak="0">
    <w:nsid w:val="578D7868"/>
    <w:multiLevelType w:val="hybridMultilevel"/>
    <w:tmpl w:val="0F58E410"/>
    <w:lvl w:ilvl="0" w:tplc="982EC79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5A596337"/>
    <w:multiLevelType w:val="multilevel"/>
    <w:tmpl w:val="38486A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5EF65CC0"/>
    <w:multiLevelType w:val="hybridMultilevel"/>
    <w:tmpl w:val="E16ED200"/>
    <w:lvl w:ilvl="0" w:tplc="04150017">
      <w:start w:val="1"/>
      <w:numFmt w:val="lowerLetter"/>
      <w:lvlText w:val="%1)"/>
      <w:lvlJc w:val="left"/>
      <w:pPr>
        <w:ind w:left="1146"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017298F"/>
    <w:multiLevelType w:val="hybridMultilevel"/>
    <w:tmpl w:val="D26E7F4C"/>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876"/>
        </w:tabs>
        <w:ind w:left="876"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00" w15:restartNumberingAfterBreak="0">
    <w:nsid w:val="60D9360F"/>
    <w:multiLevelType w:val="hybridMultilevel"/>
    <w:tmpl w:val="CFB881DC"/>
    <w:lvl w:ilvl="0" w:tplc="0276A29E">
      <w:start w:val="1"/>
      <w:numFmt w:val="decimal"/>
      <w:lvlText w:val="%1)"/>
      <w:lvlJc w:val="left"/>
      <w:pPr>
        <w:tabs>
          <w:tab w:val="num" w:pos="360"/>
        </w:tabs>
        <w:ind w:left="3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1" w15:restartNumberingAfterBreak="0">
    <w:nsid w:val="61B23273"/>
    <w:multiLevelType w:val="hybridMultilevel"/>
    <w:tmpl w:val="FFBC5A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103" w15:restartNumberingAfterBreak="0">
    <w:nsid w:val="62CF7E0D"/>
    <w:multiLevelType w:val="hybridMultilevel"/>
    <w:tmpl w:val="024EA7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65C50E75"/>
    <w:multiLevelType w:val="hybridMultilevel"/>
    <w:tmpl w:val="7E3ADF74"/>
    <w:lvl w:ilvl="0" w:tplc="EB78025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645DD"/>
    <w:multiLevelType w:val="hybridMultilevel"/>
    <w:tmpl w:val="144AD332"/>
    <w:lvl w:ilvl="0" w:tplc="56325030">
      <w:start w:val="1"/>
      <w:numFmt w:val="decimal"/>
      <w:lvlText w:val="%1."/>
      <w:lvlJc w:val="left"/>
      <w:pPr>
        <w:ind w:left="1069" w:hanging="360"/>
      </w:pPr>
    </w:lvl>
    <w:lvl w:ilvl="1" w:tplc="D4682288">
      <w:start w:val="1"/>
      <w:numFmt w:val="decimal"/>
      <w:lvlText w:val="%2."/>
      <w:lvlJc w:val="left"/>
      <w:pPr>
        <w:ind w:left="1789" w:hanging="360"/>
      </w:pPr>
      <w:rPr>
        <w:sz w:val="22"/>
        <w:szCs w:val="22"/>
      </w:rPr>
    </w:lvl>
    <w:lvl w:ilvl="2" w:tplc="54AA984C">
      <w:start w:val="1"/>
      <w:numFmt w:val="lowerRoman"/>
      <w:lvlText w:val="%3."/>
      <w:lvlJc w:val="right"/>
      <w:pPr>
        <w:ind w:left="2509" w:hanging="180"/>
      </w:pPr>
    </w:lvl>
    <w:lvl w:ilvl="3" w:tplc="2FA8AE08">
      <w:start w:val="1"/>
      <w:numFmt w:val="decimal"/>
      <w:lvlText w:val="%4."/>
      <w:lvlJc w:val="left"/>
      <w:pPr>
        <w:ind w:left="3229" w:hanging="360"/>
      </w:pPr>
    </w:lvl>
    <w:lvl w:ilvl="4" w:tplc="EC9CD8AE">
      <w:start w:val="1"/>
      <w:numFmt w:val="lowerLetter"/>
      <w:lvlText w:val="%5."/>
      <w:lvlJc w:val="left"/>
      <w:pPr>
        <w:ind w:left="3949" w:hanging="360"/>
      </w:pPr>
    </w:lvl>
    <w:lvl w:ilvl="5" w:tplc="4A8EB368">
      <w:start w:val="1"/>
      <w:numFmt w:val="lowerRoman"/>
      <w:lvlText w:val="%6."/>
      <w:lvlJc w:val="right"/>
      <w:pPr>
        <w:ind w:left="4669" w:hanging="180"/>
      </w:pPr>
    </w:lvl>
    <w:lvl w:ilvl="6" w:tplc="2CA62B8C">
      <w:start w:val="1"/>
      <w:numFmt w:val="decimal"/>
      <w:lvlText w:val="%7."/>
      <w:lvlJc w:val="left"/>
      <w:pPr>
        <w:ind w:left="5389" w:hanging="360"/>
      </w:pPr>
    </w:lvl>
    <w:lvl w:ilvl="7" w:tplc="F53E0980">
      <w:start w:val="1"/>
      <w:numFmt w:val="lowerLetter"/>
      <w:lvlText w:val="%8."/>
      <w:lvlJc w:val="left"/>
      <w:pPr>
        <w:ind w:left="6109" w:hanging="360"/>
      </w:pPr>
    </w:lvl>
    <w:lvl w:ilvl="8" w:tplc="F4E6BDB8">
      <w:start w:val="1"/>
      <w:numFmt w:val="lowerRoman"/>
      <w:lvlText w:val="%9."/>
      <w:lvlJc w:val="right"/>
      <w:pPr>
        <w:ind w:left="6829" w:hanging="180"/>
      </w:pPr>
    </w:lvl>
  </w:abstractNum>
  <w:abstractNum w:abstractNumId="107" w15:restartNumberingAfterBreak="0">
    <w:nsid w:val="688C1A2A"/>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108" w15:restartNumberingAfterBreak="0">
    <w:nsid w:val="695D5592"/>
    <w:multiLevelType w:val="hybridMultilevel"/>
    <w:tmpl w:val="D070DCC4"/>
    <w:lvl w:ilvl="0" w:tplc="2E921812">
      <w:start w:val="1"/>
      <w:numFmt w:val="lowerLetter"/>
      <w:lvlText w:val="d%1)"/>
      <w:lvlJc w:val="left"/>
      <w:pPr>
        <w:ind w:left="1070" w:hanging="360"/>
      </w:pPr>
      <w:rPr>
        <w:rFonts w:ascii="Times New Roman" w:eastAsia="Calibri" w:hAnsi="Times New Roman" w:cs="Times New Roman"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69A406D8"/>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2" w15:restartNumberingAfterBreak="0">
    <w:nsid w:val="6BE343D9"/>
    <w:multiLevelType w:val="hybridMultilevel"/>
    <w:tmpl w:val="364C7DF8"/>
    <w:lvl w:ilvl="0" w:tplc="45FA16F0">
      <w:start w:val="1"/>
      <w:numFmt w:val="decimal"/>
      <w:lvlText w:val="%1."/>
      <w:lvlJc w:val="left"/>
      <w:pPr>
        <w:tabs>
          <w:tab w:val="num" w:pos="360"/>
        </w:tabs>
        <w:ind w:left="36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B81D76"/>
    <w:multiLevelType w:val="hybridMultilevel"/>
    <w:tmpl w:val="70B65FD6"/>
    <w:lvl w:ilvl="0" w:tplc="F1FE5A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5" w15:restartNumberingAfterBreak="0">
    <w:nsid w:val="6E563107"/>
    <w:multiLevelType w:val="hybridMultilevel"/>
    <w:tmpl w:val="A46AE510"/>
    <w:styleLink w:val="1111112"/>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6E614B31"/>
    <w:multiLevelType w:val="multilevel"/>
    <w:tmpl w:val="673241C8"/>
    <w:lvl w:ilvl="0">
      <w:start w:val="2"/>
      <w:numFmt w:val="decimal"/>
      <w:lvlText w:val="%1."/>
      <w:lvlJc w:val="left"/>
      <w:rPr>
        <w:rFonts w:ascii="Times New Roman" w:hAnsi="Times New Roman" w:cs="Times New Roman" w:hint="default"/>
      </w:rPr>
    </w:lvl>
    <w:lvl w:ilvl="1">
      <w:start w:val="1"/>
      <w:numFmt w:val="decimal"/>
      <w:lvlText w:val="%2)"/>
      <w:lvlJc w:val="left"/>
      <w:pPr>
        <w:ind w:left="1778" w:hanging="360"/>
      </w:pPr>
      <w:rPr>
        <w:rFonts w:ascii="Calibri" w:eastAsia="Times New Roman" w:hAnsi="Calibri"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6E810897"/>
    <w:multiLevelType w:val="hybridMultilevel"/>
    <w:tmpl w:val="63C618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72F33375"/>
    <w:multiLevelType w:val="hybridMultilevel"/>
    <w:tmpl w:val="A0601F70"/>
    <w:name w:val="WW8Num112"/>
    <w:lvl w:ilvl="0" w:tplc="02827B4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21" w15:restartNumberingAfterBreak="0">
    <w:nsid w:val="74011032"/>
    <w:multiLevelType w:val="hybridMultilevel"/>
    <w:tmpl w:val="F4B43C56"/>
    <w:lvl w:ilvl="0" w:tplc="23B40B32">
      <w:start w:val="1"/>
      <w:numFmt w:val="decimal"/>
      <w:lvlText w:val="%1."/>
      <w:lvlJc w:val="left"/>
      <w:pPr>
        <w:ind w:left="1069" w:hanging="360"/>
      </w:pPr>
    </w:lvl>
    <w:lvl w:ilvl="1" w:tplc="F7BC67EE">
      <w:start w:val="1"/>
      <w:numFmt w:val="lowerLetter"/>
      <w:lvlText w:val="%2."/>
      <w:lvlJc w:val="left"/>
      <w:pPr>
        <w:ind w:left="1789" w:hanging="360"/>
      </w:pPr>
    </w:lvl>
    <w:lvl w:ilvl="2" w:tplc="9D20638A">
      <w:start w:val="1"/>
      <w:numFmt w:val="lowerRoman"/>
      <w:lvlText w:val="%3."/>
      <w:lvlJc w:val="right"/>
      <w:pPr>
        <w:ind w:left="2509" w:hanging="180"/>
      </w:pPr>
    </w:lvl>
    <w:lvl w:ilvl="3" w:tplc="12C43BFC">
      <w:start w:val="1"/>
      <w:numFmt w:val="decimal"/>
      <w:lvlText w:val="%4."/>
      <w:lvlJc w:val="left"/>
      <w:pPr>
        <w:ind w:left="3229" w:hanging="360"/>
      </w:pPr>
    </w:lvl>
    <w:lvl w:ilvl="4" w:tplc="A950DD8A">
      <w:start w:val="1"/>
      <w:numFmt w:val="lowerLetter"/>
      <w:lvlText w:val="%5."/>
      <w:lvlJc w:val="left"/>
      <w:pPr>
        <w:ind w:left="3949" w:hanging="360"/>
      </w:pPr>
    </w:lvl>
    <w:lvl w:ilvl="5" w:tplc="791A45B0">
      <w:start w:val="1"/>
      <w:numFmt w:val="lowerRoman"/>
      <w:lvlText w:val="%6."/>
      <w:lvlJc w:val="right"/>
      <w:pPr>
        <w:ind w:left="4669" w:hanging="180"/>
      </w:pPr>
    </w:lvl>
    <w:lvl w:ilvl="6" w:tplc="F5D48B98">
      <w:start w:val="1"/>
      <w:numFmt w:val="decimal"/>
      <w:lvlText w:val="%7."/>
      <w:lvlJc w:val="left"/>
      <w:pPr>
        <w:ind w:left="5389" w:hanging="360"/>
      </w:pPr>
    </w:lvl>
    <w:lvl w:ilvl="7" w:tplc="AA282AA6">
      <w:start w:val="1"/>
      <w:numFmt w:val="lowerLetter"/>
      <w:lvlText w:val="%8."/>
      <w:lvlJc w:val="left"/>
      <w:pPr>
        <w:ind w:left="6109" w:hanging="360"/>
      </w:pPr>
    </w:lvl>
    <w:lvl w:ilvl="8" w:tplc="80EC6C06">
      <w:start w:val="1"/>
      <w:numFmt w:val="lowerRoman"/>
      <w:lvlText w:val="%9."/>
      <w:lvlJc w:val="right"/>
      <w:pPr>
        <w:ind w:left="6829" w:hanging="180"/>
      </w:pPr>
    </w:lvl>
  </w:abstractNum>
  <w:abstractNum w:abstractNumId="122" w15:restartNumberingAfterBreak="0">
    <w:nsid w:val="751A33AF"/>
    <w:multiLevelType w:val="hybridMultilevel"/>
    <w:tmpl w:val="F3E2BDE6"/>
    <w:lvl w:ilvl="0" w:tplc="04150011">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0F2DCC"/>
    <w:multiLevelType w:val="hybridMultilevel"/>
    <w:tmpl w:val="49604032"/>
    <w:lvl w:ilvl="0" w:tplc="0415000F">
      <w:start w:val="1"/>
      <w:numFmt w:val="decimal"/>
      <w:lvlText w:val="%1."/>
      <w:lvlJc w:val="left"/>
      <w:pPr>
        <w:ind w:left="1429" w:hanging="360"/>
      </w:pPr>
    </w:lvl>
    <w:lvl w:ilvl="1" w:tplc="099A9A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791332FA"/>
    <w:multiLevelType w:val="hybridMultilevel"/>
    <w:tmpl w:val="044AE7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E063434">
      <w:start w:val="1"/>
      <w:numFmt w:val="decimal"/>
      <w:lvlText w:val="%6)"/>
      <w:lvlJc w:val="left"/>
      <w:pPr>
        <w:tabs>
          <w:tab w:val="num" w:pos="644"/>
        </w:tabs>
        <w:ind w:left="644" w:hanging="360"/>
      </w:pPr>
      <w:rPr>
        <w:rFonts w:hint="default"/>
        <w:i w:val="0"/>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5" w15:restartNumberingAfterBreak="0">
    <w:nsid w:val="79EE7589"/>
    <w:multiLevelType w:val="multilevel"/>
    <w:tmpl w:val="D614536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6" w15:restartNumberingAfterBreak="0">
    <w:nsid w:val="7D1D07BE"/>
    <w:multiLevelType w:val="hybridMultilevel"/>
    <w:tmpl w:val="565A2C0C"/>
    <w:lvl w:ilvl="0" w:tplc="CDF4831C">
      <w:start w:val="1"/>
      <w:numFmt w:val="lowerLetter"/>
      <w:lvlText w:val="%1."/>
      <w:lvlJc w:val="left"/>
      <w:pPr>
        <w:ind w:left="17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D271FCF"/>
    <w:multiLevelType w:val="hybridMultilevel"/>
    <w:tmpl w:val="E74C0556"/>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36CC818C">
      <w:start w:val="1"/>
      <w:numFmt w:val="lowerLetter"/>
      <w:lvlText w:val="%5)"/>
      <w:lvlJc w:val="left"/>
      <w:pPr>
        <w:tabs>
          <w:tab w:val="num" w:pos="786"/>
        </w:tabs>
        <w:ind w:left="786" w:hanging="360"/>
      </w:pPr>
      <w:rPr>
        <w:rFonts w:ascii="Times New Roman" w:hAnsi="Times New Roman" w:cs="Times New Roman"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38"/>
  </w:num>
  <w:num w:numId="2">
    <w:abstractNumId w:val="79"/>
  </w:num>
  <w:num w:numId="3">
    <w:abstractNumId w:val="106"/>
  </w:num>
  <w:num w:numId="4">
    <w:abstractNumId w:val="121"/>
  </w:num>
  <w:num w:numId="5">
    <w:abstractNumId w:val="83"/>
  </w:num>
  <w:num w:numId="6">
    <w:abstractNumId w:val="86"/>
  </w:num>
  <w:num w:numId="7">
    <w:abstractNumId w:val="44"/>
  </w:num>
  <w:num w:numId="8">
    <w:abstractNumId w:val="80"/>
  </w:num>
  <w:num w:numId="9">
    <w:abstractNumId w:val="125"/>
  </w:num>
  <w:num w:numId="10">
    <w:abstractNumId w:val="13"/>
  </w:num>
  <w:num w:numId="11">
    <w:abstractNumId w:val="57"/>
  </w:num>
  <w:num w:numId="12">
    <w:abstractNumId w:val="55"/>
  </w:num>
  <w:num w:numId="13">
    <w:abstractNumId w:val="76"/>
  </w:num>
  <w:num w:numId="14">
    <w:abstractNumId w:val="40"/>
  </w:num>
  <w:num w:numId="15">
    <w:abstractNumId w:val="53"/>
  </w:num>
  <w:num w:numId="16">
    <w:abstractNumId w:val="112"/>
  </w:num>
  <w:num w:numId="17">
    <w:abstractNumId w:val="124"/>
  </w:num>
  <w:num w:numId="18">
    <w:abstractNumId w:val="73"/>
  </w:num>
  <w:num w:numId="19">
    <w:abstractNumId w:val="114"/>
  </w:num>
  <w:num w:numId="20">
    <w:abstractNumId w:val="58"/>
  </w:num>
  <w:num w:numId="21">
    <w:abstractNumId w:val="61"/>
  </w:num>
  <w:num w:numId="22">
    <w:abstractNumId w:val="99"/>
  </w:num>
  <w:num w:numId="23">
    <w:abstractNumId w:val="88"/>
  </w:num>
  <w:num w:numId="24">
    <w:abstractNumId w:val="9"/>
  </w:num>
  <w:num w:numId="25">
    <w:abstractNumId w:val="18"/>
  </w:num>
  <w:num w:numId="26">
    <w:abstractNumId w:val="35"/>
  </w:num>
  <w:num w:numId="27">
    <w:abstractNumId w:val="31"/>
  </w:num>
  <w:num w:numId="28">
    <w:abstractNumId w:val="127"/>
  </w:num>
  <w:num w:numId="29">
    <w:abstractNumId w:val="87"/>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num>
  <w:num w:numId="32">
    <w:abstractNumId w:val="84"/>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7"/>
  </w:num>
  <w:num w:numId="36">
    <w:abstractNumId w:val="68"/>
  </w:num>
  <w:num w:numId="37">
    <w:abstractNumId w:val="56"/>
  </w:num>
  <w:num w:numId="38">
    <w:abstractNumId w:val="39"/>
  </w:num>
  <w:num w:numId="39">
    <w:abstractNumId w:val="63"/>
  </w:num>
  <w:num w:numId="40">
    <w:abstractNumId w:val="1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num>
  <w:num w:numId="44">
    <w:abstractNumId w:val="21"/>
  </w:num>
  <w:num w:numId="45">
    <w:abstractNumId w:val="103"/>
  </w:num>
  <w:num w:numId="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num>
  <w:num w:numId="50">
    <w:abstractNumId w:val="77"/>
  </w:num>
  <w:num w:numId="51">
    <w:abstractNumId w:val="78"/>
  </w:num>
  <w:num w:numId="52">
    <w:abstractNumId w:val="66"/>
  </w:num>
  <w:num w:numId="53">
    <w:abstractNumId w:val="123"/>
  </w:num>
  <w:num w:numId="54">
    <w:abstractNumId w:val="47"/>
  </w:num>
  <w:num w:numId="55">
    <w:abstractNumId w:val="59"/>
  </w:num>
  <w:num w:numId="56">
    <w:abstractNumId w:val="70"/>
  </w:num>
  <w:num w:numId="57">
    <w:abstractNumId w:val="90"/>
  </w:num>
  <w:num w:numId="58">
    <w:abstractNumId w:val="42"/>
  </w:num>
  <w:num w:numId="59">
    <w:abstractNumId w:val="105"/>
  </w:num>
  <w:num w:numId="60">
    <w:abstractNumId w:val="122"/>
  </w:num>
  <w:num w:numId="61">
    <w:abstractNumId w:val="101"/>
  </w:num>
  <w:num w:numId="62">
    <w:abstractNumId w:val="32"/>
  </w:num>
  <w:num w:numId="63">
    <w:abstractNumId w:val="24"/>
  </w:num>
  <w:num w:numId="64">
    <w:abstractNumId w:val="27"/>
  </w:num>
  <w:num w:numId="65">
    <w:abstractNumId w:val="91"/>
  </w:num>
  <w:num w:numId="66">
    <w:abstractNumId w:val="92"/>
  </w:num>
  <w:num w:numId="67">
    <w:abstractNumId w:val="51"/>
  </w:num>
  <w:num w:numId="68">
    <w:abstractNumId w:val="107"/>
  </w:num>
  <w:num w:numId="69">
    <w:abstractNumId w:val="37"/>
  </w:num>
  <w:num w:numId="70">
    <w:abstractNumId w:val="28"/>
  </w:num>
  <w:num w:numId="71">
    <w:abstractNumId w:val="109"/>
  </w:num>
  <w:num w:numId="72">
    <w:abstractNumId w:val="43"/>
  </w:num>
  <w:num w:numId="73">
    <w:abstractNumId w:val="64"/>
  </w:num>
  <w:num w:numId="74">
    <w:abstractNumId w:val="45"/>
  </w:num>
  <w:num w:numId="75">
    <w:abstractNumId w:val="89"/>
  </w:num>
  <w:num w:numId="76">
    <w:abstractNumId w:val="33"/>
  </w:num>
  <w:num w:numId="77">
    <w:abstractNumId w:val="62"/>
  </w:num>
  <w:num w:numId="78">
    <w:abstractNumId w:val="20"/>
  </w:num>
  <w:num w:numId="79">
    <w:abstractNumId w:val="72"/>
  </w:num>
  <w:num w:numId="80">
    <w:abstractNumId w:val="94"/>
  </w:num>
  <w:num w:numId="81">
    <w:abstractNumId w:val="34"/>
  </w:num>
  <w:num w:numId="82">
    <w:abstractNumId w:val="15"/>
  </w:num>
  <w:num w:numId="83">
    <w:abstractNumId w:val="52"/>
  </w:num>
  <w:num w:numId="84">
    <w:abstractNumId w:val="25"/>
  </w:num>
  <w:num w:numId="85">
    <w:abstractNumId w:val="120"/>
  </w:num>
  <w:num w:numId="86">
    <w:abstractNumId w:val="4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5"/>
  </w:num>
  <w:num w:numId="99">
    <w:abstractNumId w:val="115"/>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
        <w:lvlJc w:val="left"/>
        <w:pPr>
          <w:ind w:left="0" w:firstLine="0"/>
        </w:pPr>
        <w:rPr>
          <w:rFonts w:cs="Times New Roman"/>
          <w:b w:val="0"/>
          <w:bCs w:val="0"/>
        </w:rPr>
      </w:lvl>
    </w:lvlOverride>
    <w:lvlOverride w:ilvl="2">
      <w:lvl w:ilvl="2" w:tplc="4AB440C0">
        <w:start w:val="1"/>
        <w:numFmt w:val="decimal"/>
        <w:lvlText w:val=""/>
        <w:lvlJc w:val="left"/>
        <w:pPr>
          <w:ind w:left="0" w:firstLine="0"/>
        </w:pPr>
        <w:rPr>
          <w:rFonts w:cs="Times New Roman"/>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num>
  <w:num w:numId="102">
    <w:abstractNumId w:val="85"/>
  </w:num>
  <w:num w:numId="103">
    <w:abstractNumId w:val="17"/>
  </w:num>
  <w:num w:numId="104">
    <w:abstractNumId w:val="93"/>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num>
  <w:num w:numId="1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num>
  <w:num w:numId="110">
    <w:abstractNumId w:val="49"/>
  </w:num>
  <w:num w:numId="111">
    <w:abstractNumId w:val="60"/>
  </w:num>
  <w:num w:numId="112">
    <w:abstractNumId w:val="30"/>
  </w:num>
  <w:num w:numId="113">
    <w:abstractNumId w:val="116"/>
  </w:num>
  <w:num w:numId="114">
    <w:abstractNumId w:val="71"/>
  </w:num>
  <w:num w:numId="115">
    <w:abstractNumId w:val="22"/>
  </w:num>
  <w:num w:numId="116">
    <w:abstractNumId w:val="36"/>
  </w:num>
  <w:num w:numId="117">
    <w:abstractNumId w:val="98"/>
  </w:num>
  <w:num w:numId="118">
    <w:abstractNumId w:val="16"/>
  </w:num>
  <w:num w:numId="119">
    <w:abstractNumId w:val="126"/>
  </w:num>
  <w:num w:numId="120">
    <w:abstractNumId w:val="8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35"/>
    <w:rsid w:val="0000072E"/>
    <w:rsid w:val="00001F48"/>
    <w:rsid w:val="00002D7C"/>
    <w:rsid w:val="000030C0"/>
    <w:rsid w:val="00003546"/>
    <w:rsid w:val="000036E8"/>
    <w:rsid w:val="00003F2D"/>
    <w:rsid w:val="000040D4"/>
    <w:rsid w:val="00004BD5"/>
    <w:rsid w:val="00004CDE"/>
    <w:rsid w:val="00005346"/>
    <w:rsid w:val="0000593B"/>
    <w:rsid w:val="000059F2"/>
    <w:rsid w:val="0000602B"/>
    <w:rsid w:val="000065E1"/>
    <w:rsid w:val="00006793"/>
    <w:rsid w:val="00006A3D"/>
    <w:rsid w:val="00006D74"/>
    <w:rsid w:val="0000757D"/>
    <w:rsid w:val="00007873"/>
    <w:rsid w:val="00010EFB"/>
    <w:rsid w:val="00012D31"/>
    <w:rsid w:val="0001335F"/>
    <w:rsid w:val="00014151"/>
    <w:rsid w:val="00014D13"/>
    <w:rsid w:val="000152BE"/>
    <w:rsid w:val="00015A9C"/>
    <w:rsid w:val="000163F7"/>
    <w:rsid w:val="000173B5"/>
    <w:rsid w:val="00017D6F"/>
    <w:rsid w:val="00020645"/>
    <w:rsid w:val="000210A3"/>
    <w:rsid w:val="00022B4C"/>
    <w:rsid w:val="00023AF0"/>
    <w:rsid w:val="00024402"/>
    <w:rsid w:val="00025271"/>
    <w:rsid w:val="0002569E"/>
    <w:rsid w:val="000258AD"/>
    <w:rsid w:val="00026B38"/>
    <w:rsid w:val="000272C6"/>
    <w:rsid w:val="00027391"/>
    <w:rsid w:val="00027719"/>
    <w:rsid w:val="00027CB9"/>
    <w:rsid w:val="00030965"/>
    <w:rsid w:val="00030F97"/>
    <w:rsid w:val="00032DAF"/>
    <w:rsid w:val="00032F8A"/>
    <w:rsid w:val="00033BE4"/>
    <w:rsid w:val="00033ECC"/>
    <w:rsid w:val="00034400"/>
    <w:rsid w:val="00034675"/>
    <w:rsid w:val="0003579A"/>
    <w:rsid w:val="00035D2B"/>
    <w:rsid w:val="00036C2F"/>
    <w:rsid w:val="000374BE"/>
    <w:rsid w:val="00037642"/>
    <w:rsid w:val="000378EA"/>
    <w:rsid w:val="00037ADD"/>
    <w:rsid w:val="00039E8F"/>
    <w:rsid w:val="0004020F"/>
    <w:rsid w:val="000411A8"/>
    <w:rsid w:val="000416E4"/>
    <w:rsid w:val="00042A19"/>
    <w:rsid w:val="00043433"/>
    <w:rsid w:val="00043F51"/>
    <w:rsid w:val="00044078"/>
    <w:rsid w:val="00045618"/>
    <w:rsid w:val="00046033"/>
    <w:rsid w:val="0004775C"/>
    <w:rsid w:val="000501DB"/>
    <w:rsid w:val="00050514"/>
    <w:rsid w:val="0005123D"/>
    <w:rsid w:val="000517B8"/>
    <w:rsid w:val="00051FEA"/>
    <w:rsid w:val="00052915"/>
    <w:rsid w:val="000540AC"/>
    <w:rsid w:val="00055554"/>
    <w:rsid w:val="0005563F"/>
    <w:rsid w:val="00055825"/>
    <w:rsid w:val="00056006"/>
    <w:rsid w:val="00056007"/>
    <w:rsid w:val="000560F8"/>
    <w:rsid w:val="00056C1C"/>
    <w:rsid w:val="00057A9A"/>
    <w:rsid w:val="00060F3F"/>
    <w:rsid w:val="00061276"/>
    <w:rsid w:val="00061E6F"/>
    <w:rsid w:val="00063672"/>
    <w:rsid w:val="00063F84"/>
    <w:rsid w:val="0006410B"/>
    <w:rsid w:val="000650AE"/>
    <w:rsid w:val="0006555A"/>
    <w:rsid w:val="00065571"/>
    <w:rsid w:val="000657A5"/>
    <w:rsid w:val="000657F9"/>
    <w:rsid w:val="000658AD"/>
    <w:rsid w:val="00065A6D"/>
    <w:rsid w:val="00066CE0"/>
    <w:rsid w:val="00066CEB"/>
    <w:rsid w:val="00067285"/>
    <w:rsid w:val="000677DB"/>
    <w:rsid w:val="00071544"/>
    <w:rsid w:val="000725AF"/>
    <w:rsid w:val="00072A23"/>
    <w:rsid w:val="00072C53"/>
    <w:rsid w:val="0007381D"/>
    <w:rsid w:val="00075197"/>
    <w:rsid w:val="00075351"/>
    <w:rsid w:val="00075599"/>
    <w:rsid w:val="00076AC9"/>
    <w:rsid w:val="0007765E"/>
    <w:rsid w:val="00080081"/>
    <w:rsid w:val="000803DF"/>
    <w:rsid w:val="000810D3"/>
    <w:rsid w:val="00081950"/>
    <w:rsid w:val="00082060"/>
    <w:rsid w:val="0008208A"/>
    <w:rsid w:val="0008220E"/>
    <w:rsid w:val="00082401"/>
    <w:rsid w:val="00083A59"/>
    <w:rsid w:val="000840F5"/>
    <w:rsid w:val="000841AE"/>
    <w:rsid w:val="000842AD"/>
    <w:rsid w:val="00085265"/>
    <w:rsid w:val="0008548C"/>
    <w:rsid w:val="00085535"/>
    <w:rsid w:val="0008555C"/>
    <w:rsid w:val="00086444"/>
    <w:rsid w:val="000903EA"/>
    <w:rsid w:val="0009074D"/>
    <w:rsid w:val="00091301"/>
    <w:rsid w:val="0009139E"/>
    <w:rsid w:val="00092109"/>
    <w:rsid w:val="000950E5"/>
    <w:rsid w:val="00095B93"/>
    <w:rsid w:val="00096B71"/>
    <w:rsid w:val="00096FA7"/>
    <w:rsid w:val="0009723C"/>
    <w:rsid w:val="000978AC"/>
    <w:rsid w:val="000978C2"/>
    <w:rsid w:val="00097B71"/>
    <w:rsid w:val="000A062E"/>
    <w:rsid w:val="000A087F"/>
    <w:rsid w:val="000A1411"/>
    <w:rsid w:val="000A16E4"/>
    <w:rsid w:val="000A1A0A"/>
    <w:rsid w:val="000A1CD3"/>
    <w:rsid w:val="000A2FA3"/>
    <w:rsid w:val="000A308F"/>
    <w:rsid w:val="000A33C8"/>
    <w:rsid w:val="000A3C1B"/>
    <w:rsid w:val="000A40EA"/>
    <w:rsid w:val="000A57F7"/>
    <w:rsid w:val="000A6382"/>
    <w:rsid w:val="000A63F4"/>
    <w:rsid w:val="000A6489"/>
    <w:rsid w:val="000A6F98"/>
    <w:rsid w:val="000B065C"/>
    <w:rsid w:val="000B1976"/>
    <w:rsid w:val="000B21EB"/>
    <w:rsid w:val="000B28DC"/>
    <w:rsid w:val="000B432B"/>
    <w:rsid w:val="000B5927"/>
    <w:rsid w:val="000B5E51"/>
    <w:rsid w:val="000B66F0"/>
    <w:rsid w:val="000B6D2B"/>
    <w:rsid w:val="000C1803"/>
    <w:rsid w:val="000C1AAA"/>
    <w:rsid w:val="000C2364"/>
    <w:rsid w:val="000C237A"/>
    <w:rsid w:val="000C2C4A"/>
    <w:rsid w:val="000C2F89"/>
    <w:rsid w:val="000C4E32"/>
    <w:rsid w:val="000C58D5"/>
    <w:rsid w:val="000C5972"/>
    <w:rsid w:val="000C71DB"/>
    <w:rsid w:val="000C7861"/>
    <w:rsid w:val="000C7867"/>
    <w:rsid w:val="000C7984"/>
    <w:rsid w:val="000D0678"/>
    <w:rsid w:val="000D14CD"/>
    <w:rsid w:val="000D1505"/>
    <w:rsid w:val="000D1618"/>
    <w:rsid w:val="000D1718"/>
    <w:rsid w:val="000D1BAA"/>
    <w:rsid w:val="000D1F08"/>
    <w:rsid w:val="000D2852"/>
    <w:rsid w:val="000D2AC5"/>
    <w:rsid w:val="000D43BD"/>
    <w:rsid w:val="000D4700"/>
    <w:rsid w:val="000D5063"/>
    <w:rsid w:val="000D50EA"/>
    <w:rsid w:val="000D531B"/>
    <w:rsid w:val="000D5AAB"/>
    <w:rsid w:val="000D5C63"/>
    <w:rsid w:val="000D641A"/>
    <w:rsid w:val="000D6D44"/>
    <w:rsid w:val="000E05CB"/>
    <w:rsid w:val="000E0917"/>
    <w:rsid w:val="000E0FA3"/>
    <w:rsid w:val="000E11AC"/>
    <w:rsid w:val="000E2DC8"/>
    <w:rsid w:val="000E346F"/>
    <w:rsid w:val="000E364A"/>
    <w:rsid w:val="000E3B04"/>
    <w:rsid w:val="000E3B51"/>
    <w:rsid w:val="000E3C4F"/>
    <w:rsid w:val="000E3DE8"/>
    <w:rsid w:val="000E4450"/>
    <w:rsid w:val="000E45B5"/>
    <w:rsid w:val="000E58F0"/>
    <w:rsid w:val="000E6288"/>
    <w:rsid w:val="000E63D8"/>
    <w:rsid w:val="000E67F0"/>
    <w:rsid w:val="000E6D83"/>
    <w:rsid w:val="000F1074"/>
    <w:rsid w:val="000F18F3"/>
    <w:rsid w:val="000F2245"/>
    <w:rsid w:val="000F26AF"/>
    <w:rsid w:val="000F2E57"/>
    <w:rsid w:val="000F38D5"/>
    <w:rsid w:val="000F3A9E"/>
    <w:rsid w:val="000F4D7D"/>
    <w:rsid w:val="000F4FCA"/>
    <w:rsid w:val="000F5197"/>
    <w:rsid w:val="000F53D2"/>
    <w:rsid w:val="000F5EA5"/>
    <w:rsid w:val="000F6808"/>
    <w:rsid w:val="000F6EC9"/>
    <w:rsid w:val="000F7177"/>
    <w:rsid w:val="000F74DE"/>
    <w:rsid w:val="000F74FF"/>
    <w:rsid w:val="000F7605"/>
    <w:rsid w:val="001007A0"/>
    <w:rsid w:val="001009C1"/>
    <w:rsid w:val="00100BF1"/>
    <w:rsid w:val="00100E49"/>
    <w:rsid w:val="00101C3A"/>
    <w:rsid w:val="00102374"/>
    <w:rsid w:val="00102E71"/>
    <w:rsid w:val="00102EE1"/>
    <w:rsid w:val="0010423A"/>
    <w:rsid w:val="00105430"/>
    <w:rsid w:val="00105D24"/>
    <w:rsid w:val="0010682E"/>
    <w:rsid w:val="001074D9"/>
    <w:rsid w:val="00110150"/>
    <w:rsid w:val="00112050"/>
    <w:rsid w:val="00112F5E"/>
    <w:rsid w:val="0011340F"/>
    <w:rsid w:val="001152B3"/>
    <w:rsid w:val="00115DAC"/>
    <w:rsid w:val="00115DB0"/>
    <w:rsid w:val="001161F8"/>
    <w:rsid w:val="00117215"/>
    <w:rsid w:val="00117CBA"/>
    <w:rsid w:val="001209C8"/>
    <w:rsid w:val="00120A88"/>
    <w:rsid w:val="00120C22"/>
    <w:rsid w:val="00121573"/>
    <w:rsid w:val="0012195E"/>
    <w:rsid w:val="00122DFB"/>
    <w:rsid w:val="00124928"/>
    <w:rsid w:val="00124FEC"/>
    <w:rsid w:val="00126A54"/>
    <w:rsid w:val="00126ED0"/>
    <w:rsid w:val="00130071"/>
    <w:rsid w:val="00130175"/>
    <w:rsid w:val="00130526"/>
    <w:rsid w:val="001305C1"/>
    <w:rsid w:val="0013095D"/>
    <w:rsid w:val="0013158B"/>
    <w:rsid w:val="00131596"/>
    <w:rsid w:val="00132007"/>
    <w:rsid w:val="0013202B"/>
    <w:rsid w:val="00133481"/>
    <w:rsid w:val="00133DB4"/>
    <w:rsid w:val="001345D4"/>
    <w:rsid w:val="00135C73"/>
    <w:rsid w:val="00137D17"/>
    <w:rsid w:val="0014111F"/>
    <w:rsid w:val="00141B53"/>
    <w:rsid w:val="00141E51"/>
    <w:rsid w:val="00142776"/>
    <w:rsid w:val="00142996"/>
    <w:rsid w:val="00142FC9"/>
    <w:rsid w:val="00143E9B"/>
    <w:rsid w:val="00143F23"/>
    <w:rsid w:val="001440C0"/>
    <w:rsid w:val="00144407"/>
    <w:rsid w:val="001448FF"/>
    <w:rsid w:val="00144D8B"/>
    <w:rsid w:val="0014557B"/>
    <w:rsid w:val="00145606"/>
    <w:rsid w:val="00145BDF"/>
    <w:rsid w:val="00145BE2"/>
    <w:rsid w:val="0014636E"/>
    <w:rsid w:val="0014677F"/>
    <w:rsid w:val="001467BE"/>
    <w:rsid w:val="00147FFB"/>
    <w:rsid w:val="0015077F"/>
    <w:rsid w:val="00152087"/>
    <w:rsid w:val="00153181"/>
    <w:rsid w:val="00153C2C"/>
    <w:rsid w:val="001551B2"/>
    <w:rsid w:val="00155257"/>
    <w:rsid w:val="0015552C"/>
    <w:rsid w:val="001557E7"/>
    <w:rsid w:val="00155866"/>
    <w:rsid w:val="001559D7"/>
    <w:rsid w:val="00155B97"/>
    <w:rsid w:val="00156A82"/>
    <w:rsid w:val="00156DDD"/>
    <w:rsid w:val="00156E95"/>
    <w:rsid w:val="00160F9F"/>
    <w:rsid w:val="00161AAF"/>
    <w:rsid w:val="00161C55"/>
    <w:rsid w:val="00162048"/>
    <w:rsid w:val="001625EF"/>
    <w:rsid w:val="00163722"/>
    <w:rsid w:val="001647E2"/>
    <w:rsid w:val="00164F29"/>
    <w:rsid w:val="001654C2"/>
    <w:rsid w:val="00165ADD"/>
    <w:rsid w:val="00166249"/>
    <w:rsid w:val="0016650E"/>
    <w:rsid w:val="00167251"/>
    <w:rsid w:val="00170002"/>
    <w:rsid w:val="00170204"/>
    <w:rsid w:val="00170706"/>
    <w:rsid w:val="001709BF"/>
    <w:rsid w:val="00171A83"/>
    <w:rsid w:val="001727CA"/>
    <w:rsid w:val="00172967"/>
    <w:rsid w:val="00172ED8"/>
    <w:rsid w:val="0017393E"/>
    <w:rsid w:val="00173B74"/>
    <w:rsid w:val="001744E2"/>
    <w:rsid w:val="00174622"/>
    <w:rsid w:val="0017567F"/>
    <w:rsid w:val="00176D41"/>
    <w:rsid w:val="00177AAE"/>
    <w:rsid w:val="00180258"/>
    <w:rsid w:val="00181378"/>
    <w:rsid w:val="00181C78"/>
    <w:rsid w:val="001821EA"/>
    <w:rsid w:val="001825BC"/>
    <w:rsid w:val="001827C4"/>
    <w:rsid w:val="00183A4D"/>
    <w:rsid w:val="00183CE0"/>
    <w:rsid w:val="00184508"/>
    <w:rsid w:val="0018471C"/>
    <w:rsid w:val="00184DDB"/>
    <w:rsid w:val="00185554"/>
    <w:rsid w:val="001863ED"/>
    <w:rsid w:val="00186FB2"/>
    <w:rsid w:val="00187F0F"/>
    <w:rsid w:val="0019155C"/>
    <w:rsid w:val="00191EC8"/>
    <w:rsid w:val="001925A9"/>
    <w:rsid w:val="00192644"/>
    <w:rsid w:val="0019283A"/>
    <w:rsid w:val="00193349"/>
    <w:rsid w:val="00193BE4"/>
    <w:rsid w:val="00195859"/>
    <w:rsid w:val="00195A6D"/>
    <w:rsid w:val="00195B85"/>
    <w:rsid w:val="00196C55"/>
    <w:rsid w:val="00197A0A"/>
    <w:rsid w:val="001A0184"/>
    <w:rsid w:val="001A05BD"/>
    <w:rsid w:val="001A07D4"/>
    <w:rsid w:val="001A0B90"/>
    <w:rsid w:val="001A2A79"/>
    <w:rsid w:val="001A2FF6"/>
    <w:rsid w:val="001A312E"/>
    <w:rsid w:val="001A468F"/>
    <w:rsid w:val="001A46F6"/>
    <w:rsid w:val="001A4757"/>
    <w:rsid w:val="001A4959"/>
    <w:rsid w:val="001A49F2"/>
    <w:rsid w:val="001A50C1"/>
    <w:rsid w:val="001A59F6"/>
    <w:rsid w:val="001A5BAC"/>
    <w:rsid w:val="001A65F3"/>
    <w:rsid w:val="001A661A"/>
    <w:rsid w:val="001A68A2"/>
    <w:rsid w:val="001A74D5"/>
    <w:rsid w:val="001A7E2E"/>
    <w:rsid w:val="001B06AE"/>
    <w:rsid w:val="001B0B14"/>
    <w:rsid w:val="001B17E1"/>
    <w:rsid w:val="001B2D9E"/>
    <w:rsid w:val="001B30D7"/>
    <w:rsid w:val="001B3D04"/>
    <w:rsid w:val="001B3D22"/>
    <w:rsid w:val="001B4791"/>
    <w:rsid w:val="001B47C4"/>
    <w:rsid w:val="001B646C"/>
    <w:rsid w:val="001B72AB"/>
    <w:rsid w:val="001C09BE"/>
    <w:rsid w:val="001C1528"/>
    <w:rsid w:val="001C1612"/>
    <w:rsid w:val="001C1F1B"/>
    <w:rsid w:val="001C254E"/>
    <w:rsid w:val="001C292E"/>
    <w:rsid w:val="001C2C4F"/>
    <w:rsid w:val="001C3E00"/>
    <w:rsid w:val="001C47ED"/>
    <w:rsid w:val="001C4986"/>
    <w:rsid w:val="001C53EE"/>
    <w:rsid w:val="001C63E2"/>
    <w:rsid w:val="001C64A1"/>
    <w:rsid w:val="001C73CE"/>
    <w:rsid w:val="001D0E1D"/>
    <w:rsid w:val="001D1A4A"/>
    <w:rsid w:val="001D1D90"/>
    <w:rsid w:val="001D1E88"/>
    <w:rsid w:val="001D2210"/>
    <w:rsid w:val="001D2250"/>
    <w:rsid w:val="001D2C53"/>
    <w:rsid w:val="001D2DFC"/>
    <w:rsid w:val="001D4031"/>
    <w:rsid w:val="001D440D"/>
    <w:rsid w:val="001D44CF"/>
    <w:rsid w:val="001D4648"/>
    <w:rsid w:val="001D4AFE"/>
    <w:rsid w:val="001D56A0"/>
    <w:rsid w:val="001D6888"/>
    <w:rsid w:val="001D6A06"/>
    <w:rsid w:val="001D6B08"/>
    <w:rsid w:val="001D6D09"/>
    <w:rsid w:val="001D6D48"/>
    <w:rsid w:val="001D742B"/>
    <w:rsid w:val="001D77AD"/>
    <w:rsid w:val="001E1A0B"/>
    <w:rsid w:val="001E3B97"/>
    <w:rsid w:val="001E4507"/>
    <w:rsid w:val="001E5BFF"/>
    <w:rsid w:val="001E69F0"/>
    <w:rsid w:val="001E6FAC"/>
    <w:rsid w:val="001E79D3"/>
    <w:rsid w:val="001F0083"/>
    <w:rsid w:val="001F16A6"/>
    <w:rsid w:val="001F19F9"/>
    <w:rsid w:val="001F1A41"/>
    <w:rsid w:val="001F1C7F"/>
    <w:rsid w:val="001F1CD8"/>
    <w:rsid w:val="001F2C9B"/>
    <w:rsid w:val="001F2FF0"/>
    <w:rsid w:val="001F412A"/>
    <w:rsid w:val="001F5C55"/>
    <w:rsid w:val="001F6293"/>
    <w:rsid w:val="001F65DA"/>
    <w:rsid w:val="001F6975"/>
    <w:rsid w:val="001F7D73"/>
    <w:rsid w:val="0020034E"/>
    <w:rsid w:val="00200B38"/>
    <w:rsid w:val="00201ECF"/>
    <w:rsid w:val="0020236F"/>
    <w:rsid w:val="002037D0"/>
    <w:rsid w:val="00203991"/>
    <w:rsid w:val="00204BFE"/>
    <w:rsid w:val="002059B9"/>
    <w:rsid w:val="00205B40"/>
    <w:rsid w:val="00205DFF"/>
    <w:rsid w:val="0020610B"/>
    <w:rsid w:val="002064A4"/>
    <w:rsid w:val="00206945"/>
    <w:rsid w:val="00207855"/>
    <w:rsid w:val="00207D5D"/>
    <w:rsid w:val="002109F1"/>
    <w:rsid w:val="00210B1E"/>
    <w:rsid w:val="00210CC1"/>
    <w:rsid w:val="00211169"/>
    <w:rsid w:val="0021168D"/>
    <w:rsid w:val="002129AC"/>
    <w:rsid w:val="00212EAC"/>
    <w:rsid w:val="002133A0"/>
    <w:rsid w:val="00213D5C"/>
    <w:rsid w:val="00214704"/>
    <w:rsid w:val="0021678A"/>
    <w:rsid w:val="00217DFC"/>
    <w:rsid w:val="00221930"/>
    <w:rsid w:val="002219F3"/>
    <w:rsid w:val="00222454"/>
    <w:rsid w:val="002225E0"/>
    <w:rsid w:val="00222982"/>
    <w:rsid w:val="00223198"/>
    <w:rsid w:val="00223AC1"/>
    <w:rsid w:val="00223EDB"/>
    <w:rsid w:val="00224512"/>
    <w:rsid w:val="00225A1D"/>
    <w:rsid w:val="00226100"/>
    <w:rsid w:val="0022619B"/>
    <w:rsid w:val="00227E7E"/>
    <w:rsid w:val="00227F47"/>
    <w:rsid w:val="002316C0"/>
    <w:rsid w:val="00231C95"/>
    <w:rsid w:val="00232436"/>
    <w:rsid w:val="00233722"/>
    <w:rsid w:val="002338F4"/>
    <w:rsid w:val="00234CA0"/>
    <w:rsid w:val="002353C5"/>
    <w:rsid w:val="00235A3D"/>
    <w:rsid w:val="00235C2C"/>
    <w:rsid w:val="00236C49"/>
    <w:rsid w:val="00237733"/>
    <w:rsid w:val="002409FD"/>
    <w:rsid w:val="00240BA0"/>
    <w:rsid w:val="00240C6D"/>
    <w:rsid w:val="00241D5B"/>
    <w:rsid w:val="002421D7"/>
    <w:rsid w:val="00242217"/>
    <w:rsid w:val="00242DC0"/>
    <w:rsid w:val="00243183"/>
    <w:rsid w:val="0024326C"/>
    <w:rsid w:val="002438AA"/>
    <w:rsid w:val="00243A59"/>
    <w:rsid w:val="00243E98"/>
    <w:rsid w:val="0024410B"/>
    <w:rsid w:val="002445BE"/>
    <w:rsid w:val="0024471F"/>
    <w:rsid w:val="00245DC0"/>
    <w:rsid w:val="00246167"/>
    <w:rsid w:val="002468F3"/>
    <w:rsid w:val="00247479"/>
    <w:rsid w:val="00247852"/>
    <w:rsid w:val="00250B3F"/>
    <w:rsid w:val="00250BBB"/>
    <w:rsid w:val="00250BE1"/>
    <w:rsid w:val="002512DC"/>
    <w:rsid w:val="002516D0"/>
    <w:rsid w:val="002517F8"/>
    <w:rsid w:val="00251827"/>
    <w:rsid w:val="002528D6"/>
    <w:rsid w:val="00252D41"/>
    <w:rsid w:val="00254834"/>
    <w:rsid w:val="00254DF3"/>
    <w:rsid w:val="002550C7"/>
    <w:rsid w:val="00255579"/>
    <w:rsid w:val="00256A01"/>
    <w:rsid w:val="00256E40"/>
    <w:rsid w:val="00257244"/>
    <w:rsid w:val="002578AC"/>
    <w:rsid w:val="00257B05"/>
    <w:rsid w:val="00257C80"/>
    <w:rsid w:val="00257CE7"/>
    <w:rsid w:val="00257D47"/>
    <w:rsid w:val="002605EC"/>
    <w:rsid w:val="00261BDA"/>
    <w:rsid w:val="002627DD"/>
    <w:rsid w:val="00263EE5"/>
    <w:rsid w:val="00264198"/>
    <w:rsid w:val="002645A6"/>
    <w:rsid w:val="002657A9"/>
    <w:rsid w:val="002666AD"/>
    <w:rsid w:val="002669D2"/>
    <w:rsid w:val="00266BE0"/>
    <w:rsid w:val="00267C74"/>
    <w:rsid w:val="00267E5C"/>
    <w:rsid w:val="00270626"/>
    <w:rsid w:val="00270D2A"/>
    <w:rsid w:val="0027109D"/>
    <w:rsid w:val="002717B9"/>
    <w:rsid w:val="002720FF"/>
    <w:rsid w:val="00272709"/>
    <w:rsid w:val="002732AC"/>
    <w:rsid w:val="002743C2"/>
    <w:rsid w:val="002745F4"/>
    <w:rsid w:val="00274824"/>
    <w:rsid w:val="00274F28"/>
    <w:rsid w:val="00275868"/>
    <w:rsid w:val="00275C91"/>
    <w:rsid w:val="00275F0D"/>
    <w:rsid w:val="002776B6"/>
    <w:rsid w:val="00280137"/>
    <w:rsid w:val="002806AD"/>
    <w:rsid w:val="00280C28"/>
    <w:rsid w:val="002835CD"/>
    <w:rsid w:val="0028388F"/>
    <w:rsid w:val="0028410B"/>
    <w:rsid w:val="002844CF"/>
    <w:rsid w:val="0028453E"/>
    <w:rsid w:val="002866B3"/>
    <w:rsid w:val="0028688B"/>
    <w:rsid w:val="00286A51"/>
    <w:rsid w:val="00287153"/>
    <w:rsid w:val="002871C9"/>
    <w:rsid w:val="002871DB"/>
    <w:rsid w:val="00290587"/>
    <w:rsid w:val="0029082F"/>
    <w:rsid w:val="002914E8"/>
    <w:rsid w:val="002915FA"/>
    <w:rsid w:val="00291E34"/>
    <w:rsid w:val="002927A8"/>
    <w:rsid w:val="002927E7"/>
    <w:rsid w:val="00292ADE"/>
    <w:rsid w:val="00293BDF"/>
    <w:rsid w:val="002948BD"/>
    <w:rsid w:val="00296BF4"/>
    <w:rsid w:val="002A0456"/>
    <w:rsid w:val="002A05B4"/>
    <w:rsid w:val="002A143E"/>
    <w:rsid w:val="002A17E3"/>
    <w:rsid w:val="002A1961"/>
    <w:rsid w:val="002A1A81"/>
    <w:rsid w:val="002A1CE3"/>
    <w:rsid w:val="002A36A0"/>
    <w:rsid w:val="002A4276"/>
    <w:rsid w:val="002A4D9B"/>
    <w:rsid w:val="002A502B"/>
    <w:rsid w:val="002A50A3"/>
    <w:rsid w:val="002A6DD6"/>
    <w:rsid w:val="002A731D"/>
    <w:rsid w:val="002A7869"/>
    <w:rsid w:val="002A7EB8"/>
    <w:rsid w:val="002B0012"/>
    <w:rsid w:val="002B00D0"/>
    <w:rsid w:val="002B0431"/>
    <w:rsid w:val="002B0A46"/>
    <w:rsid w:val="002B16E9"/>
    <w:rsid w:val="002B191F"/>
    <w:rsid w:val="002B1CA9"/>
    <w:rsid w:val="002B1FF0"/>
    <w:rsid w:val="002B250D"/>
    <w:rsid w:val="002B285F"/>
    <w:rsid w:val="002B44FD"/>
    <w:rsid w:val="002B4A8F"/>
    <w:rsid w:val="002B4E38"/>
    <w:rsid w:val="002B4ECE"/>
    <w:rsid w:val="002B5871"/>
    <w:rsid w:val="002B64A5"/>
    <w:rsid w:val="002B699F"/>
    <w:rsid w:val="002B7368"/>
    <w:rsid w:val="002C04A0"/>
    <w:rsid w:val="002C04DD"/>
    <w:rsid w:val="002C11D9"/>
    <w:rsid w:val="002C1979"/>
    <w:rsid w:val="002C1D99"/>
    <w:rsid w:val="002C20C3"/>
    <w:rsid w:val="002C235C"/>
    <w:rsid w:val="002C3547"/>
    <w:rsid w:val="002C4A1F"/>
    <w:rsid w:val="002C58CE"/>
    <w:rsid w:val="002C5C30"/>
    <w:rsid w:val="002C63EF"/>
    <w:rsid w:val="002C6EA2"/>
    <w:rsid w:val="002C7469"/>
    <w:rsid w:val="002C7B4E"/>
    <w:rsid w:val="002D0ABA"/>
    <w:rsid w:val="002D11BD"/>
    <w:rsid w:val="002D1965"/>
    <w:rsid w:val="002D1A3A"/>
    <w:rsid w:val="002D1D22"/>
    <w:rsid w:val="002D2C21"/>
    <w:rsid w:val="002D39B8"/>
    <w:rsid w:val="002D3A7C"/>
    <w:rsid w:val="002D3D32"/>
    <w:rsid w:val="002D4585"/>
    <w:rsid w:val="002D5110"/>
    <w:rsid w:val="002D5416"/>
    <w:rsid w:val="002D5514"/>
    <w:rsid w:val="002D6232"/>
    <w:rsid w:val="002E031E"/>
    <w:rsid w:val="002E03CC"/>
    <w:rsid w:val="002E0873"/>
    <w:rsid w:val="002E0B4C"/>
    <w:rsid w:val="002E172F"/>
    <w:rsid w:val="002E2F00"/>
    <w:rsid w:val="002E3BA1"/>
    <w:rsid w:val="002E40F4"/>
    <w:rsid w:val="002E4973"/>
    <w:rsid w:val="002E5725"/>
    <w:rsid w:val="002E66EC"/>
    <w:rsid w:val="002E6893"/>
    <w:rsid w:val="002E71BA"/>
    <w:rsid w:val="002E7583"/>
    <w:rsid w:val="002E7B8C"/>
    <w:rsid w:val="002F08C0"/>
    <w:rsid w:val="002F1288"/>
    <w:rsid w:val="002F21B7"/>
    <w:rsid w:val="002F226E"/>
    <w:rsid w:val="002F3421"/>
    <w:rsid w:val="002F36E0"/>
    <w:rsid w:val="002F370B"/>
    <w:rsid w:val="002F3717"/>
    <w:rsid w:val="002F55A3"/>
    <w:rsid w:val="002F59E7"/>
    <w:rsid w:val="002F6CDB"/>
    <w:rsid w:val="002F79D1"/>
    <w:rsid w:val="002F7F42"/>
    <w:rsid w:val="00300CEF"/>
    <w:rsid w:val="00301767"/>
    <w:rsid w:val="003023CB"/>
    <w:rsid w:val="00302666"/>
    <w:rsid w:val="0030270D"/>
    <w:rsid w:val="0030330E"/>
    <w:rsid w:val="00303B36"/>
    <w:rsid w:val="0030449D"/>
    <w:rsid w:val="00304706"/>
    <w:rsid w:val="00304BD7"/>
    <w:rsid w:val="00304F14"/>
    <w:rsid w:val="00305AC2"/>
    <w:rsid w:val="00305C9E"/>
    <w:rsid w:val="0030764E"/>
    <w:rsid w:val="00307898"/>
    <w:rsid w:val="00307EBD"/>
    <w:rsid w:val="00310109"/>
    <w:rsid w:val="00310CD4"/>
    <w:rsid w:val="003116A3"/>
    <w:rsid w:val="0031187B"/>
    <w:rsid w:val="00311E79"/>
    <w:rsid w:val="0031236E"/>
    <w:rsid w:val="00312578"/>
    <w:rsid w:val="003125AC"/>
    <w:rsid w:val="00312CB8"/>
    <w:rsid w:val="00312DBB"/>
    <w:rsid w:val="00313024"/>
    <w:rsid w:val="0031314D"/>
    <w:rsid w:val="0031346C"/>
    <w:rsid w:val="003144EE"/>
    <w:rsid w:val="00314C27"/>
    <w:rsid w:val="00315199"/>
    <w:rsid w:val="0031679F"/>
    <w:rsid w:val="003175C5"/>
    <w:rsid w:val="00317FB0"/>
    <w:rsid w:val="003218CE"/>
    <w:rsid w:val="00321B8F"/>
    <w:rsid w:val="003220BD"/>
    <w:rsid w:val="00322A7E"/>
    <w:rsid w:val="00322F49"/>
    <w:rsid w:val="00323591"/>
    <w:rsid w:val="00323D6A"/>
    <w:rsid w:val="00324B7B"/>
    <w:rsid w:val="0032534B"/>
    <w:rsid w:val="00325C38"/>
    <w:rsid w:val="00326645"/>
    <w:rsid w:val="00327106"/>
    <w:rsid w:val="00327C17"/>
    <w:rsid w:val="0033039D"/>
    <w:rsid w:val="003317E6"/>
    <w:rsid w:val="00332D1A"/>
    <w:rsid w:val="00333208"/>
    <w:rsid w:val="00333542"/>
    <w:rsid w:val="0033399A"/>
    <w:rsid w:val="00333C3C"/>
    <w:rsid w:val="00334132"/>
    <w:rsid w:val="0033477B"/>
    <w:rsid w:val="00334908"/>
    <w:rsid w:val="0033503F"/>
    <w:rsid w:val="003352E3"/>
    <w:rsid w:val="00335988"/>
    <w:rsid w:val="0033645B"/>
    <w:rsid w:val="00340489"/>
    <w:rsid w:val="00341160"/>
    <w:rsid w:val="00341B36"/>
    <w:rsid w:val="00342DF4"/>
    <w:rsid w:val="003436A8"/>
    <w:rsid w:val="00343824"/>
    <w:rsid w:val="00343D39"/>
    <w:rsid w:val="00343DD1"/>
    <w:rsid w:val="00344017"/>
    <w:rsid w:val="003444E7"/>
    <w:rsid w:val="00344B0B"/>
    <w:rsid w:val="00344B3A"/>
    <w:rsid w:val="00345442"/>
    <w:rsid w:val="00345F08"/>
    <w:rsid w:val="003473A9"/>
    <w:rsid w:val="00347979"/>
    <w:rsid w:val="003506E4"/>
    <w:rsid w:val="003511F5"/>
    <w:rsid w:val="003514FC"/>
    <w:rsid w:val="0035153D"/>
    <w:rsid w:val="003517C1"/>
    <w:rsid w:val="003518CC"/>
    <w:rsid w:val="003524F4"/>
    <w:rsid w:val="003527B6"/>
    <w:rsid w:val="00352EB7"/>
    <w:rsid w:val="00354090"/>
    <w:rsid w:val="003553A3"/>
    <w:rsid w:val="0035749E"/>
    <w:rsid w:val="003606AC"/>
    <w:rsid w:val="00360762"/>
    <w:rsid w:val="003607B7"/>
    <w:rsid w:val="003608FC"/>
    <w:rsid w:val="003609B2"/>
    <w:rsid w:val="00360A31"/>
    <w:rsid w:val="00360C14"/>
    <w:rsid w:val="00361738"/>
    <w:rsid w:val="00361B22"/>
    <w:rsid w:val="00361EDD"/>
    <w:rsid w:val="00362450"/>
    <w:rsid w:val="00362B63"/>
    <w:rsid w:val="00363F81"/>
    <w:rsid w:val="003646B4"/>
    <w:rsid w:val="00364797"/>
    <w:rsid w:val="00364EA7"/>
    <w:rsid w:val="00364FAB"/>
    <w:rsid w:val="00366997"/>
    <w:rsid w:val="00367C77"/>
    <w:rsid w:val="003701E3"/>
    <w:rsid w:val="00371932"/>
    <w:rsid w:val="00371BEE"/>
    <w:rsid w:val="0037295A"/>
    <w:rsid w:val="003737C5"/>
    <w:rsid w:val="003738B8"/>
    <w:rsid w:val="00373D39"/>
    <w:rsid w:val="003743AA"/>
    <w:rsid w:val="00374E86"/>
    <w:rsid w:val="0037526F"/>
    <w:rsid w:val="0037713D"/>
    <w:rsid w:val="00377B15"/>
    <w:rsid w:val="00377B72"/>
    <w:rsid w:val="003803E1"/>
    <w:rsid w:val="003807E5"/>
    <w:rsid w:val="00381156"/>
    <w:rsid w:val="003811C7"/>
    <w:rsid w:val="00381B10"/>
    <w:rsid w:val="00381C7B"/>
    <w:rsid w:val="003829AD"/>
    <w:rsid w:val="00382CD0"/>
    <w:rsid w:val="003833AD"/>
    <w:rsid w:val="003837B3"/>
    <w:rsid w:val="00384E21"/>
    <w:rsid w:val="00385C18"/>
    <w:rsid w:val="0038666F"/>
    <w:rsid w:val="0038794C"/>
    <w:rsid w:val="0039020A"/>
    <w:rsid w:val="00391114"/>
    <w:rsid w:val="0039115F"/>
    <w:rsid w:val="003913A1"/>
    <w:rsid w:val="0039329A"/>
    <w:rsid w:val="00393658"/>
    <w:rsid w:val="0039393E"/>
    <w:rsid w:val="00395575"/>
    <w:rsid w:val="00395D5D"/>
    <w:rsid w:val="00396080"/>
    <w:rsid w:val="00396693"/>
    <w:rsid w:val="00396739"/>
    <w:rsid w:val="0039681B"/>
    <w:rsid w:val="003A2AA9"/>
    <w:rsid w:val="003A2EC0"/>
    <w:rsid w:val="003A3060"/>
    <w:rsid w:val="003A3186"/>
    <w:rsid w:val="003A31C7"/>
    <w:rsid w:val="003A3A03"/>
    <w:rsid w:val="003A3AB0"/>
    <w:rsid w:val="003A3B85"/>
    <w:rsid w:val="003A5C1F"/>
    <w:rsid w:val="003A64CC"/>
    <w:rsid w:val="003A7514"/>
    <w:rsid w:val="003A79D1"/>
    <w:rsid w:val="003A7E87"/>
    <w:rsid w:val="003B02AD"/>
    <w:rsid w:val="003B1385"/>
    <w:rsid w:val="003B21A0"/>
    <w:rsid w:val="003B228F"/>
    <w:rsid w:val="003B24A6"/>
    <w:rsid w:val="003B2772"/>
    <w:rsid w:val="003B35AA"/>
    <w:rsid w:val="003B3FCF"/>
    <w:rsid w:val="003B540F"/>
    <w:rsid w:val="003B624C"/>
    <w:rsid w:val="003B6284"/>
    <w:rsid w:val="003B6595"/>
    <w:rsid w:val="003B6B8F"/>
    <w:rsid w:val="003B709D"/>
    <w:rsid w:val="003B7329"/>
    <w:rsid w:val="003B7608"/>
    <w:rsid w:val="003C05B2"/>
    <w:rsid w:val="003C0E24"/>
    <w:rsid w:val="003C1284"/>
    <w:rsid w:val="003C12DB"/>
    <w:rsid w:val="003C1567"/>
    <w:rsid w:val="003C1AD0"/>
    <w:rsid w:val="003C20D6"/>
    <w:rsid w:val="003C30D8"/>
    <w:rsid w:val="003C32CF"/>
    <w:rsid w:val="003C3CD6"/>
    <w:rsid w:val="003C40D3"/>
    <w:rsid w:val="003C48B7"/>
    <w:rsid w:val="003C51B1"/>
    <w:rsid w:val="003C5280"/>
    <w:rsid w:val="003C54FE"/>
    <w:rsid w:val="003C60D8"/>
    <w:rsid w:val="003C6610"/>
    <w:rsid w:val="003C6F56"/>
    <w:rsid w:val="003C75D6"/>
    <w:rsid w:val="003D02AF"/>
    <w:rsid w:val="003D1420"/>
    <w:rsid w:val="003D1B88"/>
    <w:rsid w:val="003D1E33"/>
    <w:rsid w:val="003D2097"/>
    <w:rsid w:val="003D2476"/>
    <w:rsid w:val="003D2C35"/>
    <w:rsid w:val="003D3998"/>
    <w:rsid w:val="003D3BA5"/>
    <w:rsid w:val="003D41DD"/>
    <w:rsid w:val="003D541A"/>
    <w:rsid w:val="003D5FF7"/>
    <w:rsid w:val="003D7D93"/>
    <w:rsid w:val="003E020C"/>
    <w:rsid w:val="003E11BF"/>
    <w:rsid w:val="003E3E70"/>
    <w:rsid w:val="003E4552"/>
    <w:rsid w:val="003E461B"/>
    <w:rsid w:val="003E55FA"/>
    <w:rsid w:val="003E5D0D"/>
    <w:rsid w:val="003E5EDF"/>
    <w:rsid w:val="003E606B"/>
    <w:rsid w:val="003E6C71"/>
    <w:rsid w:val="003E7F51"/>
    <w:rsid w:val="003F08E1"/>
    <w:rsid w:val="003F099F"/>
    <w:rsid w:val="003F1D3C"/>
    <w:rsid w:val="003F1FC8"/>
    <w:rsid w:val="003F2512"/>
    <w:rsid w:val="003F2645"/>
    <w:rsid w:val="003F2700"/>
    <w:rsid w:val="003F2C90"/>
    <w:rsid w:val="003F317E"/>
    <w:rsid w:val="003F3A6B"/>
    <w:rsid w:val="003F4279"/>
    <w:rsid w:val="003F4480"/>
    <w:rsid w:val="003F48A2"/>
    <w:rsid w:val="003F5407"/>
    <w:rsid w:val="003F552C"/>
    <w:rsid w:val="003F5963"/>
    <w:rsid w:val="003F76BC"/>
    <w:rsid w:val="004003A9"/>
    <w:rsid w:val="00400704"/>
    <w:rsid w:val="004018F2"/>
    <w:rsid w:val="00401A02"/>
    <w:rsid w:val="00401D8B"/>
    <w:rsid w:val="004025E8"/>
    <w:rsid w:val="00402BF9"/>
    <w:rsid w:val="00402CF7"/>
    <w:rsid w:val="004030DF"/>
    <w:rsid w:val="004048A1"/>
    <w:rsid w:val="00404B04"/>
    <w:rsid w:val="00404E47"/>
    <w:rsid w:val="00405308"/>
    <w:rsid w:val="004054C4"/>
    <w:rsid w:val="0040570F"/>
    <w:rsid w:val="00405CDB"/>
    <w:rsid w:val="004065A5"/>
    <w:rsid w:val="00407058"/>
    <w:rsid w:val="00407B12"/>
    <w:rsid w:val="00407CE6"/>
    <w:rsid w:val="00410AA0"/>
    <w:rsid w:val="00410E6F"/>
    <w:rsid w:val="00411E6F"/>
    <w:rsid w:val="004125BF"/>
    <w:rsid w:val="00415256"/>
    <w:rsid w:val="00415486"/>
    <w:rsid w:val="004158C9"/>
    <w:rsid w:val="004163EB"/>
    <w:rsid w:val="0041657A"/>
    <w:rsid w:val="0041657F"/>
    <w:rsid w:val="00420095"/>
    <w:rsid w:val="00420F39"/>
    <w:rsid w:val="00421A22"/>
    <w:rsid w:val="00421F77"/>
    <w:rsid w:val="00422C64"/>
    <w:rsid w:val="004234A9"/>
    <w:rsid w:val="00423771"/>
    <w:rsid w:val="004238C5"/>
    <w:rsid w:val="00423D5A"/>
    <w:rsid w:val="00424495"/>
    <w:rsid w:val="004244AE"/>
    <w:rsid w:val="00425AB4"/>
    <w:rsid w:val="00425B2E"/>
    <w:rsid w:val="00425F37"/>
    <w:rsid w:val="00426242"/>
    <w:rsid w:val="0042627D"/>
    <w:rsid w:val="004263CF"/>
    <w:rsid w:val="0042677B"/>
    <w:rsid w:val="00426F0D"/>
    <w:rsid w:val="00432021"/>
    <w:rsid w:val="00432F46"/>
    <w:rsid w:val="00433D0D"/>
    <w:rsid w:val="00433DB0"/>
    <w:rsid w:val="00433DC3"/>
    <w:rsid w:val="00433E89"/>
    <w:rsid w:val="004342D0"/>
    <w:rsid w:val="00434D6D"/>
    <w:rsid w:val="0043524B"/>
    <w:rsid w:val="00436110"/>
    <w:rsid w:val="00436EB7"/>
    <w:rsid w:val="0043709F"/>
    <w:rsid w:val="004370DE"/>
    <w:rsid w:val="00437D6D"/>
    <w:rsid w:val="00437E64"/>
    <w:rsid w:val="004404FD"/>
    <w:rsid w:val="00440D4B"/>
    <w:rsid w:val="00441DED"/>
    <w:rsid w:val="00441F1D"/>
    <w:rsid w:val="00442B8C"/>
    <w:rsid w:val="0044310D"/>
    <w:rsid w:val="00445B1D"/>
    <w:rsid w:val="00445D57"/>
    <w:rsid w:val="00446045"/>
    <w:rsid w:val="004504EC"/>
    <w:rsid w:val="00450FC6"/>
    <w:rsid w:val="004525D0"/>
    <w:rsid w:val="00452FDC"/>
    <w:rsid w:val="004531DC"/>
    <w:rsid w:val="0045466A"/>
    <w:rsid w:val="00455105"/>
    <w:rsid w:val="00455237"/>
    <w:rsid w:val="0045594F"/>
    <w:rsid w:val="00456293"/>
    <w:rsid w:val="00457966"/>
    <w:rsid w:val="00457DF5"/>
    <w:rsid w:val="00460F5F"/>
    <w:rsid w:val="0046219C"/>
    <w:rsid w:val="00462599"/>
    <w:rsid w:val="00462C05"/>
    <w:rsid w:val="00462D64"/>
    <w:rsid w:val="0046344C"/>
    <w:rsid w:val="00466B0F"/>
    <w:rsid w:val="00466FC0"/>
    <w:rsid w:val="004675B9"/>
    <w:rsid w:val="00467869"/>
    <w:rsid w:val="00467C02"/>
    <w:rsid w:val="00467FAF"/>
    <w:rsid w:val="00470C36"/>
    <w:rsid w:val="00471AA5"/>
    <w:rsid w:val="00473034"/>
    <w:rsid w:val="004736EA"/>
    <w:rsid w:val="00473E17"/>
    <w:rsid w:val="004746D0"/>
    <w:rsid w:val="00475B97"/>
    <w:rsid w:val="00476A6C"/>
    <w:rsid w:val="00476C80"/>
    <w:rsid w:val="00477EA2"/>
    <w:rsid w:val="004803C0"/>
    <w:rsid w:val="004807F6"/>
    <w:rsid w:val="004809D3"/>
    <w:rsid w:val="00481473"/>
    <w:rsid w:val="004815B7"/>
    <w:rsid w:val="00481EBE"/>
    <w:rsid w:val="004825D5"/>
    <w:rsid w:val="00482637"/>
    <w:rsid w:val="00482B2E"/>
    <w:rsid w:val="00482DF6"/>
    <w:rsid w:val="00484387"/>
    <w:rsid w:val="00484893"/>
    <w:rsid w:val="004848ED"/>
    <w:rsid w:val="00484D1F"/>
    <w:rsid w:val="00484E19"/>
    <w:rsid w:val="00484E1E"/>
    <w:rsid w:val="004859B0"/>
    <w:rsid w:val="00485AAE"/>
    <w:rsid w:val="00485DA2"/>
    <w:rsid w:val="004862A3"/>
    <w:rsid w:val="004862E7"/>
    <w:rsid w:val="00487560"/>
    <w:rsid w:val="00487FF7"/>
    <w:rsid w:val="00490EBF"/>
    <w:rsid w:val="0049141E"/>
    <w:rsid w:val="00491465"/>
    <w:rsid w:val="00491910"/>
    <w:rsid w:val="00491AB4"/>
    <w:rsid w:val="004929DE"/>
    <w:rsid w:val="00493BA8"/>
    <w:rsid w:val="00493BC8"/>
    <w:rsid w:val="00493CE0"/>
    <w:rsid w:val="004940B4"/>
    <w:rsid w:val="0049521C"/>
    <w:rsid w:val="0049535A"/>
    <w:rsid w:val="004969FD"/>
    <w:rsid w:val="00496DF7"/>
    <w:rsid w:val="0049708E"/>
    <w:rsid w:val="00497C6B"/>
    <w:rsid w:val="00497F81"/>
    <w:rsid w:val="004A02CD"/>
    <w:rsid w:val="004A22CE"/>
    <w:rsid w:val="004A23D6"/>
    <w:rsid w:val="004A2563"/>
    <w:rsid w:val="004A2A95"/>
    <w:rsid w:val="004A32EE"/>
    <w:rsid w:val="004A372D"/>
    <w:rsid w:val="004A4365"/>
    <w:rsid w:val="004A43CB"/>
    <w:rsid w:val="004A4A5B"/>
    <w:rsid w:val="004A522A"/>
    <w:rsid w:val="004A5C68"/>
    <w:rsid w:val="004A5F09"/>
    <w:rsid w:val="004A614C"/>
    <w:rsid w:val="004A78C7"/>
    <w:rsid w:val="004B00F9"/>
    <w:rsid w:val="004B0352"/>
    <w:rsid w:val="004B103F"/>
    <w:rsid w:val="004B2399"/>
    <w:rsid w:val="004B31C8"/>
    <w:rsid w:val="004B3F00"/>
    <w:rsid w:val="004B561C"/>
    <w:rsid w:val="004B6116"/>
    <w:rsid w:val="004B6335"/>
    <w:rsid w:val="004B7119"/>
    <w:rsid w:val="004B7195"/>
    <w:rsid w:val="004C009F"/>
    <w:rsid w:val="004C0527"/>
    <w:rsid w:val="004C07BE"/>
    <w:rsid w:val="004C08A9"/>
    <w:rsid w:val="004C0CA5"/>
    <w:rsid w:val="004C11B6"/>
    <w:rsid w:val="004C18FF"/>
    <w:rsid w:val="004C1D07"/>
    <w:rsid w:val="004C2B74"/>
    <w:rsid w:val="004C359F"/>
    <w:rsid w:val="004C3D9D"/>
    <w:rsid w:val="004C407F"/>
    <w:rsid w:val="004C561F"/>
    <w:rsid w:val="004C58C2"/>
    <w:rsid w:val="004C6641"/>
    <w:rsid w:val="004C695C"/>
    <w:rsid w:val="004C75D1"/>
    <w:rsid w:val="004D10E2"/>
    <w:rsid w:val="004D15EF"/>
    <w:rsid w:val="004D31FD"/>
    <w:rsid w:val="004D3629"/>
    <w:rsid w:val="004D3AC8"/>
    <w:rsid w:val="004D3EDC"/>
    <w:rsid w:val="004D580C"/>
    <w:rsid w:val="004D5863"/>
    <w:rsid w:val="004D6B14"/>
    <w:rsid w:val="004D7222"/>
    <w:rsid w:val="004D7D2E"/>
    <w:rsid w:val="004E011D"/>
    <w:rsid w:val="004E026E"/>
    <w:rsid w:val="004E0EAE"/>
    <w:rsid w:val="004E1071"/>
    <w:rsid w:val="004E1427"/>
    <w:rsid w:val="004E1552"/>
    <w:rsid w:val="004E3D0A"/>
    <w:rsid w:val="004E4661"/>
    <w:rsid w:val="004E4DBF"/>
    <w:rsid w:val="004E5516"/>
    <w:rsid w:val="004E565A"/>
    <w:rsid w:val="004E5D0F"/>
    <w:rsid w:val="004E60C3"/>
    <w:rsid w:val="004E60DA"/>
    <w:rsid w:val="004E657D"/>
    <w:rsid w:val="004E66BF"/>
    <w:rsid w:val="004E7100"/>
    <w:rsid w:val="004E73CA"/>
    <w:rsid w:val="004E76C4"/>
    <w:rsid w:val="004E7E67"/>
    <w:rsid w:val="004E7E6A"/>
    <w:rsid w:val="004F006C"/>
    <w:rsid w:val="004F0623"/>
    <w:rsid w:val="004F081E"/>
    <w:rsid w:val="004F0D48"/>
    <w:rsid w:val="004F0EA2"/>
    <w:rsid w:val="004F16BA"/>
    <w:rsid w:val="004F1D06"/>
    <w:rsid w:val="004F32C7"/>
    <w:rsid w:val="004F3548"/>
    <w:rsid w:val="004F3BC6"/>
    <w:rsid w:val="004F3EF3"/>
    <w:rsid w:val="004F45FA"/>
    <w:rsid w:val="004F4BFE"/>
    <w:rsid w:val="004F5F6F"/>
    <w:rsid w:val="004F6351"/>
    <w:rsid w:val="004F7AF2"/>
    <w:rsid w:val="004F7F0E"/>
    <w:rsid w:val="004F7F25"/>
    <w:rsid w:val="00500030"/>
    <w:rsid w:val="00500AAC"/>
    <w:rsid w:val="0050107B"/>
    <w:rsid w:val="00501230"/>
    <w:rsid w:val="005016C8"/>
    <w:rsid w:val="00502175"/>
    <w:rsid w:val="005024AA"/>
    <w:rsid w:val="00504228"/>
    <w:rsid w:val="005045F6"/>
    <w:rsid w:val="00504DC3"/>
    <w:rsid w:val="00505986"/>
    <w:rsid w:val="005061E4"/>
    <w:rsid w:val="00506E84"/>
    <w:rsid w:val="005079E0"/>
    <w:rsid w:val="0051035F"/>
    <w:rsid w:val="00510EB2"/>
    <w:rsid w:val="005114AE"/>
    <w:rsid w:val="00511C87"/>
    <w:rsid w:val="00511D64"/>
    <w:rsid w:val="0051267F"/>
    <w:rsid w:val="0051360A"/>
    <w:rsid w:val="005138A6"/>
    <w:rsid w:val="00513B29"/>
    <w:rsid w:val="00513B33"/>
    <w:rsid w:val="00513D47"/>
    <w:rsid w:val="00513D4E"/>
    <w:rsid w:val="00513FF8"/>
    <w:rsid w:val="00514723"/>
    <w:rsid w:val="005155A6"/>
    <w:rsid w:val="00515F4B"/>
    <w:rsid w:val="0051626E"/>
    <w:rsid w:val="00516BBE"/>
    <w:rsid w:val="00516C4A"/>
    <w:rsid w:val="00517109"/>
    <w:rsid w:val="00520FA7"/>
    <w:rsid w:val="0052169E"/>
    <w:rsid w:val="00521DB8"/>
    <w:rsid w:val="005229DE"/>
    <w:rsid w:val="0052344C"/>
    <w:rsid w:val="0052390C"/>
    <w:rsid w:val="00523DF6"/>
    <w:rsid w:val="00524057"/>
    <w:rsid w:val="00524628"/>
    <w:rsid w:val="00524E06"/>
    <w:rsid w:val="00524FFC"/>
    <w:rsid w:val="00525DA8"/>
    <w:rsid w:val="00527356"/>
    <w:rsid w:val="005276FA"/>
    <w:rsid w:val="00527E0D"/>
    <w:rsid w:val="00531317"/>
    <w:rsid w:val="0053131A"/>
    <w:rsid w:val="00531F03"/>
    <w:rsid w:val="005333E6"/>
    <w:rsid w:val="00535478"/>
    <w:rsid w:val="00535911"/>
    <w:rsid w:val="00536403"/>
    <w:rsid w:val="00536601"/>
    <w:rsid w:val="00536625"/>
    <w:rsid w:val="00537041"/>
    <w:rsid w:val="0053759B"/>
    <w:rsid w:val="00540C84"/>
    <w:rsid w:val="0054186C"/>
    <w:rsid w:val="00541A34"/>
    <w:rsid w:val="005421A0"/>
    <w:rsid w:val="0054295A"/>
    <w:rsid w:val="00542A2D"/>
    <w:rsid w:val="0054337D"/>
    <w:rsid w:val="0054376D"/>
    <w:rsid w:val="00544FFA"/>
    <w:rsid w:val="005458C7"/>
    <w:rsid w:val="0054595D"/>
    <w:rsid w:val="00545E39"/>
    <w:rsid w:val="00546167"/>
    <w:rsid w:val="00546AE2"/>
    <w:rsid w:val="00547869"/>
    <w:rsid w:val="00547941"/>
    <w:rsid w:val="005506E4"/>
    <w:rsid w:val="005507D3"/>
    <w:rsid w:val="005510E8"/>
    <w:rsid w:val="00551A08"/>
    <w:rsid w:val="00551C23"/>
    <w:rsid w:val="00551EC2"/>
    <w:rsid w:val="005520A6"/>
    <w:rsid w:val="00552365"/>
    <w:rsid w:val="00553052"/>
    <w:rsid w:val="0055371F"/>
    <w:rsid w:val="00553905"/>
    <w:rsid w:val="00553D02"/>
    <w:rsid w:val="005547F3"/>
    <w:rsid w:val="00554BF8"/>
    <w:rsid w:val="00555645"/>
    <w:rsid w:val="00555C14"/>
    <w:rsid w:val="005574EC"/>
    <w:rsid w:val="00557558"/>
    <w:rsid w:val="00557ADE"/>
    <w:rsid w:val="00560317"/>
    <w:rsid w:val="0056093D"/>
    <w:rsid w:val="00561DDA"/>
    <w:rsid w:val="00561EB0"/>
    <w:rsid w:val="00562D6B"/>
    <w:rsid w:val="0056468C"/>
    <w:rsid w:val="00564C21"/>
    <w:rsid w:val="005650C2"/>
    <w:rsid w:val="00565629"/>
    <w:rsid w:val="00565871"/>
    <w:rsid w:val="00565961"/>
    <w:rsid w:val="00566530"/>
    <w:rsid w:val="005668C4"/>
    <w:rsid w:val="00566BB9"/>
    <w:rsid w:val="00566C94"/>
    <w:rsid w:val="00567075"/>
    <w:rsid w:val="005676CD"/>
    <w:rsid w:val="005679C0"/>
    <w:rsid w:val="00570804"/>
    <w:rsid w:val="00570C65"/>
    <w:rsid w:val="00570D95"/>
    <w:rsid w:val="00571767"/>
    <w:rsid w:val="005717FA"/>
    <w:rsid w:val="00571CFF"/>
    <w:rsid w:val="00571FA8"/>
    <w:rsid w:val="0057206C"/>
    <w:rsid w:val="005722FE"/>
    <w:rsid w:val="00572862"/>
    <w:rsid w:val="0057353A"/>
    <w:rsid w:val="00573BB0"/>
    <w:rsid w:val="00574C70"/>
    <w:rsid w:val="00574E59"/>
    <w:rsid w:val="0057610A"/>
    <w:rsid w:val="00576CBC"/>
    <w:rsid w:val="005771BF"/>
    <w:rsid w:val="00580163"/>
    <w:rsid w:val="00580B88"/>
    <w:rsid w:val="005812FD"/>
    <w:rsid w:val="00584245"/>
    <w:rsid w:val="005843F6"/>
    <w:rsid w:val="0058575A"/>
    <w:rsid w:val="00586065"/>
    <w:rsid w:val="005864AC"/>
    <w:rsid w:val="00586D6E"/>
    <w:rsid w:val="00586FCB"/>
    <w:rsid w:val="005872F9"/>
    <w:rsid w:val="0059013D"/>
    <w:rsid w:val="005906A5"/>
    <w:rsid w:val="005912AF"/>
    <w:rsid w:val="005936C6"/>
    <w:rsid w:val="005963D0"/>
    <w:rsid w:val="00596A3A"/>
    <w:rsid w:val="00597216"/>
    <w:rsid w:val="00597324"/>
    <w:rsid w:val="005977F5"/>
    <w:rsid w:val="00597C8C"/>
    <w:rsid w:val="00597C96"/>
    <w:rsid w:val="005A019C"/>
    <w:rsid w:val="005A01FF"/>
    <w:rsid w:val="005A0A86"/>
    <w:rsid w:val="005A10D5"/>
    <w:rsid w:val="005A15E6"/>
    <w:rsid w:val="005A1ED7"/>
    <w:rsid w:val="005A250F"/>
    <w:rsid w:val="005A2E75"/>
    <w:rsid w:val="005A3305"/>
    <w:rsid w:val="005A350B"/>
    <w:rsid w:val="005A44AF"/>
    <w:rsid w:val="005A69D5"/>
    <w:rsid w:val="005A6AB9"/>
    <w:rsid w:val="005A714A"/>
    <w:rsid w:val="005A7219"/>
    <w:rsid w:val="005A75CF"/>
    <w:rsid w:val="005A78FB"/>
    <w:rsid w:val="005A7CA9"/>
    <w:rsid w:val="005B00A5"/>
    <w:rsid w:val="005B03A8"/>
    <w:rsid w:val="005B04AF"/>
    <w:rsid w:val="005B0FD9"/>
    <w:rsid w:val="005B124A"/>
    <w:rsid w:val="005B13CE"/>
    <w:rsid w:val="005B14CB"/>
    <w:rsid w:val="005B16CD"/>
    <w:rsid w:val="005B17EA"/>
    <w:rsid w:val="005B1B5B"/>
    <w:rsid w:val="005B22FF"/>
    <w:rsid w:val="005B2496"/>
    <w:rsid w:val="005B3E1A"/>
    <w:rsid w:val="005B423D"/>
    <w:rsid w:val="005B504C"/>
    <w:rsid w:val="005B5076"/>
    <w:rsid w:val="005B5187"/>
    <w:rsid w:val="005B539F"/>
    <w:rsid w:val="005B5745"/>
    <w:rsid w:val="005B68F1"/>
    <w:rsid w:val="005B6B80"/>
    <w:rsid w:val="005B6EC4"/>
    <w:rsid w:val="005B70A5"/>
    <w:rsid w:val="005B7C44"/>
    <w:rsid w:val="005C024B"/>
    <w:rsid w:val="005C084C"/>
    <w:rsid w:val="005C0AB7"/>
    <w:rsid w:val="005C1346"/>
    <w:rsid w:val="005C19C2"/>
    <w:rsid w:val="005C2EDF"/>
    <w:rsid w:val="005C3182"/>
    <w:rsid w:val="005C35AF"/>
    <w:rsid w:val="005C3D62"/>
    <w:rsid w:val="005C3E13"/>
    <w:rsid w:val="005C60C6"/>
    <w:rsid w:val="005C7AC9"/>
    <w:rsid w:val="005C7CB1"/>
    <w:rsid w:val="005C7CE8"/>
    <w:rsid w:val="005D018A"/>
    <w:rsid w:val="005D035D"/>
    <w:rsid w:val="005D1E4A"/>
    <w:rsid w:val="005D1EAA"/>
    <w:rsid w:val="005D2A06"/>
    <w:rsid w:val="005D2CE2"/>
    <w:rsid w:val="005D2EE0"/>
    <w:rsid w:val="005D31FA"/>
    <w:rsid w:val="005D3592"/>
    <w:rsid w:val="005D3E3D"/>
    <w:rsid w:val="005D4589"/>
    <w:rsid w:val="005D4636"/>
    <w:rsid w:val="005D4890"/>
    <w:rsid w:val="005D507E"/>
    <w:rsid w:val="005D5272"/>
    <w:rsid w:val="005D57C4"/>
    <w:rsid w:val="005D64AB"/>
    <w:rsid w:val="005D6587"/>
    <w:rsid w:val="005D67C0"/>
    <w:rsid w:val="005D6B29"/>
    <w:rsid w:val="005D7030"/>
    <w:rsid w:val="005D7116"/>
    <w:rsid w:val="005D748D"/>
    <w:rsid w:val="005E070D"/>
    <w:rsid w:val="005E2327"/>
    <w:rsid w:val="005E2501"/>
    <w:rsid w:val="005E25CE"/>
    <w:rsid w:val="005E2921"/>
    <w:rsid w:val="005E31C2"/>
    <w:rsid w:val="005E41E5"/>
    <w:rsid w:val="005E50ED"/>
    <w:rsid w:val="005E5AC8"/>
    <w:rsid w:val="005E6216"/>
    <w:rsid w:val="005E672D"/>
    <w:rsid w:val="005E6A58"/>
    <w:rsid w:val="005E7595"/>
    <w:rsid w:val="005E76AE"/>
    <w:rsid w:val="005E7947"/>
    <w:rsid w:val="005F00FB"/>
    <w:rsid w:val="005F0BC8"/>
    <w:rsid w:val="005F13B5"/>
    <w:rsid w:val="005F31F2"/>
    <w:rsid w:val="005F35ED"/>
    <w:rsid w:val="005F44C0"/>
    <w:rsid w:val="005F4CA8"/>
    <w:rsid w:val="005F64CF"/>
    <w:rsid w:val="005F6AA9"/>
    <w:rsid w:val="005F6EAE"/>
    <w:rsid w:val="005F6FCD"/>
    <w:rsid w:val="005F7578"/>
    <w:rsid w:val="005F7DB7"/>
    <w:rsid w:val="00600637"/>
    <w:rsid w:val="00600E90"/>
    <w:rsid w:val="0060175D"/>
    <w:rsid w:val="00602671"/>
    <w:rsid w:val="00602F19"/>
    <w:rsid w:val="006032D7"/>
    <w:rsid w:val="006032E0"/>
    <w:rsid w:val="006034BA"/>
    <w:rsid w:val="00603EE5"/>
    <w:rsid w:val="00604926"/>
    <w:rsid w:val="00604D07"/>
    <w:rsid w:val="0060543D"/>
    <w:rsid w:val="006054F0"/>
    <w:rsid w:val="0060592F"/>
    <w:rsid w:val="006065BA"/>
    <w:rsid w:val="006068AE"/>
    <w:rsid w:val="0060792B"/>
    <w:rsid w:val="00610CD9"/>
    <w:rsid w:val="006122C6"/>
    <w:rsid w:val="00612C42"/>
    <w:rsid w:val="00613300"/>
    <w:rsid w:val="00614199"/>
    <w:rsid w:val="00616A87"/>
    <w:rsid w:val="00617555"/>
    <w:rsid w:val="00617A1C"/>
    <w:rsid w:val="00620712"/>
    <w:rsid w:val="00621920"/>
    <w:rsid w:val="00621ACF"/>
    <w:rsid w:val="006221AF"/>
    <w:rsid w:val="00622641"/>
    <w:rsid w:val="00622650"/>
    <w:rsid w:val="00623A6F"/>
    <w:rsid w:val="006251B3"/>
    <w:rsid w:val="006254A2"/>
    <w:rsid w:val="00625523"/>
    <w:rsid w:val="00625BA4"/>
    <w:rsid w:val="00625F39"/>
    <w:rsid w:val="00626673"/>
    <w:rsid w:val="00626AA9"/>
    <w:rsid w:val="00627E5A"/>
    <w:rsid w:val="00630F50"/>
    <w:rsid w:val="00631DE3"/>
    <w:rsid w:val="00632A5C"/>
    <w:rsid w:val="00632DF2"/>
    <w:rsid w:val="00633B52"/>
    <w:rsid w:val="00634C4B"/>
    <w:rsid w:val="00637646"/>
    <w:rsid w:val="0064062C"/>
    <w:rsid w:val="00640B46"/>
    <w:rsid w:val="006411D3"/>
    <w:rsid w:val="006411EB"/>
    <w:rsid w:val="00641981"/>
    <w:rsid w:val="00641E1C"/>
    <w:rsid w:val="0064207D"/>
    <w:rsid w:val="00643306"/>
    <w:rsid w:val="0064371F"/>
    <w:rsid w:val="006443FC"/>
    <w:rsid w:val="00644924"/>
    <w:rsid w:val="00645238"/>
    <w:rsid w:val="006455A9"/>
    <w:rsid w:val="006461C3"/>
    <w:rsid w:val="00646254"/>
    <w:rsid w:val="006462F5"/>
    <w:rsid w:val="00646588"/>
    <w:rsid w:val="006465CA"/>
    <w:rsid w:val="00646925"/>
    <w:rsid w:val="00647D54"/>
    <w:rsid w:val="00647FF3"/>
    <w:rsid w:val="006506E6"/>
    <w:rsid w:val="006517FD"/>
    <w:rsid w:val="006518B8"/>
    <w:rsid w:val="0065198C"/>
    <w:rsid w:val="006519EA"/>
    <w:rsid w:val="00651FC8"/>
    <w:rsid w:val="0065254D"/>
    <w:rsid w:val="00653E45"/>
    <w:rsid w:val="0065482D"/>
    <w:rsid w:val="0065574E"/>
    <w:rsid w:val="00656B4F"/>
    <w:rsid w:val="006608C2"/>
    <w:rsid w:val="00660A1F"/>
    <w:rsid w:val="00661803"/>
    <w:rsid w:val="00661D7A"/>
    <w:rsid w:val="00661DA3"/>
    <w:rsid w:val="006623A5"/>
    <w:rsid w:val="006623E9"/>
    <w:rsid w:val="00662533"/>
    <w:rsid w:val="00662921"/>
    <w:rsid w:val="00662A26"/>
    <w:rsid w:val="00662AC0"/>
    <w:rsid w:val="00662BDF"/>
    <w:rsid w:val="00662C74"/>
    <w:rsid w:val="006630C4"/>
    <w:rsid w:val="006646C4"/>
    <w:rsid w:val="00665AEC"/>
    <w:rsid w:val="0066627C"/>
    <w:rsid w:val="00666402"/>
    <w:rsid w:val="00666443"/>
    <w:rsid w:val="006668C7"/>
    <w:rsid w:val="00667613"/>
    <w:rsid w:val="00667B71"/>
    <w:rsid w:val="00667CCB"/>
    <w:rsid w:val="00667D04"/>
    <w:rsid w:val="006706A3"/>
    <w:rsid w:val="00671263"/>
    <w:rsid w:val="0067152D"/>
    <w:rsid w:val="0067261D"/>
    <w:rsid w:val="00672774"/>
    <w:rsid w:val="0067401A"/>
    <w:rsid w:val="006740D8"/>
    <w:rsid w:val="00674296"/>
    <w:rsid w:val="00674860"/>
    <w:rsid w:val="00674F90"/>
    <w:rsid w:val="006751CC"/>
    <w:rsid w:val="00675EFE"/>
    <w:rsid w:val="00676120"/>
    <w:rsid w:val="00676990"/>
    <w:rsid w:val="006773A0"/>
    <w:rsid w:val="006773F6"/>
    <w:rsid w:val="00677467"/>
    <w:rsid w:val="00677FA0"/>
    <w:rsid w:val="00680111"/>
    <w:rsid w:val="0068085B"/>
    <w:rsid w:val="006818E8"/>
    <w:rsid w:val="00682283"/>
    <w:rsid w:val="00682A3C"/>
    <w:rsid w:val="00683C8E"/>
    <w:rsid w:val="00683CB2"/>
    <w:rsid w:val="00683F90"/>
    <w:rsid w:val="006841BA"/>
    <w:rsid w:val="00684369"/>
    <w:rsid w:val="0068452B"/>
    <w:rsid w:val="00685189"/>
    <w:rsid w:val="006853BE"/>
    <w:rsid w:val="0068580E"/>
    <w:rsid w:val="00685A65"/>
    <w:rsid w:val="0068606D"/>
    <w:rsid w:val="00686897"/>
    <w:rsid w:val="00686FF5"/>
    <w:rsid w:val="00687899"/>
    <w:rsid w:val="006902A2"/>
    <w:rsid w:val="006903BF"/>
    <w:rsid w:val="006907F8"/>
    <w:rsid w:val="0069137C"/>
    <w:rsid w:val="0069263D"/>
    <w:rsid w:val="006928D4"/>
    <w:rsid w:val="00692A1E"/>
    <w:rsid w:val="00693E00"/>
    <w:rsid w:val="00694321"/>
    <w:rsid w:val="00694503"/>
    <w:rsid w:val="00694B07"/>
    <w:rsid w:val="0069546B"/>
    <w:rsid w:val="00696490"/>
    <w:rsid w:val="00696556"/>
    <w:rsid w:val="006971D2"/>
    <w:rsid w:val="00697227"/>
    <w:rsid w:val="006A0B15"/>
    <w:rsid w:val="006A0EC0"/>
    <w:rsid w:val="006A173A"/>
    <w:rsid w:val="006A1C19"/>
    <w:rsid w:val="006A21C1"/>
    <w:rsid w:val="006A3663"/>
    <w:rsid w:val="006A4634"/>
    <w:rsid w:val="006A6DD0"/>
    <w:rsid w:val="006A6FF2"/>
    <w:rsid w:val="006B0050"/>
    <w:rsid w:val="006B0D59"/>
    <w:rsid w:val="006B0F1D"/>
    <w:rsid w:val="006B1D95"/>
    <w:rsid w:val="006B221B"/>
    <w:rsid w:val="006B22B4"/>
    <w:rsid w:val="006B2BDB"/>
    <w:rsid w:val="006B2CE8"/>
    <w:rsid w:val="006B3903"/>
    <w:rsid w:val="006B4503"/>
    <w:rsid w:val="006B4B63"/>
    <w:rsid w:val="006B5736"/>
    <w:rsid w:val="006B5B4F"/>
    <w:rsid w:val="006B696E"/>
    <w:rsid w:val="006B69E2"/>
    <w:rsid w:val="006B7B30"/>
    <w:rsid w:val="006B7D76"/>
    <w:rsid w:val="006C0ED7"/>
    <w:rsid w:val="006C132E"/>
    <w:rsid w:val="006C163A"/>
    <w:rsid w:val="006C2CFA"/>
    <w:rsid w:val="006C3F26"/>
    <w:rsid w:val="006C4E5A"/>
    <w:rsid w:val="006C5123"/>
    <w:rsid w:val="006C570A"/>
    <w:rsid w:val="006C685A"/>
    <w:rsid w:val="006C6BB3"/>
    <w:rsid w:val="006C6BC4"/>
    <w:rsid w:val="006C70B1"/>
    <w:rsid w:val="006C70D7"/>
    <w:rsid w:val="006C77D2"/>
    <w:rsid w:val="006D01F1"/>
    <w:rsid w:val="006D0396"/>
    <w:rsid w:val="006D18EF"/>
    <w:rsid w:val="006D2107"/>
    <w:rsid w:val="006D2D04"/>
    <w:rsid w:val="006D2DD0"/>
    <w:rsid w:val="006D39EF"/>
    <w:rsid w:val="006D3D85"/>
    <w:rsid w:val="006D5914"/>
    <w:rsid w:val="006D5C19"/>
    <w:rsid w:val="006D6689"/>
    <w:rsid w:val="006D71DE"/>
    <w:rsid w:val="006D7F13"/>
    <w:rsid w:val="006E0F73"/>
    <w:rsid w:val="006E11F9"/>
    <w:rsid w:val="006E16C6"/>
    <w:rsid w:val="006E1E97"/>
    <w:rsid w:val="006E28D8"/>
    <w:rsid w:val="006E2CE3"/>
    <w:rsid w:val="006E3275"/>
    <w:rsid w:val="006E3658"/>
    <w:rsid w:val="006E3984"/>
    <w:rsid w:val="006E5469"/>
    <w:rsid w:val="006E5576"/>
    <w:rsid w:val="006E5906"/>
    <w:rsid w:val="006E66E0"/>
    <w:rsid w:val="006E6B1E"/>
    <w:rsid w:val="006E6B56"/>
    <w:rsid w:val="006E78DC"/>
    <w:rsid w:val="006E7E52"/>
    <w:rsid w:val="006F128B"/>
    <w:rsid w:val="006F1497"/>
    <w:rsid w:val="006F1A21"/>
    <w:rsid w:val="006F1D42"/>
    <w:rsid w:val="006F472F"/>
    <w:rsid w:val="006F4EB3"/>
    <w:rsid w:val="006F4FD0"/>
    <w:rsid w:val="006F573C"/>
    <w:rsid w:val="006F5B69"/>
    <w:rsid w:val="006F5DC9"/>
    <w:rsid w:val="006F68E1"/>
    <w:rsid w:val="006F7298"/>
    <w:rsid w:val="006F7859"/>
    <w:rsid w:val="006F7ECD"/>
    <w:rsid w:val="00700114"/>
    <w:rsid w:val="00701776"/>
    <w:rsid w:val="00701A0A"/>
    <w:rsid w:val="00701F3C"/>
    <w:rsid w:val="007026BD"/>
    <w:rsid w:val="00703A82"/>
    <w:rsid w:val="00704236"/>
    <w:rsid w:val="0070511A"/>
    <w:rsid w:val="0070563E"/>
    <w:rsid w:val="00705D32"/>
    <w:rsid w:val="00707036"/>
    <w:rsid w:val="00710DA9"/>
    <w:rsid w:val="00711F65"/>
    <w:rsid w:val="007121EC"/>
    <w:rsid w:val="00713694"/>
    <w:rsid w:val="00713DC9"/>
    <w:rsid w:val="00714CB2"/>
    <w:rsid w:val="0071629D"/>
    <w:rsid w:val="00716773"/>
    <w:rsid w:val="00716B4D"/>
    <w:rsid w:val="00716BC7"/>
    <w:rsid w:val="00716D1F"/>
    <w:rsid w:val="007178DC"/>
    <w:rsid w:val="00720033"/>
    <w:rsid w:val="00720511"/>
    <w:rsid w:val="00720795"/>
    <w:rsid w:val="00720C41"/>
    <w:rsid w:val="00720C44"/>
    <w:rsid w:val="00720F1A"/>
    <w:rsid w:val="0072228C"/>
    <w:rsid w:val="00722690"/>
    <w:rsid w:val="00722EC5"/>
    <w:rsid w:val="00723E63"/>
    <w:rsid w:val="00725E4E"/>
    <w:rsid w:val="00726B5D"/>
    <w:rsid w:val="0072745C"/>
    <w:rsid w:val="007301DE"/>
    <w:rsid w:val="00730679"/>
    <w:rsid w:val="007306B3"/>
    <w:rsid w:val="00730B82"/>
    <w:rsid w:val="00730C87"/>
    <w:rsid w:val="00731055"/>
    <w:rsid w:val="00731357"/>
    <w:rsid w:val="00731E4C"/>
    <w:rsid w:val="00732217"/>
    <w:rsid w:val="007322ED"/>
    <w:rsid w:val="00732646"/>
    <w:rsid w:val="0073277C"/>
    <w:rsid w:val="00732782"/>
    <w:rsid w:val="0073335D"/>
    <w:rsid w:val="007333C8"/>
    <w:rsid w:val="007334D3"/>
    <w:rsid w:val="0073352B"/>
    <w:rsid w:val="0073359F"/>
    <w:rsid w:val="007335DB"/>
    <w:rsid w:val="007335FF"/>
    <w:rsid w:val="00735504"/>
    <w:rsid w:val="00735BA1"/>
    <w:rsid w:val="00735BD6"/>
    <w:rsid w:val="00735C28"/>
    <w:rsid w:val="007369BD"/>
    <w:rsid w:val="0074044B"/>
    <w:rsid w:val="00741594"/>
    <w:rsid w:val="00742120"/>
    <w:rsid w:val="0074257F"/>
    <w:rsid w:val="0074428B"/>
    <w:rsid w:val="007447D3"/>
    <w:rsid w:val="007458B2"/>
    <w:rsid w:val="0074659E"/>
    <w:rsid w:val="007468FA"/>
    <w:rsid w:val="00746D94"/>
    <w:rsid w:val="007479E4"/>
    <w:rsid w:val="00747A6C"/>
    <w:rsid w:val="0075072D"/>
    <w:rsid w:val="00750864"/>
    <w:rsid w:val="0075162B"/>
    <w:rsid w:val="007519AF"/>
    <w:rsid w:val="00751B6E"/>
    <w:rsid w:val="00752CAA"/>
    <w:rsid w:val="00753703"/>
    <w:rsid w:val="00753E5E"/>
    <w:rsid w:val="0075456E"/>
    <w:rsid w:val="0075497E"/>
    <w:rsid w:val="007549C1"/>
    <w:rsid w:val="007558A8"/>
    <w:rsid w:val="00755AD9"/>
    <w:rsid w:val="0075722E"/>
    <w:rsid w:val="007572C0"/>
    <w:rsid w:val="00757855"/>
    <w:rsid w:val="00757C43"/>
    <w:rsid w:val="00757C46"/>
    <w:rsid w:val="00757E1A"/>
    <w:rsid w:val="0076025C"/>
    <w:rsid w:val="00761376"/>
    <w:rsid w:val="007617DC"/>
    <w:rsid w:val="00761A2F"/>
    <w:rsid w:val="00762FE4"/>
    <w:rsid w:val="0076347B"/>
    <w:rsid w:val="0076403A"/>
    <w:rsid w:val="007641D4"/>
    <w:rsid w:val="00764844"/>
    <w:rsid w:val="00766B1D"/>
    <w:rsid w:val="00766C93"/>
    <w:rsid w:val="007700EB"/>
    <w:rsid w:val="007711E2"/>
    <w:rsid w:val="00771E88"/>
    <w:rsid w:val="0077240E"/>
    <w:rsid w:val="0077303E"/>
    <w:rsid w:val="00774851"/>
    <w:rsid w:val="0077676D"/>
    <w:rsid w:val="00776EF6"/>
    <w:rsid w:val="00776FCD"/>
    <w:rsid w:val="007772BC"/>
    <w:rsid w:val="007809C8"/>
    <w:rsid w:val="00780F54"/>
    <w:rsid w:val="00781491"/>
    <w:rsid w:val="007819EB"/>
    <w:rsid w:val="00781AB3"/>
    <w:rsid w:val="007823B9"/>
    <w:rsid w:val="00783BBA"/>
    <w:rsid w:val="00783E57"/>
    <w:rsid w:val="00783FD7"/>
    <w:rsid w:val="007845B2"/>
    <w:rsid w:val="007856AD"/>
    <w:rsid w:val="007857A8"/>
    <w:rsid w:val="00785B0D"/>
    <w:rsid w:val="00786153"/>
    <w:rsid w:val="00786E65"/>
    <w:rsid w:val="00786F3B"/>
    <w:rsid w:val="0078728F"/>
    <w:rsid w:val="00787652"/>
    <w:rsid w:val="00787797"/>
    <w:rsid w:val="007879AD"/>
    <w:rsid w:val="0079033F"/>
    <w:rsid w:val="00790CDC"/>
    <w:rsid w:val="00790E2A"/>
    <w:rsid w:val="00791E87"/>
    <w:rsid w:val="00792561"/>
    <w:rsid w:val="00792904"/>
    <w:rsid w:val="00792AD0"/>
    <w:rsid w:val="00793222"/>
    <w:rsid w:val="00793CAD"/>
    <w:rsid w:val="007945AD"/>
    <w:rsid w:val="007959E6"/>
    <w:rsid w:val="00796088"/>
    <w:rsid w:val="007A1313"/>
    <w:rsid w:val="007A18F3"/>
    <w:rsid w:val="007A1A86"/>
    <w:rsid w:val="007A2552"/>
    <w:rsid w:val="007A2B0C"/>
    <w:rsid w:val="007A2D3E"/>
    <w:rsid w:val="007A301B"/>
    <w:rsid w:val="007A357D"/>
    <w:rsid w:val="007A410B"/>
    <w:rsid w:val="007A514F"/>
    <w:rsid w:val="007A550D"/>
    <w:rsid w:val="007A5666"/>
    <w:rsid w:val="007A56DF"/>
    <w:rsid w:val="007A5938"/>
    <w:rsid w:val="007A6100"/>
    <w:rsid w:val="007A6270"/>
    <w:rsid w:val="007A72B6"/>
    <w:rsid w:val="007A735B"/>
    <w:rsid w:val="007A79AB"/>
    <w:rsid w:val="007A7E7D"/>
    <w:rsid w:val="007A7F79"/>
    <w:rsid w:val="007B0064"/>
    <w:rsid w:val="007B0226"/>
    <w:rsid w:val="007B0396"/>
    <w:rsid w:val="007B0813"/>
    <w:rsid w:val="007B0869"/>
    <w:rsid w:val="007B197D"/>
    <w:rsid w:val="007B28BD"/>
    <w:rsid w:val="007B2E33"/>
    <w:rsid w:val="007B3E73"/>
    <w:rsid w:val="007B4118"/>
    <w:rsid w:val="007B4699"/>
    <w:rsid w:val="007B4BE4"/>
    <w:rsid w:val="007B4DDB"/>
    <w:rsid w:val="007B510E"/>
    <w:rsid w:val="007B531F"/>
    <w:rsid w:val="007B53CC"/>
    <w:rsid w:val="007B60E1"/>
    <w:rsid w:val="007B6121"/>
    <w:rsid w:val="007B644F"/>
    <w:rsid w:val="007B66A2"/>
    <w:rsid w:val="007B684D"/>
    <w:rsid w:val="007B6A72"/>
    <w:rsid w:val="007B6E93"/>
    <w:rsid w:val="007B7584"/>
    <w:rsid w:val="007B793F"/>
    <w:rsid w:val="007B7BCB"/>
    <w:rsid w:val="007C0A8F"/>
    <w:rsid w:val="007C2802"/>
    <w:rsid w:val="007C299E"/>
    <w:rsid w:val="007C357F"/>
    <w:rsid w:val="007C3D33"/>
    <w:rsid w:val="007C4C08"/>
    <w:rsid w:val="007C4C30"/>
    <w:rsid w:val="007C50F8"/>
    <w:rsid w:val="007C523B"/>
    <w:rsid w:val="007C5B7C"/>
    <w:rsid w:val="007C5F6B"/>
    <w:rsid w:val="007C612B"/>
    <w:rsid w:val="007C6670"/>
    <w:rsid w:val="007C6CEB"/>
    <w:rsid w:val="007C727C"/>
    <w:rsid w:val="007C7E82"/>
    <w:rsid w:val="007C7EC2"/>
    <w:rsid w:val="007D0428"/>
    <w:rsid w:val="007D0937"/>
    <w:rsid w:val="007D0D36"/>
    <w:rsid w:val="007D1334"/>
    <w:rsid w:val="007D15D4"/>
    <w:rsid w:val="007D1867"/>
    <w:rsid w:val="007D1D49"/>
    <w:rsid w:val="007D31C0"/>
    <w:rsid w:val="007D38B7"/>
    <w:rsid w:val="007D3F6C"/>
    <w:rsid w:val="007D43BD"/>
    <w:rsid w:val="007D44E4"/>
    <w:rsid w:val="007D4D51"/>
    <w:rsid w:val="007D55B3"/>
    <w:rsid w:val="007D6170"/>
    <w:rsid w:val="007D74DE"/>
    <w:rsid w:val="007E0EE4"/>
    <w:rsid w:val="007E0FAD"/>
    <w:rsid w:val="007E152A"/>
    <w:rsid w:val="007E1BC8"/>
    <w:rsid w:val="007E1BEF"/>
    <w:rsid w:val="007E1F23"/>
    <w:rsid w:val="007E2633"/>
    <w:rsid w:val="007E3326"/>
    <w:rsid w:val="007E451A"/>
    <w:rsid w:val="007E470B"/>
    <w:rsid w:val="007E565C"/>
    <w:rsid w:val="007E6B3F"/>
    <w:rsid w:val="007E713C"/>
    <w:rsid w:val="007E77FC"/>
    <w:rsid w:val="007E7E18"/>
    <w:rsid w:val="007F01DF"/>
    <w:rsid w:val="007F04D1"/>
    <w:rsid w:val="007F055A"/>
    <w:rsid w:val="007F07AD"/>
    <w:rsid w:val="007F1DC4"/>
    <w:rsid w:val="007F20DE"/>
    <w:rsid w:val="007F282A"/>
    <w:rsid w:val="007F28F7"/>
    <w:rsid w:val="007F3271"/>
    <w:rsid w:val="007F43C6"/>
    <w:rsid w:val="007F489A"/>
    <w:rsid w:val="007F4D43"/>
    <w:rsid w:val="007F4E6C"/>
    <w:rsid w:val="007F535F"/>
    <w:rsid w:val="007F5492"/>
    <w:rsid w:val="007F560C"/>
    <w:rsid w:val="007F5803"/>
    <w:rsid w:val="007F5B20"/>
    <w:rsid w:val="007F6011"/>
    <w:rsid w:val="007F640E"/>
    <w:rsid w:val="007F6497"/>
    <w:rsid w:val="007F72AE"/>
    <w:rsid w:val="007F739F"/>
    <w:rsid w:val="007F73CB"/>
    <w:rsid w:val="007F7583"/>
    <w:rsid w:val="007F79C3"/>
    <w:rsid w:val="00800ACA"/>
    <w:rsid w:val="00800D01"/>
    <w:rsid w:val="0080110F"/>
    <w:rsid w:val="00801413"/>
    <w:rsid w:val="00802A0C"/>
    <w:rsid w:val="00802D74"/>
    <w:rsid w:val="008033A4"/>
    <w:rsid w:val="0080411B"/>
    <w:rsid w:val="00805806"/>
    <w:rsid w:val="00805815"/>
    <w:rsid w:val="00805847"/>
    <w:rsid w:val="00806351"/>
    <w:rsid w:val="00806C6D"/>
    <w:rsid w:val="0081106F"/>
    <w:rsid w:val="008111CD"/>
    <w:rsid w:val="00812308"/>
    <w:rsid w:val="008123FC"/>
    <w:rsid w:val="0081352A"/>
    <w:rsid w:val="00814BD4"/>
    <w:rsid w:val="00814D67"/>
    <w:rsid w:val="008150A2"/>
    <w:rsid w:val="008152F1"/>
    <w:rsid w:val="0081553C"/>
    <w:rsid w:val="00815E70"/>
    <w:rsid w:val="0081639F"/>
    <w:rsid w:val="00816719"/>
    <w:rsid w:val="00816E9E"/>
    <w:rsid w:val="0082010D"/>
    <w:rsid w:val="008206F1"/>
    <w:rsid w:val="008208D6"/>
    <w:rsid w:val="0082091A"/>
    <w:rsid w:val="008210B0"/>
    <w:rsid w:val="00821310"/>
    <w:rsid w:val="00821FBE"/>
    <w:rsid w:val="00822B72"/>
    <w:rsid w:val="00822E4D"/>
    <w:rsid w:val="00823574"/>
    <w:rsid w:val="0082358E"/>
    <w:rsid w:val="00823B8B"/>
    <w:rsid w:val="0082445F"/>
    <w:rsid w:val="008245E8"/>
    <w:rsid w:val="00824889"/>
    <w:rsid w:val="00826AD5"/>
    <w:rsid w:val="008271E0"/>
    <w:rsid w:val="00827395"/>
    <w:rsid w:val="00827D94"/>
    <w:rsid w:val="00827FB6"/>
    <w:rsid w:val="00830B6F"/>
    <w:rsid w:val="00830C9D"/>
    <w:rsid w:val="0083101D"/>
    <w:rsid w:val="008314C1"/>
    <w:rsid w:val="00832569"/>
    <w:rsid w:val="00832C76"/>
    <w:rsid w:val="0083351C"/>
    <w:rsid w:val="00833FCB"/>
    <w:rsid w:val="00834253"/>
    <w:rsid w:val="00834715"/>
    <w:rsid w:val="008350BF"/>
    <w:rsid w:val="00835351"/>
    <w:rsid w:val="00836F14"/>
    <w:rsid w:val="0083728A"/>
    <w:rsid w:val="008379C6"/>
    <w:rsid w:val="0084025B"/>
    <w:rsid w:val="00840350"/>
    <w:rsid w:val="00840C26"/>
    <w:rsid w:val="00840E56"/>
    <w:rsid w:val="00841691"/>
    <w:rsid w:val="00841871"/>
    <w:rsid w:val="00841957"/>
    <w:rsid w:val="00841B9A"/>
    <w:rsid w:val="00841F83"/>
    <w:rsid w:val="0084237D"/>
    <w:rsid w:val="008425AE"/>
    <w:rsid w:val="008428C9"/>
    <w:rsid w:val="00843AFE"/>
    <w:rsid w:val="0084417C"/>
    <w:rsid w:val="008441E0"/>
    <w:rsid w:val="00844261"/>
    <w:rsid w:val="008443AE"/>
    <w:rsid w:val="008453B0"/>
    <w:rsid w:val="00845415"/>
    <w:rsid w:val="0084626C"/>
    <w:rsid w:val="00847032"/>
    <w:rsid w:val="008477D0"/>
    <w:rsid w:val="00847D5B"/>
    <w:rsid w:val="00850630"/>
    <w:rsid w:val="00850747"/>
    <w:rsid w:val="0085265B"/>
    <w:rsid w:val="00852917"/>
    <w:rsid w:val="00852C02"/>
    <w:rsid w:val="0085353A"/>
    <w:rsid w:val="00853B21"/>
    <w:rsid w:val="00853C54"/>
    <w:rsid w:val="00854714"/>
    <w:rsid w:val="0085473E"/>
    <w:rsid w:val="00854A32"/>
    <w:rsid w:val="00855F27"/>
    <w:rsid w:val="00856472"/>
    <w:rsid w:val="00857305"/>
    <w:rsid w:val="008575F2"/>
    <w:rsid w:val="0085774E"/>
    <w:rsid w:val="00857890"/>
    <w:rsid w:val="008579EB"/>
    <w:rsid w:val="00857B62"/>
    <w:rsid w:val="00860091"/>
    <w:rsid w:val="008602F1"/>
    <w:rsid w:val="00860529"/>
    <w:rsid w:val="00861A2A"/>
    <w:rsid w:val="00861B73"/>
    <w:rsid w:val="0086272A"/>
    <w:rsid w:val="0086298E"/>
    <w:rsid w:val="00864B7F"/>
    <w:rsid w:val="0086524E"/>
    <w:rsid w:val="00865923"/>
    <w:rsid w:val="00866039"/>
    <w:rsid w:val="008665E1"/>
    <w:rsid w:val="00866658"/>
    <w:rsid w:val="00866A9E"/>
    <w:rsid w:val="00866BDF"/>
    <w:rsid w:val="00867AC3"/>
    <w:rsid w:val="00870510"/>
    <w:rsid w:val="0087192D"/>
    <w:rsid w:val="00871D7D"/>
    <w:rsid w:val="008730EA"/>
    <w:rsid w:val="00873EB8"/>
    <w:rsid w:val="00874797"/>
    <w:rsid w:val="0087491C"/>
    <w:rsid w:val="00874E8D"/>
    <w:rsid w:val="00875A96"/>
    <w:rsid w:val="008766AC"/>
    <w:rsid w:val="00876978"/>
    <w:rsid w:val="00877251"/>
    <w:rsid w:val="008777C9"/>
    <w:rsid w:val="008807FC"/>
    <w:rsid w:val="00880D79"/>
    <w:rsid w:val="0088104C"/>
    <w:rsid w:val="00881345"/>
    <w:rsid w:val="008823EB"/>
    <w:rsid w:val="0088277B"/>
    <w:rsid w:val="008829F8"/>
    <w:rsid w:val="0088370D"/>
    <w:rsid w:val="008847A9"/>
    <w:rsid w:val="00884899"/>
    <w:rsid w:val="00884DF3"/>
    <w:rsid w:val="00885BE1"/>
    <w:rsid w:val="00885E08"/>
    <w:rsid w:val="00886567"/>
    <w:rsid w:val="00886B74"/>
    <w:rsid w:val="00887131"/>
    <w:rsid w:val="008903A5"/>
    <w:rsid w:val="00890B65"/>
    <w:rsid w:val="008916D2"/>
    <w:rsid w:val="008921D2"/>
    <w:rsid w:val="00894221"/>
    <w:rsid w:val="00894EB2"/>
    <w:rsid w:val="0089531F"/>
    <w:rsid w:val="0089577A"/>
    <w:rsid w:val="008968C7"/>
    <w:rsid w:val="00896AC9"/>
    <w:rsid w:val="00897D4A"/>
    <w:rsid w:val="008A0171"/>
    <w:rsid w:val="008A0472"/>
    <w:rsid w:val="008A0530"/>
    <w:rsid w:val="008A0DFA"/>
    <w:rsid w:val="008A0F5C"/>
    <w:rsid w:val="008A0F89"/>
    <w:rsid w:val="008A1019"/>
    <w:rsid w:val="008A11B9"/>
    <w:rsid w:val="008A2BDF"/>
    <w:rsid w:val="008A318D"/>
    <w:rsid w:val="008A34BB"/>
    <w:rsid w:val="008A3F92"/>
    <w:rsid w:val="008A4304"/>
    <w:rsid w:val="008A5390"/>
    <w:rsid w:val="008A5912"/>
    <w:rsid w:val="008A5E0A"/>
    <w:rsid w:val="008A6C8A"/>
    <w:rsid w:val="008A791D"/>
    <w:rsid w:val="008A7DB3"/>
    <w:rsid w:val="008B0523"/>
    <w:rsid w:val="008B0A5F"/>
    <w:rsid w:val="008B0D80"/>
    <w:rsid w:val="008B0EA7"/>
    <w:rsid w:val="008B1C49"/>
    <w:rsid w:val="008B2617"/>
    <w:rsid w:val="008B2974"/>
    <w:rsid w:val="008B3323"/>
    <w:rsid w:val="008B37FD"/>
    <w:rsid w:val="008B44BC"/>
    <w:rsid w:val="008B45C4"/>
    <w:rsid w:val="008B496C"/>
    <w:rsid w:val="008B56A8"/>
    <w:rsid w:val="008B58A4"/>
    <w:rsid w:val="008B664C"/>
    <w:rsid w:val="008B6E89"/>
    <w:rsid w:val="008C0348"/>
    <w:rsid w:val="008C0351"/>
    <w:rsid w:val="008C06EE"/>
    <w:rsid w:val="008C0BB8"/>
    <w:rsid w:val="008C0EEF"/>
    <w:rsid w:val="008C1050"/>
    <w:rsid w:val="008C1843"/>
    <w:rsid w:val="008C309F"/>
    <w:rsid w:val="008C35D5"/>
    <w:rsid w:val="008C3C49"/>
    <w:rsid w:val="008C413F"/>
    <w:rsid w:val="008C441F"/>
    <w:rsid w:val="008C4F36"/>
    <w:rsid w:val="008C5236"/>
    <w:rsid w:val="008C5E59"/>
    <w:rsid w:val="008C7576"/>
    <w:rsid w:val="008C7A02"/>
    <w:rsid w:val="008D0AA0"/>
    <w:rsid w:val="008D16FF"/>
    <w:rsid w:val="008D2E34"/>
    <w:rsid w:val="008D2F66"/>
    <w:rsid w:val="008D53D0"/>
    <w:rsid w:val="008D5674"/>
    <w:rsid w:val="008D627B"/>
    <w:rsid w:val="008D6717"/>
    <w:rsid w:val="008D71BF"/>
    <w:rsid w:val="008D7876"/>
    <w:rsid w:val="008E02DE"/>
    <w:rsid w:val="008E0C91"/>
    <w:rsid w:val="008E22F8"/>
    <w:rsid w:val="008E3238"/>
    <w:rsid w:val="008E4B41"/>
    <w:rsid w:val="008E4C68"/>
    <w:rsid w:val="008E4D92"/>
    <w:rsid w:val="008E5510"/>
    <w:rsid w:val="008E63D5"/>
    <w:rsid w:val="008E64F0"/>
    <w:rsid w:val="008E7842"/>
    <w:rsid w:val="008F02F1"/>
    <w:rsid w:val="008F05F1"/>
    <w:rsid w:val="008F099C"/>
    <w:rsid w:val="008F0C08"/>
    <w:rsid w:val="008F15BC"/>
    <w:rsid w:val="008F165A"/>
    <w:rsid w:val="008F1F7E"/>
    <w:rsid w:val="008F33FC"/>
    <w:rsid w:val="008F3494"/>
    <w:rsid w:val="008F53FF"/>
    <w:rsid w:val="008F6040"/>
    <w:rsid w:val="008F618A"/>
    <w:rsid w:val="008F696D"/>
    <w:rsid w:val="008F70F6"/>
    <w:rsid w:val="008F7661"/>
    <w:rsid w:val="0090019E"/>
    <w:rsid w:val="009003BD"/>
    <w:rsid w:val="009007B4"/>
    <w:rsid w:val="009009F4"/>
    <w:rsid w:val="00900C67"/>
    <w:rsid w:val="009010C4"/>
    <w:rsid w:val="0090133A"/>
    <w:rsid w:val="00901344"/>
    <w:rsid w:val="0090160F"/>
    <w:rsid w:val="00902110"/>
    <w:rsid w:val="00902B6B"/>
    <w:rsid w:val="00903C60"/>
    <w:rsid w:val="009047CB"/>
    <w:rsid w:val="00904A4E"/>
    <w:rsid w:val="00904B96"/>
    <w:rsid w:val="00905884"/>
    <w:rsid w:val="00905B41"/>
    <w:rsid w:val="00905BC7"/>
    <w:rsid w:val="00905CAD"/>
    <w:rsid w:val="00906629"/>
    <w:rsid w:val="00907C60"/>
    <w:rsid w:val="00910A2F"/>
    <w:rsid w:val="00910BE8"/>
    <w:rsid w:val="00910BF7"/>
    <w:rsid w:val="009117E1"/>
    <w:rsid w:val="009131DB"/>
    <w:rsid w:val="00913305"/>
    <w:rsid w:val="0091365B"/>
    <w:rsid w:val="0091391E"/>
    <w:rsid w:val="00913DD4"/>
    <w:rsid w:val="00914ACC"/>
    <w:rsid w:val="00915613"/>
    <w:rsid w:val="00915B45"/>
    <w:rsid w:val="00915FE8"/>
    <w:rsid w:val="00917737"/>
    <w:rsid w:val="00917812"/>
    <w:rsid w:val="00922752"/>
    <w:rsid w:val="009244BD"/>
    <w:rsid w:val="0092451E"/>
    <w:rsid w:val="009246BB"/>
    <w:rsid w:val="00924B50"/>
    <w:rsid w:val="00924C8E"/>
    <w:rsid w:val="00925647"/>
    <w:rsid w:val="00927C3B"/>
    <w:rsid w:val="00930035"/>
    <w:rsid w:val="009305CF"/>
    <w:rsid w:val="00930F10"/>
    <w:rsid w:val="00935CBE"/>
    <w:rsid w:val="00935FB4"/>
    <w:rsid w:val="0093613A"/>
    <w:rsid w:val="009364C9"/>
    <w:rsid w:val="00936553"/>
    <w:rsid w:val="0093668C"/>
    <w:rsid w:val="009370E7"/>
    <w:rsid w:val="00937BDF"/>
    <w:rsid w:val="00937FC7"/>
    <w:rsid w:val="00940009"/>
    <w:rsid w:val="009409CA"/>
    <w:rsid w:val="00940B59"/>
    <w:rsid w:val="00940D69"/>
    <w:rsid w:val="00940EE6"/>
    <w:rsid w:val="00942885"/>
    <w:rsid w:val="00942D75"/>
    <w:rsid w:val="00942E9A"/>
    <w:rsid w:val="009433B0"/>
    <w:rsid w:val="00943668"/>
    <w:rsid w:val="00943992"/>
    <w:rsid w:val="00943F50"/>
    <w:rsid w:val="009440E7"/>
    <w:rsid w:val="00945438"/>
    <w:rsid w:val="00945453"/>
    <w:rsid w:val="00945913"/>
    <w:rsid w:val="00945BCF"/>
    <w:rsid w:val="00946B81"/>
    <w:rsid w:val="009473A5"/>
    <w:rsid w:val="00947776"/>
    <w:rsid w:val="00947D78"/>
    <w:rsid w:val="0095028A"/>
    <w:rsid w:val="009504C3"/>
    <w:rsid w:val="00950580"/>
    <w:rsid w:val="0095096E"/>
    <w:rsid w:val="00950A1B"/>
    <w:rsid w:val="009511BB"/>
    <w:rsid w:val="0095146C"/>
    <w:rsid w:val="0095222C"/>
    <w:rsid w:val="00952BA1"/>
    <w:rsid w:val="00952E22"/>
    <w:rsid w:val="0095331E"/>
    <w:rsid w:val="009534CF"/>
    <w:rsid w:val="0095663F"/>
    <w:rsid w:val="00956AD7"/>
    <w:rsid w:val="00956BC6"/>
    <w:rsid w:val="0095703F"/>
    <w:rsid w:val="00957C29"/>
    <w:rsid w:val="00957F2D"/>
    <w:rsid w:val="0096014C"/>
    <w:rsid w:val="0096018A"/>
    <w:rsid w:val="00960A54"/>
    <w:rsid w:val="00960A79"/>
    <w:rsid w:val="00960C79"/>
    <w:rsid w:val="00960DC0"/>
    <w:rsid w:val="009618BA"/>
    <w:rsid w:val="00961B3F"/>
    <w:rsid w:val="00962453"/>
    <w:rsid w:val="00962751"/>
    <w:rsid w:val="00962EB5"/>
    <w:rsid w:val="009638D3"/>
    <w:rsid w:val="00963906"/>
    <w:rsid w:val="00963D0E"/>
    <w:rsid w:val="00963E01"/>
    <w:rsid w:val="009642A5"/>
    <w:rsid w:val="00964D98"/>
    <w:rsid w:val="0096508A"/>
    <w:rsid w:val="0096544C"/>
    <w:rsid w:val="009661D4"/>
    <w:rsid w:val="00966DA6"/>
    <w:rsid w:val="00970A83"/>
    <w:rsid w:val="0097116B"/>
    <w:rsid w:val="009720F1"/>
    <w:rsid w:val="0097276E"/>
    <w:rsid w:val="00972AEF"/>
    <w:rsid w:val="0097359E"/>
    <w:rsid w:val="0097379B"/>
    <w:rsid w:val="00974841"/>
    <w:rsid w:val="009748A5"/>
    <w:rsid w:val="00975937"/>
    <w:rsid w:val="00977773"/>
    <w:rsid w:val="00977889"/>
    <w:rsid w:val="00977F2B"/>
    <w:rsid w:val="009817D7"/>
    <w:rsid w:val="009819E6"/>
    <w:rsid w:val="00981BEE"/>
    <w:rsid w:val="00982EF5"/>
    <w:rsid w:val="00983018"/>
    <w:rsid w:val="009840AB"/>
    <w:rsid w:val="009841F2"/>
    <w:rsid w:val="009842A5"/>
    <w:rsid w:val="00984557"/>
    <w:rsid w:val="00985095"/>
    <w:rsid w:val="00985BDC"/>
    <w:rsid w:val="00985EDD"/>
    <w:rsid w:val="009863D4"/>
    <w:rsid w:val="00986535"/>
    <w:rsid w:val="00986839"/>
    <w:rsid w:val="00986CD0"/>
    <w:rsid w:val="00987BCA"/>
    <w:rsid w:val="00990E38"/>
    <w:rsid w:val="0099258B"/>
    <w:rsid w:val="00994934"/>
    <w:rsid w:val="00994A7B"/>
    <w:rsid w:val="009951F7"/>
    <w:rsid w:val="009957EB"/>
    <w:rsid w:val="00995D94"/>
    <w:rsid w:val="00995F2D"/>
    <w:rsid w:val="009A0700"/>
    <w:rsid w:val="009A0D9B"/>
    <w:rsid w:val="009A0DB7"/>
    <w:rsid w:val="009A1785"/>
    <w:rsid w:val="009A17A9"/>
    <w:rsid w:val="009A1E68"/>
    <w:rsid w:val="009A32ED"/>
    <w:rsid w:val="009A334A"/>
    <w:rsid w:val="009A3887"/>
    <w:rsid w:val="009A389B"/>
    <w:rsid w:val="009A3AC4"/>
    <w:rsid w:val="009A5154"/>
    <w:rsid w:val="009A53BA"/>
    <w:rsid w:val="009A562A"/>
    <w:rsid w:val="009A563A"/>
    <w:rsid w:val="009A58D7"/>
    <w:rsid w:val="009A66DB"/>
    <w:rsid w:val="009B0EE4"/>
    <w:rsid w:val="009B1050"/>
    <w:rsid w:val="009B30C8"/>
    <w:rsid w:val="009B3C35"/>
    <w:rsid w:val="009B4251"/>
    <w:rsid w:val="009B430E"/>
    <w:rsid w:val="009B506D"/>
    <w:rsid w:val="009B511B"/>
    <w:rsid w:val="009B5C8F"/>
    <w:rsid w:val="009B6B83"/>
    <w:rsid w:val="009B7770"/>
    <w:rsid w:val="009B7825"/>
    <w:rsid w:val="009C02D6"/>
    <w:rsid w:val="009C1004"/>
    <w:rsid w:val="009C1C10"/>
    <w:rsid w:val="009C206A"/>
    <w:rsid w:val="009C232E"/>
    <w:rsid w:val="009C28E2"/>
    <w:rsid w:val="009C2EDB"/>
    <w:rsid w:val="009C30DC"/>
    <w:rsid w:val="009C3AB6"/>
    <w:rsid w:val="009C485F"/>
    <w:rsid w:val="009C5402"/>
    <w:rsid w:val="009C629D"/>
    <w:rsid w:val="009D0270"/>
    <w:rsid w:val="009D075C"/>
    <w:rsid w:val="009D0EB0"/>
    <w:rsid w:val="009D19D3"/>
    <w:rsid w:val="009D1CA5"/>
    <w:rsid w:val="009D2984"/>
    <w:rsid w:val="009D2DC8"/>
    <w:rsid w:val="009D2E28"/>
    <w:rsid w:val="009D2F00"/>
    <w:rsid w:val="009D32A7"/>
    <w:rsid w:val="009D3996"/>
    <w:rsid w:val="009D3AAD"/>
    <w:rsid w:val="009D3D90"/>
    <w:rsid w:val="009D41BF"/>
    <w:rsid w:val="009D4A67"/>
    <w:rsid w:val="009D5A62"/>
    <w:rsid w:val="009D60AA"/>
    <w:rsid w:val="009D645A"/>
    <w:rsid w:val="009D7DAC"/>
    <w:rsid w:val="009E0B4E"/>
    <w:rsid w:val="009E22CD"/>
    <w:rsid w:val="009E231E"/>
    <w:rsid w:val="009E2F37"/>
    <w:rsid w:val="009E3771"/>
    <w:rsid w:val="009E37E4"/>
    <w:rsid w:val="009E530E"/>
    <w:rsid w:val="009E5A8C"/>
    <w:rsid w:val="009E6647"/>
    <w:rsid w:val="009E73C6"/>
    <w:rsid w:val="009F10E1"/>
    <w:rsid w:val="009F14A8"/>
    <w:rsid w:val="009F1A41"/>
    <w:rsid w:val="009F3903"/>
    <w:rsid w:val="009F4282"/>
    <w:rsid w:val="009F4751"/>
    <w:rsid w:val="009F5225"/>
    <w:rsid w:val="009F60CF"/>
    <w:rsid w:val="009F69CB"/>
    <w:rsid w:val="009F7CBB"/>
    <w:rsid w:val="00A001FF"/>
    <w:rsid w:val="00A00F1C"/>
    <w:rsid w:val="00A00F97"/>
    <w:rsid w:val="00A02442"/>
    <w:rsid w:val="00A030FC"/>
    <w:rsid w:val="00A03843"/>
    <w:rsid w:val="00A0497C"/>
    <w:rsid w:val="00A0503A"/>
    <w:rsid w:val="00A05AAC"/>
    <w:rsid w:val="00A061CB"/>
    <w:rsid w:val="00A07224"/>
    <w:rsid w:val="00A07B69"/>
    <w:rsid w:val="00A10873"/>
    <w:rsid w:val="00A1087D"/>
    <w:rsid w:val="00A10F5F"/>
    <w:rsid w:val="00A12A06"/>
    <w:rsid w:val="00A12C4E"/>
    <w:rsid w:val="00A12FE2"/>
    <w:rsid w:val="00A13CE6"/>
    <w:rsid w:val="00A14C72"/>
    <w:rsid w:val="00A14FED"/>
    <w:rsid w:val="00A1535E"/>
    <w:rsid w:val="00A1536D"/>
    <w:rsid w:val="00A1548C"/>
    <w:rsid w:val="00A1576A"/>
    <w:rsid w:val="00A15EF9"/>
    <w:rsid w:val="00A164B9"/>
    <w:rsid w:val="00A16C48"/>
    <w:rsid w:val="00A21834"/>
    <w:rsid w:val="00A21D68"/>
    <w:rsid w:val="00A2222F"/>
    <w:rsid w:val="00A2279C"/>
    <w:rsid w:val="00A22940"/>
    <w:rsid w:val="00A26550"/>
    <w:rsid w:val="00A26DF9"/>
    <w:rsid w:val="00A27F1D"/>
    <w:rsid w:val="00A30240"/>
    <w:rsid w:val="00A3026D"/>
    <w:rsid w:val="00A30748"/>
    <w:rsid w:val="00A30835"/>
    <w:rsid w:val="00A31520"/>
    <w:rsid w:val="00A316D6"/>
    <w:rsid w:val="00A32581"/>
    <w:rsid w:val="00A32949"/>
    <w:rsid w:val="00A339A7"/>
    <w:rsid w:val="00A347DB"/>
    <w:rsid w:val="00A34BC4"/>
    <w:rsid w:val="00A34CD1"/>
    <w:rsid w:val="00A35618"/>
    <w:rsid w:val="00A356C2"/>
    <w:rsid w:val="00A35936"/>
    <w:rsid w:val="00A35DA8"/>
    <w:rsid w:val="00A360DB"/>
    <w:rsid w:val="00A36346"/>
    <w:rsid w:val="00A36D34"/>
    <w:rsid w:val="00A37AE0"/>
    <w:rsid w:val="00A37EDF"/>
    <w:rsid w:val="00A404ED"/>
    <w:rsid w:val="00A40BE7"/>
    <w:rsid w:val="00A40CD6"/>
    <w:rsid w:val="00A41B2B"/>
    <w:rsid w:val="00A41CD3"/>
    <w:rsid w:val="00A4270C"/>
    <w:rsid w:val="00A43842"/>
    <w:rsid w:val="00A446FC"/>
    <w:rsid w:val="00A448B7"/>
    <w:rsid w:val="00A45221"/>
    <w:rsid w:val="00A45710"/>
    <w:rsid w:val="00A45E8F"/>
    <w:rsid w:val="00A46229"/>
    <w:rsid w:val="00A50059"/>
    <w:rsid w:val="00A505B7"/>
    <w:rsid w:val="00A5068E"/>
    <w:rsid w:val="00A50E5E"/>
    <w:rsid w:val="00A51AC0"/>
    <w:rsid w:val="00A51B05"/>
    <w:rsid w:val="00A52C9C"/>
    <w:rsid w:val="00A53162"/>
    <w:rsid w:val="00A5316C"/>
    <w:rsid w:val="00A5331E"/>
    <w:rsid w:val="00A534B9"/>
    <w:rsid w:val="00A54BBD"/>
    <w:rsid w:val="00A54F89"/>
    <w:rsid w:val="00A55484"/>
    <w:rsid w:val="00A561C2"/>
    <w:rsid w:val="00A57658"/>
    <w:rsid w:val="00A577B0"/>
    <w:rsid w:val="00A620A4"/>
    <w:rsid w:val="00A631E5"/>
    <w:rsid w:val="00A63730"/>
    <w:rsid w:val="00A63747"/>
    <w:rsid w:val="00A63B62"/>
    <w:rsid w:val="00A6668A"/>
    <w:rsid w:val="00A66EE5"/>
    <w:rsid w:val="00A67BB0"/>
    <w:rsid w:val="00A67DD4"/>
    <w:rsid w:val="00A70125"/>
    <w:rsid w:val="00A701F4"/>
    <w:rsid w:val="00A70A10"/>
    <w:rsid w:val="00A7232D"/>
    <w:rsid w:val="00A724B5"/>
    <w:rsid w:val="00A7283D"/>
    <w:rsid w:val="00A73183"/>
    <w:rsid w:val="00A73F32"/>
    <w:rsid w:val="00A742CD"/>
    <w:rsid w:val="00A74901"/>
    <w:rsid w:val="00A749E8"/>
    <w:rsid w:val="00A753B1"/>
    <w:rsid w:val="00A75FB2"/>
    <w:rsid w:val="00A76397"/>
    <w:rsid w:val="00A76B9D"/>
    <w:rsid w:val="00A76E5A"/>
    <w:rsid w:val="00A776D0"/>
    <w:rsid w:val="00A82376"/>
    <w:rsid w:val="00A82ED0"/>
    <w:rsid w:val="00A8339D"/>
    <w:rsid w:val="00A8382F"/>
    <w:rsid w:val="00A83BF4"/>
    <w:rsid w:val="00A83D18"/>
    <w:rsid w:val="00A841CD"/>
    <w:rsid w:val="00A84459"/>
    <w:rsid w:val="00A85B3F"/>
    <w:rsid w:val="00A863CE"/>
    <w:rsid w:val="00A864C0"/>
    <w:rsid w:val="00A865B4"/>
    <w:rsid w:val="00A8701C"/>
    <w:rsid w:val="00A8746D"/>
    <w:rsid w:val="00A8776F"/>
    <w:rsid w:val="00A91450"/>
    <w:rsid w:val="00A91B8D"/>
    <w:rsid w:val="00A92602"/>
    <w:rsid w:val="00A93428"/>
    <w:rsid w:val="00A93807"/>
    <w:rsid w:val="00A93EC8"/>
    <w:rsid w:val="00A945C2"/>
    <w:rsid w:val="00A956EB"/>
    <w:rsid w:val="00A9608B"/>
    <w:rsid w:val="00A9679C"/>
    <w:rsid w:val="00A96CE7"/>
    <w:rsid w:val="00A96F79"/>
    <w:rsid w:val="00AA0349"/>
    <w:rsid w:val="00AA079F"/>
    <w:rsid w:val="00AA1553"/>
    <w:rsid w:val="00AA2118"/>
    <w:rsid w:val="00AA33F6"/>
    <w:rsid w:val="00AA375F"/>
    <w:rsid w:val="00AA3BF2"/>
    <w:rsid w:val="00AA4369"/>
    <w:rsid w:val="00AA4841"/>
    <w:rsid w:val="00AA4A8B"/>
    <w:rsid w:val="00AA4C4A"/>
    <w:rsid w:val="00AA50D4"/>
    <w:rsid w:val="00AA567F"/>
    <w:rsid w:val="00AA56DE"/>
    <w:rsid w:val="00AA6566"/>
    <w:rsid w:val="00AA6FB9"/>
    <w:rsid w:val="00AB02C9"/>
    <w:rsid w:val="00AB0B1D"/>
    <w:rsid w:val="00AB1791"/>
    <w:rsid w:val="00AB1845"/>
    <w:rsid w:val="00AB1EDA"/>
    <w:rsid w:val="00AB208B"/>
    <w:rsid w:val="00AB274B"/>
    <w:rsid w:val="00AB2DA7"/>
    <w:rsid w:val="00AB33A5"/>
    <w:rsid w:val="00AB3557"/>
    <w:rsid w:val="00AB3BFD"/>
    <w:rsid w:val="00AB413C"/>
    <w:rsid w:val="00AB48A7"/>
    <w:rsid w:val="00AB4F91"/>
    <w:rsid w:val="00AB51BE"/>
    <w:rsid w:val="00AB5552"/>
    <w:rsid w:val="00AB58D0"/>
    <w:rsid w:val="00AB6B33"/>
    <w:rsid w:val="00AB6FBB"/>
    <w:rsid w:val="00AB70EE"/>
    <w:rsid w:val="00AC0898"/>
    <w:rsid w:val="00AC0D32"/>
    <w:rsid w:val="00AC12E4"/>
    <w:rsid w:val="00AC1A57"/>
    <w:rsid w:val="00AC2182"/>
    <w:rsid w:val="00AC3F12"/>
    <w:rsid w:val="00AC4011"/>
    <w:rsid w:val="00AC40FB"/>
    <w:rsid w:val="00AC442C"/>
    <w:rsid w:val="00AC4ABA"/>
    <w:rsid w:val="00AC51AD"/>
    <w:rsid w:val="00AC52A9"/>
    <w:rsid w:val="00AC5C2A"/>
    <w:rsid w:val="00AC6EEE"/>
    <w:rsid w:val="00AC70B2"/>
    <w:rsid w:val="00AC71DD"/>
    <w:rsid w:val="00AC7AF4"/>
    <w:rsid w:val="00AD05F4"/>
    <w:rsid w:val="00AD1B56"/>
    <w:rsid w:val="00AD2966"/>
    <w:rsid w:val="00AD3AFB"/>
    <w:rsid w:val="00AD4586"/>
    <w:rsid w:val="00AD4FA8"/>
    <w:rsid w:val="00AD5237"/>
    <w:rsid w:val="00AD5370"/>
    <w:rsid w:val="00AD6009"/>
    <w:rsid w:val="00AD6255"/>
    <w:rsid w:val="00AD6836"/>
    <w:rsid w:val="00AD68ED"/>
    <w:rsid w:val="00AD72A7"/>
    <w:rsid w:val="00AE0911"/>
    <w:rsid w:val="00AE0C14"/>
    <w:rsid w:val="00AE0D86"/>
    <w:rsid w:val="00AE1036"/>
    <w:rsid w:val="00AE15AA"/>
    <w:rsid w:val="00AE1CC9"/>
    <w:rsid w:val="00AE2009"/>
    <w:rsid w:val="00AE3334"/>
    <w:rsid w:val="00AE3EEB"/>
    <w:rsid w:val="00AE5B6A"/>
    <w:rsid w:val="00AE5DA6"/>
    <w:rsid w:val="00AE6887"/>
    <w:rsid w:val="00AE68A1"/>
    <w:rsid w:val="00AF0858"/>
    <w:rsid w:val="00AF099F"/>
    <w:rsid w:val="00AF0E78"/>
    <w:rsid w:val="00AF0EDF"/>
    <w:rsid w:val="00AF16EC"/>
    <w:rsid w:val="00AF1EEE"/>
    <w:rsid w:val="00AF22FD"/>
    <w:rsid w:val="00AF4305"/>
    <w:rsid w:val="00AF4BDA"/>
    <w:rsid w:val="00AF5845"/>
    <w:rsid w:val="00AF6EB0"/>
    <w:rsid w:val="00AF7B2B"/>
    <w:rsid w:val="00AF7E37"/>
    <w:rsid w:val="00B01512"/>
    <w:rsid w:val="00B02ACF"/>
    <w:rsid w:val="00B02D79"/>
    <w:rsid w:val="00B04008"/>
    <w:rsid w:val="00B04D6F"/>
    <w:rsid w:val="00B04EE7"/>
    <w:rsid w:val="00B04F4F"/>
    <w:rsid w:val="00B04F5F"/>
    <w:rsid w:val="00B06149"/>
    <w:rsid w:val="00B063B7"/>
    <w:rsid w:val="00B07F85"/>
    <w:rsid w:val="00B1073E"/>
    <w:rsid w:val="00B10C43"/>
    <w:rsid w:val="00B11017"/>
    <w:rsid w:val="00B11C49"/>
    <w:rsid w:val="00B1401A"/>
    <w:rsid w:val="00B14393"/>
    <w:rsid w:val="00B147B4"/>
    <w:rsid w:val="00B14A17"/>
    <w:rsid w:val="00B15243"/>
    <w:rsid w:val="00B15752"/>
    <w:rsid w:val="00B15C58"/>
    <w:rsid w:val="00B15F19"/>
    <w:rsid w:val="00B161E9"/>
    <w:rsid w:val="00B16D82"/>
    <w:rsid w:val="00B2098E"/>
    <w:rsid w:val="00B20ACD"/>
    <w:rsid w:val="00B21193"/>
    <w:rsid w:val="00B2186A"/>
    <w:rsid w:val="00B21A78"/>
    <w:rsid w:val="00B221EC"/>
    <w:rsid w:val="00B22627"/>
    <w:rsid w:val="00B22FE3"/>
    <w:rsid w:val="00B23A3E"/>
    <w:rsid w:val="00B24312"/>
    <w:rsid w:val="00B24724"/>
    <w:rsid w:val="00B252AA"/>
    <w:rsid w:val="00B255D4"/>
    <w:rsid w:val="00B261A9"/>
    <w:rsid w:val="00B2631F"/>
    <w:rsid w:val="00B26616"/>
    <w:rsid w:val="00B26DDA"/>
    <w:rsid w:val="00B26E5F"/>
    <w:rsid w:val="00B26F49"/>
    <w:rsid w:val="00B276DB"/>
    <w:rsid w:val="00B2771A"/>
    <w:rsid w:val="00B27771"/>
    <w:rsid w:val="00B3100D"/>
    <w:rsid w:val="00B3194E"/>
    <w:rsid w:val="00B32BCB"/>
    <w:rsid w:val="00B3397A"/>
    <w:rsid w:val="00B33F89"/>
    <w:rsid w:val="00B3438C"/>
    <w:rsid w:val="00B35123"/>
    <w:rsid w:val="00B36E3E"/>
    <w:rsid w:val="00B36E5F"/>
    <w:rsid w:val="00B370A7"/>
    <w:rsid w:val="00B373D4"/>
    <w:rsid w:val="00B37CA0"/>
    <w:rsid w:val="00B40112"/>
    <w:rsid w:val="00B41365"/>
    <w:rsid w:val="00B42981"/>
    <w:rsid w:val="00B43252"/>
    <w:rsid w:val="00B43821"/>
    <w:rsid w:val="00B43FF9"/>
    <w:rsid w:val="00B440A7"/>
    <w:rsid w:val="00B4443F"/>
    <w:rsid w:val="00B448F5"/>
    <w:rsid w:val="00B4526C"/>
    <w:rsid w:val="00B45F59"/>
    <w:rsid w:val="00B46035"/>
    <w:rsid w:val="00B460AB"/>
    <w:rsid w:val="00B460FD"/>
    <w:rsid w:val="00B4615A"/>
    <w:rsid w:val="00B4640F"/>
    <w:rsid w:val="00B46BA8"/>
    <w:rsid w:val="00B47987"/>
    <w:rsid w:val="00B50D6A"/>
    <w:rsid w:val="00B50EA0"/>
    <w:rsid w:val="00B50EF7"/>
    <w:rsid w:val="00B52798"/>
    <w:rsid w:val="00B52877"/>
    <w:rsid w:val="00B52B83"/>
    <w:rsid w:val="00B532E7"/>
    <w:rsid w:val="00B534AD"/>
    <w:rsid w:val="00B53D74"/>
    <w:rsid w:val="00B54918"/>
    <w:rsid w:val="00B568A7"/>
    <w:rsid w:val="00B56F4A"/>
    <w:rsid w:val="00B57329"/>
    <w:rsid w:val="00B57902"/>
    <w:rsid w:val="00B601EA"/>
    <w:rsid w:val="00B6122F"/>
    <w:rsid w:val="00B61267"/>
    <w:rsid w:val="00B6133A"/>
    <w:rsid w:val="00B62094"/>
    <w:rsid w:val="00B6244B"/>
    <w:rsid w:val="00B629A8"/>
    <w:rsid w:val="00B62AF3"/>
    <w:rsid w:val="00B62D3C"/>
    <w:rsid w:val="00B632E7"/>
    <w:rsid w:val="00B649B0"/>
    <w:rsid w:val="00B64AD6"/>
    <w:rsid w:val="00B64CD6"/>
    <w:rsid w:val="00B64DAE"/>
    <w:rsid w:val="00B66454"/>
    <w:rsid w:val="00B666F8"/>
    <w:rsid w:val="00B66D1D"/>
    <w:rsid w:val="00B66F12"/>
    <w:rsid w:val="00B70F3C"/>
    <w:rsid w:val="00B71829"/>
    <w:rsid w:val="00B722EE"/>
    <w:rsid w:val="00B726D3"/>
    <w:rsid w:val="00B7314E"/>
    <w:rsid w:val="00B735F4"/>
    <w:rsid w:val="00B74E9C"/>
    <w:rsid w:val="00B75229"/>
    <w:rsid w:val="00B75236"/>
    <w:rsid w:val="00B76D42"/>
    <w:rsid w:val="00B80135"/>
    <w:rsid w:val="00B80426"/>
    <w:rsid w:val="00B804DB"/>
    <w:rsid w:val="00B80B0A"/>
    <w:rsid w:val="00B8127B"/>
    <w:rsid w:val="00B81A95"/>
    <w:rsid w:val="00B81CB4"/>
    <w:rsid w:val="00B8250A"/>
    <w:rsid w:val="00B8261A"/>
    <w:rsid w:val="00B8319F"/>
    <w:rsid w:val="00B84491"/>
    <w:rsid w:val="00B84EA8"/>
    <w:rsid w:val="00B85661"/>
    <w:rsid w:val="00B85C6C"/>
    <w:rsid w:val="00B85DC6"/>
    <w:rsid w:val="00B8678C"/>
    <w:rsid w:val="00B86D27"/>
    <w:rsid w:val="00B86FF8"/>
    <w:rsid w:val="00B875CA"/>
    <w:rsid w:val="00B87B18"/>
    <w:rsid w:val="00B91547"/>
    <w:rsid w:val="00B91BAB"/>
    <w:rsid w:val="00B91E58"/>
    <w:rsid w:val="00B927A7"/>
    <w:rsid w:val="00B92FB2"/>
    <w:rsid w:val="00B93AD6"/>
    <w:rsid w:val="00B94012"/>
    <w:rsid w:val="00B9427B"/>
    <w:rsid w:val="00B94D44"/>
    <w:rsid w:val="00B94D5F"/>
    <w:rsid w:val="00B957A7"/>
    <w:rsid w:val="00B9656A"/>
    <w:rsid w:val="00B97080"/>
    <w:rsid w:val="00B97164"/>
    <w:rsid w:val="00B97476"/>
    <w:rsid w:val="00BA0C13"/>
    <w:rsid w:val="00BA1493"/>
    <w:rsid w:val="00BA1740"/>
    <w:rsid w:val="00BA20BB"/>
    <w:rsid w:val="00BA22B1"/>
    <w:rsid w:val="00BA287A"/>
    <w:rsid w:val="00BA2DFE"/>
    <w:rsid w:val="00BA2FD9"/>
    <w:rsid w:val="00BA3970"/>
    <w:rsid w:val="00BA5EAC"/>
    <w:rsid w:val="00BA612C"/>
    <w:rsid w:val="00BA6D95"/>
    <w:rsid w:val="00BA73EB"/>
    <w:rsid w:val="00BA794B"/>
    <w:rsid w:val="00BA7D38"/>
    <w:rsid w:val="00BB141E"/>
    <w:rsid w:val="00BB1690"/>
    <w:rsid w:val="00BB2BBB"/>
    <w:rsid w:val="00BB43AE"/>
    <w:rsid w:val="00BB4541"/>
    <w:rsid w:val="00BB45C3"/>
    <w:rsid w:val="00BB4D08"/>
    <w:rsid w:val="00BB4EB3"/>
    <w:rsid w:val="00BB565E"/>
    <w:rsid w:val="00BB5AD6"/>
    <w:rsid w:val="00BB638C"/>
    <w:rsid w:val="00BB6627"/>
    <w:rsid w:val="00BB74F9"/>
    <w:rsid w:val="00BB7A4F"/>
    <w:rsid w:val="00BC0C5C"/>
    <w:rsid w:val="00BC49CD"/>
    <w:rsid w:val="00BC50D9"/>
    <w:rsid w:val="00BC5B08"/>
    <w:rsid w:val="00BC6A5E"/>
    <w:rsid w:val="00BC6D11"/>
    <w:rsid w:val="00BD07BB"/>
    <w:rsid w:val="00BD0840"/>
    <w:rsid w:val="00BD119A"/>
    <w:rsid w:val="00BD1FFB"/>
    <w:rsid w:val="00BD40B8"/>
    <w:rsid w:val="00BD41D2"/>
    <w:rsid w:val="00BD52DC"/>
    <w:rsid w:val="00BD5CA5"/>
    <w:rsid w:val="00BD64A7"/>
    <w:rsid w:val="00BD6D96"/>
    <w:rsid w:val="00BD7378"/>
    <w:rsid w:val="00BD7A35"/>
    <w:rsid w:val="00BE03FE"/>
    <w:rsid w:val="00BE0640"/>
    <w:rsid w:val="00BE072B"/>
    <w:rsid w:val="00BE0773"/>
    <w:rsid w:val="00BE0777"/>
    <w:rsid w:val="00BE174D"/>
    <w:rsid w:val="00BE39EE"/>
    <w:rsid w:val="00BE40B4"/>
    <w:rsid w:val="00BE42D3"/>
    <w:rsid w:val="00BE4689"/>
    <w:rsid w:val="00BE5891"/>
    <w:rsid w:val="00BE5BBD"/>
    <w:rsid w:val="00BE6009"/>
    <w:rsid w:val="00BE63FF"/>
    <w:rsid w:val="00BE6E18"/>
    <w:rsid w:val="00BE6F08"/>
    <w:rsid w:val="00BE705A"/>
    <w:rsid w:val="00BF014D"/>
    <w:rsid w:val="00BF1A9F"/>
    <w:rsid w:val="00BF1EFB"/>
    <w:rsid w:val="00BF298C"/>
    <w:rsid w:val="00BF2B56"/>
    <w:rsid w:val="00BF2C9C"/>
    <w:rsid w:val="00BF2EB4"/>
    <w:rsid w:val="00BF2F92"/>
    <w:rsid w:val="00BF3153"/>
    <w:rsid w:val="00BF37FC"/>
    <w:rsid w:val="00BF3991"/>
    <w:rsid w:val="00BF413F"/>
    <w:rsid w:val="00BF4E83"/>
    <w:rsid w:val="00BF62AB"/>
    <w:rsid w:val="00BF649F"/>
    <w:rsid w:val="00BF6F38"/>
    <w:rsid w:val="00BF7FEC"/>
    <w:rsid w:val="00C00733"/>
    <w:rsid w:val="00C00ABF"/>
    <w:rsid w:val="00C02474"/>
    <w:rsid w:val="00C0276A"/>
    <w:rsid w:val="00C0386C"/>
    <w:rsid w:val="00C03F0C"/>
    <w:rsid w:val="00C04348"/>
    <w:rsid w:val="00C04791"/>
    <w:rsid w:val="00C048A3"/>
    <w:rsid w:val="00C0492D"/>
    <w:rsid w:val="00C04AB4"/>
    <w:rsid w:val="00C04EB5"/>
    <w:rsid w:val="00C0649A"/>
    <w:rsid w:val="00C079EF"/>
    <w:rsid w:val="00C07D6A"/>
    <w:rsid w:val="00C1056A"/>
    <w:rsid w:val="00C10842"/>
    <w:rsid w:val="00C10AF5"/>
    <w:rsid w:val="00C110FE"/>
    <w:rsid w:val="00C11D6D"/>
    <w:rsid w:val="00C1276A"/>
    <w:rsid w:val="00C12ED8"/>
    <w:rsid w:val="00C144A5"/>
    <w:rsid w:val="00C1462A"/>
    <w:rsid w:val="00C15192"/>
    <w:rsid w:val="00C17512"/>
    <w:rsid w:val="00C178D6"/>
    <w:rsid w:val="00C17B1E"/>
    <w:rsid w:val="00C17E54"/>
    <w:rsid w:val="00C2047D"/>
    <w:rsid w:val="00C2086B"/>
    <w:rsid w:val="00C21306"/>
    <w:rsid w:val="00C21EFD"/>
    <w:rsid w:val="00C22E67"/>
    <w:rsid w:val="00C2446A"/>
    <w:rsid w:val="00C24515"/>
    <w:rsid w:val="00C25E53"/>
    <w:rsid w:val="00C261E9"/>
    <w:rsid w:val="00C30B41"/>
    <w:rsid w:val="00C31429"/>
    <w:rsid w:val="00C3142D"/>
    <w:rsid w:val="00C3231C"/>
    <w:rsid w:val="00C33527"/>
    <w:rsid w:val="00C34978"/>
    <w:rsid w:val="00C35B21"/>
    <w:rsid w:val="00C35EC7"/>
    <w:rsid w:val="00C360FF"/>
    <w:rsid w:val="00C36C7D"/>
    <w:rsid w:val="00C40158"/>
    <w:rsid w:val="00C40C51"/>
    <w:rsid w:val="00C412BF"/>
    <w:rsid w:val="00C4195C"/>
    <w:rsid w:val="00C422B0"/>
    <w:rsid w:val="00C42742"/>
    <w:rsid w:val="00C42B67"/>
    <w:rsid w:val="00C43317"/>
    <w:rsid w:val="00C43870"/>
    <w:rsid w:val="00C44B16"/>
    <w:rsid w:val="00C467CF"/>
    <w:rsid w:val="00C46EEC"/>
    <w:rsid w:val="00C47119"/>
    <w:rsid w:val="00C47DEE"/>
    <w:rsid w:val="00C47E4E"/>
    <w:rsid w:val="00C50856"/>
    <w:rsid w:val="00C51F67"/>
    <w:rsid w:val="00C520D0"/>
    <w:rsid w:val="00C52E33"/>
    <w:rsid w:val="00C52FCD"/>
    <w:rsid w:val="00C5409C"/>
    <w:rsid w:val="00C54102"/>
    <w:rsid w:val="00C5647C"/>
    <w:rsid w:val="00C57D93"/>
    <w:rsid w:val="00C6025F"/>
    <w:rsid w:val="00C60FFE"/>
    <w:rsid w:val="00C61B57"/>
    <w:rsid w:val="00C620DA"/>
    <w:rsid w:val="00C6345A"/>
    <w:rsid w:val="00C63C7E"/>
    <w:rsid w:val="00C65257"/>
    <w:rsid w:val="00C653A3"/>
    <w:rsid w:val="00C6662D"/>
    <w:rsid w:val="00C6754E"/>
    <w:rsid w:val="00C70061"/>
    <w:rsid w:val="00C71BF6"/>
    <w:rsid w:val="00C71EA7"/>
    <w:rsid w:val="00C720AB"/>
    <w:rsid w:val="00C72D43"/>
    <w:rsid w:val="00C72D4C"/>
    <w:rsid w:val="00C72F38"/>
    <w:rsid w:val="00C734CE"/>
    <w:rsid w:val="00C73A12"/>
    <w:rsid w:val="00C73B93"/>
    <w:rsid w:val="00C73FF6"/>
    <w:rsid w:val="00C74722"/>
    <w:rsid w:val="00C74786"/>
    <w:rsid w:val="00C75D60"/>
    <w:rsid w:val="00C76ED4"/>
    <w:rsid w:val="00C77592"/>
    <w:rsid w:val="00C80A6B"/>
    <w:rsid w:val="00C813AD"/>
    <w:rsid w:val="00C82134"/>
    <w:rsid w:val="00C82754"/>
    <w:rsid w:val="00C84267"/>
    <w:rsid w:val="00C85050"/>
    <w:rsid w:val="00C8576E"/>
    <w:rsid w:val="00C8693D"/>
    <w:rsid w:val="00C870F7"/>
    <w:rsid w:val="00C87388"/>
    <w:rsid w:val="00C876F0"/>
    <w:rsid w:val="00C876FE"/>
    <w:rsid w:val="00C87A5C"/>
    <w:rsid w:val="00C903B4"/>
    <w:rsid w:val="00C90F13"/>
    <w:rsid w:val="00C9199D"/>
    <w:rsid w:val="00C9330B"/>
    <w:rsid w:val="00C93828"/>
    <w:rsid w:val="00C93A13"/>
    <w:rsid w:val="00C95137"/>
    <w:rsid w:val="00C9596E"/>
    <w:rsid w:val="00C979AE"/>
    <w:rsid w:val="00CA0089"/>
    <w:rsid w:val="00CA0595"/>
    <w:rsid w:val="00CA08F9"/>
    <w:rsid w:val="00CA0950"/>
    <w:rsid w:val="00CA1138"/>
    <w:rsid w:val="00CA14F4"/>
    <w:rsid w:val="00CA21C0"/>
    <w:rsid w:val="00CA3700"/>
    <w:rsid w:val="00CA3B11"/>
    <w:rsid w:val="00CA3CDD"/>
    <w:rsid w:val="00CA40DD"/>
    <w:rsid w:val="00CA4703"/>
    <w:rsid w:val="00CA48C4"/>
    <w:rsid w:val="00CA5555"/>
    <w:rsid w:val="00CA5CB4"/>
    <w:rsid w:val="00CA640C"/>
    <w:rsid w:val="00CA65C5"/>
    <w:rsid w:val="00CA6783"/>
    <w:rsid w:val="00CB0326"/>
    <w:rsid w:val="00CB1380"/>
    <w:rsid w:val="00CB26A5"/>
    <w:rsid w:val="00CB538C"/>
    <w:rsid w:val="00CB5ABC"/>
    <w:rsid w:val="00CB6B43"/>
    <w:rsid w:val="00CB6B7C"/>
    <w:rsid w:val="00CB71E4"/>
    <w:rsid w:val="00CB7868"/>
    <w:rsid w:val="00CB799D"/>
    <w:rsid w:val="00CB7A49"/>
    <w:rsid w:val="00CC0250"/>
    <w:rsid w:val="00CC2EEC"/>
    <w:rsid w:val="00CC3320"/>
    <w:rsid w:val="00CC39F5"/>
    <w:rsid w:val="00CC4D68"/>
    <w:rsid w:val="00CC5703"/>
    <w:rsid w:val="00CC5F50"/>
    <w:rsid w:val="00CC68B4"/>
    <w:rsid w:val="00CC69D8"/>
    <w:rsid w:val="00CC7111"/>
    <w:rsid w:val="00CC7623"/>
    <w:rsid w:val="00CD023A"/>
    <w:rsid w:val="00CD15A0"/>
    <w:rsid w:val="00CD2A40"/>
    <w:rsid w:val="00CD2E46"/>
    <w:rsid w:val="00CD3452"/>
    <w:rsid w:val="00CD4173"/>
    <w:rsid w:val="00CD41D5"/>
    <w:rsid w:val="00CD4691"/>
    <w:rsid w:val="00CD4D07"/>
    <w:rsid w:val="00CD501F"/>
    <w:rsid w:val="00CD613E"/>
    <w:rsid w:val="00CD61B0"/>
    <w:rsid w:val="00CD6554"/>
    <w:rsid w:val="00CD67F9"/>
    <w:rsid w:val="00CD6C84"/>
    <w:rsid w:val="00CE02B8"/>
    <w:rsid w:val="00CE0BC6"/>
    <w:rsid w:val="00CE0E4C"/>
    <w:rsid w:val="00CE1708"/>
    <w:rsid w:val="00CE3458"/>
    <w:rsid w:val="00CE3D6C"/>
    <w:rsid w:val="00CE4114"/>
    <w:rsid w:val="00CE4617"/>
    <w:rsid w:val="00CE49DB"/>
    <w:rsid w:val="00CE4B28"/>
    <w:rsid w:val="00CE50E2"/>
    <w:rsid w:val="00CE58A6"/>
    <w:rsid w:val="00CE60A5"/>
    <w:rsid w:val="00CE70F2"/>
    <w:rsid w:val="00CE717A"/>
    <w:rsid w:val="00CE7210"/>
    <w:rsid w:val="00CF012A"/>
    <w:rsid w:val="00CF0B0C"/>
    <w:rsid w:val="00CF0CC8"/>
    <w:rsid w:val="00CF0F4B"/>
    <w:rsid w:val="00CF1ED2"/>
    <w:rsid w:val="00CF25A9"/>
    <w:rsid w:val="00CF2B35"/>
    <w:rsid w:val="00CF42BD"/>
    <w:rsid w:val="00CF4BD7"/>
    <w:rsid w:val="00CF51C7"/>
    <w:rsid w:val="00CF5A01"/>
    <w:rsid w:val="00CF6377"/>
    <w:rsid w:val="00CF6BAD"/>
    <w:rsid w:val="00CF6CBB"/>
    <w:rsid w:val="00CF7E18"/>
    <w:rsid w:val="00D00041"/>
    <w:rsid w:val="00D0039D"/>
    <w:rsid w:val="00D004CA"/>
    <w:rsid w:val="00D0065B"/>
    <w:rsid w:val="00D00E24"/>
    <w:rsid w:val="00D0115F"/>
    <w:rsid w:val="00D01163"/>
    <w:rsid w:val="00D023AD"/>
    <w:rsid w:val="00D02B8E"/>
    <w:rsid w:val="00D04861"/>
    <w:rsid w:val="00D048D6"/>
    <w:rsid w:val="00D04DD8"/>
    <w:rsid w:val="00D0545A"/>
    <w:rsid w:val="00D05D8D"/>
    <w:rsid w:val="00D06C35"/>
    <w:rsid w:val="00D073AA"/>
    <w:rsid w:val="00D11137"/>
    <w:rsid w:val="00D11AE6"/>
    <w:rsid w:val="00D11CAD"/>
    <w:rsid w:val="00D120D9"/>
    <w:rsid w:val="00D1242F"/>
    <w:rsid w:val="00D1244C"/>
    <w:rsid w:val="00D12A5F"/>
    <w:rsid w:val="00D134B3"/>
    <w:rsid w:val="00D13980"/>
    <w:rsid w:val="00D142C5"/>
    <w:rsid w:val="00D14498"/>
    <w:rsid w:val="00D147B6"/>
    <w:rsid w:val="00D14AE4"/>
    <w:rsid w:val="00D152D7"/>
    <w:rsid w:val="00D15CCB"/>
    <w:rsid w:val="00D16945"/>
    <w:rsid w:val="00D16DE4"/>
    <w:rsid w:val="00D16FD0"/>
    <w:rsid w:val="00D17644"/>
    <w:rsid w:val="00D21C85"/>
    <w:rsid w:val="00D22702"/>
    <w:rsid w:val="00D22B4C"/>
    <w:rsid w:val="00D22D31"/>
    <w:rsid w:val="00D24763"/>
    <w:rsid w:val="00D25CDF"/>
    <w:rsid w:val="00D25F3C"/>
    <w:rsid w:val="00D26304"/>
    <w:rsid w:val="00D27274"/>
    <w:rsid w:val="00D2748E"/>
    <w:rsid w:val="00D30143"/>
    <w:rsid w:val="00D303F9"/>
    <w:rsid w:val="00D31A8C"/>
    <w:rsid w:val="00D31CAD"/>
    <w:rsid w:val="00D32208"/>
    <w:rsid w:val="00D323E9"/>
    <w:rsid w:val="00D327D7"/>
    <w:rsid w:val="00D33758"/>
    <w:rsid w:val="00D338E7"/>
    <w:rsid w:val="00D33A8E"/>
    <w:rsid w:val="00D33F1E"/>
    <w:rsid w:val="00D34058"/>
    <w:rsid w:val="00D347B8"/>
    <w:rsid w:val="00D349B3"/>
    <w:rsid w:val="00D35409"/>
    <w:rsid w:val="00D35CD6"/>
    <w:rsid w:val="00D36D9D"/>
    <w:rsid w:val="00D3717B"/>
    <w:rsid w:val="00D37AF7"/>
    <w:rsid w:val="00D37E6B"/>
    <w:rsid w:val="00D37EB6"/>
    <w:rsid w:val="00D37EDF"/>
    <w:rsid w:val="00D40F91"/>
    <w:rsid w:val="00D4416D"/>
    <w:rsid w:val="00D451F7"/>
    <w:rsid w:val="00D4656A"/>
    <w:rsid w:val="00D46B6D"/>
    <w:rsid w:val="00D46B7B"/>
    <w:rsid w:val="00D47325"/>
    <w:rsid w:val="00D47D84"/>
    <w:rsid w:val="00D504DA"/>
    <w:rsid w:val="00D51265"/>
    <w:rsid w:val="00D51AB4"/>
    <w:rsid w:val="00D51CFD"/>
    <w:rsid w:val="00D52694"/>
    <w:rsid w:val="00D526C1"/>
    <w:rsid w:val="00D53BF1"/>
    <w:rsid w:val="00D53EE0"/>
    <w:rsid w:val="00D54043"/>
    <w:rsid w:val="00D54088"/>
    <w:rsid w:val="00D54364"/>
    <w:rsid w:val="00D546AB"/>
    <w:rsid w:val="00D54BED"/>
    <w:rsid w:val="00D54D1C"/>
    <w:rsid w:val="00D54E90"/>
    <w:rsid w:val="00D552D4"/>
    <w:rsid w:val="00D55904"/>
    <w:rsid w:val="00D56C47"/>
    <w:rsid w:val="00D5715F"/>
    <w:rsid w:val="00D57173"/>
    <w:rsid w:val="00D5719B"/>
    <w:rsid w:val="00D57D1B"/>
    <w:rsid w:val="00D60D50"/>
    <w:rsid w:val="00D6155F"/>
    <w:rsid w:val="00D61C6C"/>
    <w:rsid w:val="00D61EF9"/>
    <w:rsid w:val="00D6237A"/>
    <w:rsid w:val="00D62F0B"/>
    <w:rsid w:val="00D644D4"/>
    <w:rsid w:val="00D64571"/>
    <w:rsid w:val="00D6542E"/>
    <w:rsid w:val="00D656AF"/>
    <w:rsid w:val="00D65A11"/>
    <w:rsid w:val="00D6635A"/>
    <w:rsid w:val="00D66680"/>
    <w:rsid w:val="00D67133"/>
    <w:rsid w:val="00D705F7"/>
    <w:rsid w:val="00D70D97"/>
    <w:rsid w:val="00D71C36"/>
    <w:rsid w:val="00D725C7"/>
    <w:rsid w:val="00D728E5"/>
    <w:rsid w:val="00D7390C"/>
    <w:rsid w:val="00D73AB7"/>
    <w:rsid w:val="00D73C1C"/>
    <w:rsid w:val="00D7400F"/>
    <w:rsid w:val="00D74937"/>
    <w:rsid w:val="00D74D91"/>
    <w:rsid w:val="00D754B9"/>
    <w:rsid w:val="00D75739"/>
    <w:rsid w:val="00D771DB"/>
    <w:rsid w:val="00D77EDF"/>
    <w:rsid w:val="00D802E8"/>
    <w:rsid w:val="00D8139F"/>
    <w:rsid w:val="00D81851"/>
    <w:rsid w:val="00D825EC"/>
    <w:rsid w:val="00D8260E"/>
    <w:rsid w:val="00D82687"/>
    <w:rsid w:val="00D8280D"/>
    <w:rsid w:val="00D82C02"/>
    <w:rsid w:val="00D82D98"/>
    <w:rsid w:val="00D83429"/>
    <w:rsid w:val="00D83F10"/>
    <w:rsid w:val="00D855AE"/>
    <w:rsid w:val="00D876FD"/>
    <w:rsid w:val="00D8799F"/>
    <w:rsid w:val="00D87E52"/>
    <w:rsid w:val="00D901BA"/>
    <w:rsid w:val="00D90281"/>
    <w:rsid w:val="00D90926"/>
    <w:rsid w:val="00D90AAF"/>
    <w:rsid w:val="00D914AE"/>
    <w:rsid w:val="00D92539"/>
    <w:rsid w:val="00D944F1"/>
    <w:rsid w:val="00D94C03"/>
    <w:rsid w:val="00D958C8"/>
    <w:rsid w:val="00D95CE1"/>
    <w:rsid w:val="00D95F30"/>
    <w:rsid w:val="00D96A29"/>
    <w:rsid w:val="00D96AE8"/>
    <w:rsid w:val="00D96B48"/>
    <w:rsid w:val="00D97024"/>
    <w:rsid w:val="00D97B00"/>
    <w:rsid w:val="00D97B5F"/>
    <w:rsid w:val="00DA00B3"/>
    <w:rsid w:val="00DA0327"/>
    <w:rsid w:val="00DA04EF"/>
    <w:rsid w:val="00DA0FD4"/>
    <w:rsid w:val="00DA162F"/>
    <w:rsid w:val="00DA16D9"/>
    <w:rsid w:val="00DA1CFA"/>
    <w:rsid w:val="00DA2633"/>
    <w:rsid w:val="00DA3010"/>
    <w:rsid w:val="00DA3E25"/>
    <w:rsid w:val="00DA3EF3"/>
    <w:rsid w:val="00DA434A"/>
    <w:rsid w:val="00DA46DD"/>
    <w:rsid w:val="00DA53F2"/>
    <w:rsid w:val="00DA59A2"/>
    <w:rsid w:val="00DA5CFF"/>
    <w:rsid w:val="00DA5EF3"/>
    <w:rsid w:val="00DA6536"/>
    <w:rsid w:val="00DA65CD"/>
    <w:rsid w:val="00DA66E5"/>
    <w:rsid w:val="00DA6A7B"/>
    <w:rsid w:val="00DA6F35"/>
    <w:rsid w:val="00DA79E7"/>
    <w:rsid w:val="00DA7E21"/>
    <w:rsid w:val="00DA7E8D"/>
    <w:rsid w:val="00DB0457"/>
    <w:rsid w:val="00DB0C68"/>
    <w:rsid w:val="00DB0FB2"/>
    <w:rsid w:val="00DB1F03"/>
    <w:rsid w:val="00DB222F"/>
    <w:rsid w:val="00DB2263"/>
    <w:rsid w:val="00DB2E54"/>
    <w:rsid w:val="00DB3664"/>
    <w:rsid w:val="00DB3965"/>
    <w:rsid w:val="00DB474F"/>
    <w:rsid w:val="00DB49FE"/>
    <w:rsid w:val="00DB4C94"/>
    <w:rsid w:val="00DB58BA"/>
    <w:rsid w:val="00DB5BB2"/>
    <w:rsid w:val="00DB5E85"/>
    <w:rsid w:val="00DB5E96"/>
    <w:rsid w:val="00DB771B"/>
    <w:rsid w:val="00DB7A82"/>
    <w:rsid w:val="00DC0393"/>
    <w:rsid w:val="00DC0FA8"/>
    <w:rsid w:val="00DC13C2"/>
    <w:rsid w:val="00DC1E30"/>
    <w:rsid w:val="00DC1FBD"/>
    <w:rsid w:val="00DC245B"/>
    <w:rsid w:val="00DC2530"/>
    <w:rsid w:val="00DC27D7"/>
    <w:rsid w:val="00DC3703"/>
    <w:rsid w:val="00DC3E6C"/>
    <w:rsid w:val="00DC41F0"/>
    <w:rsid w:val="00DC45B9"/>
    <w:rsid w:val="00DC4711"/>
    <w:rsid w:val="00DC4E02"/>
    <w:rsid w:val="00DC5466"/>
    <w:rsid w:val="00DC5543"/>
    <w:rsid w:val="00DC57B9"/>
    <w:rsid w:val="00DC7431"/>
    <w:rsid w:val="00DC7A3B"/>
    <w:rsid w:val="00DC7BB3"/>
    <w:rsid w:val="00DD1327"/>
    <w:rsid w:val="00DD183C"/>
    <w:rsid w:val="00DD1B6E"/>
    <w:rsid w:val="00DD2134"/>
    <w:rsid w:val="00DD2143"/>
    <w:rsid w:val="00DD3CEB"/>
    <w:rsid w:val="00DD41DA"/>
    <w:rsid w:val="00DD46D2"/>
    <w:rsid w:val="00DD4AD1"/>
    <w:rsid w:val="00DD5111"/>
    <w:rsid w:val="00DD557C"/>
    <w:rsid w:val="00DD6BEA"/>
    <w:rsid w:val="00DD7387"/>
    <w:rsid w:val="00DE009C"/>
    <w:rsid w:val="00DE17DE"/>
    <w:rsid w:val="00DE270C"/>
    <w:rsid w:val="00DE2A6E"/>
    <w:rsid w:val="00DE3701"/>
    <w:rsid w:val="00DE39D4"/>
    <w:rsid w:val="00DE4721"/>
    <w:rsid w:val="00DE4C74"/>
    <w:rsid w:val="00DE4D43"/>
    <w:rsid w:val="00DE5459"/>
    <w:rsid w:val="00DE5DC4"/>
    <w:rsid w:val="00DE6283"/>
    <w:rsid w:val="00DE63EE"/>
    <w:rsid w:val="00DE73A4"/>
    <w:rsid w:val="00DE743E"/>
    <w:rsid w:val="00DF03A7"/>
    <w:rsid w:val="00DF054D"/>
    <w:rsid w:val="00DF0B1E"/>
    <w:rsid w:val="00DF10DE"/>
    <w:rsid w:val="00DF20D5"/>
    <w:rsid w:val="00DF28F3"/>
    <w:rsid w:val="00DF2ACE"/>
    <w:rsid w:val="00DF2B8E"/>
    <w:rsid w:val="00DF3128"/>
    <w:rsid w:val="00DF44BF"/>
    <w:rsid w:val="00DF4586"/>
    <w:rsid w:val="00DF530D"/>
    <w:rsid w:val="00DF5579"/>
    <w:rsid w:val="00DF57F3"/>
    <w:rsid w:val="00DF5C79"/>
    <w:rsid w:val="00DF6DFE"/>
    <w:rsid w:val="00DF6E20"/>
    <w:rsid w:val="00DF6FEB"/>
    <w:rsid w:val="00DF7B9A"/>
    <w:rsid w:val="00DF7D72"/>
    <w:rsid w:val="00E00446"/>
    <w:rsid w:val="00E004D0"/>
    <w:rsid w:val="00E0158E"/>
    <w:rsid w:val="00E01752"/>
    <w:rsid w:val="00E0227A"/>
    <w:rsid w:val="00E026BC"/>
    <w:rsid w:val="00E027D2"/>
    <w:rsid w:val="00E029DA"/>
    <w:rsid w:val="00E044DF"/>
    <w:rsid w:val="00E047CD"/>
    <w:rsid w:val="00E048C1"/>
    <w:rsid w:val="00E04FA6"/>
    <w:rsid w:val="00E055B2"/>
    <w:rsid w:val="00E05AB3"/>
    <w:rsid w:val="00E05E8A"/>
    <w:rsid w:val="00E063BF"/>
    <w:rsid w:val="00E064BD"/>
    <w:rsid w:val="00E066CA"/>
    <w:rsid w:val="00E06C2D"/>
    <w:rsid w:val="00E06DF9"/>
    <w:rsid w:val="00E0758C"/>
    <w:rsid w:val="00E07C34"/>
    <w:rsid w:val="00E07E38"/>
    <w:rsid w:val="00E10654"/>
    <w:rsid w:val="00E10A0E"/>
    <w:rsid w:val="00E12BE7"/>
    <w:rsid w:val="00E13C9F"/>
    <w:rsid w:val="00E142A2"/>
    <w:rsid w:val="00E15252"/>
    <w:rsid w:val="00E15D43"/>
    <w:rsid w:val="00E16458"/>
    <w:rsid w:val="00E1653F"/>
    <w:rsid w:val="00E2021F"/>
    <w:rsid w:val="00E20773"/>
    <w:rsid w:val="00E2103F"/>
    <w:rsid w:val="00E22294"/>
    <w:rsid w:val="00E227E0"/>
    <w:rsid w:val="00E22B17"/>
    <w:rsid w:val="00E232FF"/>
    <w:rsid w:val="00E24010"/>
    <w:rsid w:val="00E2479A"/>
    <w:rsid w:val="00E24EAC"/>
    <w:rsid w:val="00E25B33"/>
    <w:rsid w:val="00E25E75"/>
    <w:rsid w:val="00E277B4"/>
    <w:rsid w:val="00E31067"/>
    <w:rsid w:val="00E315A9"/>
    <w:rsid w:val="00E32203"/>
    <w:rsid w:val="00E336FF"/>
    <w:rsid w:val="00E348C1"/>
    <w:rsid w:val="00E34A7C"/>
    <w:rsid w:val="00E34F98"/>
    <w:rsid w:val="00E3502F"/>
    <w:rsid w:val="00E35359"/>
    <w:rsid w:val="00E353E0"/>
    <w:rsid w:val="00E35E77"/>
    <w:rsid w:val="00E3611E"/>
    <w:rsid w:val="00E377FE"/>
    <w:rsid w:val="00E40234"/>
    <w:rsid w:val="00E40457"/>
    <w:rsid w:val="00E4178E"/>
    <w:rsid w:val="00E427E8"/>
    <w:rsid w:val="00E42A7B"/>
    <w:rsid w:val="00E435A9"/>
    <w:rsid w:val="00E436CD"/>
    <w:rsid w:val="00E43C1C"/>
    <w:rsid w:val="00E43CD3"/>
    <w:rsid w:val="00E44472"/>
    <w:rsid w:val="00E4557C"/>
    <w:rsid w:val="00E463C4"/>
    <w:rsid w:val="00E466E5"/>
    <w:rsid w:val="00E5057A"/>
    <w:rsid w:val="00E50626"/>
    <w:rsid w:val="00E50A27"/>
    <w:rsid w:val="00E50DFD"/>
    <w:rsid w:val="00E51118"/>
    <w:rsid w:val="00E51CAD"/>
    <w:rsid w:val="00E524D7"/>
    <w:rsid w:val="00E52960"/>
    <w:rsid w:val="00E533F3"/>
    <w:rsid w:val="00E54F24"/>
    <w:rsid w:val="00E55684"/>
    <w:rsid w:val="00E56810"/>
    <w:rsid w:val="00E57493"/>
    <w:rsid w:val="00E606F5"/>
    <w:rsid w:val="00E60EFA"/>
    <w:rsid w:val="00E612CE"/>
    <w:rsid w:val="00E6310C"/>
    <w:rsid w:val="00E63C0E"/>
    <w:rsid w:val="00E63C2C"/>
    <w:rsid w:val="00E63E76"/>
    <w:rsid w:val="00E64403"/>
    <w:rsid w:val="00E645DA"/>
    <w:rsid w:val="00E64665"/>
    <w:rsid w:val="00E65689"/>
    <w:rsid w:val="00E66701"/>
    <w:rsid w:val="00E66857"/>
    <w:rsid w:val="00E668AF"/>
    <w:rsid w:val="00E66F6A"/>
    <w:rsid w:val="00E67322"/>
    <w:rsid w:val="00E677A2"/>
    <w:rsid w:val="00E677E1"/>
    <w:rsid w:val="00E707EA"/>
    <w:rsid w:val="00E70B85"/>
    <w:rsid w:val="00E70DE8"/>
    <w:rsid w:val="00E711B1"/>
    <w:rsid w:val="00E71AEE"/>
    <w:rsid w:val="00E71CDF"/>
    <w:rsid w:val="00E71DB3"/>
    <w:rsid w:val="00E71E86"/>
    <w:rsid w:val="00E72406"/>
    <w:rsid w:val="00E73AAB"/>
    <w:rsid w:val="00E7466A"/>
    <w:rsid w:val="00E748A1"/>
    <w:rsid w:val="00E75092"/>
    <w:rsid w:val="00E76565"/>
    <w:rsid w:val="00E770D4"/>
    <w:rsid w:val="00E80185"/>
    <w:rsid w:val="00E8059D"/>
    <w:rsid w:val="00E8111F"/>
    <w:rsid w:val="00E81A61"/>
    <w:rsid w:val="00E8301C"/>
    <w:rsid w:val="00E84278"/>
    <w:rsid w:val="00E842BA"/>
    <w:rsid w:val="00E84A39"/>
    <w:rsid w:val="00E84D27"/>
    <w:rsid w:val="00E85E25"/>
    <w:rsid w:val="00E86FD6"/>
    <w:rsid w:val="00E874C3"/>
    <w:rsid w:val="00E878A5"/>
    <w:rsid w:val="00E87ABC"/>
    <w:rsid w:val="00E9113A"/>
    <w:rsid w:val="00E9290F"/>
    <w:rsid w:val="00E92A1D"/>
    <w:rsid w:val="00E9366D"/>
    <w:rsid w:val="00E93885"/>
    <w:rsid w:val="00E93B47"/>
    <w:rsid w:val="00E9442D"/>
    <w:rsid w:val="00E9541D"/>
    <w:rsid w:val="00E95A63"/>
    <w:rsid w:val="00E96324"/>
    <w:rsid w:val="00E966A9"/>
    <w:rsid w:val="00E96943"/>
    <w:rsid w:val="00E96C1A"/>
    <w:rsid w:val="00E96EF2"/>
    <w:rsid w:val="00EA0BF1"/>
    <w:rsid w:val="00EA0BFF"/>
    <w:rsid w:val="00EA11C0"/>
    <w:rsid w:val="00EA25E3"/>
    <w:rsid w:val="00EA2C94"/>
    <w:rsid w:val="00EA35D2"/>
    <w:rsid w:val="00EA3C8F"/>
    <w:rsid w:val="00EA3E38"/>
    <w:rsid w:val="00EA422C"/>
    <w:rsid w:val="00EA4E54"/>
    <w:rsid w:val="00EA5554"/>
    <w:rsid w:val="00EA62AE"/>
    <w:rsid w:val="00EA65DF"/>
    <w:rsid w:val="00EA6C52"/>
    <w:rsid w:val="00EA70FF"/>
    <w:rsid w:val="00EA71F4"/>
    <w:rsid w:val="00EA7AAD"/>
    <w:rsid w:val="00EA7BDA"/>
    <w:rsid w:val="00EA7F70"/>
    <w:rsid w:val="00EA7FCE"/>
    <w:rsid w:val="00EB0572"/>
    <w:rsid w:val="00EB096E"/>
    <w:rsid w:val="00EB10A0"/>
    <w:rsid w:val="00EB10F3"/>
    <w:rsid w:val="00EB17FA"/>
    <w:rsid w:val="00EB188F"/>
    <w:rsid w:val="00EB20AD"/>
    <w:rsid w:val="00EB3301"/>
    <w:rsid w:val="00EB3FF5"/>
    <w:rsid w:val="00EB487F"/>
    <w:rsid w:val="00EB49C7"/>
    <w:rsid w:val="00EB5214"/>
    <w:rsid w:val="00EB5569"/>
    <w:rsid w:val="00EB5592"/>
    <w:rsid w:val="00EB586F"/>
    <w:rsid w:val="00EB5B4B"/>
    <w:rsid w:val="00EB5DE8"/>
    <w:rsid w:val="00EB5F42"/>
    <w:rsid w:val="00EB6BA5"/>
    <w:rsid w:val="00EB765A"/>
    <w:rsid w:val="00EB7C58"/>
    <w:rsid w:val="00EC0200"/>
    <w:rsid w:val="00EC03B0"/>
    <w:rsid w:val="00EC0699"/>
    <w:rsid w:val="00EC13C7"/>
    <w:rsid w:val="00EC14E0"/>
    <w:rsid w:val="00EC1C67"/>
    <w:rsid w:val="00EC2740"/>
    <w:rsid w:val="00EC28BB"/>
    <w:rsid w:val="00EC302B"/>
    <w:rsid w:val="00EC30C4"/>
    <w:rsid w:val="00EC33F1"/>
    <w:rsid w:val="00EC3727"/>
    <w:rsid w:val="00EC6826"/>
    <w:rsid w:val="00EC70B9"/>
    <w:rsid w:val="00EC712A"/>
    <w:rsid w:val="00EC71EE"/>
    <w:rsid w:val="00EC7EFB"/>
    <w:rsid w:val="00ED0B8E"/>
    <w:rsid w:val="00ED18A4"/>
    <w:rsid w:val="00ED1D58"/>
    <w:rsid w:val="00ED1FB3"/>
    <w:rsid w:val="00ED244C"/>
    <w:rsid w:val="00ED2C19"/>
    <w:rsid w:val="00ED2E15"/>
    <w:rsid w:val="00ED3083"/>
    <w:rsid w:val="00ED322C"/>
    <w:rsid w:val="00ED349F"/>
    <w:rsid w:val="00ED412C"/>
    <w:rsid w:val="00ED51FA"/>
    <w:rsid w:val="00ED59D8"/>
    <w:rsid w:val="00ED642E"/>
    <w:rsid w:val="00ED6E39"/>
    <w:rsid w:val="00ED6FE0"/>
    <w:rsid w:val="00ED77ED"/>
    <w:rsid w:val="00ED7C8A"/>
    <w:rsid w:val="00EE0488"/>
    <w:rsid w:val="00EE174E"/>
    <w:rsid w:val="00EE1BA5"/>
    <w:rsid w:val="00EE387F"/>
    <w:rsid w:val="00EE3922"/>
    <w:rsid w:val="00EE3F88"/>
    <w:rsid w:val="00EE4512"/>
    <w:rsid w:val="00EE547A"/>
    <w:rsid w:val="00EE5667"/>
    <w:rsid w:val="00EE5C71"/>
    <w:rsid w:val="00EE680F"/>
    <w:rsid w:val="00EE69FE"/>
    <w:rsid w:val="00EE6D7F"/>
    <w:rsid w:val="00EE722B"/>
    <w:rsid w:val="00EE7B83"/>
    <w:rsid w:val="00EF065E"/>
    <w:rsid w:val="00EF1E4C"/>
    <w:rsid w:val="00EF2439"/>
    <w:rsid w:val="00EF2E28"/>
    <w:rsid w:val="00EF386E"/>
    <w:rsid w:val="00EF45F4"/>
    <w:rsid w:val="00EF46EF"/>
    <w:rsid w:val="00EF759A"/>
    <w:rsid w:val="00EF7FBD"/>
    <w:rsid w:val="00F007A6"/>
    <w:rsid w:val="00F00C09"/>
    <w:rsid w:val="00F022C4"/>
    <w:rsid w:val="00F027F3"/>
    <w:rsid w:val="00F03D93"/>
    <w:rsid w:val="00F04F5F"/>
    <w:rsid w:val="00F05238"/>
    <w:rsid w:val="00F059C5"/>
    <w:rsid w:val="00F06728"/>
    <w:rsid w:val="00F06980"/>
    <w:rsid w:val="00F07A42"/>
    <w:rsid w:val="00F1022F"/>
    <w:rsid w:val="00F11495"/>
    <w:rsid w:val="00F117BC"/>
    <w:rsid w:val="00F11848"/>
    <w:rsid w:val="00F11BBC"/>
    <w:rsid w:val="00F11F09"/>
    <w:rsid w:val="00F127A5"/>
    <w:rsid w:val="00F1295B"/>
    <w:rsid w:val="00F12985"/>
    <w:rsid w:val="00F129F9"/>
    <w:rsid w:val="00F12F0D"/>
    <w:rsid w:val="00F135EC"/>
    <w:rsid w:val="00F13DD9"/>
    <w:rsid w:val="00F14070"/>
    <w:rsid w:val="00F14198"/>
    <w:rsid w:val="00F141BB"/>
    <w:rsid w:val="00F14422"/>
    <w:rsid w:val="00F15BAF"/>
    <w:rsid w:val="00F1720B"/>
    <w:rsid w:val="00F17F4D"/>
    <w:rsid w:val="00F20BC0"/>
    <w:rsid w:val="00F218FC"/>
    <w:rsid w:val="00F2204B"/>
    <w:rsid w:val="00F23232"/>
    <w:rsid w:val="00F2350E"/>
    <w:rsid w:val="00F239CE"/>
    <w:rsid w:val="00F23F29"/>
    <w:rsid w:val="00F24A18"/>
    <w:rsid w:val="00F25046"/>
    <w:rsid w:val="00F2612F"/>
    <w:rsid w:val="00F26657"/>
    <w:rsid w:val="00F26C11"/>
    <w:rsid w:val="00F276E3"/>
    <w:rsid w:val="00F27F13"/>
    <w:rsid w:val="00F3082C"/>
    <w:rsid w:val="00F30C94"/>
    <w:rsid w:val="00F313E3"/>
    <w:rsid w:val="00F3179F"/>
    <w:rsid w:val="00F31C45"/>
    <w:rsid w:val="00F31FEB"/>
    <w:rsid w:val="00F33056"/>
    <w:rsid w:val="00F33426"/>
    <w:rsid w:val="00F33BC1"/>
    <w:rsid w:val="00F34D23"/>
    <w:rsid w:val="00F34D34"/>
    <w:rsid w:val="00F34D58"/>
    <w:rsid w:val="00F35E9B"/>
    <w:rsid w:val="00F366E5"/>
    <w:rsid w:val="00F3701F"/>
    <w:rsid w:val="00F37C9A"/>
    <w:rsid w:val="00F37DEE"/>
    <w:rsid w:val="00F40E43"/>
    <w:rsid w:val="00F412DB"/>
    <w:rsid w:val="00F41A93"/>
    <w:rsid w:val="00F425D7"/>
    <w:rsid w:val="00F43012"/>
    <w:rsid w:val="00F43BBF"/>
    <w:rsid w:val="00F43D2B"/>
    <w:rsid w:val="00F446D2"/>
    <w:rsid w:val="00F451C6"/>
    <w:rsid w:val="00F45F2D"/>
    <w:rsid w:val="00F465ED"/>
    <w:rsid w:val="00F46D5D"/>
    <w:rsid w:val="00F47BBB"/>
    <w:rsid w:val="00F50900"/>
    <w:rsid w:val="00F513AF"/>
    <w:rsid w:val="00F51994"/>
    <w:rsid w:val="00F51B4E"/>
    <w:rsid w:val="00F51B68"/>
    <w:rsid w:val="00F529EF"/>
    <w:rsid w:val="00F53FCC"/>
    <w:rsid w:val="00F549FE"/>
    <w:rsid w:val="00F5506A"/>
    <w:rsid w:val="00F55BC5"/>
    <w:rsid w:val="00F55BFC"/>
    <w:rsid w:val="00F55C85"/>
    <w:rsid w:val="00F56106"/>
    <w:rsid w:val="00F5631A"/>
    <w:rsid w:val="00F5645F"/>
    <w:rsid w:val="00F578AB"/>
    <w:rsid w:val="00F6016B"/>
    <w:rsid w:val="00F615B2"/>
    <w:rsid w:val="00F61A47"/>
    <w:rsid w:val="00F61E4F"/>
    <w:rsid w:val="00F61E67"/>
    <w:rsid w:val="00F62A01"/>
    <w:rsid w:val="00F640F1"/>
    <w:rsid w:val="00F64323"/>
    <w:rsid w:val="00F6510B"/>
    <w:rsid w:val="00F65A55"/>
    <w:rsid w:val="00F65C5B"/>
    <w:rsid w:val="00F65DFE"/>
    <w:rsid w:val="00F661B6"/>
    <w:rsid w:val="00F66901"/>
    <w:rsid w:val="00F66C72"/>
    <w:rsid w:val="00F6705B"/>
    <w:rsid w:val="00F674F9"/>
    <w:rsid w:val="00F67E7A"/>
    <w:rsid w:val="00F7053E"/>
    <w:rsid w:val="00F70FA4"/>
    <w:rsid w:val="00F71100"/>
    <w:rsid w:val="00F724CD"/>
    <w:rsid w:val="00F73449"/>
    <w:rsid w:val="00F74E3F"/>
    <w:rsid w:val="00F74FF8"/>
    <w:rsid w:val="00F75CFB"/>
    <w:rsid w:val="00F76E88"/>
    <w:rsid w:val="00F7740F"/>
    <w:rsid w:val="00F80070"/>
    <w:rsid w:val="00F8027F"/>
    <w:rsid w:val="00F80AA5"/>
    <w:rsid w:val="00F81406"/>
    <w:rsid w:val="00F815B7"/>
    <w:rsid w:val="00F81F64"/>
    <w:rsid w:val="00F82483"/>
    <w:rsid w:val="00F824EF"/>
    <w:rsid w:val="00F82DFA"/>
    <w:rsid w:val="00F83255"/>
    <w:rsid w:val="00F83A3D"/>
    <w:rsid w:val="00F851AC"/>
    <w:rsid w:val="00F851ED"/>
    <w:rsid w:val="00F8525D"/>
    <w:rsid w:val="00F85588"/>
    <w:rsid w:val="00F85B13"/>
    <w:rsid w:val="00F85FBC"/>
    <w:rsid w:val="00F86726"/>
    <w:rsid w:val="00F86D0C"/>
    <w:rsid w:val="00F877F6"/>
    <w:rsid w:val="00F90710"/>
    <w:rsid w:val="00F91086"/>
    <w:rsid w:val="00F9125F"/>
    <w:rsid w:val="00F919F5"/>
    <w:rsid w:val="00F91E4C"/>
    <w:rsid w:val="00F920F8"/>
    <w:rsid w:val="00F928E8"/>
    <w:rsid w:val="00F933FF"/>
    <w:rsid w:val="00F939B3"/>
    <w:rsid w:val="00F93BCF"/>
    <w:rsid w:val="00F93E61"/>
    <w:rsid w:val="00F9409A"/>
    <w:rsid w:val="00F9416B"/>
    <w:rsid w:val="00F953AF"/>
    <w:rsid w:val="00F95798"/>
    <w:rsid w:val="00F96133"/>
    <w:rsid w:val="00F9624D"/>
    <w:rsid w:val="00F978C0"/>
    <w:rsid w:val="00F97984"/>
    <w:rsid w:val="00F97DE6"/>
    <w:rsid w:val="00FA0BC3"/>
    <w:rsid w:val="00FA19BD"/>
    <w:rsid w:val="00FA2655"/>
    <w:rsid w:val="00FA265A"/>
    <w:rsid w:val="00FA2A9E"/>
    <w:rsid w:val="00FA371E"/>
    <w:rsid w:val="00FA3832"/>
    <w:rsid w:val="00FA3CFB"/>
    <w:rsid w:val="00FA43DC"/>
    <w:rsid w:val="00FA4A60"/>
    <w:rsid w:val="00FA510E"/>
    <w:rsid w:val="00FA5B99"/>
    <w:rsid w:val="00FA5DAC"/>
    <w:rsid w:val="00FA6123"/>
    <w:rsid w:val="00FA64FA"/>
    <w:rsid w:val="00FA7022"/>
    <w:rsid w:val="00FA705C"/>
    <w:rsid w:val="00FA71A9"/>
    <w:rsid w:val="00FA7C23"/>
    <w:rsid w:val="00FB0058"/>
    <w:rsid w:val="00FB0E7C"/>
    <w:rsid w:val="00FB1DB3"/>
    <w:rsid w:val="00FB1FA3"/>
    <w:rsid w:val="00FB204C"/>
    <w:rsid w:val="00FB2E80"/>
    <w:rsid w:val="00FB2F49"/>
    <w:rsid w:val="00FB37E1"/>
    <w:rsid w:val="00FB3D32"/>
    <w:rsid w:val="00FB5B9D"/>
    <w:rsid w:val="00FB5BAD"/>
    <w:rsid w:val="00FB5E9C"/>
    <w:rsid w:val="00FB5EEF"/>
    <w:rsid w:val="00FB6319"/>
    <w:rsid w:val="00FB71E4"/>
    <w:rsid w:val="00FB73F6"/>
    <w:rsid w:val="00FC0412"/>
    <w:rsid w:val="00FC050C"/>
    <w:rsid w:val="00FC0ACC"/>
    <w:rsid w:val="00FC0B9E"/>
    <w:rsid w:val="00FC0FDA"/>
    <w:rsid w:val="00FC2ADE"/>
    <w:rsid w:val="00FC2B5F"/>
    <w:rsid w:val="00FC3451"/>
    <w:rsid w:val="00FC3907"/>
    <w:rsid w:val="00FC39EF"/>
    <w:rsid w:val="00FC462E"/>
    <w:rsid w:val="00FC4DA8"/>
    <w:rsid w:val="00FC5448"/>
    <w:rsid w:val="00FC5682"/>
    <w:rsid w:val="00FC5E2A"/>
    <w:rsid w:val="00FC65C2"/>
    <w:rsid w:val="00FC6D82"/>
    <w:rsid w:val="00FC710D"/>
    <w:rsid w:val="00FC755D"/>
    <w:rsid w:val="00FC791F"/>
    <w:rsid w:val="00FD08F8"/>
    <w:rsid w:val="00FD0C28"/>
    <w:rsid w:val="00FD0DAF"/>
    <w:rsid w:val="00FD165C"/>
    <w:rsid w:val="00FD1FBC"/>
    <w:rsid w:val="00FD2694"/>
    <w:rsid w:val="00FD2731"/>
    <w:rsid w:val="00FD3613"/>
    <w:rsid w:val="00FD3DF8"/>
    <w:rsid w:val="00FD4505"/>
    <w:rsid w:val="00FD48F4"/>
    <w:rsid w:val="00FD4AD8"/>
    <w:rsid w:val="00FD5B67"/>
    <w:rsid w:val="00FD5C84"/>
    <w:rsid w:val="00FD5FD7"/>
    <w:rsid w:val="00FD72D9"/>
    <w:rsid w:val="00FD7E6A"/>
    <w:rsid w:val="00FE02B9"/>
    <w:rsid w:val="00FE05D6"/>
    <w:rsid w:val="00FE0B94"/>
    <w:rsid w:val="00FE0CFE"/>
    <w:rsid w:val="00FE0E3F"/>
    <w:rsid w:val="00FE164D"/>
    <w:rsid w:val="00FE1EC8"/>
    <w:rsid w:val="00FE1F4E"/>
    <w:rsid w:val="00FE2370"/>
    <w:rsid w:val="00FE29BD"/>
    <w:rsid w:val="00FE32FF"/>
    <w:rsid w:val="00FE49F9"/>
    <w:rsid w:val="00FE5087"/>
    <w:rsid w:val="00FE53B2"/>
    <w:rsid w:val="00FE5939"/>
    <w:rsid w:val="00FE6AE7"/>
    <w:rsid w:val="00FE6EB2"/>
    <w:rsid w:val="00FF1711"/>
    <w:rsid w:val="00FF176C"/>
    <w:rsid w:val="00FF333E"/>
    <w:rsid w:val="00FF54EB"/>
    <w:rsid w:val="00FF5A49"/>
    <w:rsid w:val="00FF60F7"/>
    <w:rsid w:val="00FF62A8"/>
    <w:rsid w:val="00FF66E0"/>
    <w:rsid w:val="00FF6B8D"/>
    <w:rsid w:val="00FF6FB7"/>
    <w:rsid w:val="0117A56A"/>
    <w:rsid w:val="019CD759"/>
    <w:rsid w:val="020899C1"/>
    <w:rsid w:val="02624F57"/>
    <w:rsid w:val="02886F5D"/>
    <w:rsid w:val="028AF47B"/>
    <w:rsid w:val="028F02B0"/>
    <w:rsid w:val="02A4817F"/>
    <w:rsid w:val="02EC416C"/>
    <w:rsid w:val="02F2AA57"/>
    <w:rsid w:val="02F952C2"/>
    <w:rsid w:val="02FE88C0"/>
    <w:rsid w:val="0399D132"/>
    <w:rsid w:val="03CDEF5C"/>
    <w:rsid w:val="04B0BF6F"/>
    <w:rsid w:val="04BF9B6E"/>
    <w:rsid w:val="04C1CF4C"/>
    <w:rsid w:val="04DB8DF6"/>
    <w:rsid w:val="05688FE4"/>
    <w:rsid w:val="057E9491"/>
    <w:rsid w:val="05A4F81D"/>
    <w:rsid w:val="05D7C4FD"/>
    <w:rsid w:val="06142484"/>
    <w:rsid w:val="0614B985"/>
    <w:rsid w:val="0623162A"/>
    <w:rsid w:val="063A4948"/>
    <w:rsid w:val="06485FCE"/>
    <w:rsid w:val="06558233"/>
    <w:rsid w:val="0684AD0D"/>
    <w:rsid w:val="075DED57"/>
    <w:rsid w:val="07BD314D"/>
    <w:rsid w:val="07BEE68B"/>
    <w:rsid w:val="08037028"/>
    <w:rsid w:val="08070772"/>
    <w:rsid w:val="08B74EC4"/>
    <w:rsid w:val="09142C66"/>
    <w:rsid w:val="096AA26C"/>
    <w:rsid w:val="09800090"/>
    <w:rsid w:val="09ED5AA3"/>
    <w:rsid w:val="0A006775"/>
    <w:rsid w:val="0A00BD7C"/>
    <w:rsid w:val="0A779A40"/>
    <w:rsid w:val="0A791B7F"/>
    <w:rsid w:val="0AD9DEF9"/>
    <w:rsid w:val="0B19CD63"/>
    <w:rsid w:val="0B403517"/>
    <w:rsid w:val="0C8A00C5"/>
    <w:rsid w:val="0CAF4068"/>
    <w:rsid w:val="0D35C4A3"/>
    <w:rsid w:val="0D43817B"/>
    <w:rsid w:val="0D7EA55D"/>
    <w:rsid w:val="0D863AE0"/>
    <w:rsid w:val="0D9DD55C"/>
    <w:rsid w:val="0DAF54C1"/>
    <w:rsid w:val="0DCC3F85"/>
    <w:rsid w:val="0DD9D34D"/>
    <w:rsid w:val="0DFC8137"/>
    <w:rsid w:val="0E1D09DE"/>
    <w:rsid w:val="0E7DA216"/>
    <w:rsid w:val="0EC23389"/>
    <w:rsid w:val="0EC4FE10"/>
    <w:rsid w:val="0ED309B3"/>
    <w:rsid w:val="0F08DF4B"/>
    <w:rsid w:val="0F32DF71"/>
    <w:rsid w:val="0F4D864A"/>
    <w:rsid w:val="0F712A27"/>
    <w:rsid w:val="0FDAAD81"/>
    <w:rsid w:val="0FF18DE2"/>
    <w:rsid w:val="103C22A4"/>
    <w:rsid w:val="107FAA48"/>
    <w:rsid w:val="10838AB5"/>
    <w:rsid w:val="10B26228"/>
    <w:rsid w:val="10E893F5"/>
    <w:rsid w:val="1113D641"/>
    <w:rsid w:val="1148AB22"/>
    <w:rsid w:val="1153D563"/>
    <w:rsid w:val="115DA919"/>
    <w:rsid w:val="116F5119"/>
    <w:rsid w:val="11EE8D9B"/>
    <w:rsid w:val="121A74D5"/>
    <w:rsid w:val="1231B3CD"/>
    <w:rsid w:val="123DCF38"/>
    <w:rsid w:val="12564E6B"/>
    <w:rsid w:val="1257EC9A"/>
    <w:rsid w:val="12D80666"/>
    <w:rsid w:val="1370C0F1"/>
    <w:rsid w:val="13BA9E9C"/>
    <w:rsid w:val="13CD842E"/>
    <w:rsid w:val="1473D6C7"/>
    <w:rsid w:val="150685CE"/>
    <w:rsid w:val="150FFFCD"/>
    <w:rsid w:val="15169A7E"/>
    <w:rsid w:val="154A4192"/>
    <w:rsid w:val="1552D184"/>
    <w:rsid w:val="155D27CE"/>
    <w:rsid w:val="155EF872"/>
    <w:rsid w:val="158E372E"/>
    <w:rsid w:val="15924B23"/>
    <w:rsid w:val="15D5112B"/>
    <w:rsid w:val="15FA65AA"/>
    <w:rsid w:val="16160E4C"/>
    <w:rsid w:val="164AAD78"/>
    <w:rsid w:val="166F8B9E"/>
    <w:rsid w:val="1683348E"/>
    <w:rsid w:val="16A05359"/>
    <w:rsid w:val="171E8A73"/>
    <w:rsid w:val="176642F5"/>
    <w:rsid w:val="17EC9388"/>
    <w:rsid w:val="1825B420"/>
    <w:rsid w:val="183F3EEE"/>
    <w:rsid w:val="184A8A9B"/>
    <w:rsid w:val="19824E3A"/>
    <w:rsid w:val="19B6CA56"/>
    <w:rsid w:val="19B78C63"/>
    <w:rsid w:val="19D33841"/>
    <w:rsid w:val="19F36321"/>
    <w:rsid w:val="19F55354"/>
    <w:rsid w:val="1A078F9C"/>
    <w:rsid w:val="1A0D9289"/>
    <w:rsid w:val="1A1A0145"/>
    <w:rsid w:val="1B137C48"/>
    <w:rsid w:val="1B1E1E9B"/>
    <w:rsid w:val="1B2028BA"/>
    <w:rsid w:val="1B3F54E5"/>
    <w:rsid w:val="1B61E69A"/>
    <w:rsid w:val="1B9B478B"/>
    <w:rsid w:val="1CA51DB1"/>
    <w:rsid w:val="1CAEC9D4"/>
    <w:rsid w:val="1CD1D1E8"/>
    <w:rsid w:val="1CD55798"/>
    <w:rsid w:val="1D3D83F3"/>
    <w:rsid w:val="1DA28CC7"/>
    <w:rsid w:val="1DEA50D5"/>
    <w:rsid w:val="1E6F7F75"/>
    <w:rsid w:val="1E7B27B1"/>
    <w:rsid w:val="1E831B78"/>
    <w:rsid w:val="1EB7A7E7"/>
    <w:rsid w:val="1ED2F2DD"/>
    <w:rsid w:val="1F05BA51"/>
    <w:rsid w:val="1FE66A96"/>
    <w:rsid w:val="20E268EC"/>
    <w:rsid w:val="213CFB68"/>
    <w:rsid w:val="21568383"/>
    <w:rsid w:val="21606759"/>
    <w:rsid w:val="2169129A"/>
    <w:rsid w:val="218E992B"/>
    <w:rsid w:val="21A843EA"/>
    <w:rsid w:val="21A8E4A2"/>
    <w:rsid w:val="21D9DD5B"/>
    <w:rsid w:val="2285E8B2"/>
    <w:rsid w:val="22ED3049"/>
    <w:rsid w:val="22F0CED8"/>
    <w:rsid w:val="23977C76"/>
    <w:rsid w:val="23C5A958"/>
    <w:rsid w:val="23CC34AD"/>
    <w:rsid w:val="244F2A2E"/>
    <w:rsid w:val="24948556"/>
    <w:rsid w:val="24B1EE33"/>
    <w:rsid w:val="24EA8B73"/>
    <w:rsid w:val="24F1CC8D"/>
    <w:rsid w:val="259BCF9A"/>
    <w:rsid w:val="25DDA41F"/>
    <w:rsid w:val="261446A9"/>
    <w:rsid w:val="264BD1E9"/>
    <w:rsid w:val="2665979A"/>
    <w:rsid w:val="26891FD5"/>
    <w:rsid w:val="26AAD68A"/>
    <w:rsid w:val="2720BB77"/>
    <w:rsid w:val="2767E033"/>
    <w:rsid w:val="278258F7"/>
    <w:rsid w:val="2807206B"/>
    <w:rsid w:val="28E08B9B"/>
    <w:rsid w:val="28E53F6E"/>
    <w:rsid w:val="2966EC8E"/>
    <w:rsid w:val="296B3663"/>
    <w:rsid w:val="29B9A84E"/>
    <w:rsid w:val="2A2B6885"/>
    <w:rsid w:val="2ACD9791"/>
    <w:rsid w:val="2AD46BFD"/>
    <w:rsid w:val="2AD9A594"/>
    <w:rsid w:val="2AF255FE"/>
    <w:rsid w:val="2B2BAADF"/>
    <w:rsid w:val="2BF21E74"/>
    <w:rsid w:val="2C305701"/>
    <w:rsid w:val="2C4B7BE1"/>
    <w:rsid w:val="2C8FD7FA"/>
    <w:rsid w:val="2C97C644"/>
    <w:rsid w:val="2CD0AA81"/>
    <w:rsid w:val="2D0B4A38"/>
    <w:rsid w:val="2D161EDE"/>
    <w:rsid w:val="2D37AAD2"/>
    <w:rsid w:val="2D59EE96"/>
    <w:rsid w:val="2D719FAE"/>
    <w:rsid w:val="2D9DEA05"/>
    <w:rsid w:val="2DA154BB"/>
    <w:rsid w:val="2ED065F5"/>
    <w:rsid w:val="2EE68A74"/>
    <w:rsid w:val="2FAB9BB3"/>
    <w:rsid w:val="300FC175"/>
    <w:rsid w:val="3025D7D4"/>
    <w:rsid w:val="30A409CD"/>
    <w:rsid w:val="30D58AC7"/>
    <w:rsid w:val="3125FA72"/>
    <w:rsid w:val="312BAFE6"/>
    <w:rsid w:val="31342DF5"/>
    <w:rsid w:val="316242D3"/>
    <w:rsid w:val="31625572"/>
    <w:rsid w:val="317798B1"/>
    <w:rsid w:val="3188430D"/>
    <w:rsid w:val="3196984E"/>
    <w:rsid w:val="31B4F7E4"/>
    <w:rsid w:val="31C1A835"/>
    <w:rsid w:val="32196E31"/>
    <w:rsid w:val="329BFACA"/>
    <w:rsid w:val="32CB8F1C"/>
    <w:rsid w:val="32CE38B8"/>
    <w:rsid w:val="33136912"/>
    <w:rsid w:val="331504E1"/>
    <w:rsid w:val="3330D155"/>
    <w:rsid w:val="33AB4597"/>
    <w:rsid w:val="33B244DA"/>
    <w:rsid w:val="33DC642A"/>
    <w:rsid w:val="346BD4A4"/>
    <w:rsid w:val="34707135"/>
    <w:rsid w:val="34D2B4E3"/>
    <w:rsid w:val="350BA7A1"/>
    <w:rsid w:val="352DF696"/>
    <w:rsid w:val="359DC6CF"/>
    <w:rsid w:val="35EDD177"/>
    <w:rsid w:val="35FC4F67"/>
    <w:rsid w:val="3609777C"/>
    <w:rsid w:val="361141A4"/>
    <w:rsid w:val="3614A114"/>
    <w:rsid w:val="362F47ED"/>
    <w:rsid w:val="3678FB9D"/>
    <w:rsid w:val="367F02F9"/>
    <w:rsid w:val="36F97A7A"/>
    <w:rsid w:val="377A0F0E"/>
    <w:rsid w:val="37972146"/>
    <w:rsid w:val="384EFB33"/>
    <w:rsid w:val="38707B05"/>
    <w:rsid w:val="3881F17B"/>
    <w:rsid w:val="3895B2EB"/>
    <w:rsid w:val="38B8C303"/>
    <w:rsid w:val="39033E95"/>
    <w:rsid w:val="3903F1D3"/>
    <w:rsid w:val="3994EA49"/>
    <w:rsid w:val="39A58595"/>
    <w:rsid w:val="3A06011C"/>
    <w:rsid w:val="3A21643E"/>
    <w:rsid w:val="3A6DB6F8"/>
    <w:rsid w:val="3AA980B2"/>
    <w:rsid w:val="3B0A9D98"/>
    <w:rsid w:val="3B50B45D"/>
    <w:rsid w:val="3B79CC29"/>
    <w:rsid w:val="3B8F67F9"/>
    <w:rsid w:val="3C1E4EBD"/>
    <w:rsid w:val="3C76211E"/>
    <w:rsid w:val="3C76CBF9"/>
    <w:rsid w:val="3C88A1F2"/>
    <w:rsid w:val="3CAE289A"/>
    <w:rsid w:val="3D19F735"/>
    <w:rsid w:val="3D93D860"/>
    <w:rsid w:val="3DAE0E4B"/>
    <w:rsid w:val="3DB5ABFE"/>
    <w:rsid w:val="3DC7A31B"/>
    <w:rsid w:val="3E3FFCDA"/>
    <w:rsid w:val="3F17614E"/>
    <w:rsid w:val="3F1C7FEB"/>
    <w:rsid w:val="3F53AE60"/>
    <w:rsid w:val="404B1A28"/>
    <w:rsid w:val="4077792B"/>
    <w:rsid w:val="40DCF87C"/>
    <w:rsid w:val="40F3A236"/>
    <w:rsid w:val="432A23ED"/>
    <w:rsid w:val="43326056"/>
    <w:rsid w:val="43621988"/>
    <w:rsid w:val="43C5A2B1"/>
    <w:rsid w:val="4424ED82"/>
    <w:rsid w:val="44BC2B97"/>
    <w:rsid w:val="44D3752D"/>
    <w:rsid w:val="44FDE9E9"/>
    <w:rsid w:val="45778DD8"/>
    <w:rsid w:val="459C5AF4"/>
    <w:rsid w:val="45C0BDE3"/>
    <w:rsid w:val="46478A32"/>
    <w:rsid w:val="468AC1F2"/>
    <w:rsid w:val="469D1449"/>
    <w:rsid w:val="46E80CE0"/>
    <w:rsid w:val="46FEE659"/>
    <w:rsid w:val="474DFF2A"/>
    <w:rsid w:val="47557006"/>
    <w:rsid w:val="47799C9B"/>
    <w:rsid w:val="477B7878"/>
    <w:rsid w:val="47BDD589"/>
    <w:rsid w:val="4807212C"/>
    <w:rsid w:val="483BD868"/>
    <w:rsid w:val="4842A1FD"/>
    <w:rsid w:val="4873C2CC"/>
    <w:rsid w:val="4896063D"/>
    <w:rsid w:val="489832AF"/>
    <w:rsid w:val="48DF969C"/>
    <w:rsid w:val="48F85EA5"/>
    <w:rsid w:val="49041B88"/>
    <w:rsid w:val="49486916"/>
    <w:rsid w:val="498AECD0"/>
    <w:rsid w:val="49B74BC5"/>
    <w:rsid w:val="4A08A25A"/>
    <w:rsid w:val="4A41AB86"/>
    <w:rsid w:val="4A63E40C"/>
    <w:rsid w:val="4AABFE36"/>
    <w:rsid w:val="4ABEC395"/>
    <w:rsid w:val="4B114AA4"/>
    <w:rsid w:val="4B620C21"/>
    <w:rsid w:val="4B91737A"/>
    <w:rsid w:val="4BE076C8"/>
    <w:rsid w:val="4C0507E8"/>
    <w:rsid w:val="4C431215"/>
    <w:rsid w:val="4C4847D3"/>
    <w:rsid w:val="4CA340AE"/>
    <w:rsid w:val="4CC5126D"/>
    <w:rsid w:val="4CDACE3D"/>
    <w:rsid w:val="4CED7D63"/>
    <w:rsid w:val="4D419BAD"/>
    <w:rsid w:val="4D54FEF7"/>
    <w:rsid w:val="4D697760"/>
    <w:rsid w:val="4DA8CD3A"/>
    <w:rsid w:val="4DB97D51"/>
    <w:rsid w:val="4DBF5448"/>
    <w:rsid w:val="4DCBCFC8"/>
    <w:rsid w:val="4DD1DBA7"/>
    <w:rsid w:val="4DFEA734"/>
    <w:rsid w:val="4E60E2CE"/>
    <w:rsid w:val="4E7C731C"/>
    <w:rsid w:val="4EC1D321"/>
    <w:rsid w:val="4ECB4F9E"/>
    <w:rsid w:val="4F501EB9"/>
    <w:rsid w:val="4F694714"/>
    <w:rsid w:val="4F941886"/>
    <w:rsid w:val="4F988F22"/>
    <w:rsid w:val="4FBA1820"/>
    <w:rsid w:val="4FC5973C"/>
    <w:rsid w:val="50060993"/>
    <w:rsid w:val="503C9947"/>
    <w:rsid w:val="505090AD"/>
    <w:rsid w:val="508602BE"/>
    <w:rsid w:val="509FA07C"/>
    <w:rsid w:val="51BB682B"/>
    <w:rsid w:val="51DDC59B"/>
    <w:rsid w:val="5213B43F"/>
    <w:rsid w:val="52AC2624"/>
    <w:rsid w:val="5308B4BA"/>
    <w:rsid w:val="5355D05B"/>
    <w:rsid w:val="5379DB81"/>
    <w:rsid w:val="53892069"/>
    <w:rsid w:val="53A73933"/>
    <w:rsid w:val="54087810"/>
    <w:rsid w:val="546E09F2"/>
    <w:rsid w:val="54E56653"/>
    <w:rsid w:val="559C4A62"/>
    <w:rsid w:val="55C6C616"/>
    <w:rsid w:val="55D0CBFE"/>
    <w:rsid w:val="5632B488"/>
    <w:rsid w:val="5659E9B7"/>
    <w:rsid w:val="56F0743B"/>
    <w:rsid w:val="570C29EF"/>
    <w:rsid w:val="5718FD19"/>
    <w:rsid w:val="572F8207"/>
    <w:rsid w:val="5772D9A8"/>
    <w:rsid w:val="577F0669"/>
    <w:rsid w:val="5793962C"/>
    <w:rsid w:val="579D203F"/>
    <w:rsid w:val="57FA3028"/>
    <w:rsid w:val="5843A0CB"/>
    <w:rsid w:val="5867D07E"/>
    <w:rsid w:val="5889C091"/>
    <w:rsid w:val="58E039F6"/>
    <w:rsid w:val="59086CC0"/>
    <w:rsid w:val="590E9F8B"/>
    <w:rsid w:val="591E3E5C"/>
    <w:rsid w:val="598DB910"/>
    <w:rsid w:val="59B6D5B3"/>
    <w:rsid w:val="59D940CE"/>
    <w:rsid w:val="59E5C2CD"/>
    <w:rsid w:val="5A527B4B"/>
    <w:rsid w:val="5A78D7F2"/>
    <w:rsid w:val="5A832655"/>
    <w:rsid w:val="5AF8FDD3"/>
    <w:rsid w:val="5B6F1938"/>
    <w:rsid w:val="5B84ED66"/>
    <w:rsid w:val="5B88C727"/>
    <w:rsid w:val="5B956201"/>
    <w:rsid w:val="5BB51B16"/>
    <w:rsid w:val="5C04BE38"/>
    <w:rsid w:val="5C097903"/>
    <w:rsid w:val="5C3D4AEC"/>
    <w:rsid w:val="5C52778C"/>
    <w:rsid w:val="5CF77E21"/>
    <w:rsid w:val="5D0EA7D5"/>
    <w:rsid w:val="5D296B78"/>
    <w:rsid w:val="5D9CB517"/>
    <w:rsid w:val="5DAAA06E"/>
    <w:rsid w:val="5DFCCAC9"/>
    <w:rsid w:val="5E4A29D9"/>
    <w:rsid w:val="5ED8B215"/>
    <w:rsid w:val="5EFF4A51"/>
    <w:rsid w:val="5F1B188D"/>
    <w:rsid w:val="5F6C891C"/>
    <w:rsid w:val="60EED350"/>
    <w:rsid w:val="617F78ED"/>
    <w:rsid w:val="6250FB58"/>
    <w:rsid w:val="62905F51"/>
    <w:rsid w:val="62C8F2E9"/>
    <w:rsid w:val="63C77847"/>
    <w:rsid w:val="64251251"/>
    <w:rsid w:val="646C390B"/>
    <w:rsid w:val="6493DF94"/>
    <w:rsid w:val="6499A14C"/>
    <w:rsid w:val="64B226B6"/>
    <w:rsid w:val="6564ABBB"/>
    <w:rsid w:val="657A5927"/>
    <w:rsid w:val="65DDFB29"/>
    <w:rsid w:val="65FDBF01"/>
    <w:rsid w:val="66026CF2"/>
    <w:rsid w:val="661A3BE9"/>
    <w:rsid w:val="662FBB88"/>
    <w:rsid w:val="66418700"/>
    <w:rsid w:val="6665424D"/>
    <w:rsid w:val="6692BF59"/>
    <w:rsid w:val="66A4CBD7"/>
    <w:rsid w:val="66BCB3D8"/>
    <w:rsid w:val="66E25DD9"/>
    <w:rsid w:val="672DA5FB"/>
    <w:rsid w:val="673A1194"/>
    <w:rsid w:val="675EA4D9"/>
    <w:rsid w:val="6763D3E4"/>
    <w:rsid w:val="67779B01"/>
    <w:rsid w:val="67D5BC3E"/>
    <w:rsid w:val="67E8A4C2"/>
    <w:rsid w:val="6805732F"/>
    <w:rsid w:val="683E0663"/>
    <w:rsid w:val="6863706E"/>
    <w:rsid w:val="68772A9F"/>
    <w:rsid w:val="6897B966"/>
    <w:rsid w:val="68BAE2AC"/>
    <w:rsid w:val="68CDB101"/>
    <w:rsid w:val="690BA576"/>
    <w:rsid w:val="692F894D"/>
    <w:rsid w:val="69530EC5"/>
    <w:rsid w:val="69AAEB0E"/>
    <w:rsid w:val="69F7DC00"/>
    <w:rsid w:val="6A072E55"/>
    <w:rsid w:val="6A248FF1"/>
    <w:rsid w:val="6A4AE645"/>
    <w:rsid w:val="6B31D995"/>
    <w:rsid w:val="6BA16FCF"/>
    <w:rsid w:val="6C280996"/>
    <w:rsid w:val="6CE9EF5A"/>
    <w:rsid w:val="6D2A9D6E"/>
    <w:rsid w:val="6D324385"/>
    <w:rsid w:val="6D3252DB"/>
    <w:rsid w:val="6D5B4FD9"/>
    <w:rsid w:val="6DC90B51"/>
    <w:rsid w:val="6E1E3EF7"/>
    <w:rsid w:val="6E22B3A9"/>
    <w:rsid w:val="6E6CD8EC"/>
    <w:rsid w:val="6E7C8BBF"/>
    <w:rsid w:val="6F0F9852"/>
    <w:rsid w:val="6F9CF844"/>
    <w:rsid w:val="6F9DCD81"/>
    <w:rsid w:val="6FD92C66"/>
    <w:rsid w:val="705D477C"/>
    <w:rsid w:val="706A81FB"/>
    <w:rsid w:val="707FC6F5"/>
    <w:rsid w:val="7089A2EE"/>
    <w:rsid w:val="70F3B56C"/>
    <w:rsid w:val="710DADEE"/>
    <w:rsid w:val="711BF3FE"/>
    <w:rsid w:val="71CBC43F"/>
    <w:rsid w:val="71EE4591"/>
    <w:rsid w:val="726F8B8A"/>
    <w:rsid w:val="727288FB"/>
    <w:rsid w:val="72D28A9D"/>
    <w:rsid w:val="73446FA7"/>
    <w:rsid w:val="73B1B8CC"/>
    <w:rsid w:val="73C64628"/>
    <w:rsid w:val="73DB3E05"/>
    <w:rsid w:val="73E6016F"/>
    <w:rsid w:val="743B702F"/>
    <w:rsid w:val="74693478"/>
    <w:rsid w:val="748D5ABF"/>
    <w:rsid w:val="74B1F0E4"/>
    <w:rsid w:val="74E78894"/>
    <w:rsid w:val="75723885"/>
    <w:rsid w:val="75806A33"/>
    <w:rsid w:val="759C9A66"/>
    <w:rsid w:val="75FE42C5"/>
    <w:rsid w:val="7617C8C6"/>
    <w:rsid w:val="762C798C"/>
    <w:rsid w:val="764AAD8A"/>
    <w:rsid w:val="76862090"/>
    <w:rsid w:val="768EE2AD"/>
    <w:rsid w:val="76965A4B"/>
    <w:rsid w:val="76C2DD27"/>
    <w:rsid w:val="77611C8C"/>
    <w:rsid w:val="7808E0C1"/>
    <w:rsid w:val="780ECA5B"/>
    <w:rsid w:val="781F2956"/>
    <w:rsid w:val="783D1337"/>
    <w:rsid w:val="78A04A35"/>
    <w:rsid w:val="78BF7CD8"/>
    <w:rsid w:val="78E697A5"/>
    <w:rsid w:val="7917C807"/>
    <w:rsid w:val="7930705C"/>
    <w:rsid w:val="7944AFC7"/>
    <w:rsid w:val="79BAF9B7"/>
    <w:rsid w:val="79C05835"/>
    <w:rsid w:val="79CF6A97"/>
    <w:rsid w:val="79E1BCBE"/>
    <w:rsid w:val="79FD9001"/>
    <w:rsid w:val="7A0C1748"/>
    <w:rsid w:val="7A11EA33"/>
    <w:rsid w:val="7A1D521F"/>
    <w:rsid w:val="7A2D2B35"/>
    <w:rsid w:val="7A7418FC"/>
    <w:rsid w:val="7AE21C3B"/>
    <w:rsid w:val="7AF64E86"/>
    <w:rsid w:val="7B0794EC"/>
    <w:rsid w:val="7B50827A"/>
    <w:rsid w:val="7B5113CD"/>
    <w:rsid w:val="7B74D69A"/>
    <w:rsid w:val="7BA6BADF"/>
    <w:rsid w:val="7BA7E7A9"/>
    <w:rsid w:val="7C101D94"/>
    <w:rsid w:val="7C332791"/>
    <w:rsid w:val="7D0A89DA"/>
    <w:rsid w:val="7D500FE3"/>
    <w:rsid w:val="7D75BD07"/>
    <w:rsid w:val="7DFEF88D"/>
    <w:rsid w:val="7E2DBBD8"/>
    <w:rsid w:val="7E7F4E9E"/>
    <w:rsid w:val="7E9A65C5"/>
    <w:rsid w:val="7EF378F3"/>
    <w:rsid w:val="7EFA5F2D"/>
    <w:rsid w:val="7F65DCEE"/>
    <w:rsid w:val="7FC7B2E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9A52"/>
  <w15:chartTrackingRefBased/>
  <w15:docId w15:val="{E88A538A-A23C-4F6E-A610-FA2602EC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07A6"/>
    <w:pPr>
      <w:widowControl w:val="0"/>
      <w:suppressAutoHyphens/>
      <w:jc w:val="center"/>
    </w:pPr>
    <w:rPr>
      <w:sz w:val="24"/>
      <w:szCs w:val="24"/>
      <w:lang w:eastAsia="pl-PL"/>
    </w:rPr>
  </w:style>
  <w:style w:type="paragraph" w:styleId="Nagwek1">
    <w:name w:val="heading 1"/>
    <w:basedOn w:val="Normalny"/>
    <w:next w:val="Normalny"/>
    <w:link w:val="Nagwek1Znak1"/>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7"/>
      </w:numPr>
      <w:tabs>
        <w:tab w:val="num" w:pos="709"/>
      </w:tabs>
      <w:suppressAutoHyphens w:val="0"/>
      <w:spacing w:line="360" w:lineRule="auto"/>
      <w:ind w:left="709"/>
      <w:jc w:val="left"/>
      <w:outlineLvl w:val="2"/>
    </w:pPr>
    <w:rPr>
      <w:b/>
      <w:bCs/>
      <w:lang w:val="en-US" w:eastAsia="x-none"/>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F39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6F68E1"/>
    <w:rPr>
      <w:rFonts w:ascii="Arial" w:hAnsi="Arial" w:cs="Arial"/>
      <w:b/>
      <w:bCs/>
      <w:kern w:val="32"/>
      <w:sz w:val="32"/>
      <w:szCs w:val="32"/>
      <w:lang w:val="pl-PL" w:eastAsia="pl-PL" w:bidi="ar-SA"/>
    </w:rPr>
  </w:style>
  <w:style w:type="paragraph" w:styleId="Stopka">
    <w:name w:val="footer"/>
    <w:basedOn w:val="Normalny"/>
    <w:link w:val="StopkaZnak1"/>
    <w:uiPriority w:val="99"/>
    <w:pPr>
      <w:widowControl/>
      <w:tabs>
        <w:tab w:val="center" w:pos="4536"/>
        <w:tab w:val="right" w:pos="9072"/>
      </w:tabs>
      <w:suppressAutoHyphens w:val="0"/>
      <w:spacing w:line="360" w:lineRule="auto"/>
      <w:jc w:val="left"/>
    </w:pPr>
    <w:rPr>
      <w:rFonts w:ascii="Arial" w:hAnsi="Arial" w:cs="Arial"/>
    </w:rPr>
  </w:style>
  <w:style w:type="character" w:customStyle="1" w:styleId="StopkaZnak1">
    <w:name w:val="Stopka Znak1"/>
    <w:link w:val="Stopka"/>
    <w:uiPriority w:val="99"/>
    <w:locked/>
    <w:rsid w:val="006F68E1"/>
    <w:rPr>
      <w:rFonts w:ascii="Arial" w:hAnsi="Arial" w:cs="Arial"/>
      <w:sz w:val="24"/>
      <w:szCs w:val="24"/>
      <w:lang w:val="pl-PL" w:eastAsia="pl-PL" w:bidi="ar-SA"/>
    </w:rPr>
  </w:style>
  <w:style w:type="paragraph" w:styleId="Tekstpodstawowy">
    <w:name w:val="Body Text"/>
    <w:basedOn w:val="Normalny"/>
    <w:link w:val="TekstpodstawowyZnak1"/>
    <w:uiPriority w:val="99"/>
    <w:pPr>
      <w:widowControl/>
      <w:suppressAutoHyphens w:val="0"/>
      <w:spacing w:line="360" w:lineRule="auto"/>
      <w:jc w:val="both"/>
    </w:pPr>
    <w:rPr>
      <w:rFonts w:ascii="Arial" w:hAnsi="Arial" w:cs="Arial"/>
    </w:rPr>
  </w:style>
  <w:style w:type="character" w:styleId="Hipercze">
    <w:name w:val="Hyperlink"/>
    <w:rPr>
      <w:color w:val="0000FF"/>
      <w:u w:val="single"/>
    </w:rPr>
  </w:style>
  <w:style w:type="paragraph" w:customStyle="1" w:styleId="ust">
    <w:name w:val="ust"/>
    <w:pPr>
      <w:spacing w:before="60" w:after="60"/>
      <w:ind w:left="426" w:hanging="284"/>
      <w:jc w:val="both"/>
    </w:pPr>
    <w:rPr>
      <w:sz w:val="24"/>
      <w:szCs w:val="24"/>
      <w:lang w:eastAsia="pl-PL"/>
    </w:rPr>
  </w:style>
  <w:style w:type="character" w:customStyle="1" w:styleId="akapitdomyslny">
    <w:name w:val="akapitdomyslny"/>
    <w:rPr>
      <w:sz w:val="20"/>
      <w:szCs w:val="20"/>
    </w:rPr>
  </w:style>
  <w:style w:type="paragraph" w:styleId="Nagwek">
    <w:name w:val="header"/>
    <w:aliases w:val="Nagłówek strony,Nagłówek strony1,Nagłówek strony11,Nagłówek strony11 Znak Znak,Nagłówek tabeli"/>
    <w:basedOn w:val="Normalny"/>
    <w:link w:val="NagwekZnak1"/>
    <w:pPr>
      <w:widowControl/>
      <w:tabs>
        <w:tab w:val="center" w:pos="4536"/>
        <w:tab w:val="right" w:pos="9072"/>
      </w:tabs>
      <w:suppressAutoHyphens w:val="0"/>
      <w:spacing w:line="360" w:lineRule="auto"/>
      <w:jc w:val="left"/>
    </w:pPr>
    <w:rPr>
      <w:rFonts w:ascii="Arial" w:hAnsi="Arial"/>
    </w:rPr>
  </w:style>
  <w:style w:type="character" w:customStyle="1" w:styleId="NagwekZnak1">
    <w:name w:val="Nagłówek Znak1"/>
    <w:aliases w:val="Nagłówek strony Znak1,Nagłówek strony1 Znak1,Nagłówek strony11 Znak1,Nagłówek strony11 Znak Znak Znak1,Nagłówek tabeli Znak1"/>
    <w:link w:val="Nagwek"/>
    <w:rsid w:val="00FD5C84"/>
    <w:rPr>
      <w:rFonts w:ascii="Arial" w:hAnsi="Arial" w:cs="Arial"/>
      <w:sz w:val="24"/>
      <w:szCs w:val="24"/>
      <w:lang w:val="pl-PL" w:eastAsia="pl-PL"/>
    </w:rPr>
  </w:style>
  <w:style w:type="paragraph" w:styleId="Tekstpodstawowywcity">
    <w:name w:val="Body Text Indent"/>
    <w:basedOn w:val="Normalny"/>
    <w:link w:val="TekstpodstawowywcityZnak1"/>
    <w:pPr>
      <w:widowControl/>
      <w:suppressAutoHyphens w:val="0"/>
      <w:spacing w:after="120" w:line="360" w:lineRule="auto"/>
      <w:ind w:left="283"/>
      <w:jc w:val="left"/>
    </w:pPr>
    <w:rPr>
      <w:rFonts w:ascii="Arial" w:hAnsi="Arial"/>
      <w:lang w:val="x-none" w:eastAsia="x-none"/>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basedOn w:val="Domylnaczcionkaakapitu"/>
  </w:style>
  <w:style w:type="paragraph" w:styleId="Tekstdymka">
    <w:name w:val="Balloon Text"/>
    <w:basedOn w:val="Normalny"/>
    <w:link w:val="TekstdymkaZnak1"/>
    <w:semiHidden/>
    <w:pPr>
      <w:widowControl/>
      <w:suppressAutoHyphens w:val="0"/>
      <w:spacing w:line="360" w:lineRule="auto"/>
      <w:jc w:val="left"/>
    </w:pPr>
    <w:rPr>
      <w:rFonts w:ascii="Tahoma" w:hAnsi="Tahoma" w:cs="Tahoma"/>
      <w:sz w:val="16"/>
      <w:szCs w:val="16"/>
    </w:rPr>
  </w:style>
  <w:style w:type="character" w:customStyle="1" w:styleId="oznaczenie">
    <w:name w:val="oznaczenie"/>
    <w:basedOn w:val="Domylnaczcionkaakapitu"/>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vertAlign w:val="superscript"/>
    </w:rPr>
  </w:style>
  <w:style w:type="paragraph" w:styleId="Tekstpodstawowywcity3">
    <w:name w:val="Body Text Indent 3"/>
    <w:basedOn w:val="Normalny"/>
    <w:link w:val="Tekstpodstawowywcity3Znak1"/>
    <w:pPr>
      <w:widowControl/>
      <w:suppressAutoHyphens w:val="0"/>
      <w:spacing w:after="120" w:line="360" w:lineRule="auto"/>
      <w:ind w:left="283"/>
      <w:jc w:val="left"/>
    </w:pPr>
    <w:rPr>
      <w:rFonts w:ascii="Arial" w:hAnsi="Arial"/>
      <w:sz w:val="16"/>
      <w:szCs w:val="16"/>
      <w:lang w:val="x-none" w:eastAsia="x-none"/>
    </w:rPr>
  </w:style>
  <w:style w:type="paragraph" w:styleId="Tekstpodstawowywcity2">
    <w:name w:val="Body Text Indent 2"/>
    <w:basedOn w:val="Normalny"/>
    <w:link w:val="Tekstpodstawowywcity2Znak"/>
    <w:rsid w:val="00F3342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8"/>
      </w:numPr>
      <w:suppressAutoHyphens w:val="0"/>
      <w:jc w:val="both"/>
    </w:pPr>
    <w:rPr>
      <w:rFonts w:eastAsia="MS Mincho"/>
      <w:noProof/>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b/>
      <w:bCs/>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sz w:val="16"/>
      <w:szCs w:val="16"/>
    </w:rPr>
  </w:style>
  <w:style w:type="paragraph" w:styleId="Tekstkomentarza">
    <w:name w:val="annotation text"/>
    <w:basedOn w:val="Normalny"/>
    <w:link w:val="TekstkomentarzaZnak1"/>
    <w:uiPriority w:val="99"/>
    <w:rsid w:val="005B17EA"/>
    <w:pPr>
      <w:widowControl/>
      <w:suppressAutoHyphens w:val="0"/>
      <w:spacing w:line="360" w:lineRule="auto"/>
      <w:jc w:val="left"/>
    </w:pPr>
    <w:rPr>
      <w:rFonts w:ascii="Arial" w:hAnsi="Arial"/>
      <w:sz w:val="20"/>
      <w:szCs w:val="20"/>
      <w:lang w:val="x-none" w:eastAsia="x-none"/>
    </w:rPr>
  </w:style>
  <w:style w:type="character" w:customStyle="1" w:styleId="TekstkomentarzaZnak1">
    <w:name w:val="Tekst komentarza Znak1"/>
    <w:link w:val="Tekstkomentarza"/>
    <w:uiPriority w:val="99"/>
    <w:rsid w:val="005B17EA"/>
    <w:rPr>
      <w:rFonts w:ascii="Arial" w:hAnsi="Arial" w:cs="Arial"/>
    </w:rPr>
  </w:style>
  <w:style w:type="paragraph" w:styleId="Tematkomentarza">
    <w:name w:val="annotation subject"/>
    <w:basedOn w:val="Tekstkomentarza"/>
    <w:next w:val="Tekstkomentarza"/>
    <w:link w:val="TematkomentarzaZnak1"/>
    <w:semiHidden/>
    <w:rsid w:val="005B17EA"/>
    <w:rPr>
      <w:b/>
      <w:bCs/>
    </w:rPr>
  </w:style>
  <w:style w:type="character" w:customStyle="1" w:styleId="TematkomentarzaZnak1">
    <w:name w:val="Temat komentarza Znak1"/>
    <w:link w:val="Tematkomentarza"/>
    <w:rsid w:val="005B17EA"/>
    <w:rPr>
      <w:rFonts w:ascii="Arial" w:hAnsi="Arial" w:cs="Arial"/>
      <w:b/>
      <w:bCs/>
    </w:rPr>
  </w:style>
  <w:style w:type="paragraph" w:styleId="Poprawka">
    <w:name w:val="Revision"/>
    <w:hidden/>
    <w:semiHidden/>
    <w:rsid w:val="00C44B16"/>
    <w:rPr>
      <w:rFonts w:ascii="Arial" w:hAnsi="Arial" w:cs="Arial"/>
      <w:sz w:val="24"/>
      <w:szCs w:val="24"/>
      <w:lang w:eastAsia="pl-PL"/>
    </w:rPr>
  </w:style>
  <w:style w:type="paragraph" w:customStyle="1" w:styleId="Akapitzlist1">
    <w:name w:val="Akapit z listą1"/>
    <w:basedOn w:val="Normalny"/>
    <w:rsid w:val="00BF014D"/>
    <w:pPr>
      <w:widowControl/>
      <w:suppressAutoHyphens w:val="0"/>
      <w:spacing w:after="200" w:line="276" w:lineRule="auto"/>
      <w:ind w:left="720"/>
      <w:jc w:val="left"/>
    </w:pPr>
    <w:rPr>
      <w:rFonts w:ascii="Calibri" w:hAnsi="Calibri"/>
      <w:sz w:val="22"/>
      <w:szCs w:val="22"/>
      <w:lang w:eastAsia="en-US"/>
    </w:rPr>
  </w:style>
  <w:style w:type="paragraph" w:customStyle="1" w:styleId="Znak">
    <w:name w:val="Znak"/>
    <w:basedOn w:val="Normalny"/>
    <w:rsid w:val="00676120"/>
    <w:pPr>
      <w:widowControl/>
      <w:suppressAutoHyphens w:val="0"/>
      <w:jc w:val="left"/>
    </w:pPr>
  </w:style>
  <w:style w:type="paragraph" w:styleId="HTML-wstpniesformatowany">
    <w:name w:val="HTML Preformatted"/>
    <w:basedOn w:val="Normalny"/>
    <w:link w:val="HTML-wstpniesformatowanyZnak"/>
    <w:rsid w:val="00E02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attributenametext">
    <w:name w:val="attribute_name_text"/>
    <w:basedOn w:val="Domylnaczcionkaakapitu"/>
    <w:rsid w:val="00DD5111"/>
  </w:style>
  <w:style w:type="paragraph" w:customStyle="1" w:styleId="Default">
    <w:name w:val="Default"/>
    <w:rsid w:val="001E6FAC"/>
    <w:pPr>
      <w:autoSpaceDE w:val="0"/>
      <w:autoSpaceDN w:val="0"/>
      <w:adjustRightInd w:val="0"/>
    </w:pPr>
    <w:rPr>
      <w:color w:val="000000"/>
      <w:sz w:val="24"/>
      <w:szCs w:val="24"/>
      <w:lang w:eastAsia="pl-PL"/>
    </w:rPr>
  </w:style>
  <w:style w:type="character" w:customStyle="1" w:styleId="plainhtml">
    <w:name w:val="plainhtml"/>
    <w:basedOn w:val="Domylnaczcionkaakapitu"/>
    <w:rsid w:val="00E56810"/>
  </w:style>
  <w:style w:type="character" w:customStyle="1" w:styleId="moz-txt-tag">
    <w:name w:val="moz-txt-tag"/>
    <w:basedOn w:val="Domylnaczcionkaakapitu"/>
    <w:rsid w:val="00012D31"/>
  </w:style>
  <w:style w:type="character" w:customStyle="1" w:styleId="style30">
    <w:name w:val="style30"/>
    <w:rsid w:val="006C685A"/>
    <w:rPr>
      <w:rFonts w:cs="Times New Roman"/>
    </w:rPr>
  </w:style>
  <w:style w:type="character" w:customStyle="1" w:styleId="apple-style-span">
    <w:name w:val="apple-style-span"/>
    <w:rsid w:val="006C685A"/>
    <w:rPr>
      <w:rFonts w:cs="Times New Roman"/>
    </w:rPr>
  </w:style>
  <w:style w:type="character" w:customStyle="1" w:styleId="apple-converted-space">
    <w:name w:val="apple-converted-space"/>
    <w:rsid w:val="006C685A"/>
    <w:rPr>
      <w:rFonts w:cs="Times New Roman"/>
    </w:rPr>
  </w:style>
  <w:style w:type="character" w:customStyle="1" w:styleId="HeaderChar">
    <w:name w:val="Header Char"/>
    <w:locked/>
    <w:rsid w:val="006F68E1"/>
    <w:rPr>
      <w:rFonts w:cs="Times New Roman"/>
      <w:sz w:val="22"/>
      <w:szCs w:val="22"/>
      <w:lang w:val="en-US" w:eastAsia="en-US"/>
    </w:rPr>
  </w:style>
  <w:style w:type="paragraph" w:customStyle="1" w:styleId="Style2">
    <w:name w:val="Style 2"/>
    <w:basedOn w:val="Normalny"/>
    <w:rsid w:val="000A1CD3"/>
    <w:pPr>
      <w:suppressAutoHyphens w:val="0"/>
      <w:autoSpaceDE w:val="0"/>
      <w:autoSpaceDN w:val="0"/>
      <w:adjustRightInd w:val="0"/>
      <w:jc w:val="left"/>
    </w:pPr>
    <w:rPr>
      <w:rFonts w:eastAsia="Calibri"/>
      <w:sz w:val="20"/>
      <w:szCs w:val="20"/>
    </w:rPr>
  </w:style>
  <w:style w:type="character" w:customStyle="1" w:styleId="CharacterStyle2">
    <w:name w:val="Character Style 2"/>
    <w:rsid w:val="000A1CD3"/>
    <w:rPr>
      <w:sz w:val="20"/>
    </w:rPr>
  </w:style>
  <w:style w:type="character" w:customStyle="1" w:styleId="st">
    <w:name w:val="st"/>
    <w:rsid w:val="003B709D"/>
  </w:style>
  <w:style w:type="character" w:customStyle="1" w:styleId="TekstpodstawowyZnak1">
    <w:name w:val="Tekst podstawowy Znak1"/>
    <w:link w:val="Tekstpodstawowy"/>
    <w:uiPriority w:val="99"/>
    <w:locked/>
    <w:rsid w:val="00AF7B2B"/>
    <w:rPr>
      <w:rFonts w:ascii="Arial" w:hAnsi="Arial" w:cs="Arial"/>
      <w:sz w:val="24"/>
      <w:szCs w:val="24"/>
      <w:lang w:val="pl-PL" w:eastAsia="pl-PL" w:bidi="ar-SA"/>
    </w:rPr>
  </w:style>
  <w:style w:type="character" w:customStyle="1" w:styleId="FontStyle61">
    <w:name w:val="Font Style61"/>
    <w:rsid w:val="003E5EDF"/>
    <w:rPr>
      <w:rFonts w:ascii="Times New Roman" w:hAnsi="Times New Roman" w:cs="Times New Roman"/>
      <w:color w:val="000000"/>
      <w:sz w:val="22"/>
      <w:szCs w:val="22"/>
    </w:rPr>
  </w:style>
  <w:style w:type="character" w:customStyle="1" w:styleId="FontStyle62">
    <w:name w:val="Font Style62"/>
    <w:rsid w:val="003E5EDF"/>
    <w:rPr>
      <w:rFonts w:ascii="Times New Roman" w:hAnsi="Times New Roman" w:cs="Times New Roman"/>
      <w:i/>
      <w:iCs/>
      <w:color w:val="000000"/>
      <w:sz w:val="22"/>
      <w:szCs w:val="22"/>
    </w:rPr>
  </w:style>
  <w:style w:type="character" w:customStyle="1" w:styleId="akapitdomyslny1">
    <w:name w:val="akapitdomyslny1"/>
    <w:basedOn w:val="Domylnaczcionkaakapitu"/>
    <w:rsid w:val="00EA4E54"/>
  </w:style>
  <w:style w:type="character" w:customStyle="1" w:styleId="FontStyle44">
    <w:name w:val="Font Style44"/>
    <w:rsid w:val="00156DDD"/>
    <w:rPr>
      <w:rFonts w:ascii="Times New Roman" w:hAnsi="Times New Roman" w:cs="Times New Roman"/>
      <w:color w:val="000000"/>
      <w:sz w:val="20"/>
      <w:szCs w:val="20"/>
    </w:rPr>
  </w:style>
  <w:style w:type="paragraph" w:customStyle="1" w:styleId="Style6">
    <w:name w:val="Style6"/>
    <w:basedOn w:val="Normalny"/>
    <w:rsid w:val="00156DDD"/>
    <w:pPr>
      <w:suppressAutoHyphens w:val="0"/>
      <w:autoSpaceDE w:val="0"/>
      <w:autoSpaceDN w:val="0"/>
      <w:adjustRightInd w:val="0"/>
      <w:spacing w:line="273" w:lineRule="exact"/>
      <w:ind w:hanging="338"/>
      <w:jc w:val="both"/>
    </w:pPr>
  </w:style>
  <w:style w:type="character" w:customStyle="1" w:styleId="FontStyle49">
    <w:name w:val="Font Style49"/>
    <w:rsid w:val="00156DDD"/>
    <w:rPr>
      <w:rFonts w:ascii="Times New Roman" w:hAnsi="Times New Roman" w:cs="Times New Roman"/>
      <w:color w:val="000000"/>
      <w:sz w:val="22"/>
      <w:szCs w:val="22"/>
    </w:rPr>
  </w:style>
  <w:style w:type="character" w:customStyle="1" w:styleId="Znakiprzypiswdolnych">
    <w:name w:val="Znaki przypisów dolnych"/>
    <w:rsid w:val="00D37AF7"/>
    <w:rPr>
      <w:vertAlign w:val="superscript"/>
    </w:rPr>
  </w:style>
  <w:style w:type="character" w:customStyle="1" w:styleId="Odwoanieprzypisudolnego1">
    <w:name w:val="Odwołanie przypisu dolnego1"/>
    <w:rsid w:val="00D37AF7"/>
    <w:rPr>
      <w:vertAlign w:val="superscript"/>
    </w:rPr>
  </w:style>
  <w:style w:type="paragraph" w:styleId="Tekstprzypisudolnego">
    <w:name w:val="footnote text"/>
    <w:basedOn w:val="Normalny"/>
    <w:link w:val="TekstprzypisudolnegoZnak1"/>
    <w:uiPriority w:val="99"/>
    <w:rsid w:val="00D37AF7"/>
    <w:pPr>
      <w:widowControl/>
      <w:spacing w:line="360" w:lineRule="auto"/>
      <w:jc w:val="left"/>
    </w:pPr>
    <w:rPr>
      <w:sz w:val="22"/>
      <w:szCs w:val="22"/>
      <w:lang w:val="en-US" w:eastAsia="en-US"/>
    </w:rPr>
  </w:style>
  <w:style w:type="character" w:customStyle="1" w:styleId="prog-disc-icn">
    <w:name w:val="prog-disc-icn"/>
    <w:basedOn w:val="Domylnaczcionkaakapitu"/>
    <w:rsid w:val="000A16E4"/>
  </w:style>
  <w:style w:type="character" w:customStyle="1" w:styleId="delimitor">
    <w:name w:val="delimitor"/>
    <w:basedOn w:val="Domylnaczcionkaakapitu"/>
    <w:rsid w:val="000A16E4"/>
  </w:style>
  <w:style w:type="character" w:customStyle="1" w:styleId="Tytu1">
    <w:name w:val="Tytuł1"/>
    <w:basedOn w:val="Domylnaczcionkaakapitu"/>
    <w:rsid w:val="000A16E4"/>
  </w:style>
  <w:style w:type="character" w:customStyle="1" w:styleId="descr">
    <w:name w:val="descr"/>
    <w:basedOn w:val="Domylnaczcionkaakapitu"/>
    <w:rsid w:val="000A16E4"/>
  </w:style>
  <w:style w:type="character" w:customStyle="1" w:styleId="bgheading20">
    <w:name w:val="bgheading20"/>
    <w:rsid w:val="00B87B18"/>
    <w:rPr>
      <w:vanish w:val="0"/>
      <w:webHidden w:val="0"/>
      <w:shd w:val="clear" w:color="auto" w:fill="auto"/>
      <w:specVanish w:val="0"/>
    </w:rPr>
  </w:style>
  <w:style w:type="character" w:styleId="Uwydatnienie">
    <w:name w:val="Emphasis"/>
    <w:qFormat/>
    <w:rsid w:val="00B87B18"/>
    <w:rPr>
      <w:i/>
      <w:iCs/>
    </w:rPr>
  </w:style>
  <w:style w:type="paragraph" w:customStyle="1" w:styleId="Zawartotabeli">
    <w:name w:val="Zawartość tabeli"/>
    <w:basedOn w:val="Normalny"/>
    <w:rsid w:val="00EA71F4"/>
    <w:pPr>
      <w:suppressLineNumbers/>
      <w:jc w:val="left"/>
    </w:pPr>
    <w:rPr>
      <w:rFonts w:eastAsia="DejaVu Sans" w:cs="Lohit Hindi"/>
      <w:kern w:val="1"/>
      <w:lang w:eastAsia="zh-CN" w:bidi="hi-IN"/>
    </w:rPr>
  </w:style>
  <w:style w:type="character" w:styleId="Odwoanieprzypisudolnego">
    <w:name w:val="footnote reference"/>
    <w:uiPriority w:val="99"/>
    <w:rsid w:val="00433DC3"/>
    <w:rPr>
      <w:vertAlign w:val="superscript"/>
    </w:rPr>
  </w:style>
  <w:style w:type="character" w:customStyle="1" w:styleId="right2">
    <w:name w:val="right2"/>
    <w:basedOn w:val="Domylnaczcionkaakapitu"/>
    <w:rsid w:val="001863ED"/>
  </w:style>
  <w:style w:type="character" w:customStyle="1" w:styleId="TekstpodstawowywcityZnak1">
    <w:name w:val="Tekst podstawowy wcięty Znak1"/>
    <w:link w:val="Tekstpodstawowywcity"/>
    <w:rsid w:val="005E5AC8"/>
    <w:rPr>
      <w:rFonts w:ascii="Arial" w:hAnsi="Arial" w:cs="Arial"/>
      <w:sz w:val="24"/>
      <w:szCs w:val="24"/>
    </w:rPr>
  </w:style>
  <w:style w:type="character" w:customStyle="1" w:styleId="Tekstpodstawowywcity3Znak1">
    <w:name w:val="Tekst podstawowy wcięty 3 Znak1"/>
    <w:link w:val="Tekstpodstawowywcity3"/>
    <w:rsid w:val="005E5AC8"/>
    <w:rPr>
      <w:rFonts w:ascii="Arial" w:hAnsi="Arial" w:cs="Arial"/>
      <w:sz w:val="16"/>
      <w:szCs w:val="16"/>
    </w:rPr>
  </w:style>
  <w:style w:type="paragraph" w:customStyle="1" w:styleId="Tekstpodstawowy31">
    <w:name w:val="Tekst podstawowy 31"/>
    <w:basedOn w:val="Normalny"/>
    <w:rsid w:val="005E5AC8"/>
    <w:pPr>
      <w:widowControl/>
      <w:spacing w:after="120" w:line="360" w:lineRule="auto"/>
      <w:jc w:val="left"/>
    </w:pPr>
    <w:rPr>
      <w:rFonts w:ascii="Arial" w:hAnsi="Arial"/>
      <w:sz w:val="16"/>
      <w:szCs w:val="16"/>
      <w:lang w:eastAsia="ar-SA"/>
    </w:rPr>
  </w:style>
  <w:style w:type="character" w:customStyle="1" w:styleId="TekstprzypisudolnegoZnak1">
    <w:name w:val="Tekst przypisu dolnego Znak1"/>
    <w:link w:val="Tekstprzypisudolnego"/>
    <w:uiPriority w:val="99"/>
    <w:rsid w:val="005E5AC8"/>
    <w:rPr>
      <w:sz w:val="22"/>
      <w:szCs w:val="22"/>
      <w:lang w:val="en-US" w:eastAsia="en-US"/>
    </w:rPr>
  </w:style>
  <w:style w:type="paragraph" w:customStyle="1" w:styleId="Tekstpodstawowy21">
    <w:name w:val="Tekst podstawowy 21"/>
    <w:basedOn w:val="Normalny"/>
    <w:rsid w:val="005E5AC8"/>
    <w:pPr>
      <w:suppressAutoHyphens w:val="0"/>
      <w:jc w:val="both"/>
    </w:pPr>
    <w:rPr>
      <w:rFonts w:ascii="Arial" w:hAnsi="Arial"/>
      <w:sz w:val="22"/>
      <w:szCs w:val="20"/>
    </w:rPr>
  </w:style>
  <w:style w:type="paragraph" w:customStyle="1" w:styleId="Styl">
    <w:name w:val="Styl"/>
    <w:rsid w:val="00006793"/>
    <w:pPr>
      <w:widowControl w:val="0"/>
      <w:autoSpaceDE w:val="0"/>
      <w:autoSpaceDN w:val="0"/>
      <w:adjustRightInd w:val="0"/>
    </w:pPr>
    <w:rPr>
      <w:sz w:val="24"/>
      <w:szCs w:val="24"/>
      <w:lang w:eastAsia="pl-PL"/>
    </w:rPr>
  </w:style>
  <w:style w:type="character" w:customStyle="1" w:styleId="Heading1Char">
    <w:name w:val="Heading 1 Char"/>
    <w:locked/>
    <w:rsid w:val="00DC27D7"/>
    <w:rPr>
      <w:rFonts w:ascii="Times New Roman" w:hAnsi="Times New Roman"/>
      <w:b/>
      <w:kern w:val="32"/>
      <w:sz w:val="32"/>
      <w:lang w:val="en-US" w:eastAsia="en-US"/>
    </w:rPr>
  </w:style>
  <w:style w:type="paragraph" w:customStyle="1" w:styleId="Akapitzlist10">
    <w:name w:val="Akapit z listą10"/>
    <w:basedOn w:val="Normalny"/>
    <w:rsid w:val="00DC27D7"/>
    <w:pPr>
      <w:widowControl/>
      <w:suppressAutoHyphens w:val="0"/>
      <w:spacing w:after="200" w:line="276" w:lineRule="auto"/>
      <w:ind w:left="720"/>
      <w:jc w:val="left"/>
    </w:pPr>
    <w:rPr>
      <w:rFonts w:ascii="Calibri" w:hAnsi="Calibri"/>
      <w:sz w:val="22"/>
      <w:szCs w:val="22"/>
      <w:lang w:val="en-US" w:eastAsia="en-US"/>
    </w:rPr>
  </w:style>
  <w:style w:type="character" w:customStyle="1" w:styleId="FooterChar">
    <w:name w:val="Footer Char"/>
    <w:locked/>
    <w:rsid w:val="00DC27D7"/>
    <w:rPr>
      <w:sz w:val="22"/>
      <w:lang w:val="en-US" w:eastAsia="en-US"/>
    </w:rPr>
  </w:style>
  <w:style w:type="paragraph" w:customStyle="1" w:styleId="Poprawka1">
    <w:name w:val="Poprawka1"/>
    <w:hidden/>
    <w:semiHidden/>
    <w:rsid w:val="00DC27D7"/>
    <w:rPr>
      <w:rFonts w:ascii="Calibri" w:hAnsi="Calibri"/>
      <w:sz w:val="22"/>
      <w:szCs w:val="22"/>
      <w:lang w:val="en-US" w:eastAsia="en-US"/>
    </w:rPr>
  </w:style>
  <w:style w:type="character" w:customStyle="1" w:styleId="TekstdymkaZnak1">
    <w:name w:val="Tekst dymka Znak1"/>
    <w:link w:val="Tekstdymka"/>
    <w:locked/>
    <w:rsid w:val="00DC27D7"/>
    <w:rPr>
      <w:rFonts w:ascii="Tahoma" w:hAnsi="Tahoma" w:cs="Tahoma"/>
      <w:sz w:val="16"/>
      <w:szCs w:val="16"/>
      <w:lang w:val="pl-PL" w:eastAsia="pl-PL" w:bidi="ar-SA"/>
    </w:rPr>
  </w:style>
  <w:style w:type="character" w:customStyle="1" w:styleId="CommentTextChar">
    <w:name w:val="Comment Text Char"/>
    <w:locked/>
    <w:rsid w:val="00DC27D7"/>
    <w:rPr>
      <w:rFonts w:cs="Times New Roman"/>
      <w:lang w:val="en-US" w:eastAsia="en-US"/>
    </w:rPr>
  </w:style>
  <w:style w:type="character" w:customStyle="1" w:styleId="CommentSubjectChar">
    <w:name w:val="Comment Subject Char"/>
    <w:locked/>
    <w:rsid w:val="00DC27D7"/>
    <w:rPr>
      <w:rFonts w:cs="Times New Roman"/>
      <w:b/>
      <w:bCs/>
      <w:lang w:val="en-US" w:eastAsia="en-US"/>
    </w:rPr>
  </w:style>
  <w:style w:type="paragraph" w:customStyle="1" w:styleId="Akapitzlist2">
    <w:name w:val="Akapit z listą2"/>
    <w:basedOn w:val="Normalny"/>
    <w:rsid w:val="00DC27D7"/>
    <w:pPr>
      <w:widowControl/>
      <w:suppressAutoHyphens w:val="0"/>
      <w:spacing w:after="200" w:line="276" w:lineRule="auto"/>
      <w:ind w:left="720"/>
      <w:jc w:val="left"/>
    </w:pPr>
    <w:rPr>
      <w:rFonts w:ascii="Calibri" w:hAnsi="Calibri"/>
      <w:sz w:val="22"/>
      <w:szCs w:val="22"/>
      <w:lang w:val="en-US" w:eastAsia="en-US"/>
    </w:rPr>
  </w:style>
  <w:style w:type="paragraph" w:customStyle="1" w:styleId="Nagwekspisutreci1">
    <w:name w:val="Nagłówek spisu treści1"/>
    <w:basedOn w:val="Nagwek1"/>
    <w:next w:val="Normalny"/>
    <w:rsid w:val="00DC27D7"/>
    <w:pPr>
      <w:keepLines/>
      <w:spacing w:after="0" w:line="259" w:lineRule="auto"/>
      <w:outlineLvl w:val="9"/>
    </w:pPr>
    <w:rPr>
      <w:rFonts w:ascii="Calibri Light" w:hAnsi="Calibri Light" w:cs="Times New Roman"/>
      <w:b w:val="0"/>
      <w:bCs w:val="0"/>
      <w:color w:val="2E74B5"/>
      <w:kern w:val="0"/>
      <w:sz w:val="28"/>
    </w:rPr>
  </w:style>
  <w:style w:type="paragraph" w:customStyle="1" w:styleId="Akapitzlist3">
    <w:name w:val="Akapit z listą3"/>
    <w:basedOn w:val="Normalny"/>
    <w:rsid w:val="00DC27D7"/>
    <w:pPr>
      <w:widowControl/>
      <w:suppressAutoHyphens w:val="0"/>
      <w:spacing w:after="200" w:line="276" w:lineRule="auto"/>
      <w:ind w:left="720"/>
      <w:jc w:val="left"/>
    </w:pPr>
    <w:rPr>
      <w:rFonts w:ascii="Calibri" w:hAnsi="Calibri"/>
      <w:sz w:val="22"/>
      <w:szCs w:val="22"/>
      <w:lang w:val="en-US" w:eastAsia="en-US"/>
    </w:rPr>
  </w:style>
  <w:style w:type="paragraph" w:styleId="Nagwekspisutreci">
    <w:name w:val="TOC Heading"/>
    <w:basedOn w:val="Nagwek1"/>
    <w:next w:val="Normalny"/>
    <w:qFormat/>
    <w:rsid w:val="0030449D"/>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901344"/>
    <w:pPr>
      <w:widowControl/>
      <w:suppressAutoHyphens w:val="0"/>
      <w:jc w:val="left"/>
    </w:pPr>
  </w:style>
  <w:style w:type="paragraph" w:customStyle="1" w:styleId="Normalny1">
    <w:name w:val="Normalny1"/>
    <w:basedOn w:val="Default"/>
    <w:next w:val="Default"/>
    <w:rsid w:val="00757C43"/>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757C43"/>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757E1A"/>
    <w:pPr>
      <w:suppressAutoHyphens w:val="0"/>
      <w:autoSpaceDE w:val="0"/>
      <w:autoSpaceDN w:val="0"/>
      <w:adjustRightInd w:val="0"/>
      <w:jc w:val="left"/>
    </w:pPr>
  </w:style>
  <w:style w:type="character" w:customStyle="1" w:styleId="Nagwek1Znak">
    <w:name w:val="Nagłówek 1 Znak"/>
    <w:locked/>
    <w:rsid w:val="0018471C"/>
    <w:rPr>
      <w:rFonts w:ascii="Cambria" w:eastAsia="Times New Roman" w:hAnsi="Cambria" w:cs="Times New Roman"/>
      <w:b/>
      <w:bCs/>
      <w:kern w:val="32"/>
      <w:sz w:val="32"/>
      <w:szCs w:val="32"/>
    </w:rPr>
  </w:style>
  <w:style w:type="character" w:customStyle="1" w:styleId="Nagwek2Znak">
    <w:name w:val="Nagłówek 2 Znak"/>
    <w:link w:val="Nagwek2"/>
    <w:locked/>
    <w:rsid w:val="0018471C"/>
    <w:rPr>
      <w:rFonts w:ascii="Arial" w:hAnsi="Arial" w:cs="Arial"/>
      <w:b/>
      <w:bCs/>
      <w:i/>
      <w:iCs/>
      <w:sz w:val="28"/>
      <w:szCs w:val="28"/>
      <w:lang w:val="pl-PL" w:eastAsia="pl-PL" w:bidi="ar-SA"/>
    </w:rPr>
  </w:style>
  <w:style w:type="character" w:customStyle="1" w:styleId="Nagwek3Znak">
    <w:name w:val="Nagłówek 3 Znak"/>
    <w:aliases w:val="ASAPHeading 3 Znak,h3 Znak"/>
    <w:link w:val="Nagwek3"/>
    <w:uiPriority w:val="99"/>
    <w:locked/>
    <w:rsid w:val="0018471C"/>
    <w:rPr>
      <w:b/>
      <w:bCs/>
      <w:sz w:val="24"/>
      <w:szCs w:val="24"/>
      <w:lang w:val="en-US" w:eastAsia="x-none"/>
    </w:rPr>
  </w:style>
  <w:style w:type="character" w:customStyle="1" w:styleId="Nagwek4Znak">
    <w:name w:val="Nagłówek 4 Znak"/>
    <w:link w:val="Nagwek4"/>
    <w:locked/>
    <w:rsid w:val="0018471C"/>
    <w:rPr>
      <w:b/>
      <w:bCs/>
      <w:sz w:val="28"/>
      <w:szCs w:val="28"/>
      <w:lang w:val="pl-PL" w:eastAsia="pl-PL" w:bidi="ar-SA"/>
    </w:rPr>
  </w:style>
  <w:style w:type="character" w:customStyle="1" w:styleId="Nagwek5Znak">
    <w:name w:val="Nagłówek 5 Znak"/>
    <w:link w:val="Nagwek5"/>
    <w:locked/>
    <w:rsid w:val="0018471C"/>
    <w:rPr>
      <w:rFonts w:ascii="Arial" w:hAnsi="Arial" w:cs="Arial"/>
      <w:b/>
      <w:bCs/>
      <w:i/>
      <w:iCs/>
      <w:sz w:val="26"/>
      <w:szCs w:val="26"/>
      <w:lang w:val="pl-PL" w:eastAsia="pl-PL" w:bidi="ar-SA"/>
    </w:rPr>
  </w:style>
  <w:style w:type="character" w:customStyle="1" w:styleId="Nagwek6Znak">
    <w:name w:val="Nagłówek 6 Znak"/>
    <w:link w:val="Nagwek6"/>
    <w:locked/>
    <w:rsid w:val="0018471C"/>
    <w:rPr>
      <w:b/>
      <w:bCs/>
      <w:sz w:val="22"/>
      <w:szCs w:val="22"/>
      <w:lang w:val="pl-PL" w:eastAsia="pl-PL" w:bidi="ar-SA"/>
    </w:rPr>
  </w:style>
  <w:style w:type="character" w:customStyle="1" w:styleId="Nagwek7Znak">
    <w:name w:val="Nagłówek 7 Znak"/>
    <w:link w:val="Nagwek7"/>
    <w:locked/>
    <w:rsid w:val="0018471C"/>
    <w:rPr>
      <w:sz w:val="24"/>
      <w:szCs w:val="24"/>
      <w:lang w:val="pl-PL" w:eastAsia="pl-PL" w:bidi="ar-SA"/>
    </w:rPr>
  </w:style>
  <w:style w:type="character" w:customStyle="1" w:styleId="Nagwek8Znak">
    <w:name w:val="Nagłówek 8 Znak"/>
    <w:link w:val="Nagwek8"/>
    <w:locked/>
    <w:rsid w:val="0018471C"/>
    <w:rPr>
      <w:i/>
      <w:iCs/>
      <w:sz w:val="24"/>
      <w:szCs w:val="24"/>
      <w:lang w:val="pl-PL" w:eastAsia="pl-PL" w:bidi="ar-SA"/>
    </w:rPr>
  </w:style>
  <w:style w:type="character" w:customStyle="1" w:styleId="Nagwek9Znak">
    <w:name w:val="Nagłówek 9 Znak"/>
    <w:link w:val="Nagwek9"/>
    <w:locked/>
    <w:rsid w:val="0018471C"/>
    <w:rPr>
      <w:rFonts w:ascii="Arial" w:hAnsi="Arial" w:cs="Arial"/>
      <w:sz w:val="22"/>
      <w:szCs w:val="22"/>
      <w:lang w:val="pl-PL" w:eastAsia="pl-PL" w:bidi="ar-SA"/>
    </w:rPr>
  </w:style>
  <w:style w:type="character" w:customStyle="1" w:styleId="TekstpodstawowyZnak">
    <w:name w:val="Tekst podstawowy Znak"/>
    <w:aliases w:val="Znak Znak Znak,Znak Znak Znak Znak Znak"/>
    <w:locked/>
    <w:rsid w:val="0018471C"/>
    <w:rPr>
      <w:rFonts w:ascii="Times New Roman" w:hAnsi="Times New Roman" w:cs="Times New Roman"/>
      <w:sz w:val="24"/>
      <w:szCs w:val="24"/>
    </w:rPr>
  </w:style>
  <w:style w:type="character" w:customStyle="1" w:styleId="NagwekZnak">
    <w:name w:val="Nagłówek Znak"/>
    <w:aliases w:val="Nagłówek strony Znak,Nagłówek strony1 Znak,Nagłówek strony11 Znak,Nagłówek strony11 Znak Znak Znak,Nagłówek tabeli Znak"/>
    <w:uiPriority w:val="99"/>
    <w:locked/>
    <w:rsid w:val="0018471C"/>
    <w:rPr>
      <w:rFonts w:ascii="Times New Roman" w:hAnsi="Times New Roman" w:cs="Times New Roman"/>
      <w:sz w:val="24"/>
      <w:szCs w:val="24"/>
    </w:rPr>
  </w:style>
  <w:style w:type="character" w:customStyle="1" w:styleId="StopkaZnak">
    <w:name w:val="Stopka Znak"/>
    <w:uiPriority w:val="99"/>
    <w:locked/>
    <w:rsid w:val="0018471C"/>
    <w:rPr>
      <w:rFonts w:ascii="Times New Roman" w:hAnsi="Times New Roman" w:cs="Times New Roman"/>
      <w:sz w:val="24"/>
      <w:szCs w:val="24"/>
    </w:rPr>
  </w:style>
  <w:style w:type="table" w:customStyle="1" w:styleId="TabelaSIWZ">
    <w:name w:val="Tabela SIWZ"/>
    <w:rsid w:val="0018471C"/>
    <w:rPr>
      <w:sz w:val="24"/>
      <w:lang w:eastAsia="pl-PL"/>
    </w:rPr>
    <w:tblPr>
      <w:tblCellMar>
        <w:top w:w="0" w:type="dxa"/>
        <w:left w:w="108" w:type="dxa"/>
        <w:bottom w:w="0" w:type="dxa"/>
        <w:right w:w="108" w:type="dxa"/>
      </w:tblCellMar>
    </w:tblPr>
  </w:style>
  <w:style w:type="character" w:customStyle="1" w:styleId="TekstpodstawowywcityZnak">
    <w:name w:val="Tekst podstawowy wcięty Znak"/>
    <w:locked/>
    <w:rsid w:val="0018471C"/>
    <w:rPr>
      <w:rFonts w:ascii="Arial" w:hAnsi="Arial" w:cs="Times New Roman"/>
      <w:sz w:val="20"/>
      <w:szCs w:val="20"/>
      <w:lang w:val="x-none" w:eastAsia="x-none"/>
    </w:rPr>
  </w:style>
  <w:style w:type="character" w:customStyle="1" w:styleId="TekstdymkaZnak">
    <w:name w:val="Tekst dymka Znak"/>
    <w:locked/>
    <w:rsid w:val="0018471C"/>
    <w:rPr>
      <w:rFonts w:ascii="Tahoma" w:hAnsi="Tahoma" w:cs="Times New Roman"/>
      <w:sz w:val="16"/>
      <w:szCs w:val="16"/>
      <w:lang w:val="x-none" w:eastAsia="x-none"/>
    </w:rPr>
  </w:style>
  <w:style w:type="character" w:customStyle="1" w:styleId="TytuZnak">
    <w:name w:val="Tytuł Znak"/>
    <w:link w:val="Tytu"/>
    <w:locked/>
    <w:rsid w:val="0018471C"/>
    <w:rPr>
      <w:b/>
      <w:bCs/>
      <w:sz w:val="24"/>
      <w:szCs w:val="24"/>
      <w:lang w:val="pl-PL" w:eastAsia="pl-PL" w:bidi="ar-SA"/>
    </w:rPr>
  </w:style>
  <w:style w:type="character" w:customStyle="1" w:styleId="Tekstpodstawowy3Znak">
    <w:name w:val="Tekst podstawowy 3 Znak"/>
    <w:link w:val="Tekstpodstawowy3"/>
    <w:locked/>
    <w:rsid w:val="0018471C"/>
    <w:rPr>
      <w:rFonts w:ascii="Arial" w:hAnsi="Arial" w:cs="Arial"/>
      <w:sz w:val="16"/>
      <w:szCs w:val="16"/>
      <w:lang w:val="pl-PL" w:eastAsia="pl-PL" w:bidi="ar-SA"/>
    </w:rPr>
  </w:style>
  <w:style w:type="character" w:customStyle="1" w:styleId="Tekstpodstawowy2Znak">
    <w:name w:val="Tekst podstawowy 2 Znak"/>
    <w:link w:val="Tekstpodstawowy2"/>
    <w:locked/>
    <w:rsid w:val="0018471C"/>
    <w:rPr>
      <w:rFonts w:ascii="Arial" w:hAnsi="Arial" w:cs="Arial"/>
      <w:sz w:val="22"/>
      <w:szCs w:val="22"/>
      <w:lang w:val="pl-PL" w:eastAsia="pl-PL" w:bidi="ar-SA"/>
    </w:rPr>
  </w:style>
  <w:style w:type="paragraph" w:customStyle="1" w:styleId="Tekstpodstawowy210">
    <w:name w:val="Tekst podstawowy 210"/>
    <w:basedOn w:val="Normalny"/>
    <w:rsid w:val="0018471C"/>
    <w:pPr>
      <w:suppressAutoHyphens w:val="0"/>
      <w:jc w:val="both"/>
    </w:pPr>
    <w:rPr>
      <w:rFonts w:ascii="Arial" w:hAnsi="Arial"/>
      <w:sz w:val="22"/>
      <w:szCs w:val="20"/>
    </w:rPr>
  </w:style>
  <w:style w:type="character" w:customStyle="1" w:styleId="PodtytuZnak">
    <w:name w:val="Podtytuł Znak"/>
    <w:link w:val="Podtytu"/>
    <w:locked/>
    <w:rsid w:val="0018471C"/>
    <w:rPr>
      <w:sz w:val="24"/>
      <w:szCs w:val="24"/>
      <w:lang w:val="pl-PL" w:eastAsia="pl-PL" w:bidi="ar-SA"/>
    </w:rPr>
  </w:style>
  <w:style w:type="character" w:customStyle="1" w:styleId="TekstprzypisukocowegoZnak">
    <w:name w:val="Tekst przypisu końcowego Znak"/>
    <w:link w:val="Tekstprzypisukocowego"/>
    <w:locked/>
    <w:rsid w:val="0018471C"/>
    <w:rPr>
      <w:rFonts w:ascii="Arial" w:hAnsi="Arial" w:cs="Arial"/>
      <w:lang w:val="pl-PL" w:eastAsia="pl-PL" w:bidi="ar-SA"/>
    </w:rPr>
  </w:style>
  <w:style w:type="character" w:customStyle="1" w:styleId="Tekstpodstawowywcity3Znak">
    <w:name w:val="Tekst podstawowy wcięty 3 Znak"/>
    <w:locked/>
    <w:rsid w:val="0018471C"/>
    <w:rPr>
      <w:rFonts w:ascii="Arial" w:hAnsi="Arial" w:cs="Times New Roman"/>
      <w:sz w:val="16"/>
      <w:szCs w:val="16"/>
      <w:lang w:val="x-none" w:eastAsia="x-none"/>
    </w:rPr>
  </w:style>
  <w:style w:type="character" w:customStyle="1" w:styleId="Tekstpodstawowywcity2Znak">
    <w:name w:val="Tekst podstawowy wcięty 2 Znak"/>
    <w:link w:val="Tekstpodstawowywcity2"/>
    <w:locked/>
    <w:rsid w:val="0018471C"/>
    <w:rPr>
      <w:rFonts w:ascii="Arial" w:hAnsi="Arial" w:cs="Arial"/>
      <w:sz w:val="24"/>
      <w:szCs w:val="24"/>
      <w:lang w:val="pl-PL" w:eastAsia="pl-PL" w:bidi="ar-SA"/>
    </w:rPr>
  </w:style>
  <w:style w:type="character" w:customStyle="1" w:styleId="WW8Num2z0">
    <w:name w:val="WW8Num2z0"/>
    <w:rsid w:val="0018471C"/>
    <w:rPr>
      <w:rFonts w:ascii="Symbol" w:hAnsi="Symbol"/>
      <w:sz w:val="18"/>
    </w:rPr>
  </w:style>
  <w:style w:type="character" w:customStyle="1" w:styleId="HTML-wstpniesformatowanyZnak">
    <w:name w:val="HTML - wstępnie sformatowany Znak"/>
    <w:link w:val="HTML-wstpniesformatowany"/>
    <w:locked/>
    <w:rsid w:val="0018471C"/>
    <w:rPr>
      <w:rFonts w:ascii="Courier New" w:hAnsi="Courier New" w:cs="Courier New"/>
      <w:lang w:val="pl-PL" w:eastAsia="pl-PL" w:bidi="ar-SA"/>
    </w:rPr>
  </w:style>
  <w:style w:type="character" w:customStyle="1" w:styleId="tekst">
    <w:name w:val="tekst"/>
    <w:rsid w:val="0018471C"/>
  </w:style>
  <w:style w:type="paragraph" w:customStyle="1" w:styleId="1">
    <w:name w:val="1"/>
    <w:basedOn w:val="Normalny"/>
    <w:rsid w:val="0018471C"/>
    <w:pPr>
      <w:widowControl/>
      <w:suppressAutoHyphens w:val="0"/>
      <w:jc w:val="left"/>
    </w:pPr>
  </w:style>
  <w:style w:type="character" w:customStyle="1" w:styleId="productshowdesc1">
    <w:name w:val="product_show_desc1"/>
    <w:rsid w:val="0018471C"/>
    <w:rPr>
      <w:sz w:val="15"/>
    </w:rPr>
  </w:style>
  <w:style w:type="paragraph" w:styleId="Zagicieodgryformularza">
    <w:name w:val="HTML Top of Form"/>
    <w:basedOn w:val="Normalny"/>
    <w:next w:val="Normalny"/>
    <w:link w:val="ZagicieodgryformularzaZnak"/>
    <w:hidden/>
    <w:rsid w:val="0018471C"/>
    <w:pPr>
      <w:widowControl/>
      <w:pBdr>
        <w:bottom w:val="single" w:sz="6" w:space="1" w:color="auto"/>
      </w:pBdr>
      <w:suppressAutoHyphens w:val="0"/>
    </w:pPr>
    <w:rPr>
      <w:rFonts w:ascii="Arial" w:hAnsi="Arial" w:cs="Arial"/>
      <w:vanish/>
      <w:sz w:val="16"/>
      <w:szCs w:val="16"/>
    </w:rPr>
  </w:style>
  <w:style w:type="character" w:customStyle="1" w:styleId="ZagicieodgryformularzaZnak">
    <w:name w:val="Zagięcie od góry formularza Znak"/>
    <w:link w:val="Zagicieodgryformularza"/>
    <w:locked/>
    <w:rsid w:val="0018471C"/>
    <w:rPr>
      <w:rFonts w:ascii="Arial" w:hAnsi="Arial" w:cs="Arial"/>
      <w:vanish/>
      <w:sz w:val="16"/>
      <w:szCs w:val="16"/>
      <w:lang w:val="pl-PL" w:eastAsia="pl-PL" w:bidi="ar-SA"/>
    </w:rPr>
  </w:style>
  <w:style w:type="paragraph" w:styleId="Zagicieoddouformularza">
    <w:name w:val="HTML Bottom of Form"/>
    <w:basedOn w:val="Normalny"/>
    <w:next w:val="Normalny"/>
    <w:link w:val="ZagicieoddouformularzaZnak"/>
    <w:hidden/>
    <w:rsid w:val="0018471C"/>
    <w:pPr>
      <w:widowControl/>
      <w:pBdr>
        <w:top w:val="single" w:sz="6" w:space="1" w:color="auto"/>
      </w:pBdr>
      <w:suppressAutoHyphens w:val="0"/>
    </w:pPr>
    <w:rPr>
      <w:rFonts w:ascii="Arial" w:hAnsi="Arial" w:cs="Arial"/>
      <w:vanish/>
      <w:sz w:val="16"/>
      <w:szCs w:val="16"/>
    </w:rPr>
  </w:style>
  <w:style w:type="character" w:customStyle="1" w:styleId="ZagicieoddouformularzaZnak">
    <w:name w:val="Zagięcie od dołu formularza Znak"/>
    <w:link w:val="Zagicieoddouformularza"/>
    <w:locked/>
    <w:rsid w:val="0018471C"/>
    <w:rPr>
      <w:rFonts w:ascii="Arial" w:hAnsi="Arial" w:cs="Arial"/>
      <w:vanish/>
      <w:sz w:val="16"/>
      <w:szCs w:val="16"/>
      <w:lang w:val="pl-PL" w:eastAsia="pl-PL" w:bidi="ar-SA"/>
    </w:rPr>
  </w:style>
  <w:style w:type="paragraph" w:styleId="Tekstblokowy">
    <w:name w:val="Block Text"/>
    <w:basedOn w:val="Normalny"/>
    <w:rsid w:val="0018471C"/>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18471C"/>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18471C"/>
  </w:style>
  <w:style w:type="paragraph" w:customStyle="1" w:styleId="Bezodstpw1">
    <w:name w:val="Bez odstępów1"/>
    <w:rsid w:val="0018471C"/>
    <w:rPr>
      <w:rFonts w:ascii="Calibri" w:hAnsi="Calibri"/>
      <w:sz w:val="22"/>
      <w:szCs w:val="22"/>
      <w:lang w:eastAsia="en-US"/>
    </w:rPr>
  </w:style>
  <w:style w:type="character" w:customStyle="1" w:styleId="FontStyle37">
    <w:name w:val="Font Style37"/>
    <w:rsid w:val="0018471C"/>
    <w:rPr>
      <w:rFonts w:ascii="Times New Roman" w:hAnsi="Times New Roman"/>
      <w:sz w:val="22"/>
    </w:rPr>
  </w:style>
  <w:style w:type="paragraph" w:customStyle="1" w:styleId="Style5">
    <w:name w:val="Style5"/>
    <w:basedOn w:val="Normalny"/>
    <w:rsid w:val="0018471C"/>
    <w:pPr>
      <w:suppressAutoHyphens w:val="0"/>
      <w:autoSpaceDE w:val="0"/>
      <w:autoSpaceDN w:val="0"/>
      <w:adjustRightInd w:val="0"/>
      <w:spacing w:line="278" w:lineRule="exact"/>
      <w:jc w:val="left"/>
    </w:pPr>
  </w:style>
  <w:style w:type="paragraph" w:customStyle="1" w:styleId="Style7">
    <w:name w:val="Style7"/>
    <w:basedOn w:val="Normalny"/>
    <w:rsid w:val="0018471C"/>
    <w:pPr>
      <w:suppressAutoHyphens w:val="0"/>
      <w:autoSpaceDE w:val="0"/>
      <w:autoSpaceDN w:val="0"/>
      <w:adjustRightInd w:val="0"/>
      <w:spacing w:line="283" w:lineRule="exact"/>
      <w:ind w:hanging="274"/>
      <w:jc w:val="left"/>
    </w:pPr>
  </w:style>
  <w:style w:type="paragraph" w:customStyle="1" w:styleId="Style11">
    <w:name w:val="Style11"/>
    <w:basedOn w:val="Normalny"/>
    <w:rsid w:val="0018471C"/>
    <w:pPr>
      <w:suppressAutoHyphens w:val="0"/>
      <w:autoSpaceDE w:val="0"/>
      <w:autoSpaceDN w:val="0"/>
      <w:adjustRightInd w:val="0"/>
      <w:spacing w:line="274" w:lineRule="exact"/>
      <w:jc w:val="both"/>
    </w:pPr>
  </w:style>
  <w:style w:type="character" w:customStyle="1" w:styleId="FontStyle36">
    <w:name w:val="Font Style36"/>
    <w:rsid w:val="0018471C"/>
    <w:rPr>
      <w:rFonts w:ascii="Times New Roman" w:hAnsi="Times New Roman"/>
      <w:b/>
      <w:sz w:val="22"/>
    </w:rPr>
  </w:style>
  <w:style w:type="character" w:customStyle="1" w:styleId="yes1">
    <w:name w:val="yes1"/>
    <w:rsid w:val="0018471C"/>
    <w:rPr>
      <w:vanish/>
      <w:shd w:val="clear" w:color="auto" w:fill="auto"/>
    </w:rPr>
  </w:style>
  <w:style w:type="table" w:styleId="Tabela-Motyw">
    <w:name w:val="Table Theme"/>
    <w:basedOn w:val="Standardowy"/>
    <w:rsid w:val="001847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18471C"/>
    <w:rPr>
      <w:rFonts w:ascii="Arial" w:hAnsi="Arial"/>
      <w:sz w:val="24"/>
      <w:lang w:val="pl-PL" w:eastAsia="pl-PL"/>
    </w:rPr>
  </w:style>
  <w:style w:type="character" w:customStyle="1" w:styleId="olttablecontentcfg">
    <w:name w:val="olt_table_content_cfg"/>
    <w:rsid w:val="0018471C"/>
  </w:style>
  <w:style w:type="character" w:customStyle="1" w:styleId="techval">
    <w:name w:val="tech_val"/>
    <w:rsid w:val="0018471C"/>
  </w:style>
  <w:style w:type="character" w:customStyle="1" w:styleId="ZnakZnak1">
    <w:name w:val="Znak Znak1"/>
    <w:locked/>
    <w:rsid w:val="0018471C"/>
    <w:rPr>
      <w:sz w:val="22"/>
      <w:lang w:val="en-US" w:eastAsia="en-US"/>
    </w:rPr>
  </w:style>
  <w:style w:type="character" w:customStyle="1" w:styleId="prodhd1">
    <w:name w:val="prodhd1"/>
    <w:rsid w:val="0018471C"/>
    <w:rPr>
      <w:color w:val="15223B"/>
      <w:sz w:val="29"/>
    </w:rPr>
  </w:style>
  <w:style w:type="character" w:customStyle="1" w:styleId="st1">
    <w:name w:val="st1"/>
    <w:rsid w:val="0018471C"/>
  </w:style>
  <w:style w:type="character" w:customStyle="1" w:styleId="TekstkomentarzaZnak">
    <w:name w:val="Tekst komentarza Znak"/>
    <w:locked/>
    <w:rsid w:val="0018471C"/>
    <w:rPr>
      <w:rFonts w:ascii="Arial" w:hAnsi="Arial" w:cs="Times New Roman"/>
      <w:sz w:val="20"/>
      <w:szCs w:val="20"/>
      <w:lang w:val="x-none" w:eastAsia="x-none"/>
    </w:rPr>
  </w:style>
  <w:style w:type="character" w:customStyle="1" w:styleId="TematkomentarzaZnak">
    <w:name w:val="Temat komentarza Znak"/>
    <w:locked/>
    <w:rsid w:val="0018471C"/>
    <w:rPr>
      <w:rFonts w:ascii="Arial" w:hAnsi="Arial" w:cs="Times New Roman"/>
      <w:b/>
      <w:bCs/>
      <w:sz w:val="20"/>
      <w:szCs w:val="20"/>
      <w:lang w:val="x-none" w:eastAsia="x-none"/>
    </w:rPr>
  </w:style>
  <w:style w:type="paragraph" w:customStyle="1" w:styleId="Znak0">
    <w:name w:val="Znak0"/>
    <w:basedOn w:val="Normalny"/>
    <w:rsid w:val="0018471C"/>
    <w:pPr>
      <w:widowControl/>
      <w:suppressAutoHyphens w:val="0"/>
      <w:jc w:val="left"/>
    </w:pPr>
  </w:style>
  <w:style w:type="character" w:customStyle="1" w:styleId="tooltipnompb">
    <w:name w:val="tooltip nompb"/>
    <w:rsid w:val="0018471C"/>
  </w:style>
  <w:style w:type="paragraph" w:customStyle="1" w:styleId="spist2">
    <w:name w:val="spis_t_2"/>
    <w:basedOn w:val="Normalny"/>
    <w:autoRedefine/>
    <w:rsid w:val="0018471C"/>
    <w:pPr>
      <w:widowControl/>
      <w:suppressAutoHyphens w:val="0"/>
      <w:spacing w:line="360" w:lineRule="auto"/>
      <w:jc w:val="both"/>
    </w:pPr>
    <w:rPr>
      <w:b/>
      <w:sz w:val="28"/>
      <w:szCs w:val="28"/>
    </w:rPr>
  </w:style>
  <w:style w:type="paragraph" w:customStyle="1" w:styleId="spist1">
    <w:name w:val="spis_t_1"/>
    <w:basedOn w:val="Normalny"/>
    <w:autoRedefine/>
    <w:rsid w:val="0018471C"/>
    <w:pPr>
      <w:widowControl/>
      <w:suppressAutoHyphens w:val="0"/>
      <w:spacing w:line="360" w:lineRule="auto"/>
      <w:jc w:val="both"/>
    </w:pPr>
    <w:rPr>
      <w:b/>
      <w:sz w:val="32"/>
      <w:szCs w:val="32"/>
    </w:rPr>
  </w:style>
  <w:style w:type="table" w:customStyle="1" w:styleId="Tabela-Siatka1">
    <w:name w:val="Tabela - Siatka1"/>
    <w:rsid w:val="0018471C"/>
    <w:rPr>
      <w:rFonts w:ascii="Calibri" w:hAnsi="Calibr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18471C"/>
    <w:pPr>
      <w:suppressAutoHyphens w:val="0"/>
      <w:jc w:val="both"/>
    </w:pPr>
    <w:rPr>
      <w:rFonts w:ascii="Arial" w:hAnsi="Arial"/>
      <w:sz w:val="22"/>
      <w:szCs w:val="20"/>
    </w:rPr>
  </w:style>
  <w:style w:type="paragraph" w:customStyle="1" w:styleId="Normal1">
    <w:name w:val="Normal1"/>
    <w:rsid w:val="0018471C"/>
    <w:pPr>
      <w:widowControl w:val="0"/>
      <w:suppressAutoHyphens/>
      <w:jc w:val="center"/>
    </w:pPr>
    <w:rPr>
      <w:sz w:val="24"/>
      <w:lang w:eastAsia="pl-PL"/>
    </w:rPr>
  </w:style>
  <w:style w:type="paragraph" w:customStyle="1" w:styleId="Poprawka10">
    <w:name w:val="Poprawka10"/>
    <w:hidden/>
    <w:semiHidden/>
    <w:rsid w:val="0018471C"/>
    <w:rPr>
      <w:rFonts w:ascii="Arial" w:hAnsi="Arial"/>
      <w:sz w:val="24"/>
      <w:lang w:eastAsia="pl-PL"/>
    </w:rPr>
  </w:style>
  <w:style w:type="character" w:customStyle="1" w:styleId="ver8b">
    <w:name w:val="ver8b"/>
    <w:rsid w:val="0018471C"/>
  </w:style>
  <w:style w:type="paragraph" w:styleId="Zwykytekst">
    <w:name w:val="Plain Text"/>
    <w:basedOn w:val="Normalny"/>
    <w:link w:val="ZwykytekstZnak"/>
    <w:rsid w:val="0018471C"/>
    <w:pPr>
      <w:widowControl/>
      <w:suppressAutoHyphens w:val="0"/>
      <w:jc w:val="left"/>
    </w:pPr>
    <w:rPr>
      <w:rFonts w:ascii="Consolas" w:hAnsi="Consolas"/>
      <w:sz w:val="21"/>
      <w:szCs w:val="21"/>
    </w:rPr>
  </w:style>
  <w:style w:type="character" w:customStyle="1" w:styleId="ZwykytekstZnak">
    <w:name w:val="Zwykły tekst Znak"/>
    <w:link w:val="Zwykytekst"/>
    <w:locked/>
    <w:rsid w:val="0018471C"/>
    <w:rPr>
      <w:rFonts w:ascii="Consolas" w:hAnsi="Consolas"/>
      <w:sz w:val="21"/>
      <w:szCs w:val="21"/>
      <w:lang w:val="pl-PL" w:eastAsia="pl-PL" w:bidi="ar-SA"/>
    </w:rPr>
  </w:style>
  <w:style w:type="paragraph" w:customStyle="1" w:styleId="BodyText21">
    <w:name w:val="Body Text 21"/>
    <w:basedOn w:val="Normalny"/>
    <w:rsid w:val="0018471C"/>
    <w:pPr>
      <w:suppressAutoHyphens w:val="0"/>
      <w:jc w:val="both"/>
    </w:pPr>
    <w:rPr>
      <w:rFonts w:ascii="Arial" w:hAnsi="Arial"/>
      <w:sz w:val="22"/>
      <w:szCs w:val="20"/>
    </w:rPr>
  </w:style>
  <w:style w:type="paragraph" w:customStyle="1" w:styleId="Moje1">
    <w:name w:val="Moje 1"/>
    <w:basedOn w:val="Nagwek3"/>
    <w:rsid w:val="0018471C"/>
    <w:pPr>
      <w:numPr>
        <w:ilvl w:val="0"/>
        <w:numId w:val="1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18471C"/>
    <w:pPr>
      <w:widowControl/>
      <w:numPr>
        <w:ilvl w:val="1"/>
        <w:numId w:val="12"/>
      </w:numPr>
      <w:suppressAutoHyphens w:val="0"/>
      <w:spacing w:line="360" w:lineRule="auto"/>
      <w:jc w:val="both"/>
    </w:pPr>
    <w:rPr>
      <w:b/>
      <w:color w:val="000000"/>
      <w:sz w:val="28"/>
      <w:szCs w:val="28"/>
    </w:rPr>
  </w:style>
  <w:style w:type="paragraph" w:customStyle="1" w:styleId="Moje222">
    <w:name w:val="Moje 2.2.2"/>
    <w:basedOn w:val="moje21"/>
    <w:rsid w:val="0018471C"/>
    <w:pPr>
      <w:numPr>
        <w:ilvl w:val="2"/>
      </w:numPr>
      <w:tabs>
        <w:tab w:val="num" w:pos="2160"/>
      </w:tabs>
      <w:ind w:left="2160" w:hanging="360"/>
    </w:pPr>
    <w:rPr>
      <w:sz w:val="24"/>
      <w:szCs w:val="24"/>
    </w:rPr>
  </w:style>
  <w:style w:type="character" w:customStyle="1" w:styleId="paraintropara">
    <w:name w:val="para_intropara"/>
    <w:rsid w:val="0018471C"/>
  </w:style>
  <w:style w:type="paragraph" w:customStyle="1" w:styleId="Akapitzlist11">
    <w:name w:val="Akapit z listą11"/>
    <w:basedOn w:val="Normalny"/>
    <w:rsid w:val="0018471C"/>
    <w:pPr>
      <w:widowControl/>
      <w:suppressAutoHyphens w:val="0"/>
      <w:spacing w:after="200" w:line="276" w:lineRule="auto"/>
      <w:ind w:left="720"/>
      <w:jc w:val="left"/>
    </w:pPr>
    <w:rPr>
      <w:rFonts w:ascii="Calibri" w:hAnsi="Calibri"/>
      <w:sz w:val="22"/>
      <w:szCs w:val="22"/>
      <w:lang w:val="en-US" w:eastAsia="en-US"/>
    </w:rPr>
  </w:style>
  <w:style w:type="character" w:styleId="UyteHipercze">
    <w:name w:val="FollowedHyperlink"/>
    <w:rsid w:val="0018471C"/>
    <w:rPr>
      <w:rFonts w:cs="Times New Roman"/>
      <w:color w:val="800080"/>
      <w:u w:val="single"/>
    </w:rPr>
  </w:style>
  <w:style w:type="paragraph" w:customStyle="1" w:styleId="Bezformatowania">
    <w:name w:val="Bez formatowania"/>
    <w:rsid w:val="0018471C"/>
    <w:pPr>
      <w:jc w:val="center"/>
    </w:pPr>
    <w:rPr>
      <w:rFonts w:ascii="Lucida Grande" w:hAnsi="Lucida Grande"/>
      <w:color w:val="000000"/>
      <w:kern w:val="1"/>
      <w:sz w:val="22"/>
      <w:lang w:eastAsia="hi-IN" w:bidi="hi-IN"/>
    </w:rPr>
  </w:style>
  <w:style w:type="paragraph" w:customStyle="1" w:styleId="Tabela-Siatka2">
    <w:name w:val="Tabela - Siatka2"/>
    <w:rsid w:val="0018471C"/>
    <w:pPr>
      <w:jc w:val="center"/>
    </w:pPr>
    <w:rPr>
      <w:rFonts w:ascii="Lucida Grande" w:hAnsi="Lucida Grande"/>
      <w:color w:val="000000"/>
      <w:kern w:val="1"/>
      <w:sz w:val="22"/>
      <w:lang w:eastAsia="hi-IN" w:bidi="hi-IN"/>
    </w:rPr>
  </w:style>
  <w:style w:type="character" w:customStyle="1" w:styleId="TekstprzypisudolnegoZnak">
    <w:name w:val="Tekst przypisu dolnego Znak"/>
    <w:uiPriority w:val="99"/>
    <w:locked/>
    <w:rsid w:val="0018471C"/>
    <w:rPr>
      <w:rFonts w:ascii="Arial" w:hAnsi="Arial" w:cs="Times New Roman"/>
      <w:sz w:val="20"/>
      <w:szCs w:val="20"/>
    </w:rPr>
  </w:style>
  <w:style w:type="character" w:customStyle="1" w:styleId="Heading2Char">
    <w:name w:val="Heading 2 Char"/>
    <w:locked/>
    <w:rsid w:val="0018471C"/>
    <w:rPr>
      <w:rFonts w:ascii="Arial" w:hAnsi="Arial"/>
      <w:b/>
      <w:i/>
      <w:sz w:val="28"/>
      <w:lang w:val="x-none" w:eastAsia="pl-PL"/>
    </w:rPr>
  </w:style>
  <w:style w:type="character" w:customStyle="1" w:styleId="Heading3Char">
    <w:name w:val="Heading 3 Char"/>
    <w:locked/>
    <w:rsid w:val="0018471C"/>
    <w:rPr>
      <w:rFonts w:eastAsia="Times New Roman"/>
      <w:b/>
      <w:sz w:val="20"/>
      <w:lang w:val="en-US" w:eastAsia="pl-PL"/>
    </w:rPr>
  </w:style>
  <w:style w:type="character" w:customStyle="1" w:styleId="Heading4Char">
    <w:name w:val="Heading 4 Char"/>
    <w:locked/>
    <w:rsid w:val="0018471C"/>
    <w:rPr>
      <w:rFonts w:eastAsia="Times New Roman"/>
      <w:b/>
      <w:sz w:val="28"/>
      <w:lang w:val="x-none" w:eastAsia="pl-PL"/>
    </w:rPr>
  </w:style>
  <w:style w:type="character" w:customStyle="1" w:styleId="Heading5Char">
    <w:name w:val="Heading 5 Char"/>
    <w:locked/>
    <w:rsid w:val="0018471C"/>
    <w:rPr>
      <w:rFonts w:ascii="Arial" w:hAnsi="Arial"/>
      <w:b/>
      <w:i/>
      <w:sz w:val="26"/>
      <w:lang w:val="x-none" w:eastAsia="pl-PL"/>
    </w:rPr>
  </w:style>
  <w:style w:type="character" w:customStyle="1" w:styleId="Heading6Char">
    <w:name w:val="Heading 6 Char"/>
    <w:locked/>
    <w:rsid w:val="0018471C"/>
    <w:rPr>
      <w:rFonts w:eastAsia="Times New Roman"/>
      <w:b/>
      <w:sz w:val="22"/>
      <w:lang w:val="x-none" w:eastAsia="pl-PL"/>
    </w:rPr>
  </w:style>
  <w:style w:type="character" w:customStyle="1" w:styleId="Heading7Char">
    <w:name w:val="Heading 7 Char"/>
    <w:locked/>
    <w:rsid w:val="0018471C"/>
    <w:rPr>
      <w:rFonts w:eastAsia="Times New Roman"/>
      <w:sz w:val="24"/>
      <w:lang w:val="x-none" w:eastAsia="pl-PL"/>
    </w:rPr>
  </w:style>
  <w:style w:type="character" w:customStyle="1" w:styleId="Heading8Char">
    <w:name w:val="Heading 8 Char"/>
    <w:locked/>
    <w:rsid w:val="0018471C"/>
    <w:rPr>
      <w:rFonts w:eastAsia="Times New Roman"/>
      <w:i/>
      <w:sz w:val="24"/>
      <w:lang w:val="x-none" w:eastAsia="pl-PL"/>
    </w:rPr>
  </w:style>
  <w:style w:type="character" w:customStyle="1" w:styleId="Heading9Char">
    <w:name w:val="Heading 9 Char"/>
    <w:locked/>
    <w:rsid w:val="0018471C"/>
    <w:rPr>
      <w:rFonts w:ascii="Arial" w:hAnsi="Arial"/>
      <w:sz w:val="22"/>
      <w:lang w:val="x-none" w:eastAsia="pl-PL"/>
    </w:rPr>
  </w:style>
  <w:style w:type="character" w:customStyle="1" w:styleId="BodyTextChar">
    <w:name w:val="Body Text Char"/>
    <w:locked/>
    <w:rsid w:val="0018471C"/>
    <w:rPr>
      <w:rFonts w:ascii="Arial" w:hAnsi="Arial"/>
      <w:sz w:val="20"/>
      <w:lang w:val="x-none" w:eastAsia="pl-PL"/>
    </w:rPr>
  </w:style>
  <w:style w:type="character" w:customStyle="1" w:styleId="BodyTextIndentChar">
    <w:name w:val="Body Text Indent Char"/>
    <w:locked/>
    <w:rsid w:val="0018471C"/>
    <w:rPr>
      <w:rFonts w:ascii="Arial" w:hAnsi="Arial"/>
      <w:sz w:val="20"/>
      <w:lang w:val="x-none" w:eastAsia="pl-PL"/>
    </w:rPr>
  </w:style>
  <w:style w:type="character" w:customStyle="1" w:styleId="BalloonTextChar">
    <w:name w:val="Balloon Text Char"/>
    <w:semiHidden/>
    <w:locked/>
    <w:rsid w:val="0018471C"/>
    <w:rPr>
      <w:rFonts w:ascii="Tahoma" w:hAnsi="Tahoma"/>
      <w:sz w:val="16"/>
      <w:lang w:val="x-none" w:eastAsia="pl-PL"/>
    </w:rPr>
  </w:style>
  <w:style w:type="character" w:customStyle="1" w:styleId="TitleChar">
    <w:name w:val="Title Char"/>
    <w:locked/>
    <w:rsid w:val="0018471C"/>
    <w:rPr>
      <w:rFonts w:eastAsia="Times New Roman"/>
      <w:b/>
      <w:sz w:val="24"/>
      <w:lang w:val="x-none" w:eastAsia="pl-PL"/>
    </w:rPr>
  </w:style>
  <w:style w:type="character" w:customStyle="1" w:styleId="BodyText3Char">
    <w:name w:val="Body Text 3 Char"/>
    <w:locked/>
    <w:rsid w:val="0018471C"/>
    <w:rPr>
      <w:rFonts w:ascii="Arial" w:hAnsi="Arial"/>
      <w:sz w:val="16"/>
      <w:lang w:val="x-none" w:eastAsia="pl-PL"/>
    </w:rPr>
  </w:style>
  <w:style w:type="character" w:customStyle="1" w:styleId="BodyText2Char">
    <w:name w:val="Body Text 2 Char"/>
    <w:locked/>
    <w:rsid w:val="0018471C"/>
    <w:rPr>
      <w:rFonts w:ascii="Arial" w:hAnsi="Arial"/>
      <w:sz w:val="20"/>
      <w:lang w:val="x-none" w:eastAsia="pl-PL"/>
    </w:rPr>
  </w:style>
  <w:style w:type="character" w:customStyle="1" w:styleId="SubtitleChar">
    <w:name w:val="Subtitle Char"/>
    <w:locked/>
    <w:rsid w:val="0018471C"/>
    <w:rPr>
      <w:rFonts w:eastAsia="Times New Roman"/>
      <w:sz w:val="24"/>
      <w:lang w:val="x-none" w:eastAsia="pl-PL"/>
    </w:rPr>
  </w:style>
  <w:style w:type="character" w:customStyle="1" w:styleId="EndnoteTextChar">
    <w:name w:val="Endnote Text Char"/>
    <w:semiHidden/>
    <w:locked/>
    <w:rsid w:val="0018471C"/>
    <w:rPr>
      <w:rFonts w:ascii="Arial" w:hAnsi="Arial"/>
      <w:sz w:val="20"/>
      <w:lang w:val="x-none" w:eastAsia="pl-PL"/>
    </w:rPr>
  </w:style>
  <w:style w:type="character" w:customStyle="1" w:styleId="BodyTextIndent3Char">
    <w:name w:val="Body Text Indent 3 Char"/>
    <w:locked/>
    <w:rsid w:val="0018471C"/>
    <w:rPr>
      <w:rFonts w:ascii="Arial" w:hAnsi="Arial"/>
      <w:sz w:val="16"/>
      <w:lang w:val="x-none" w:eastAsia="pl-PL"/>
    </w:rPr>
  </w:style>
  <w:style w:type="character" w:customStyle="1" w:styleId="BodyTextIndent2Char">
    <w:name w:val="Body Text Indent 2 Char"/>
    <w:locked/>
    <w:rsid w:val="0018471C"/>
    <w:rPr>
      <w:rFonts w:ascii="Arial" w:hAnsi="Arial"/>
      <w:sz w:val="20"/>
      <w:lang w:val="x-none" w:eastAsia="pl-PL"/>
    </w:rPr>
  </w:style>
  <w:style w:type="character" w:customStyle="1" w:styleId="PlainTextChar">
    <w:name w:val="Plain Text Char"/>
    <w:semiHidden/>
    <w:locked/>
    <w:rsid w:val="0018471C"/>
    <w:rPr>
      <w:rFonts w:ascii="Consolas" w:hAnsi="Consolas"/>
      <w:sz w:val="21"/>
      <w:lang w:val="x-none" w:eastAsia="pl-PL"/>
    </w:rPr>
  </w:style>
  <w:style w:type="paragraph" w:customStyle="1" w:styleId="Akapitzlist12">
    <w:name w:val="Akapit z listą12"/>
    <w:basedOn w:val="Normalny"/>
    <w:rsid w:val="0018471C"/>
    <w:pPr>
      <w:ind w:left="720"/>
    </w:pPr>
  </w:style>
  <w:style w:type="paragraph" w:customStyle="1" w:styleId="ListParagraph1">
    <w:name w:val="List Paragraph1"/>
    <w:basedOn w:val="Normalny"/>
    <w:rsid w:val="0018471C"/>
    <w:pPr>
      <w:widowControl/>
      <w:suppressAutoHyphens w:val="0"/>
      <w:spacing w:after="200" w:line="276" w:lineRule="auto"/>
      <w:ind w:left="720"/>
      <w:jc w:val="left"/>
    </w:pPr>
    <w:rPr>
      <w:rFonts w:ascii="Calibri" w:hAnsi="Calibri"/>
      <w:sz w:val="22"/>
      <w:szCs w:val="22"/>
      <w:lang w:val="en-US" w:eastAsia="en-US"/>
    </w:rPr>
  </w:style>
  <w:style w:type="character" w:customStyle="1" w:styleId="tabulatory">
    <w:name w:val="tabulatory"/>
    <w:rsid w:val="0018471C"/>
  </w:style>
  <w:style w:type="character" w:customStyle="1" w:styleId="luchili">
    <w:name w:val="luc_hili"/>
    <w:rsid w:val="0018471C"/>
  </w:style>
  <w:style w:type="character" w:customStyle="1" w:styleId="WW8Num5z0">
    <w:name w:val="WW8Num5z0"/>
    <w:rsid w:val="0018471C"/>
  </w:style>
  <w:style w:type="table" w:customStyle="1" w:styleId="Zwykatabela11">
    <w:name w:val="Zwykła tabela 11"/>
    <w:rsid w:val="0018471C"/>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rsid w:val="0018471C"/>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18471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18471C"/>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0"/>
    <w:basedOn w:val="Nagwek1"/>
    <w:next w:val="Normalny"/>
    <w:rsid w:val="0018471C"/>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18471C"/>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18471C"/>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18471C"/>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semiHidden/>
    <w:rsid w:val="0018471C"/>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semiHidden/>
    <w:rsid w:val="0018471C"/>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semiHidden/>
    <w:rsid w:val="0018471C"/>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semiHidden/>
    <w:rsid w:val="0018471C"/>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semiHidden/>
    <w:rsid w:val="0018471C"/>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semiHidden/>
    <w:rsid w:val="0018471C"/>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semiHidden/>
    <w:rsid w:val="0018471C"/>
    <w:pPr>
      <w:suppressAutoHyphens w:val="0"/>
      <w:autoSpaceDE w:val="0"/>
      <w:autoSpaceDN w:val="0"/>
      <w:adjustRightInd w:val="0"/>
      <w:ind w:left="1920"/>
      <w:jc w:val="left"/>
    </w:pPr>
    <w:rPr>
      <w:rFonts w:ascii="Calibri" w:hAnsi="Calibri"/>
      <w:sz w:val="18"/>
      <w:szCs w:val="18"/>
    </w:rPr>
  </w:style>
  <w:style w:type="numbering" w:customStyle="1" w:styleId="Styl11">
    <w:name w:val="Styl11"/>
    <w:rsid w:val="0018471C"/>
    <w:pPr>
      <w:numPr>
        <w:numId w:val="10"/>
      </w:numPr>
    </w:pPr>
  </w:style>
  <w:style w:type="numbering" w:customStyle="1" w:styleId="1111111">
    <w:name w:val="1 / 1.1 / 1.1.11"/>
    <w:rsid w:val="0018471C"/>
    <w:pPr>
      <w:numPr>
        <w:numId w:val="14"/>
      </w:numPr>
    </w:pPr>
  </w:style>
  <w:style w:type="numbering" w:styleId="111111">
    <w:name w:val="Outline List 2"/>
    <w:basedOn w:val="Bezlisty"/>
    <w:rsid w:val="0018471C"/>
    <w:pPr>
      <w:numPr>
        <w:numId w:val="11"/>
      </w:numPr>
    </w:pPr>
  </w:style>
  <w:style w:type="numbering" w:customStyle="1" w:styleId="Styl1">
    <w:name w:val="Styl1"/>
    <w:rsid w:val="0018471C"/>
    <w:pPr>
      <w:numPr>
        <w:numId w:val="13"/>
      </w:numPr>
    </w:pPr>
  </w:style>
  <w:style w:type="paragraph" w:customStyle="1" w:styleId="ZnakZnak9">
    <w:name w:val="Znak Znak9"/>
    <w:basedOn w:val="Normalny"/>
    <w:rsid w:val="0072228C"/>
    <w:pPr>
      <w:widowControl/>
      <w:suppressAutoHyphens w:val="0"/>
      <w:jc w:val="left"/>
    </w:pPr>
  </w:style>
  <w:style w:type="character" w:customStyle="1" w:styleId="ZnakZnak23">
    <w:name w:val="Znak Znak23"/>
    <w:locked/>
    <w:rsid w:val="00067285"/>
    <w:rPr>
      <w:rFonts w:ascii="Calibri" w:hAnsi="Calibri" w:cs="Times New Roman"/>
      <w:b/>
      <w:bCs/>
      <w:sz w:val="28"/>
      <w:szCs w:val="28"/>
    </w:rPr>
  </w:style>
  <w:style w:type="character" w:customStyle="1" w:styleId="plainlinks">
    <w:name w:val="plainlinks"/>
    <w:rsid w:val="00D06C35"/>
  </w:style>
  <w:style w:type="character" w:customStyle="1" w:styleId="msoins0">
    <w:name w:val="msoins"/>
    <w:rsid w:val="00C15192"/>
  </w:style>
  <w:style w:type="character" w:customStyle="1" w:styleId="textnode">
    <w:name w:val="textnode"/>
    <w:rsid w:val="00A45E8F"/>
  </w:style>
  <w:style w:type="paragraph" w:customStyle="1" w:styleId="paragraph">
    <w:name w:val="paragraph"/>
    <w:basedOn w:val="Normalny"/>
    <w:rsid w:val="000B66F0"/>
    <w:pPr>
      <w:widowControl/>
      <w:suppressAutoHyphens w:val="0"/>
      <w:spacing w:before="100" w:beforeAutospacing="1" w:after="100" w:afterAutospacing="1"/>
      <w:jc w:val="left"/>
    </w:pPr>
  </w:style>
  <w:style w:type="character" w:customStyle="1" w:styleId="normaltextrun">
    <w:name w:val="normaltextrun"/>
    <w:basedOn w:val="Domylnaczcionkaakapitu"/>
    <w:rsid w:val="000B66F0"/>
  </w:style>
  <w:style w:type="character" w:customStyle="1" w:styleId="spellingerror">
    <w:name w:val="spellingerror"/>
    <w:basedOn w:val="Domylnaczcionkaakapitu"/>
    <w:rsid w:val="000B66F0"/>
  </w:style>
  <w:style w:type="character" w:customStyle="1" w:styleId="eop">
    <w:name w:val="eop"/>
    <w:basedOn w:val="Domylnaczcionkaakapitu"/>
    <w:rsid w:val="000B66F0"/>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A577B0"/>
    <w:rPr>
      <w:rFonts w:ascii="Calibri" w:hAnsi="Calibri" w:cs="Calibri"/>
      <w:sz w:val="22"/>
      <w:szCs w:val="22"/>
      <w:lang w:eastAsia="en-US"/>
    </w:rPr>
  </w:style>
  <w:style w:type="character" w:customStyle="1" w:styleId="contextualspellingandgrammarerror">
    <w:name w:val="contextualspellingandgrammarerror"/>
    <w:basedOn w:val="Domylnaczcionkaakapitu"/>
    <w:rsid w:val="00766B1D"/>
  </w:style>
  <w:style w:type="numbering" w:customStyle="1" w:styleId="1111112">
    <w:name w:val="1 / 1.1 / 1.1.12"/>
    <w:basedOn w:val="Bezlisty"/>
    <w:next w:val="111111"/>
    <w:uiPriority w:val="99"/>
    <w:semiHidden/>
    <w:unhideWhenUsed/>
    <w:rsid w:val="00287153"/>
    <w:pPr>
      <w:numPr>
        <w:numId w:val="98"/>
      </w:numPr>
    </w:pPr>
  </w:style>
  <w:style w:type="paragraph" w:styleId="Lista">
    <w:name w:val="List"/>
    <w:basedOn w:val="Normalny"/>
    <w:uiPriority w:val="99"/>
    <w:unhideWhenUsed/>
    <w:rsid w:val="00D65A1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29377752">
      <w:bodyDiv w:val="1"/>
      <w:marLeft w:val="0"/>
      <w:marRight w:val="0"/>
      <w:marTop w:val="0"/>
      <w:marBottom w:val="0"/>
      <w:divBdr>
        <w:top w:val="none" w:sz="0" w:space="0" w:color="auto"/>
        <w:left w:val="none" w:sz="0" w:space="0" w:color="auto"/>
        <w:bottom w:val="none" w:sz="0" w:space="0" w:color="auto"/>
        <w:right w:val="none" w:sz="0" w:space="0" w:color="auto"/>
      </w:divBdr>
    </w:div>
    <w:div w:id="52243865">
      <w:bodyDiv w:val="1"/>
      <w:marLeft w:val="0"/>
      <w:marRight w:val="0"/>
      <w:marTop w:val="0"/>
      <w:marBottom w:val="0"/>
      <w:divBdr>
        <w:top w:val="none" w:sz="0" w:space="0" w:color="auto"/>
        <w:left w:val="none" w:sz="0" w:space="0" w:color="auto"/>
        <w:bottom w:val="none" w:sz="0" w:space="0" w:color="auto"/>
        <w:right w:val="none" w:sz="0" w:space="0" w:color="auto"/>
      </w:divBdr>
      <w:divsChild>
        <w:div w:id="424425252">
          <w:marLeft w:val="0"/>
          <w:marRight w:val="0"/>
          <w:marTop w:val="0"/>
          <w:marBottom w:val="0"/>
          <w:divBdr>
            <w:top w:val="none" w:sz="0" w:space="0" w:color="auto"/>
            <w:left w:val="none" w:sz="0" w:space="0" w:color="auto"/>
            <w:bottom w:val="none" w:sz="0" w:space="0" w:color="auto"/>
            <w:right w:val="none" w:sz="0" w:space="0" w:color="auto"/>
          </w:divBdr>
        </w:div>
        <w:div w:id="796027107">
          <w:marLeft w:val="0"/>
          <w:marRight w:val="0"/>
          <w:marTop w:val="0"/>
          <w:marBottom w:val="0"/>
          <w:divBdr>
            <w:top w:val="none" w:sz="0" w:space="0" w:color="auto"/>
            <w:left w:val="none" w:sz="0" w:space="0" w:color="auto"/>
            <w:bottom w:val="none" w:sz="0" w:space="0" w:color="auto"/>
            <w:right w:val="none" w:sz="0" w:space="0" w:color="auto"/>
          </w:divBdr>
        </w:div>
        <w:div w:id="1079600966">
          <w:marLeft w:val="0"/>
          <w:marRight w:val="0"/>
          <w:marTop w:val="0"/>
          <w:marBottom w:val="0"/>
          <w:divBdr>
            <w:top w:val="none" w:sz="0" w:space="0" w:color="auto"/>
            <w:left w:val="none" w:sz="0" w:space="0" w:color="auto"/>
            <w:bottom w:val="none" w:sz="0" w:space="0" w:color="auto"/>
            <w:right w:val="none" w:sz="0" w:space="0" w:color="auto"/>
          </w:divBdr>
        </w:div>
        <w:div w:id="1797211491">
          <w:marLeft w:val="0"/>
          <w:marRight w:val="0"/>
          <w:marTop w:val="0"/>
          <w:marBottom w:val="0"/>
          <w:divBdr>
            <w:top w:val="none" w:sz="0" w:space="0" w:color="auto"/>
            <w:left w:val="none" w:sz="0" w:space="0" w:color="auto"/>
            <w:bottom w:val="none" w:sz="0" w:space="0" w:color="auto"/>
            <w:right w:val="none" w:sz="0" w:space="0" w:color="auto"/>
          </w:divBdr>
        </w:div>
        <w:div w:id="1819765209">
          <w:marLeft w:val="0"/>
          <w:marRight w:val="0"/>
          <w:marTop w:val="0"/>
          <w:marBottom w:val="0"/>
          <w:divBdr>
            <w:top w:val="none" w:sz="0" w:space="0" w:color="auto"/>
            <w:left w:val="none" w:sz="0" w:space="0" w:color="auto"/>
            <w:bottom w:val="none" w:sz="0" w:space="0" w:color="auto"/>
            <w:right w:val="none" w:sz="0" w:space="0" w:color="auto"/>
          </w:divBdr>
        </w:div>
      </w:divsChild>
    </w:div>
    <w:div w:id="64842672">
      <w:bodyDiv w:val="1"/>
      <w:marLeft w:val="0"/>
      <w:marRight w:val="0"/>
      <w:marTop w:val="0"/>
      <w:marBottom w:val="0"/>
      <w:divBdr>
        <w:top w:val="none" w:sz="0" w:space="0" w:color="auto"/>
        <w:left w:val="none" w:sz="0" w:space="0" w:color="auto"/>
        <w:bottom w:val="none" w:sz="0" w:space="0" w:color="auto"/>
        <w:right w:val="none" w:sz="0" w:space="0" w:color="auto"/>
      </w:divBdr>
    </w:div>
    <w:div w:id="68383873">
      <w:bodyDiv w:val="1"/>
      <w:marLeft w:val="0"/>
      <w:marRight w:val="0"/>
      <w:marTop w:val="0"/>
      <w:marBottom w:val="0"/>
      <w:divBdr>
        <w:top w:val="none" w:sz="0" w:space="0" w:color="auto"/>
        <w:left w:val="none" w:sz="0" w:space="0" w:color="auto"/>
        <w:bottom w:val="none" w:sz="0" w:space="0" w:color="auto"/>
        <w:right w:val="none" w:sz="0" w:space="0" w:color="auto"/>
      </w:divBdr>
    </w:div>
    <w:div w:id="94326054">
      <w:bodyDiv w:val="1"/>
      <w:marLeft w:val="0"/>
      <w:marRight w:val="0"/>
      <w:marTop w:val="0"/>
      <w:marBottom w:val="0"/>
      <w:divBdr>
        <w:top w:val="none" w:sz="0" w:space="0" w:color="auto"/>
        <w:left w:val="none" w:sz="0" w:space="0" w:color="auto"/>
        <w:bottom w:val="none" w:sz="0" w:space="0" w:color="auto"/>
        <w:right w:val="none" w:sz="0" w:space="0" w:color="auto"/>
      </w:divBdr>
    </w:div>
    <w:div w:id="104274143">
      <w:bodyDiv w:val="1"/>
      <w:marLeft w:val="0"/>
      <w:marRight w:val="0"/>
      <w:marTop w:val="0"/>
      <w:marBottom w:val="0"/>
      <w:divBdr>
        <w:top w:val="none" w:sz="0" w:space="0" w:color="auto"/>
        <w:left w:val="none" w:sz="0" w:space="0" w:color="auto"/>
        <w:bottom w:val="none" w:sz="0" w:space="0" w:color="auto"/>
        <w:right w:val="none" w:sz="0" w:space="0" w:color="auto"/>
      </w:divBdr>
      <w:divsChild>
        <w:div w:id="29034701">
          <w:marLeft w:val="0"/>
          <w:marRight w:val="0"/>
          <w:marTop w:val="0"/>
          <w:marBottom w:val="0"/>
          <w:divBdr>
            <w:top w:val="none" w:sz="0" w:space="0" w:color="auto"/>
            <w:left w:val="none" w:sz="0" w:space="0" w:color="auto"/>
            <w:bottom w:val="none" w:sz="0" w:space="0" w:color="auto"/>
            <w:right w:val="none" w:sz="0" w:space="0" w:color="auto"/>
          </w:divBdr>
        </w:div>
        <w:div w:id="272639448">
          <w:marLeft w:val="0"/>
          <w:marRight w:val="0"/>
          <w:marTop w:val="0"/>
          <w:marBottom w:val="0"/>
          <w:divBdr>
            <w:top w:val="none" w:sz="0" w:space="0" w:color="auto"/>
            <w:left w:val="none" w:sz="0" w:space="0" w:color="auto"/>
            <w:bottom w:val="none" w:sz="0" w:space="0" w:color="auto"/>
            <w:right w:val="none" w:sz="0" w:space="0" w:color="auto"/>
          </w:divBdr>
        </w:div>
        <w:div w:id="541795747">
          <w:marLeft w:val="0"/>
          <w:marRight w:val="0"/>
          <w:marTop w:val="0"/>
          <w:marBottom w:val="0"/>
          <w:divBdr>
            <w:top w:val="none" w:sz="0" w:space="0" w:color="auto"/>
            <w:left w:val="none" w:sz="0" w:space="0" w:color="auto"/>
            <w:bottom w:val="none" w:sz="0" w:space="0" w:color="auto"/>
            <w:right w:val="none" w:sz="0" w:space="0" w:color="auto"/>
          </w:divBdr>
        </w:div>
        <w:div w:id="985158288">
          <w:marLeft w:val="0"/>
          <w:marRight w:val="0"/>
          <w:marTop w:val="0"/>
          <w:marBottom w:val="0"/>
          <w:divBdr>
            <w:top w:val="none" w:sz="0" w:space="0" w:color="auto"/>
            <w:left w:val="none" w:sz="0" w:space="0" w:color="auto"/>
            <w:bottom w:val="none" w:sz="0" w:space="0" w:color="auto"/>
            <w:right w:val="none" w:sz="0" w:space="0" w:color="auto"/>
          </w:divBdr>
        </w:div>
        <w:div w:id="1042095596">
          <w:marLeft w:val="0"/>
          <w:marRight w:val="0"/>
          <w:marTop w:val="0"/>
          <w:marBottom w:val="0"/>
          <w:divBdr>
            <w:top w:val="none" w:sz="0" w:space="0" w:color="auto"/>
            <w:left w:val="none" w:sz="0" w:space="0" w:color="auto"/>
            <w:bottom w:val="none" w:sz="0" w:space="0" w:color="auto"/>
            <w:right w:val="none" w:sz="0" w:space="0" w:color="auto"/>
          </w:divBdr>
        </w:div>
        <w:div w:id="1405569839">
          <w:marLeft w:val="0"/>
          <w:marRight w:val="0"/>
          <w:marTop w:val="0"/>
          <w:marBottom w:val="0"/>
          <w:divBdr>
            <w:top w:val="none" w:sz="0" w:space="0" w:color="auto"/>
            <w:left w:val="none" w:sz="0" w:space="0" w:color="auto"/>
            <w:bottom w:val="none" w:sz="0" w:space="0" w:color="auto"/>
            <w:right w:val="none" w:sz="0" w:space="0" w:color="auto"/>
          </w:divBdr>
        </w:div>
        <w:div w:id="1465080420">
          <w:marLeft w:val="0"/>
          <w:marRight w:val="0"/>
          <w:marTop w:val="0"/>
          <w:marBottom w:val="0"/>
          <w:divBdr>
            <w:top w:val="none" w:sz="0" w:space="0" w:color="auto"/>
            <w:left w:val="none" w:sz="0" w:space="0" w:color="auto"/>
            <w:bottom w:val="none" w:sz="0" w:space="0" w:color="auto"/>
            <w:right w:val="none" w:sz="0" w:space="0" w:color="auto"/>
          </w:divBdr>
        </w:div>
        <w:div w:id="1600865582">
          <w:marLeft w:val="0"/>
          <w:marRight w:val="0"/>
          <w:marTop w:val="0"/>
          <w:marBottom w:val="0"/>
          <w:divBdr>
            <w:top w:val="none" w:sz="0" w:space="0" w:color="auto"/>
            <w:left w:val="none" w:sz="0" w:space="0" w:color="auto"/>
            <w:bottom w:val="none" w:sz="0" w:space="0" w:color="auto"/>
            <w:right w:val="none" w:sz="0" w:space="0" w:color="auto"/>
          </w:divBdr>
        </w:div>
      </w:divsChild>
    </w:div>
    <w:div w:id="161552417">
      <w:bodyDiv w:val="1"/>
      <w:marLeft w:val="0"/>
      <w:marRight w:val="0"/>
      <w:marTop w:val="0"/>
      <w:marBottom w:val="0"/>
      <w:divBdr>
        <w:top w:val="none" w:sz="0" w:space="0" w:color="auto"/>
        <w:left w:val="none" w:sz="0" w:space="0" w:color="auto"/>
        <w:bottom w:val="none" w:sz="0" w:space="0" w:color="auto"/>
        <w:right w:val="none" w:sz="0" w:space="0" w:color="auto"/>
      </w:divBdr>
      <w:divsChild>
        <w:div w:id="730033927">
          <w:marLeft w:val="0"/>
          <w:marRight w:val="0"/>
          <w:marTop w:val="0"/>
          <w:marBottom w:val="0"/>
          <w:divBdr>
            <w:top w:val="none" w:sz="0" w:space="0" w:color="auto"/>
            <w:left w:val="none" w:sz="0" w:space="0" w:color="auto"/>
            <w:bottom w:val="none" w:sz="0" w:space="0" w:color="auto"/>
            <w:right w:val="none" w:sz="0" w:space="0" w:color="auto"/>
          </w:divBdr>
        </w:div>
        <w:div w:id="1256742365">
          <w:marLeft w:val="0"/>
          <w:marRight w:val="0"/>
          <w:marTop w:val="0"/>
          <w:marBottom w:val="0"/>
          <w:divBdr>
            <w:top w:val="none" w:sz="0" w:space="0" w:color="auto"/>
            <w:left w:val="none" w:sz="0" w:space="0" w:color="auto"/>
            <w:bottom w:val="none" w:sz="0" w:space="0" w:color="auto"/>
            <w:right w:val="none" w:sz="0" w:space="0" w:color="auto"/>
          </w:divBdr>
        </w:div>
        <w:div w:id="1500462875">
          <w:marLeft w:val="0"/>
          <w:marRight w:val="0"/>
          <w:marTop w:val="0"/>
          <w:marBottom w:val="0"/>
          <w:divBdr>
            <w:top w:val="none" w:sz="0" w:space="0" w:color="auto"/>
            <w:left w:val="none" w:sz="0" w:space="0" w:color="auto"/>
            <w:bottom w:val="none" w:sz="0" w:space="0" w:color="auto"/>
            <w:right w:val="none" w:sz="0" w:space="0" w:color="auto"/>
          </w:divBdr>
        </w:div>
        <w:div w:id="1680044518">
          <w:marLeft w:val="0"/>
          <w:marRight w:val="0"/>
          <w:marTop w:val="0"/>
          <w:marBottom w:val="0"/>
          <w:divBdr>
            <w:top w:val="none" w:sz="0" w:space="0" w:color="auto"/>
            <w:left w:val="none" w:sz="0" w:space="0" w:color="auto"/>
            <w:bottom w:val="none" w:sz="0" w:space="0" w:color="auto"/>
            <w:right w:val="none" w:sz="0" w:space="0" w:color="auto"/>
          </w:divBdr>
        </w:div>
        <w:div w:id="1741832899">
          <w:marLeft w:val="0"/>
          <w:marRight w:val="0"/>
          <w:marTop w:val="0"/>
          <w:marBottom w:val="0"/>
          <w:divBdr>
            <w:top w:val="none" w:sz="0" w:space="0" w:color="auto"/>
            <w:left w:val="none" w:sz="0" w:space="0" w:color="auto"/>
            <w:bottom w:val="none" w:sz="0" w:space="0" w:color="auto"/>
            <w:right w:val="none" w:sz="0" w:space="0" w:color="auto"/>
          </w:divBdr>
        </w:div>
        <w:div w:id="2093043894">
          <w:marLeft w:val="0"/>
          <w:marRight w:val="0"/>
          <w:marTop w:val="0"/>
          <w:marBottom w:val="0"/>
          <w:divBdr>
            <w:top w:val="none" w:sz="0" w:space="0" w:color="auto"/>
            <w:left w:val="none" w:sz="0" w:space="0" w:color="auto"/>
            <w:bottom w:val="none" w:sz="0" w:space="0" w:color="auto"/>
            <w:right w:val="none" w:sz="0" w:space="0" w:color="auto"/>
          </w:divBdr>
        </w:div>
      </w:divsChild>
    </w:div>
    <w:div w:id="173343451">
      <w:bodyDiv w:val="1"/>
      <w:marLeft w:val="0"/>
      <w:marRight w:val="0"/>
      <w:marTop w:val="0"/>
      <w:marBottom w:val="0"/>
      <w:divBdr>
        <w:top w:val="none" w:sz="0" w:space="0" w:color="auto"/>
        <w:left w:val="none" w:sz="0" w:space="0" w:color="auto"/>
        <w:bottom w:val="none" w:sz="0" w:space="0" w:color="auto"/>
        <w:right w:val="none" w:sz="0" w:space="0" w:color="auto"/>
      </w:divBdr>
    </w:div>
    <w:div w:id="248194710">
      <w:bodyDiv w:val="1"/>
      <w:marLeft w:val="0"/>
      <w:marRight w:val="0"/>
      <w:marTop w:val="0"/>
      <w:marBottom w:val="0"/>
      <w:divBdr>
        <w:top w:val="none" w:sz="0" w:space="0" w:color="auto"/>
        <w:left w:val="none" w:sz="0" w:space="0" w:color="auto"/>
        <w:bottom w:val="none" w:sz="0" w:space="0" w:color="auto"/>
        <w:right w:val="none" w:sz="0" w:space="0" w:color="auto"/>
      </w:divBdr>
      <w:divsChild>
        <w:div w:id="1424766392">
          <w:marLeft w:val="0"/>
          <w:marRight w:val="0"/>
          <w:marTop w:val="0"/>
          <w:marBottom w:val="0"/>
          <w:divBdr>
            <w:top w:val="none" w:sz="0" w:space="0" w:color="auto"/>
            <w:left w:val="none" w:sz="0" w:space="0" w:color="auto"/>
            <w:bottom w:val="none" w:sz="0" w:space="0" w:color="auto"/>
            <w:right w:val="none" w:sz="0" w:space="0" w:color="auto"/>
          </w:divBdr>
        </w:div>
        <w:div w:id="1967084932">
          <w:marLeft w:val="0"/>
          <w:marRight w:val="0"/>
          <w:marTop w:val="0"/>
          <w:marBottom w:val="0"/>
          <w:divBdr>
            <w:top w:val="none" w:sz="0" w:space="0" w:color="auto"/>
            <w:left w:val="none" w:sz="0" w:space="0" w:color="auto"/>
            <w:bottom w:val="none" w:sz="0" w:space="0" w:color="auto"/>
            <w:right w:val="none" w:sz="0" w:space="0" w:color="auto"/>
          </w:divBdr>
        </w:div>
        <w:div w:id="2031376414">
          <w:marLeft w:val="0"/>
          <w:marRight w:val="0"/>
          <w:marTop w:val="0"/>
          <w:marBottom w:val="0"/>
          <w:divBdr>
            <w:top w:val="none" w:sz="0" w:space="0" w:color="auto"/>
            <w:left w:val="none" w:sz="0" w:space="0" w:color="auto"/>
            <w:bottom w:val="none" w:sz="0" w:space="0" w:color="auto"/>
            <w:right w:val="none" w:sz="0" w:space="0" w:color="auto"/>
          </w:divBdr>
        </w:div>
      </w:divsChild>
    </w:div>
    <w:div w:id="290478993">
      <w:bodyDiv w:val="1"/>
      <w:marLeft w:val="0"/>
      <w:marRight w:val="0"/>
      <w:marTop w:val="0"/>
      <w:marBottom w:val="0"/>
      <w:divBdr>
        <w:top w:val="none" w:sz="0" w:space="0" w:color="auto"/>
        <w:left w:val="none" w:sz="0" w:space="0" w:color="auto"/>
        <w:bottom w:val="none" w:sz="0" w:space="0" w:color="auto"/>
        <w:right w:val="none" w:sz="0" w:space="0" w:color="auto"/>
      </w:divBdr>
    </w:div>
    <w:div w:id="359164322">
      <w:bodyDiv w:val="1"/>
      <w:marLeft w:val="0"/>
      <w:marRight w:val="0"/>
      <w:marTop w:val="0"/>
      <w:marBottom w:val="0"/>
      <w:divBdr>
        <w:top w:val="none" w:sz="0" w:space="0" w:color="auto"/>
        <w:left w:val="none" w:sz="0" w:space="0" w:color="auto"/>
        <w:bottom w:val="none" w:sz="0" w:space="0" w:color="auto"/>
        <w:right w:val="none" w:sz="0" w:space="0" w:color="auto"/>
      </w:divBdr>
    </w:div>
    <w:div w:id="370036312">
      <w:bodyDiv w:val="1"/>
      <w:marLeft w:val="0"/>
      <w:marRight w:val="0"/>
      <w:marTop w:val="0"/>
      <w:marBottom w:val="0"/>
      <w:divBdr>
        <w:top w:val="none" w:sz="0" w:space="0" w:color="auto"/>
        <w:left w:val="none" w:sz="0" w:space="0" w:color="auto"/>
        <w:bottom w:val="none" w:sz="0" w:space="0" w:color="auto"/>
        <w:right w:val="none" w:sz="0" w:space="0" w:color="auto"/>
      </w:divBdr>
      <w:divsChild>
        <w:div w:id="142699465">
          <w:marLeft w:val="0"/>
          <w:marRight w:val="0"/>
          <w:marTop w:val="0"/>
          <w:marBottom w:val="0"/>
          <w:divBdr>
            <w:top w:val="none" w:sz="0" w:space="0" w:color="auto"/>
            <w:left w:val="none" w:sz="0" w:space="0" w:color="auto"/>
            <w:bottom w:val="none" w:sz="0" w:space="0" w:color="auto"/>
            <w:right w:val="none" w:sz="0" w:space="0" w:color="auto"/>
          </w:divBdr>
        </w:div>
        <w:div w:id="478038638">
          <w:marLeft w:val="0"/>
          <w:marRight w:val="0"/>
          <w:marTop w:val="0"/>
          <w:marBottom w:val="0"/>
          <w:divBdr>
            <w:top w:val="none" w:sz="0" w:space="0" w:color="auto"/>
            <w:left w:val="none" w:sz="0" w:space="0" w:color="auto"/>
            <w:bottom w:val="none" w:sz="0" w:space="0" w:color="auto"/>
            <w:right w:val="none" w:sz="0" w:space="0" w:color="auto"/>
          </w:divBdr>
        </w:div>
        <w:div w:id="498010732">
          <w:marLeft w:val="0"/>
          <w:marRight w:val="0"/>
          <w:marTop w:val="0"/>
          <w:marBottom w:val="0"/>
          <w:divBdr>
            <w:top w:val="none" w:sz="0" w:space="0" w:color="auto"/>
            <w:left w:val="none" w:sz="0" w:space="0" w:color="auto"/>
            <w:bottom w:val="none" w:sz="0" w:space="0" w:color="auto"/>
            <w:right w:val="none" w:sz="0" w:space="0" w:color="auto"/>
          </w:divBdr>
        </w:div>
        <w:div w:id="543372861">
          <w:marLeft w:val="0"/>
          <w:marRight w:val="0"/>
          <w:marTop w:val="0"/>
          <w:marBottom w:val="0"/>
          <w:divBdr>
            <w:top w:val="none" w:sz="0" w:space="0" w:color="auto"/>
            <w:left w:val="none" w:sz="0" w:space="0" w:color="auto"/>
            <w:bottom w:val="none" w:sz="0" w:space="0" w:color="auto"/>
            <w:right w:val="none" w:sz="0" w:space="0" w:color="auto"/>
          </w:divBdr>
        </w:div>
        <w:div w:id="1254246933">
          <w:marLeft w:val="0"/>
          <w:marRight w:val="0"/>
          <w:marTop w:val="0"/>
          <w:marBottom w:val="0"/>
          <w:divBdr>
            <w:top w:val="none" w:sz="0" w:space="0" w:color="auto"/>
            <w:left w:val="none" w:sz="0" w:space="0" w:color="auto"/>
            <w:bottom w:val="none" w:sz="0" w:space="0" w:color="auto"/>
            <w:right w:val="none" w:sz="0" w:space="0" w:color="auto"/>
          </w:divBdr>
        </w:div>
        <w:div w:id="1489637189">
          <w:marLeft w:val="0"/>
          <w:marRight w:val="0"/>
          <w:marTop w:val="0"/>
          <w:marBottom w:val="0"/>
          <w:divBdr>
            <w:top w:val="none" w:sz="0" w:space="0" w:color="auto"/>
            <w:left w:val="none" w:sz="0" w:space="0" w:color="auto"/>
            <w:bottom w:val="none" w:sz="0" w:space="0" w:color="auto"/>
            <w:right w:val="none" w:sz="0" w:space="0" w:color="auto"/>
          </w:divBdr>
        </w:div>
        <w:div w:id="1668940404">
          <w:marLeft w:val="0"/>
          <w:marRight w:val="0"/>
          <w:marTop w:val="0"/>
          <w:marBottom w:val="0"/>
          <w:divBdr>
            <w:top w:val="none" w:sz="0" w:space="0" w:color="auto"/>
            <w:left w:val="none" w:sz="0" w:space="0" w:color="auto"/>
            <w:bottom w:val="none" w:sz="0" w:space="0" w:color="auto"/>
            <w:right w:val="none" w:sz="0" w:space="0" w:color="auto"/>
          </w:divBdr>
        </w:div>
        <w:div w:id="1804499345">
          <w:marLeft w:val="0"/>
          <w:marRight w:val="0"/>
          <w:marTop w:val="0"/>
          <w:marBottom w:val="0"/>
          <w:divBdr>
            <w:top w:val="none" w:sz="0" w:space="0" w:color="auto"/>
            <w:left w:val="none" w:sz="0" w:space="0" w:color="auto"/>
            <w:bottom w:val="none" w:sz="0" w:space="0" w:color="auto"/>
            <w:right w:val="none" w:sz="0" w:space="0" w:color="auto"/>
          </w:divBdr>
        </w:div>
      </w:divsChild>
    </w:div>
    <w:div w:id="372383771">
      <w:bodyDiv w:val="1"/>
      <w:marLeft w:val="0"/>
      <w:marRight w:val="0"/>
      <w:marTop w:val="0"/>
      <w:marBottom w:val="0"/>
      <w:divBdr>
        <w:top w:val="none" w:sz="0" w:space="0" w:color="auto"/>
        <w:left w:val="none" w:sz="0" w:space="0" w:color="auto"/>
        <w:bottom w:val="none" w:sz="0" w:space="0" w:color="auto"/>
        <w:right w:val="none" w:sz="0" w:space="0" w:color="auto"/>
      </w:divBdr>
    </w:div>
    <w:div w:id="401804760">
      <w:bodyDiv w:val="1"/>
      <w:marLeft w:val="0"/>
      <w:marRight w:val="0"/>
      <w:marTop w:val="0"/>
      <w:marBottom w:val="0"/>
      <w:divBdr>
        <w:top w:val="none" w:sz="0" w:space="0" w:color="auto"/>
        <w:left w:val="none" w:sz="0" w:space="0" w:color="auto"/>
        <w:bottom w:val="none" w:sz="0" w:space="0" w:color="auto"/>
        <w:right w:val="none" w:sz="0" w:space="0" w:color="auto"/>
      </w:divBdr>
      <w:divsChild>
        <w:div w:id="456142837">
          <w:marLeft w:val="0"/>
          <w:marRight w:val="0"/>
          <w:marTop w:val="0"/>
          <w:marBottom w:val="0"/>
          <w:divBdr>
            <w:top w:val="none" w:sz="0" w:space="0" w:color="auto"/>
            <w:left w:val="none" w:sz="0" w:space="0" w:color="auto"/>
            <w:bottom w:val="none" w:sz="0" w:space="0" w:color="auto"/>
            <w:right w:val="none" w:sz="0" w:space="0" w:color="auto"/>
          </w:divBdr>
        </w:div>
        <w:div w:id="591938158">
          <w:marLeft w:val="0"/>
          <w:marRight w:val="0"/>
          <w:marTop w:val="0"/>
          <w:marBottom w:val="0"/>
          <w:divBdr>
            <w:top w:val="none" w:sz="0" w:space="0" w:color="auto"/>
            <w:left w:val="none" w:sz="0" w:space="0" w:color="auto"/>
            <w:bottom w:val="none" w:sz="0" w:space="0" w:color="auto"/>
            <w:right w:val="none" w:sz="0" w:space="0" w:color="auto"/>
          </w:divBdr>
        </w:div>
        <w:div w:id="674384930">
          <w:marLeft w:val="0"/>
          <w:marRight w:val="0"/>
          <w:marTop w:val="0"/>
          <w:marBottom w:val="0"/>
          <w:divBdr>
            <w:top w:val="none" w:sz="0" w:space="0" w:color="auto"/>
            <w:left w:val="none" w:sz="0" w:space="0" w:color="auto"/>
            <w:bottom w:val="none" w:sz="0" w:space="0" w:color="auto"/>
            <w:right w:val="none" w:sz="0" w:space="0" w:color="auto"/>
          </w:divBdr>
        </w:div>
        <w:div w:id="1008413495">
          <w:marLeft w:val="0"/>
          <w:marRight w:val="0"/>
          <w:marTop w:val="0"/>
          <w:marBottom w:val="0"/>
          <w:divBdr>
            <w:top w:val="none" w:sz="0" w:space="0" w:color="auto"/>
            <w:left w:val="none" w:sz="0" w:space="0" w:color="auto"/>
            <w:bottom w:val="none" w:sz="0" w:space="0" w:color="auto"/>
            <w:right w:val="none" w:sz="0" w:space="0" w:color="auto"/>
          </w:divBdr>
        </w:div>
        <w:div w:id="1095978582">
          <w:marLeft w:val="0"/>
          <w:marRight w:val="0"/>
          <w:marTop w:val="0"/>
          <w:marBottom w:val="0"/>
          <w:divBdr>
            <w:top w:val="none" w:sz="0" w:space="0" w:color="auto"/>
            <w:left w:val="none" w:sz="0" w:space="0" w:color="auto"/>
            <w:bottom w:val="none" w:sz="0" w:space="0" w:color="auto"/>
            <w:right w:val="none" w:sz="0" w:space="0" w:color="auto"/>
          </w:divBdr>
        </w:div>
        <w:div w:id="1253664289">
          <w:marLeft w:val="0"/>
          <w:marRight w:val="0"/>
          <w:marTop w:val="0"/>
          <w:marBottom w:val="0"/>
          <w:divBdr>
            <w:top w:val="none" w:sz="0" w:space="0" w:color="auto"/>
            <w:left w:val="none" w:sz="0" w:space="0" w:color="auto"/>
            <w:bottom w:val="none" w:sz="0" w:space="0" w:color="auto"/>
            <w:right w:val="none" w:sz="0" w:space="0" w:color="auto"/>
          </w:divBdr>
        </w:div>
        <w:div w:id="1356610910">
          <w:marLeft w:val="0"/>
          <w:marRight w:val="0"/>
          <w:marTop w:val="0"/>
          <w:marBottom w:val="0"/>
          <w:divBdr>
            <w:top w:val="none" w:sz="0" w:space="0" w:color="auto"/>
            <w:left w:val="none" w:sz="0" w:space="0" w:color="auto"/>
            <w:bottom w:val="none" w:sz="0" w:space="0" w:color="auto"/>
            <w:right w:val="none" w:sz="0" w:space="0" w:color="auto"/>
          </w:divBdr>
        </w:div>
        <w:div w:id="1448424376">
          <w:marLeft w:val="0"/>
          <w:marRight w:val="0"/>
          <w:marTop w:val="0"/>
          <w:marBottom w:val="0"/>
          <w:divBdr>
            <w:top w:val="none" w:sz="0" w:space="0" w:color="auto"/>
            <w:left w:val="none" w:sz="0" w:space="0" w:color="auto"/>
            <w:bottom w:val="none" w:sz="0" w:space="0" w:color="auto"/>
            <w:right w:val="none" w:sz="0" w:space="0" w:color="auto"/>
          </w:divBdr>
        </w:div>
        <w:div w:id="1521049189">
          <w:marLeft w:val="0"/>
          <w:marRight w:val="0"/>
          <w:marTop w:val="0"/>
          <w:marBottom w:val="0"/>
          <w:divBdr>
            <w:top w:val="none" w:sz="0" w:space="0" w:color="auto"/>
            <w:left w:val="none" w:sz="0" w:space="0" w:color="auto"/>
            <w:bottom w:val="none" w:sz="0" w:space="0" w:color="auto"/>
            <w:right w:val="none" w:sz="0" w:space="0" w:color="auto"/>
          </w:divBdr>
        </w:div>
        <w:div w:id="1530410015">
          <w:marLeft w:val="0"/>
          <w:marRight w:val="0"/>
          <w:marTop w:val="0"/>
          <w:marBottom w:val="0"/>
          <w:divBdr>
            <w:top w:val="none" w:sz="0" w:space="0" w:color="auto"/>
            <w:left w:val="none" w:sz="0" w:space="0" w:color="auto"/>
            <w:bottom w:val="none" w:sz="0" w:space="0" w:color="auto"/>
            <w:right w:val="none" w:sz="0" w:space="0" w:color="auto"/>
          </w:divBdr>
        </w:div>
        <w:div w:id="1584802654">
          <w:marLeft w:val="0"/>
          <w:marRight w:val="0"/>
          <w:marTop w:val="0"/>
          <w:marBottom w:val="0"/>
          <w:divBdr>
            <w:top w:val="none" w:sz="0" w:space="0" w:color="auto"/>
            <w:left w:val="none" w:sz="0" w:space="0" w:color="auto"/>
            <w:bottom w:val="none" w:sz="0" w:space="0" w:color="auto"/>
            <w:right w:val="none" w:sz="0" w:space="0" w:color="auto"/>
          </w:divBdr>
        </w:div>
        <w:div w:id="1715350950">
          <w:marLeft w:val="0"/>
          <w:marRight w:val="0"/>
          <w:marTop w:val="0"/>
          <w:marBottom w:val="0"/>
          <w:divBdr>
            <w:top w:val="none" w:sz="0" w:space="0" w:color="auto"/>
            <w:left w:val="none" w:sz="0" w:space="0" w:color="auto"/>
            <w:bottom w:val="none" w:sz="0" w:space="0" w:color="auto"/>
            <w:right w:val="none" w:sz="0" w:space="0" w:color="auto"/>
          </w:divBdr>
        </w:div>
        <w:div w:id="1721129526">
          <w:marLeft w:val="0"/>
          <w:marRight w:val="0"/>
          <w:marTop w:val="0"/>
          <w:marBottom w:val="0"/>
          <w:divBdr>
            <w:top w:val="none" w:sz="0" w:space="0" w:color="auto"/>
            <w:left w:val="none" w:sz="0" w:space="0" w:color="auto"/>
            <w:bottom w:val="none" w:sz="0" w:space="0" w:color="auto"/>
            <w:right w:val="none" w:sz="0" w:space="0" w:color="auto"/>
          </w:divBdr>
        </w:div>
        <w:div w:id="1754619259">
          <w:marLeft w:val="0"/>
          <w:marRight w:val="0"/>
          <w:marTop w:val="0"/>
          <w:marBottom w:val="0"/>
          <w:divBdr>
            <w:top w:val="none" w:sz="0" w:space="0" w:color="auto"/>
            <w:left w:val="none" w:sz="0" w:space="0" w:color="auto"/>
            <w:bottom w:val="none" w:sz="0" w:space="0" w:color="auto"/>
            <w:right w:val="none" w:sz="0" w:space="0" w:color="auto"/>
          </w:divBdr>
        </w:div>
        <w:div w:id="1772627537">
          <w:marLeft w:val="0"/>
          <w:marRight w:val="0"/>
          <w:marTop w:val="0"/>
          <w:marBottom w:val="0"/>
          <w:divBdr>
            <w:top w:val="none" w:sz="0" w:space="0" w:color="auto"/>
            <w:left w:val="none" w:sz="0" w:space="0" w:color="auto"/>
            <w:bottom w:val="none" w:sz="0" w:space="0" w:color="auto"/>
            <w:right w:val="none" w:sz="0" w:space="0" w:color="auto"/>
          </w:divBdr>
        </w:div>
        <w:div w:id="2050714577">
          <w:marLeft w:val="0"/>
          <w:marRight w:val="0"/>
          <w:marTop w:val="0"/>
          <w:marBottom w:val="0"/>
          <w:divBdr>
            <w:top w:val="none" w:sz="0" w:space="0" w:color="auto"/>
            <w:left w:val="none" w:sz="0" w:space="0" w:color="auto"/>
            <w:bottom w:val="none" w:sz="0" w:space="0" w:color="auto"/>
            <w:right w:val="none" w:sz="0" w:space="0" w:color="auto"/>
          </w:divBdr>
        </w:div>
      </w:divsChild>
    </w:div>
    <w:div w:id="429591308">
      <w:bodyDiv w:val="1"/>
      <w:marLeft w:val="0"/>
      <w:marRight w:val="0"/>
      <w:marTop w:val="0"/>
      <w:marBottom w:val="0"/>
      <w:divBdr>
        <w:top w:val="none" w:sz="0" w:space="0" w:color="auto"/>
        <w:left w:val="none" w:sz="0" w:space="0" w:color="auto"/>
        <w:bottom w:val="none" w:sz="0" w:space="0" w:color="auto"/>
        <w:right w:val="none" w:sz="0" w:space="0" w:color="auto"/>
      </w:divBdr>
      <w:divsChild>
        <w:div w:id="310453440">
          <w:marLeft w:val="0"/>
          <w:marRight w:val="0"/>
          <w:marTop w:val="0"/>
          <w:marBottom w:val="0"/>
          <w:divBdr>
            <w:top w:val="none" w:sz="0" w:space="0" w:color="auto"/>
            <w:left w:val="none" w:sz="0" w:space="0" w:color="auto"/>
            <w:bottom w:val="none" w:sz="0" w:space="0" w:color="auto"/>
            <w:right w:val="none" w:sz="0" w:space="0" w:color="auto"/>
          </w:divBdr>
        </w:div>
        <w:div w:id="1994985210">
          <w:marLeft w:val="0"/>
          <w:marRight w:val="0"/>
          <w:marTop w:val="0"/>
          <w:marBottom w:val="0"/>
          <w:divBdr>
            <w:top w:val="none" w:sz="0" w:space="0" w:color="auto"/>
            <w:left w:val="none" w:sz="0" w:space="0" w:color="auto"/>
            <w:bottom w:val="none" w:sz="0" w:space="0" w:color="auto"/>
            <w:right w:val="none" w:sz="0" w:space="0" w:color="auto"/>
          </w:divBdr>
        </w:div>
        <w:div w:id="2022927001">
          <w:marLeft w:val="0"/>
          <w:marRight w:val="0"/>
          <w:marTop w:val="0"/>
          <w:marBottom w:val="0"/>
          <w:divBdr>
            <w:top w:val="none" w:sz="0" w:space="0" w:color="auto"/>
            <w:left w:val="none" w:sz="0" w:space="0" w:color="auto"/>
            <w:bottom w:val="none" w:sz="0" w:space="0" w:color="auto"/>
            <w:right w:val="none" w:sz="0" w:space="0" w:color="auto"/>
          </w:divBdr>
        </w:div>
      </w:divsChild>
    </w:div>
    <w:div w:id="448626290">
      <w:bodyDiv w:val="1"/>
      <w:marLeft w:val="0"/>
      <w:marRight w:val="0"/>
      <w:marTop w:val="0"/>
      <w:marBottom w:val="0"/>
      <w:divBdr>
        <w:top w:val="none" w:sz="0" w:space="0" w:color="auto"/>
        <w:left w:val="none" w:sz="0" w:space="0" w:color="auto"/>
        <w:bottom w:val="none" w:sz="0" w:space="0" w:color="auto"/>
        <w:right w:val="none" w:sz="0" w:space="0" w:color="auto"/>
      </w:divBdr>
    </w:div>
    <w:div w:id="450831236">
      <w:bodyDiv w:val="1"/>
      <w:marLeft w:val="0"/>
      <w:marRight w:val="0"/>
      <w:marTop w:val="0"/>
      <w:marBottom w:val="0"/>
      <w:divBdr>
        <w:top w:val="none" w:sz="0" w:space="0" w:color="auto"/>
        <w:left w:val="none" w:sz="0" w:space="0" w:color="auto"/>
        <w:bottom w:val="none" w:sz="0" w:space="0" w:color="auto"/>
        <w:right w:val="none" w:sz="0" w:space="0" w:color="auto"/>
      </w:divBdr>
    </w:div>
    <w:div w:id="478230665">
      <w:bodyDiv w:val="1"/>
      <w:marLeft w:val="0"/>
      <w:marRight w:val="0"/>
      <w:marTop w:val="0"/>
      <w:marBottom w:val="0"/>
      <w:divBdr>
        <w:top w:val="none" w:sz="0" w:space="0" w:color="auto"/>
        <w:left w:val="none" w:sz="0" w:space="0" w:color="auto"/>
        <w:bottom w:val="none" w:sz="0" w:space="0" w:color="auto"/>
        <w:right w:val="none" w:sz="0" w:space="0" w:color="auto"/>
      </w:divBdr>
      <w:divsChild>
        <w:div w:id="375400125">
          <w:marLeft w:val="0"/>
          <w:marRight w:val="0"/>
          <w:marTop w:val="0"/>
          <w:marBottom w:val="0"/>
          <w:divBdr>
            <w:top w:val="none" w:sz="0" w:space="0" w:color="auto"/>
            <w:left w:val="none" w:sz="0" w:space="0" w:color="auto"/>
            <w:bottom w:val="none" w:sz="0" w:space="0" w:color="auto"/>
            <w:right w:val="none" w:sz="0" w:space="0" w:color="auto"/>
          </w:divBdr>
        </w:div>
        <w:div w:id="444420890">
          <w:marLeft w:val="0"/>
          <w:marRight w:val="0"/>
          <w:marTop w:val="0"/>
          <w:marBottom w:val="0"/>
          <w:divBdr>
            <w:top w:val="none" w:sz="0" w:space="0" w:color="auto"/>
            <w:left w:val="none" w:sz="0" w:space="0" w:color="auto"/>
            <w:bottom w:val="none" w:sz="0" w:space="0" w:color="auto"/>
            <w:right w:val="none" w:sz="0" w:space="0" w:color="auto"/>
          </w:divBdr>
        </w:div>
        <w:div w:id="474686001">
          <w:marLeft w:val="0"/>
          <w:marRight w:val="0"/>
          <w:marTop w:val="0"/>
          <w:marBottom w:val="0"/>
          <w:divBdr>
            <w:top w:val="none" w:sz="0" w:space="0" w:color="auto"/>
            <w:left w:val="none" w:sz="0" w:space="0" w:color="auto"/>
            <w:bottom w:val="none" w:sz="0" w:space="0" w:color="auto"/>
            <w:right w:val="none" w:sz="0" w:space="0" w:color="auto"/>
          </w:divBdr>
        </w:div>
        <w:div w:id="787429709">
          <w:marLeft w:val="0"/>
          <w:marRight w:val="0"/>
          <w:marTop w:val="0"/>
          <w:marBottom w:val="0"/>
          <w:divBdr>
            <w:top w:val="none" w:sz="0" w:space="0" w:color="auto"/>
            <w:left w:val="none" w:sz="0" w:space="0" w:color="auto"/>
            <w:bottom w:val="none" w:sz="0" w:space="0" w:color="auto"/>
            <w:right w:val="none" w:sz="0" w:space="0" w:color="auto"/>
          </w:divBdr>
        </w:div>
        <w:div w:id="929655479">
          <w:marLeft w:val="0"/>
          <w:marRight w:val="0"/>
          <w:marTop w:val="0"/>
          <w:marBottom w:val="0"/>
          <w:divBdr>
            <w:top w:val="none" w:sz="0" w:space="0" w:color="auto"/>
            <w:left w:val="none" w:sz="0" w:space="0" w:color="auto"/>
            <w:bottom w:val="none" w:sz="0" w:space="0" w:color="auto"/>
            <w:right w:val="none" w:sz="0" w:space="0" w:color="auto"/>
          </w:divBdr>
        </w:div>
        <w:div w:id="1092582023">
          <w:marLeft w:val="0"/>
          <w:marRight w:val="0"/>
          <w:marTop w:val="0"/>
          <w:marBottom w:val="0"/>
          <w:divBdr>
            <w:top w:val="none" w:sz="0" w:space="0" w:color="auto"/>
            <w:left w:val="none" w:sz="0" w:space="0" w:color="auto"/>
            <w:bottom w:val="none" w:sz="0" w:space="0" w:color="auto"/>
            <w:right w:val="none" w:sz="0" w:space="0" w:color="auto"/>
          </w:divBdr>
        </w:div>
        <w:div w:id="1100637379">
          <w:marLeft w:val="0"/>
          <w:marRight w:val="0"/>
          <w:marTop w:val="0"/>
          <w:marBottom w:val="0"/>
          <w:divBdr>
            <w:top w:val="none" w:sz="0" w:space="0" w:color="auto"/>
            <w:left w:val="none" w:sz="0" w:space="0" w:color="auto"/>
            <w:bottom w:val="none" w:sz="0" w:space="0" w:color="auto"/>
            <w:right w:val="none" w:sz="0" w:space="0" w:color="auto"/>
          </w:divBdr>
        </w:div>
        <w:div w:id="1120955427">
          <w:marLeft w:val="0"/>
          <w:marRight w:val="0"/>
          <w:marTop w:val="0"/>
          <w:marBottom w:val="0"/>
          <w:divBdr>
            <w:top w:val="none" w:sz="0" w:space="0" w:color="auto"/>
            <w:left w:val="none" w:sz="0" w:space="0" w:color="auto"/>
            <w:bottom w:val="none" w:sz="0" w:space="0" w:color="auto"/>
            <w:right w:val="none" w:sz="0" w:space="0" w:color="auto"/>
          </w:divBdr>
        </w:div>
        <w:div w:id="1270820789">
          <w:marLeft w:val="0"/>
          <w:marRight w:val="0"/>
          <w:marTop w:val="0"/>
          <w:marBottom w:val="0"/>
          <w:divBdr>
            <w:top w:val="none" w:sz="0" w:space="0" w:color="auto"/>
            <w:left w:val="none" w:sz="0" w:space="0" w:color="auto"/>
            <w:bottom w:val="none" w:sz="0" w:space="0" w:color="auto"/>
            <w:right w:val="none" w:sz="0" w:space="0" w:color="auto"/>
          </w:divBdr>
        </w:div>
        <w:div w:id="1406951226">
          <w:marLeft w:val="0"/>
          <w:marRight w:val="0"/>
          <w:marTop w:val="0"/>
          <w:marBottom w:val="0"/>
          <w:divBdr>
            <w:top w:val="none" w:sz="0" w:space="0" w:color="auto"/>
            <w:left w:val="none" w:sz="0" w:space="0" w:color="auto"/>
            <w:bottom w:val="none" w:sz="0" w:space="0" w:color="auto"/>
            <w:right w:val="none" w:sz="0" w:space="0" w:color="auto"/>
          </w:divBdr>
        </w:div>
        <w:div w:id="1453594620">
          <w:marLeft w:val="0"/>
          <w:marRight w:val="0"/>
          <w:marTop w:val="0"/>
          <w:marBottom w:val="0"/>
          <w:divBdr>
            <w:top w:val="none" w:sz="0" w:space="0" w:color="auto"/>
            <w:left w:val="none" w:sz="0" w:space="0" w:color="auto"/>
            <w:bottom w:val="none" w:sz="0" w:space="0" w:color="auto"/>
            <w:right w:val="none" w:sz="0" w:space="0" w:color="auto"/>
          </w:divBdr>
        </w:div>
        <w:div w:id="1474063757">
          <w:marLeft w:val="0"/>
          <w:marRight w:val="0"/>
          <w:marTop w:val="0"/>
          <w:marBottom w:val="0"/>
          <w:divBdr>
            <w:top w:val="none" w:sz="0" w:space="0" w:color="auto"/>
            <w:left w:val="none" w:sz="0" w:space="0" w:color="auto"/>
            <w:bottom w:val="none" w:sz="0" w:space="0" w:color="auto"/>
            <w:right w:val="none" w:sz="0" w:space="0" w:color="auto"/>
          </w:divBdr>
        </w:div>
        <w:div w:id="1686056741">
          <w:marLeft w:val="0"/>
          <w:marRight w:val="0"/>
          <w:marTop w:val="0"/>
          <w:marBottom w:val="0"/>
          <w:divBdr>
            <w:top w:val="none" w:sz="0" w:space="0" w:color="auto"/>
            <w:left w:val="none" w:sz="0" w:space="0" w:color="auto"/>
            <w:bottom w:val="none" w:sz="0" w:space="0" w:color="auto"/>
            <w:right w:val="none" w:sz="0" w:space="0" w:color="auto"/>
          </w:divBdr>
        </w:div>
        <w:div w:id="1697998682">
          <w:marLeft w:val="0"/>
          <w:marRight w:val="0"/>
          <w:marTop w:val="0"/>
          <w:marBottom w:val="0"/>
          <w:divBdr>
            <w:top w:val="none" w:sz="0" w:space="0" w:color="auto"/>
            <w:left w:val="none" w:sz="0" w:space="0" w:color="auto"/>
            <w:bottom w:val="none" w:sz="0" w:space="0" w:color="auto"/>
            <w:right w:val="none" w:sz="0" w:space="0" w:color="auto"/>
          </w:divBdr>
        </w:div>
        <w:div w:id="2092189319">
          <w:marLeft w:val="0"/>
          <w:marRight w:val="0"/>
          <w:marTop w:val="0"/>
          <w:marBottom w:val="0"/>
          <w:divBdr>
            <w:top w:val="none" w:sz="0" w:space="0" w:color="auto"/>
            <w:left w:val="none" w:sz="0" w:space="0" w:color="auto"/>
            <w:bottom w:val="none" w:sz="0" w:space="0" w:color="auto"/>
            <w:right w:val="none" w:sz="0" w:space="0" w:color="auto"/>
          </w:divBdr>
        </w:div>
      </w:divsChild>
    </w:div>
    <w:div w:id="498615168">
      <w:bodyDiv w:val="1"/>
      <w:marLeft w:val="0"/>
      <w:marRight w:val="0"/>
      <w:marTop w:val="0"/>
      <w:marBottom w:val="0"/>
      <w:divBdr>
        <w:top w:val="none" w:sz="0" w:space="0" w:color="auto"/>
        <w:left w:val="none" w:sz="0" w:space="0" w:color="auto"/>
        <w:bottom w:val="none" w:sz="0" w:space="0" w:color="auto"/>
        <w:right w:val="none" w:sz="0" w:space="0" w:color="auto"/>
      </w:divBdr>
    </w:div>
    <w:div w:id="502822155">
      <w:bodyDiv w:val="1"/>
      <w:marLeft w:val="0"/>
      <w:marRight w:val="0"/>
      <w:marTop w:val="0"/>
      <w:marBottom w:val="0"/>
      <w:divBdr>
        <w:top w:val="none" w:sz="0" w:space="0" w:color="auto"/>
        <w:left w:val="none" w:sz="0" w:space="0" w:color="auto"/>
        <w:bottom w:val="none" w:sz="0" w:space="0" w:color="auto"/>
        <w:right w:val="none" w:sz="0" w:space="0" w:color="auto"/>
      </w:divBdr>
      <w:divsChild>
        <w:div w:id="58209428">
          <w:marLeft w:val="0"/>
          <w:marRight w:val="0"/>
          <w:marTop w:val="0"/>
          <w:marBottom w:val="0"/>
          <w:divBdr>
            <w:top w:val="none" w:sz="0" w:space="0" w:color="auto"/>
            <w:left w:val="none" w:sz="0" w:space="0" w:color="auto"/>
            <w:bottom w:val="none" w:sz="0" w:space="0" w:color="auto"/>
            <w:right w:val="none" w:sz="0" w:space="0" w:color="auto"/>
          </w:divBdr>
        </w:div>
        <w:div w:id="248929136">
          <w:marLeft w:val="0"/>
          <w:marRight w:val="0"/>
          <w:marTop w:val="0"/>
          <w:marBottom w:val="0"/>
          <w:divBdr>
            <w:top w:val="none" w:sz="0" w:space="0" w:color="auto"/>
            <w:left w:val="none" w:sz="0" w:space="0" w:color="auto"/>
            <w:bottom w:val="none" w:sz="0" w:space="0" w:color="auto"/>
            <w:right w:val="none" w:sz="0" w:space="0" w:color="auto"/>
          </w:divBdr>
        </w:div>
        <w:div w:id="305622190">
          <w:marLeft w:val="0"/>
          <w:marRight w:val="0"/>
          <w:marTop w:val="0"/>
          <w:marBottom w:val="0"/>
          <w:divBdr>
            <w:top w:val="none" w:sz="0" w:space="0" w:color="auto"/>
            <w:left w:val="none" w:sz="0" w:space="0" w:color="auto"/>
            <w:bottom w:val="none" w:sz="0" w:space="0" w:color="auto"/>
            <w:right w:val="none" w:sz="0" w:space="0" w:color="auto"/>
          </w:divBdr>
        </w:div>
        <w:div w:id="460198402">
          <w:marLeft w:val="0"/>
          <w:marRight w:val="0"/>
          <w:marTop w:val="0"/>
          <w:marBottom w:val="0"/>
          <w:divBdr>
            <w:top w:val="none" w:sz="0" w:space="0" w:color="auto"/>
            <w:left w:val="none" w:sz="0" w:space="0" w:color="auto"/>
            <w:bottom w:val="none" w:sz="0" w:space="0" w:color="auto"/>
            <w:right w:val="none" w:sz="0" w:space="0" w:color="auto"/>
          </w:divBdr>
        </w:div>
        <w:div w:id="475993372">
          <w:marLeft w:val="0"/>
          <w:marRight w:val="0"/>
          <w:marTop w:val="0"/>
          <w:marBottom w:val="0"/>
          <w:divBdr>
            <w:top w:val="none" w:sz="0" w:space="0" w:color="auto"/>
            <w:left w:val="none" w:sz="0" w:space="0" w:color="auto"/>
            <w:bottom w:val="none" w:sz="0" w:space="0" w:color="auto"/>
            <w:right w:val="none" w:sz="0" w:space="0" w:color="auto"/>
          </w:divBdr>
        </w:div>
        <w:div w:id="871723710">
          <w:marLeft w:val="0"/>
          <w:marRight w:val="0"/>
          <w:marTop w:val="0"/>
          <w:marBottom w:val="0"/>
          <w:divBdr>
            <w:top w:val="none" w:sz="0" w:space="0" w:color="auto"/>
            <w:left w:val="none" w:sz="0" w:space="0" w:color="auto"/>
            <w:bottom w:val="none" w:sz="0" w:space="0" w:color="auto"/>
            <w:right w:val="none" w:sz="0" w:space="0" w:color="auto"/>
          </w:divBdr>
        </w:div>
        <w:div w:id="1525439221">
          <w:marLeft w:val="0"/>
          <w:marRight w:val="0"/>
          <w:marTop w:val="0"/>
          <w:marBottom w:val="0"/>
          <w:divBdr>
            <w:top w:val="none" w:sz="0" w:space="0" w:color="auto"/>
            <w:left w:val="none" w:sz="0" w:space="0" w:color="auto"/>
            <w:bottom w:val="none" w:sz="0" w:space="0" w:color="auto"/>
            <w:right w:val="none" w:sz="0" w:space="0" w:color="auto"/>
          </w:divBdr>
        </w:div>
        <w:div w:id="1630209109">
          <w:marLeft w:val="0"/>
          <w:marRight w:val="0"/>
          <w:marTop w:val="0"/>
          <w:marBottom w:val="0"/>
          <w:divBdr>
            <w:top w:val="none" w:sz="0" w:space="0" w:color="auto"/>
            <w:left w:val="none" w:sz="0" w:space="0" w:color="auto"/>
            <w:bottom w:val="none" w:sz="0" w:space="0" w:color="auto"/>
            <w:right w:val="none" w:sz="0" w:space="0" w:color="auto"/>
          </w:divBdr>
        </w:div>
        <w:div w:id="1989094914">
          <w:marLeft w:val="0"/>
          <w:marRight w:val="0"/>
          <w:marTop w:val="0"/>
          <w:marBottom w:val="0"/>
          <w:divBdr>
            <w:top w:val="none" w:sz="0" w:space="0" w:color="auto"/>
            <w:left w:val="none" w:sz="0" w:space="0" w:color="auto"/>
            <w:bottom w:val="none" w:sz="0" w:space="0" w:color="auto"/>
            <w:right w:val="none" w:sz="0" w:space="0" w:color="auto"/>
          </w:divBdr>
        </w:div>
      </w:divsChild>
    </w:div>
    <w:div w:id="533808033">
      <w:bodyDiv w:val="1"/>
      <w:marLeft w:val="0"/>
      <w:marRight w:val="0"/>
      <w:marTop w:val="0"/>
      <w:marBottom w:val="0"/>
      <w:divBdr>
        <w:top w:val="none" w:sz="0" w:space="0" w:color="auto"/>
        <w:left w:val="none" w:sz="0" w:space="0" w:color="auto"/>
        <w:bottom w:val="none" w:sz="0" w:space="0" w:color="auto"/>
        <w:right w:val="none" w:sz="0" w:space="0" w:color="auto"/>
      </w:divBdr>
      <w:divsChild>
        <w:div w:id="28917139">
          <w:marLeft w:val="0"/>
          <w:marRight w:val="0"/>
          <w:marTop w:val="0"/>
          <w:marBottom w:val="0"/>
          <w:divBdr>
            <w:top w:val="none" w:sz="0" w:space="0" w:color="auto"/>
            <w:left w:val="none" w:sz="0" w:space="0" w:color="auto"/>
            <w:bottom w:val="none" w:sz="0" w:space="0" w:color="auto"/>
            <w:right w:val="none" w:sz="0" w:space="0" w:color="auto"/>
          </w:divBdr>
        </w:div>
        <w:div w:id="129976891">
          <w:marLeft w:val="0"/>
          <w:marRight w:val="0"/>
          <w:marTop w:val="0"/>
          <w:marBottom w:val="0"/>
          <w:divBdr>
            <w:top w:val="none" w:sz="0" w:space="0" w:color="auto"/>
            <w:left w:val="none" w:sz="0" w:space="0" w:color="auto"/>
            <w:bottom w:val="none" w:sz="0" w:space="0" w:color="auto"/>
            <w:right w:val="none" w:sz="0" w:space="0" w:color="auto"/>
          </w:divBdr>
        </w:div>
        <w:div w:id="573122005">
          <w:marLeft w:val="0"/>
          <w:marRight w:val="0"/>
          <w:marTop w:val="0"/>
          <w:marBottom w:val="0"/>
          <w:divBdr>
            <w:top w:val="none" w:sz="0" w:space="0" w:color="auto"/>
            <w:left w:val="none" w:sz="0" w:space="0" w:color="auto"/>
            <w:bottom w:val="none" w:sz="0" w:space="0" w:color="auto"/>
            <w:right w:val="none" w:sz="0" w:space="0" w:color="auto"/>
          </w:divBdr>
        </w:div>
        <w:div w:id="700669801">
          <w:marLeft w:val="0"/>
          <w:marRight w:val="0"/>
          <w:marTop w:val="0"/>
          <w:marBottom w:val="0"/>
          <w:divBdr>
            <w:top w:val="none" w:sz="0" w:space="0" w:color="auto"/>
            <w:left w:val="none" w:sz="0" w:space="0" w:color="auto"/>
            <w:bottom w:val="none" w:sz="0" w:space="0" w:color="auto"/>
            <w:right w:val="none" w:sz="0" w:space="0" w:color="auto"/>
          </w:divBdr>
        </w:div>
        <w:div w:id="782501900">
          <w:marLeft w:val="0"/>
          <w:marRight w:val="0"/>
          <w:marTop w:val="0"/>
          <w:marBottom w:val="0"/>
          <w:divBdr>
            <w:top w:val="none" w:sz="0" w:space="0" w:color="auto"/>
            <w:left w:val="none" w:sz="0" w:space="0" w:color="auto"/>
            <w:bottom w:val="none" w:sz="0" w:space="0" w:color="auto"/>
            <w:right w:val="none" w:sz="0" w:space="0" w:color="auto"/>
          </w:divBdr>
        </w:div>
        <w:div w:id="983395078">
          <w:marLeft w:val="0"/>
          <w:marRight w:val="0"/>
          <w:marTop w:val="0"/>
          <w:marBottom w:val="0"/>
          <w:divBdr>
            <w:top w:val="none" w:sz="0" w:space="0" w:color="auto"/>
            <w:left w:val="none" w:sz="0" w:space="0" w:color="auto"/>
            <w:bottom w:val="none" w:sz="0" w:space="0" w:color="auto"/>
            <w:right w:val="none" w:sz="0" w:space="0" w:color="auto"/>
          </w:divBdr>
        </w:div>
        <w:div w:id="1245333771">
          <w:marLeft w:val="0"/>
          <w:marRight w:val="0"/>
          <w:marTop w:val="0"/>
          <w:marBottom w:val="0"/>
          <w:divBdr>
            <w:top w:val="none" w:sz="0" w:space="0" w:color="auto"/>
            <w:left w:val="none" w:sz="0" w:space="0" w:color="auto"/>
            <w:bottom w:val="none" w:sz="0" w:space="0" w:color="auto"/>
            <w:right w:val="none" w:sz="0" w:space="0" w:color="auto"/>
          </w:divBdr>
        </w:div>
        <w:div w:id="1250769757">
          <w:marLeft w:val="0"/>
          <w:marRight w:val="0"/>
          <w:marTop w:val="0"/>
          <w:marBottom w:val="0"/>
          <w:divBdr>
            <w:top w:val="none" w:sz="0" w:space="0" w:color="auto"/>
            <w:left w:val="none" w:sz="0" w:space="0" w:color="auto"/>
            <w:bottom w:val="none" w:sz="0" w:space="0" w:color="auto"/>
            <w:right w:val="none" w:sz="0" w:space="0" w:color="auto"/>
          </w:divBdr>
        </w:div>
        <w:div w:id="1337347506">
          <w:marLeft w:val="0"/>
          <w:marRight w:val="0"/>
          <w:marTop w:val="0"/>
          <w:marBottom w:val="0"/>
          <w:divBdr>
            <w:top w:val="none" w:sz="0" w:space="0" w:color="auto"/>
            <w:left w:val="none" w:sz="0" w:space="0" w:color="auto"/>
            <w:bottom w:val="none" w:sz="0" w:space="0" w:color="auto"/>
            <w:right w:val="none" w:sz="0" w:space="0" w:color="auto"/>
          </w:divBdr>
        </w:div>
        <w:div w:id="1338775029">
          <w:marLeft w:val="0"/>
          <w:marRight w:val="0"/>
          <w:marTop w:val="0"/>
          <w:marBottom w:val="0"/>
          <w:divBdr>
            <w:top w:val="none" w:sz="0" w:space="0" w:color="auto"/>
            <w:left w:val="none" w:sz="0" w:space="0" w:color="auto"/>
            <w:bottom w:val="none" w:sz="0" w:space="0" w:color="auto"/>
            <w:right w:val="none" w:sz="0" w:space="0" w:color="auto"/>
          </w:divBdr>
        </w:div>
        <w:div w:id="1482771304">
          <w:marLeft w:val="0"/>
          <w:marRight w:val="0"/>
          <w:marTop w:val="0"/>
          <w:marBottom w:val="0"/>
          <w:divBdr>
            <w:top w:val="none" w:sz="0" w:space="0" w:color="auto"/>
            <w:left w:val="none" w:sz="0" w:space="0" w:color="auto"/>
            <w:bottom w:val="none" w:sz="0" w:space="0" w:color="auto"/>
            <w:right w:val="none" w:sz="0" w:space="0" w:color="auto"/>
          </w:divBdr>
        </w:div>
        <w:div w:id="1541671448">
          <w:marLeft w:val="0"/>
          <w:marRight w:val="0"/>
          <w:marTop w:val="0"/>
          <w:marBottom w:val="0"/>
          <w:divBdr>
            <w:top w:val="none" w:sz="0" w:space="0" w:color="auto"/>
            <w:left w:val="none" w:sz="0" w:space="0" w:color="auto"/>
            <w:bottom w:val="none" w:sz="0" w:space="0" w:color="auto"/>
            <w:right w:val="none" w:sz="0" w:space="0" w:color="auto"/>
          </w:divBdr>
        </w:div>
        <w:div w:id="1659773114">
          <w:marLeft w:val="0"/>
          <w:marRight w:val="0"/>
          <w:marTop w:val="0"/>
          <w:marBottom w:val="0"/>
          <w:divBdr>
            <w:top w:val="none" w:sz="0" w:space="0" w:color="auto"/>
            <w:left w:val="none" w:sz="0" w:space="0" w:color="auto"/>
            <w:bottom w:val="none" w:sz="0" w:space="0" w:color="auto"/>
            <w:right w:val="none" w:sz="0" w:space="0" w:color="auto"/>
          </w:divBdr>
        </w:div>
        <w:div w:id="1720669690">
          <w:marLeft w:val="0"/>
          <w:marRight w:val="0"/>
          <w:marTop w:val="0"/>
          <w:marBottom w:val="0"/>
          <w:divBdr>
            <w:top w:val="none" w:sz="0" w:space="0" w:color="auto"/>
            <w:left w:val="none" w:sz="0" w:space="0" w:color="auto"/>
            <w:bottom w:val="none" w:sz="0" w:space="0" w:color="auto"/>
            <w:right w:val="none" w:sz="0" w:space="0" w:color="auto"/>
          </w:divBdr>
        </w:div>
        <w:div w:id="1769109652">
          <w:marLeft w:val="0"/>
          <w:marRight w:val="0"/>
          <w:marTop w:val="0"/>
          <w:marBottom w:val="0"/>
          <w:divBdr>
            <w:top w:val="none" w:sz="0" w:space="0" w:color="auto"/>
            <w:left w:val="none" w:sz="0" w:space="0" w:color="auto"/>
            <w:bottom w:val="none" w:sz="0" w:space="0" w:color="auto"/>
            <w:right w:val="none" w:sz="0" w:space="0" w:color="auto"/>
          </w:divBdr>
        </w:div>
        <w:div w:id="1771898745">
          <w:marLeft w:val="0"/>
          <w:marRight w:val="0"/>
          <w:marTop w:val="0"/>
          <w:marBottom w:val="0"/>
          <w:divBdr>
            <w:top w:val="none" w:sz="0" w:space="0" w:color="auto"/>
            <w:left w:val="none" w:sz="0" w:space="0" w:color="auto"/>
            <w:bottom w:val="none" w:sz="0" w:space="0" w:color="auto"/>
            <w:right w:val="none" w:sz="0" w:space="0" w:color="auto"/>
          </w:divBdr>
        </w:div>
        <w:div w:id="1773280808">
          <w:marLeft w:val="0"/>
          <w:marRight w:val="0"/>
          <w:marTop w:val="0"/>
          <w:marBottom w:val="0"/>
          <w:divBdr>
            <w:top w:val="none" w:sz="0" w:space="0" w:color="auto"/>
            <w:left w:val="none" w:sz="0" w:space="0" w:color="auto"/>
            <w:bottom w:val="none" w:sz="0" w:space="0" w:color="auto"/>
            <w:right w:val="none" w:sz="0" w:space="0" w:color="auto"/>
          </w:divBdr>
        </w:div>
        <w:div w:id="1855800324">
          <w:marLeft w:val="0"/>
          <w:marRight w:val="0"/>
          <w:marTop w:val="0"/>
          <w:marBottom w:val="0"/>
          <w:divBdr>
            <w:top w:val="none" w:sz="0" w:space="0" w:color="auto"/>
            <w:left w:val="none" w:sz="0" w:space="0" w:color="auto"/>
            <w:bottom w:val="none" w:sz="0" w:space="0" w:color="auto"/>
            <w:right w:val="none" w:sz="0" w:space="0" w:color="auto"/>
          </w:divBdr>
        </w:div>
        <w:div w:id="1857425842">
          <w:marLeft w:val="0"/>
          <w:marRight w:val="0"/>
          <w:marTop w:val="0"/>
          <w:marBottom w:val="0"/>
          <w:divBdr>
            <w:top w:val="none" w:sz="0" w:space="0" w:color="auto"/>
            <w:left w:val="none" w:sz="0" w:space="0" w:color="auto"/>
            <w:bottom w:val="none" w:sz="0" w:space="0" w:color="auto"/>
            <w:right w:val="none" w:sz="0" w:space="0" w:color="auto"/>
          </w:divBdr>
        </w:div>
        <w:div w:id="1890338321">
          <w:marLeft w:val="0"/>
          <w:marRight w:val="0"/>
          <w:marTop w:val="0"/>
          <w:marBottom w:val="0"/>
          <w:divBdr>
            <w:top w:val="none" w:sz="0" w:space="0" w:color="auto"/>
            <w:left w:val="none" w:sz="0" w:space="0" w:color="auto"/>
            <w:bottom w:val="none" w:sz="0" w:space="0" w:color="auto"/>
            <w:right w:val="none" w:sz="0" w:space="0" w:color="auto"/>
          </w:divBdr>
        </w:div>
      </w:divsChild>
    </w:div>
    <w:div w:id="584605482">
      <w:bodyDiv w:val="1"/>
      <w:marLeft w:val="0"/>
      <w:marRight w:val="0"/>
      <w:marTop w:val="0"/>
      <w:marBottom w:val="0"/>
      <w:divBdr>
        <w:top w:val="none" w:sz="0" w:space="0" w:color="auto"/>
        <w:left w:val="none" w:sz="0" w:space="0" w:color="auto"/>
        <w:bottom w:val="none" w:sz="0" w:space="0" w:color="auto"/>
        <w:right w:val="none" w:sz="0" w:space="0" w:color="auto"/>
      </w:divBdr>
      <w:divsChild>
        <w:div w:id="500698679">
          <w:marLeft w:val="0"/>
          <w:marRight w:val="0"/>
          <w:marTop w:val="0"/>
          <w:marBottom w:val="0"/>
          <w:divBdr>
            <w:top w:val="none" w:sz="0" w:space="0" w:color="auto"/>
            <w:left w:val="none" w:sz="0" w:space="0" w:color="auto"/>
            <w:bottom w:val="none" w:sz="0" w:space="0" w:color="auto"/>
            <w:right w:val="none" w:sz="0" w:space="0" w:color="auto"/>
          </w:divBdr>
        </w:div>
        <w:div w:id="683870980">
          <w:marLeft w:val="0"/>
          <w:marRight w:val="0"/>
          <w:marTop w:val="0"/>
          <w:marBottom w:val="0"/>
          <w:divBdr>
            <w:top w:val="none" w:sz="0" w:space="0" w:color="auto"/>
            <w:left w:val="none" w:sz="0" w:space="0" w:color="auto"/>
            <w:bottom w:val="none" w:sz="0" w:space="0" w:color="auto"/>
            <w:right w:val="none" w:sz="0" w:space="0" w:color="auto"/>
          </w:divBdr>
        </w:div>
        <w:div w:id="693727665">
          <w:marLeft w:val="0"/>
          <w:marRight w:val="0"/>
          <w:marTop w:val="0"/>
          <w:marBottom w:val="0"/>
          <w:divBdr>
            <w:top w:val="none" w:sz="0" w:space="0" w:color="auto"/>
            <w:left w:val="none" w:sz="0" w:space="0" w:color="auto"/>
            <w:bottom w:val="none" w:sz="0" w:space="0" w:color="auto"/>
            <w:right w:val="none" w:sz="0" w:space="0" w:color="auto"/>
          </w:divBdr>
        </w:div>
        <w:div w:id="721900793">
          <w:marLeft w:val="0"/>
          <w:marRight w:val="0"/>
          <w:marTop w:val="0"/>
          <w:marBottom w:val="0"/>
          <w:divBdr>
            <w:top w:val="none" w:sz="0" w:space="0" w:color="auto"/>
            <w:left w:val="none" w:sz="0" w:space="0" w:color="auto"/>
            <w:bottom w:val="none" w:sz="0" w:space="0" w:color="auto"/>
            <w:right w:val="none" w:sz="0" w:space="0" w:color="auto"/>
          </w:divBdr>
        </w:div>
        <w:div w:id="779034364">
          <w:marLeft w:val="0"/>
          <w:marRight w:val="0"/>
          <w:marTop w:val="0"/>
          <w:marBottom w:val="0"/>
          <w:divBdr>
            <w:top w:val="none" w:sz="0" w:space="0" w:color="auto"/>
            <w:left w:val="none" w:sz="0" w:space="0" w:color="auto"/>
            <w:bottom w:val="none" w:sz="0" w:space="0" w:color="auto"/>
            <w:right w:val="none" w:sz="0" w:space="0" w:color="auto"/>
          </w:divBdr>
        </w:div>
        <w:div w:id="1135416176">
          <w:marLeft w:val="0"/>
          <w:marRight w:val="0"/>
          <w:marTop w:val="0"/>
          <w:marBottom w:val="0"/>
          <w:divBdr>
            <w:top w:val="none" w:sz="0" w:space="0" w:color="auto"/>
            <w:left w:val="none" w:sz="0" w:space="0" w:color="auto"/>
            <w:bottom w:val="none" w:sz="0" w:space="0" w:color="auto"/>
            <w:right w:val="none" w:sz="0" w:space="0" w:color="auto"/>
          </w:divBdr>
        </w:div>
        <w:div w:id="1166551725">
          <w:marLeft w:val="0"/>
          <w:marRight w:val="0"/>
          <w:marTop w:val="0"/>
          <w:marBottom w:val="0"/>
          <w:divBdr>
            <w:top w:val="none" w:sz="0" w:space="0" w:color="auto"/>
            <w:left w:val="none" w:sz="0" w:space="0" w:color="auto"/>
            <w:bottom w:val="none" w:sz="0" w:space="0" w:color="auto"/>
            <w:right w:val="none" w:sz="0" w:space="0" w:color="auto"/>
          </w:divBdr>
        </w:div>
        <w:div w:id="1178885456">
          <w:marLeft w:val="0"/>
          <w:marRight w:val="0"/>
          <w:marTop w:val="0"/>
          <w:marBottom w:val="0"/>
          <w:divBdr>
            <w:top w:val="none" w:sz="0" w:space="0" w:color="auto"/>
            <w:left w:val="none" w:sz="0" w:space="0" w:color="auto"/>
            <w:bottom w:val="none" w:sz="0" w:space="0" w:color="auto"/>
            <w:right w:val="none" w:sz="0" w:space="0" w:color="auto"/>
          </w:divBdr>
        </w:div>
        <w:div w:id="1234856677">
          <w:marLeft w:val="0"/>
          <w:marRight w:val="0"/>
          <w:marTop w:val="0"/>
          <w:marBottom w:val="0"/>
          <w:divBdr>
            <w:top w:val="none" w:sz="0" w:space="0" w:color="auto"/>
            <w:left w:val="none" w:sz="0" w:space="0" w:color="auto"/>
            <w:bottom w:val="none" w:sz="0" w:space="0" w:color="auto"/>
            <w:right w:val="none" w:sz="0" w:space="0" w:color="auto"/>
          </w:divBdr>
        </w:div>
        <w:div w:id="1325745402">
          <w:marLeft w:val="0"/>
          <w:marRight w:val="0"/>
          <w:marTop w:val="0"/>
          <w:marBottom w:val="0"/>
          <w:divBdr>
            <w:top w:val="none" w:sz="0" w:space="0" w:color="auto"/>
            <w:left w:val="none" w:sz="0" w:space="0" w:color="auto"/>
            <w:bottom w:val="none" w:sz="0" w:space="0" w:color="auto"/>
            <w:right w:val="none" w:sz="0" w:space="0" w:color="auto"/>
          </w:divBdr>
        </w:div>
        <w:div w:id="1753622799">
          <w:marLeft w:val="0"/>
          <w:marRight w:val="0"/>
          <w:marTop w:val="0"/>
          <w:marBottom w:val="0"/>
          <w:divBdr>
            <w:top w:val="none" w:sz="0" w:space="0" w:color="auto"/>
            <w:left w:val="none" w:sz="0" w:space="0" w:color="auto"/>
            <w:bottom w:val="none" w:sz="0" w:space="0" w:color="auto"/>
            <w:right w:val="none" w:sz="0" w:space="0" w:color="auto"/>
          </w:divBdr>
        </w:div>
        <w:div w:id="1842498975">
          <w:marLeft w:val="0"/>
          <w:marRight w:val="0"/>
          <w:marTop w:val="0"/>
          <w:marBottom w:val="0"/>
          <w:divBdr>
            <w:top w:val="none" w:sz="0" w:space="0" w:color="auto"/>
            <w:left w:val="none" w:sz="0" w:space="0" w:color="auto"/>
            <w:bottom w:val="none" w:sz="0" w:space="0" w:color="auto"/>
            <w:right w:val="none" w:sz="0" w:space="0" w:color="auto"/>
          </w:divBdr>
        </w:div>
        <w:div w:id="1846632276">
          <w:marLeft w:val="0"/>
          <w:marRight w:val="0"/>
          <w:marTop w:val="0"/>
          <w:marBottom w:val="0"/>
          <w:divBdr>
            <w:top w:val="none" w:sz="0" w:space="0" w:color="auto"/>
            <w:left w:val="none" w:sz="0" w:space="0" w:color="auto"/>
            <w:bottom w:val="none" w:sz="0" w:space="0" w:color="auto"/>
            <w:right w:val="none" w:sz="0" w:space="0" w:color="auto"/>
          </w:divBdr>
        </w:div>
        <w:div w:id="1850362399">
          <w:marLeft w:val="0"/>
          <w:marRight w:val="0"/>
          <w:marTop w:val="0"/>
          <w:marBottom w:val="0"/>
          <w:divBdr>
            <w:top w:val="none" w:sz="0" w:space="0" w:color="auto"/>
            <w:left w:val="none" w:sz="0" w:space="0" w:color="auto"/>
            <w:bottom w:val="none" w:sz="0" w:space="0" w:color="auto"/>
            <w:right w:val="none" w:sz="0" w:space="0" w:color="auto"/>
          </w:divBdr>
        </w:div>
        <w:div w:id="1903784747">
          <w:marLeft w:val="0"/>
          <w:marRight w:val="0"/>
          <w:marTop w:val="0"/>
          <w:marBottom w:val="0"/>
          <w:divBdr>
            <w:top w:val="none" w:sz="0" w:space="0" w:color="auto"/>
            <w:left w:val="none" w:sz="0" w:space="0" w:color="auto"/>
            <w:bottom w:val="none" w:sz="0" w:space="0" w:color="auto"/>
            <w:right w:val="none" w:sz="0" w:space="0" w:color="auto"/>
          </w:divBdr>
        </w:div>
        <w:div w:id="1966542943">
          <w:marLeft w:val="0"/>
          <w:marRight w:val="0"/>
          <w:marTop w:val="0"/>
          <w:marBottom w:val="0"/>
          <w:divBdr>
            <w:top w:val="none" w:sz="0" w:space="0" w:color="auto"/>
            <w:left w:val="none" w:sz="0" w:space="0" w:color="auto"/>
            <w:bottom w:val="none" w:sz="0" w:space="0" w:color="auto"/>
            <w:right w:val="none" w:sz="0" w:space="0" w:color="auto"/>
          </w:divBdr>
        </w:div>
        <w:div w:id="1974092177">
          <w:marLeft w:val="0"/>
          <w:marRight w:val="0"/>
          <w:marTop w:val="0"/>
          <w:marBottom w:val="0"/>
          <w:divBdr>
            <w:top w:val="none" w:sz="0" w:space="0" w:color="auto"/>
            <w:left w:val="none" w:sz="0" w:space="0" w:color="auto"/>
            <w:bottom w:val="none" w:sz="0" w:space="0" w:color="auto"/>
            <w:right w:val="none" w:sz="0" w:space="0" w:color="auto"/>
          </w:divBdr>
        </w:div>
        <w:div w:id="2049255550">
          <w:marLeft w:val="0"/>
          <w:marRight w:val="0"/>
          <w:marTop w:val="0"/>
          <w:marBottom w:val="0"/>
          <w:divBdr>
            <w:top w:val="none" w:sz="0" w:space="0" w:color="auto"/>
            <w:left w:val="none" w:sz="0" w:space="0" w:color="auto"/>
            <w:bottom w:val="none" w:sz="0" w:space="0" w:color="auto"/>
            <w:right w:val="none" w:sz="0" w:space="0" w:color="auto"/>
          </w:divBdr>
        </w:div>
        <w:div w:id="2093700602">
          <w:marLeft w:val="0"/>
          <w:marRight w:val="0"/>
          <w:marTop w:val="0"/>
          <w:marBottom w:val="0"/>
          <w:divBdr>
            <w:top w:val="none" w:sz="0" w:space="0" w:color="auto"/>
            <w:left w:val="none" w:sz="0" w:space="0" w:color="auto"/>
            <w:bottom w:val="none" w:sz="0" w:space="0" w:color="auto"/>
            <w:right w:val="none" w:sz="0" w:space="0" w:color="auto"/>
          </w:divBdr>
        </w:div>
      </w:divsChild>
    </w:div>
    <w:div w:id="596522597">
      <w:bodyDiv w:val="1"/>
      <w:marLeft w:val="0"/>
      <w:marRight w:val="0"/>
      <w:marTop w:val="0"/>
      <w:marBottom w:val="0"/>
      <w:divBdr>
        <w:top w:val="none" w:sz="0" w:space="0" w:color="auto"/>
        <w:left w:val="none" w:sz="0" w:space="0" w:color="auto"/>
        <w:bottom w:val="none" w:sz="0" w:space="0" w:color="auto"/>
        <w:right w:val="none" w:sz="0" w:space="0" w:color="auto"/>
      </w:divBdr>
    </w:div>
    <w:div w:id="625429038">
      <w:bodyDiv w:val="1"/>
      <w:marLeft w:val="0"/>
      <w:marRight w:val="0"/>
      <w:marTop w:val="0"/>
      <w:marBottom w:val="0"/>
      <w:divBdr>
        <w:top w:val="none" w:sz="0" w:space="0" w:color="auto"/>
        <w:left w:val="none" w:sz="0" w:space="0" w:color="auto"/>
        <w:bottom w:val="none" w:sz="0" w:space="0" w:color="auto"/>
        <w:right w:val="none" w:sz="0" w:space="0" w:color="auto"/>
      </w:divBdr>
    </w:div>
    <w:div w:id="632566215">
      <w:bodyDiv w:val="1"/>
      <w:marLeft w:val="0"/>
      <w:marRight w:val="0"/>
      <w:marTop w:val="0"/>
      <w:marBottom w:val="0"/>
      <w:divBdr>
        <w:top w:val="none" w:sz="0" w:space="0" w:color="auto"/>
        <w:left w:val="none" w:sz="0" w:space="0" w:color="auto"/>
        <w:bottom w:val="none" w:sz="0" w:space="0" w:color="auto"/>
        <w:right w:val="none" w:sz="0" w:space="0" w:color="auto"/>
      </w:divBdr>
    </w:div>
    <w:div w:id="716659253">
      <w:bodyDiv w:val="1"/>
      <w:marLeft w:val="0"/>
      <w:marRight w:val="0"/>
      <w:marTop w:val="0"/>
      <w:marBottom w:val="0"/>
      <w:divBdr>
        <w:top w:val="none" w:sz="0" w:space="0" w:color="auto"/>
        <w:left w:val="none" w:sz="0" w:space="0" w:color="auto"/>
        <w:bottom w:val="none" w:sz="0" w:space="0" w:color="auto"/>
        <w:right w:val="none" w:sz="0" w:space="0" w:color="auto"/>
      </w:divBdr>
      <w:divsChild>
        <w:div w:id="1159542265">
          <w:marLeft w:val="0"/>
          <w:marRight w:val="0"/>
          <w:marTop w:val="360"/>
          <w:marBottom w:val="0"/>
          <w:divBdr>
            <w:top w:val="none" w:sz="0" w:space="0" w:color="auto"/>
            <w:left w:val="none" w:sz="0" w:space="0" w:color="auto"/>
            <w:bottom w:val="none" w:sz="0" w:space="0" w:color="auto"/>
            <w:right w:val="none" w:sz="0" w:space="0" w:color="auto"/>
          </w:divBdr>
          <w:divsChild>
            <w:div w:id="15808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461">
      <w:bodyDiv w:val="1"/>
      <w:marLeft w:val="0"/>
      <w:marRight w:val="0"/>
      <w:marTop w:val="0"/>
      <w:marBottom w:val="0"/>
      <w:divBdr>
        <w:top w:val="none" w:sz="0" w:space="0" w:color="auto"/>
        <w:left w:val="none" w:sz="0" w:space="0" w:color="auto"/>
        <w:bottom w:val="none" w:sz="0" w:space="0" w:color="auto"/>
        <w:right w:val="none" w:sz="0" w:space="0" w:color="auto"/>
      </w:divBdr>
    </w:div>
    <w:div w:id="895513897">
      <w:bodyDiv w:val="1"/>
      <w:marLeft w:val="0"/>
      <w:marRight w:val="0"/>
      <w:marTop w:val="0"/>
      <w:marBottom w:val="0"/>
      <w:divBdr>
        <w:top w:val="none" w:sz="0" w:space="0" w:color="auto"/>
        <w:left w:val="none" w:sz="0" w:space="0" w:color="auto"/>
        <w:bottom w:val="none" w:sz="0" w:space="0" w:color="auto"/>
        <w:right w:val="none" w:sz="0" w:space="0" w:color="auto"/>
      </w:divBdr>
      <w:divsChild>
        <w:div w:id="12807790">
          <w:marLeft w:val="0"/>
          <w:marRight w:val="0"/>
          <w:marTop w:val="0"/>
          <w:marBottom w:val="0"/>
          <w:divBdr>
            <w:top w:val="none" w:sz="0" w:space="0" w:color="auto"/>
            <w:left w:val="none" w:sz="0" w:space="0" w:color="auto"/>
            <w:bottom w:val="none" w:sz="0" w:space="0" w:color="auto"/>
            <w:right w:val="none" w:sz="0" w:space="0" w:color="auto"/>
          </w:divBdr>
        </w:div>
        <w:div w:id="39136948">
          <w:marLeft w:val="0"/>
          <w:marRight w:val="0"/>
          <w:marTop w:val="0"/>
          <w:marBottom w:val="0"/>
          <w:divBdr>
            <w:top w:val="none" w:sz="0" w:space="0" w:color="auto"/>
            <w:left w:val="none" w:sz="0" w:space="0" w:color="auto"/>
            <w:bottom w:val="none" w:sz="0" w:space="0" w:color="auto"/>
            <w:right w:val="none" w:sz="0" w:space="0" w:color="auto"/>
          </w:divBdr>
        </w:div>
        <w:div w:id="89814520">
          <w:marLeft w:val="0"/>
          <w:marRight w:val="0"/>
          <w:marTop w:val="0"/>
          <w:marBottom w:val="0"/>
          <w:divBdr>
            <w:top w:val="none" w:sz="0" w:space="0" w:color="auto"/>
            <w:left w:val="none" w:sz="0" w:space="0" w:color="auto"/>
            <w:bottom w:val="none" w:sz="0" w:space="0" w:color="auto"/>
            <w:right w:val="none" w:sz="0" w:space="0" w:color="auto"/>
          </w:divBdr>
        </w:div>
        <w:div w:id="123500143">
          <w:marLeft w:val="0"/>
          <w:marRight w:val="0"/>
          <w:marTop w:val="0"/>
          <w:marBottom w:val="0"/>
          <w:divBdr>
            <w:top w:val="none" w:sz="0" w:space="0" w:color="auto"/>
            <w:left w:val="none" w:sz="0" w:space="0" w:color="auto"/>
            <w:bottom w:val="none" w:sz="0" w:space="0" w:color="auto"/>
            <w:right w:val="none" w:sz="0" w:space="0" w:color="auto"/>
          </w:divBdr>
        </w:div>
        <w:div w:id="132717172">
          <w:marLeft w:val="0"/>
          <w:marRight w:val="0"/>
          <w:marTop w:val="0"/>
          <w:marBottom w:val="0"/>
          <w:divBdr>
            <w:top w:val="none" w:sz="0" w:space="0" w:color="auto"/>
            <w:left w:val="none" w:sz="0" w:space="0" w:color="auto"/>
            <w:bottom w:val="none" w:sz="0" w:space="0" w:color="auto"/>
            <w:right w:val="none" w:sz="0" w:space="0" w:color="auto"/>
          </w:divBdr>
        </w:div>
        <w:div w:id="210384479">
          <w:marLeft w:val="0"/>
          <w:marRight w:val="0"/>
          <w:marTop w:val="0"/>
          <w:marBottom w:val="0"/>
          <w:divBdr>
            <w:top w:val="none" w:sz="0" w:space="0" w:color="auto"/>
            <w:left w:val="none" w:sz="0" w:space="0" w:color="auto"/>
            <w:bottom w:val="none" w:sz="0" w:space="0" w:color="auto"/>
            <w:right w:val="none" w:sz="0" w:space="0" w:color="auto"/>
          </w:divBdr>
        </w:div>
        <w:div w:id="366561385">
          <w:marLeft w:val="0"/>
          <w:marRight w:val="0"/>
          <w:marTop w:val="0"/>
          <w:marBottom w:val="0"/>
          <w:divBdr>
            <w:top w:val="none" w:sz="0" w:space="0" w:color="auto"/>
            <w:left w:val="none" w:sz="0" w:space="0" w:color="auto"/>
            <w:bottom w:val="none" w:sz="0" w:space="0" w:color="auto"/>
            <w:right w:val="none" w:sz="0" w:space="0" w:color="auto"/>
          </w:divBdr>
        </w:div>
        <w:div w:id="577711438">
          <w:marLeft w:val="0"/>
          <w:marRight w:val="0"/>
          <w:marTop w:val="0"/>
          <w:marBottom w:val="0"/>
          <w:divBdr>
            <w:top w:val="none" w:sz="0" w:space="0" w:color="auto"/>
            <w:left w:val="none" w:sz="0" w:space="0" w:color="auto"/>
            <w:bottom w:val="none" w:sz="0" w:space="0" w:color="auto"/>
            <w:right w:val="none" w:sz="0" w:space="0" w:color="auto"/>
          </w:divBdr>
        </w:div>
        <w:div w:id="578055814">
          <w:marLeft w:val="0"/>
          <w:marRight w:val="0"/>
          <w:marTop w:val="0"/>
          <w:marBottom w:val="0"/>
          <w:divBdr>
            <w:top w:val="none" w:sz="0" w:space="0" w:color="auto"/>
            <w:left w:val="none" w:sz="0" w:space="0" w:color="auto"/>
            <w:bottom w:val="none" w:sz="0" w:space="0" w:color="auto"/>
            <w:right w:val="none" w:sz="0" w:space="0" w:color="auto"/>
          </w:divBdr>
        </w:div>
        <w:div w:id="618727533">
          <w:marLeft w:val="0"/>
          <w:marRight w:val="0"/>
          <w:marTop w:val="0"/>
          <w:marBottom w:val="0"/>
          <w:divBdr>
            <w:top w:val="none" w:sz="0" w:space="0" w:color="auto"/>
            <w:left w:val="none" w:sz="0" w:space="0" w:color="auto"/>
            <w:bottom w:val="none" w:sz="0" w:space="0" w:color="auto"/>
            <w:right w:val="none" w:sz="0" w:space="0" w:color="auto"/>
          </w:divBdr>
        </w:div>
        <w:div w:id="679818821">
          <w:marLeft w:val="0"/>
          <w:marRight w:val="0"/>
          <w:marTop w:val="0"/>
          <w:marBottom w:val="0"/>
          <w:divBdr>
            <w:top w:val="none" w:sz="0" w:space="0" w:color="auto"/>
            <w:left w:val="none" w:sz="0" w:space="0" w:color="auto"/>
            <w:bottom w:val="none" w:sz="0" w:space="0" w:color="auto"/>
            <w:right w:val="none" w:sz="0" w:space="0" w:color="auto"/>
          </w:divBdr>
        </w:div>
        <w:div w:id="691296971">
          <w:marLeft w:val="0"/>
          <w:marRight w:val="0"/>
          <w:marTop w:val="0"/>
          <w:marBottom w:val="0"/>
          <w:divBdr>
            <w:top w:val="none" w:sz="0" w:space="0" w:color="auto"/>
            <w:left w:val="none" w:sz="0" w:space="0" w:color="auto"/>
            <w:bottom w:val="none" w:sz="0" w:space="0" w:color="auto"/>
            <w:right w:val="none" w:sz="0" w:space="0" w:color="auto"/>
          </w:divBdr>
        </w:div>
        <w:div w:id="717044897">
          <w:marLeft w:val="0"/>
          <w:marRight w:val="0"/>
          <w:marTop w:val="0"/>
          <w:marBottom w:val="0"/>
          <w:divBdr>
            <w:top w:val="none" w:sz="0" w:space="0" w:color="auto"/>
            <w:left w:val="none" w:sz="0" w:space="0" w:color="auto"/>
            <w:bottom w:val="none" w:sz="0" w:space="0" w:color="auto"/>
            <w:right w:val="none" w:sz="0" w:space="0" w:color="auto"/>
          </w:divBdr>
        </w:div>
        <w:div w:id="748505966">
          <w:marLeft w:val="0"/>
          <w:marRight w:val="0"/>
          <w:marTop w:val="0"/>
          <w:marBottom w:val="0"/>
          <w:divBdr>
            <w:top w:val="none" w:sz="0" w:space="0" w:color="auto"/>
            <w:left w:val="none" w:sz="0" w:space="0" w:color="auto"/>
            <w:bottom w:val="none" w:sz="0" w:space="0" w:color="auto"/>
            <w:right w:val="none" w:sz="0" w:space="0" w:color="auto"/>
          </w:divBdr>
        </w:div>
        <w:div w:id="819806512">
          <w:marLeft w:val="0"/>
          <w:marRight w:val="0"/>
          <w:marTop w:val="0"/>
          <w:marBottom w:val="0"/>
          <w:divBdr>
            <w:top w:val="none" w:sz="0" w:space="0" w:color="auto"/>
            <w:left w:val="none" w:sz="0" w:space="0" w:color="auto"/>
            <w:bottom w:val="none" w:sz="0" w:space="0" w:color="auto"/>
            <w:right w:val="none" w:sz="0" w:space="0" w:color="auto"/>
          </w:divBdr>
        </w:div>
        <w:div w:id="1063409172">
          <w:marLeft w:val="0"/>
          <w:marRight w:val="0"/>
          <w:marTop w:val="0"/>
          <w:marBottom w:val="0"/>
          <w:divBdr>
            <w:top w:val="none" w:sz="0" w:space="0" w:color="auto"/>
            <w:left w:val="none" w:sz="0" w:space="0" w:color="auto"/>
            <w:bottom w:val="none" w:sz="0" w:space="0" w:color="auto"/>
            <w:right w:val="none" w:sz="0" w:space="0" w:color="auto"/>
          </w:divBdr>
        </w:div>
        <w:div w:id="1100639658">
          <w:marLeft w:val="0"/>
          <w:marRight w:val="0"/>
          <w:marTop w:val="0"/>
          <w:marBottom w:val="0"/>
          <w:divBdr>
            <w:top w:val="none" w:sz="0" w:space="0" w:color="auto"/>
            <w:left w:val="none" w:sz="0" w:space="0" w:color="auto"/>
            <w:bottom w:val="none" w:sz="0" w:space="0" w:color="auto"/>
            <w:right w:val="none" w:sz="0" w:space="0" w:color="auto"/>
          </w:divBdr>
        </w:div>
        <w:div w:id="1235555242">
          <w:marLeft w:val="0"/>
          <w:marRight w:val="0"/>
          <w:marTop w:val="0"/>
          <w:marBottom w:val="0"/>
          <w:divBdr>
            <w:top w:val="none" w:sz="0" w:space="0" w:color="auto"/>
            <w:left w:val="none" w:sz="0" w:space="0" w:color="auto"/>
            <w:bottom w:val="none" w:sz="0" w:space="0" w:color="auto"/>
            <w:right w:val="none" w:sz="0" w:space="0" w:color="auto"/>
          </w:divBdr>
        </w:div>
        <w:div w:id="1286617036">
          <w:marLeft w:val="0"/>
          <w:marRight w:val="0"/>
          <w:marTop w:val="0"/>
          <w:marBottom w:val="0"/>
          <w:divBdr>
            <w:top w:val="none" w:sz="0" w:space="0" w:color="auto"/>
            <w:left w:val="none" w:sz="0" w:space="0" w:color="auto"/>
            <w:bottom w:val="none" w:sz="0" w:space="0" w:color="auto"/>
            <w:right w:val="none" w:sz="0" w:space="0" w:color="auto"/>
          </w:divBdr>
        </w:div>
        <w:div w:id="1358506377">
          <w:marLeft w:val="0"/>
          <w:marRight w:val="0"/>
          <w:marTop w:val="0"/>
          <w:marBottom w:val="0"/>
          <w:divBdr>
            <w:top w:val="none" w:sz="0" w:space="0" w:color="auto"/>
            <w:left w:val="none" w:sz="0" w:space="0" w:color="auto"/>
            <w:bottom w:val="none" w:sz="0" w:space="0" w:color="auto"/>
            <w:right w:val="none" w:sz="0" w:space="0" w:color="auto"/>
          </w:divBdr>
        </w:div>
        <w:div w:id="1434476746">
          <w:marLeft w:val="0"/>
          <w:marRight w:val="0"/>
          <w:marTop w:val="0"/>
          <w:marBottom w:val="0"/>
          <w:divBdr>
            <w:top w:val="none" w:sz="0" w:space="0" w:color="auto"/>
            <w:left w:val="none" w:sz="0" w:space="0" w:color="auto"/>
            <w:bottom w:val="none" w:sz="0" w:space="0" w:color="auto"/>
            <w:right w:val="none" w:sz="0" w:space="0" w:color="auto"/>
          </w:divBdr>
        </w:div>
        <w:div w:id="1493907402">
          <w:marLeft w:val="0"/>
          <w:marRight w:val="0"/>
          <w:marTop w:val="0"/>
          <w:marBottom w:val="0"/>
          <w:divBdr>
            <w:top w:val="none" w:sz="0" w:space="0" w:color="auto"/>
            <w:left w:val="none" w:sz="0" w:space="0" w:color="auto"/>
            <w:bottom w:val="none" w:sz="0" w:space="0" w:color="auto"/>
            <w:right w:val="none" w:sz="0" w:space="0" w:color="auto"/>
          </w:divBdr>
        </w:div>
        <w:div w:id="1627466476">
          <w:marLeft w:val="0"/>
          <w:marRight w:val="0"/>
          <w:marTop w:val="0"/>
          <w:marBottom w:val="0"/>
          <w:divBdr>
            <w:top w:val="none" w:sz="0" w:space="0" w:color="auto"/>
            <w:left w:val="none" w:sz="0" w:space="0" w:color="auto"/>
            <w:bottom w:val="none" w:sz="0" w:space="0" w:color="auto"/>
            <w:right w:val="none" w:sz="0" w:space="0" w:color="auto"/>
          </w:divBdr>
        </w:div>
        <w:div w:id="1698003389">
          <w:marLeft w:val="0"/>
          <w:marRight w:val="0"/>
          <w:marTop w:val="0"/>
          <w:marBottom w:val="0"/>
          <w:divBdr>
            <w:top w:val="none" w:sz="0" w:space="0" w:color="auto"/>
            <w:left w:val="none" w:sz="0" w:space="0" w:color="auto"/>
            <w:bottom w:val="none" w:sz="0" w:space="0" w:color="auto"/>
            <w:right w:val="none" w:sz="0" w:space="0" w:color="auto"/>
          </w:divBdr>
        </w:div>
        <w:div w:id="1729189646">
          <w:marLeft w:val="0"/>
          <w:marRight w:val="0"/>
          <w:marTop w:val="0"/>
          <w:marBottom w:val="0"/>
          <w:divBdr>
            <w:top w:val="none" w:sz="0" w:space="0" w:color="auto"/>
            <w:left w:val="none" w:sz="0" w:space="0" w:color="auto"/>
            <w:bottom w:val="none" w:sz="0" w:space="0" w:color="auto"/>
            <w:right w:val="none" w:sz="0" w:space="0" w:color="auto"/>
          </w:divBdr>
        </w:div>
        <w:div w:id="1752893174">
          <w:marLeft w:val="0"/>
          <w:marRight w:val="0"/>
          <w:marTop w:val="0"/>
          <w:marBottom w:val="0"/>
          <w:divBdr>
            <w:top w:val="none" w:sz="0" w:space="0" w:color="auto"/>
            <w:left w:val="none" w:sz="0" w:space="0" w:color="auto"/>
            <w:bottom w:val="none" w:sz="0" w:space="0" w:color="auto"/>
            <w:right w:val="none" w:sz="0" w:space="0" w:color="auto"/>
          </w:divBdr>
        </w:div>
        <w:div w:id="1756395392">
          <w:marLeft w:val="0"/>
          <w:marRight w:val="0"/>
          <w:marTop w:val="0"/>
          <w:marBottom w:val="0"/>
          <w:divBdr>
            <w:top w:val="none" w:sz="0" w:space="0" w:color="auto"/>
            <w:left w:val="none" w:sz="0" w:space="0" w:color="auto"/>
            <w:bottom w:val="none" w:sz="0" w:space="0" w:color="auto"/>
            <w:right w:val="none" w:sz="0" w:space="0" w:color="auto"/>
          </w:divBdr>
        </w:div>
        <w:div w:id="1778528050">
          <w:marLeft w:val="0"/>
          <w:marRight w:val="0"/>
          <w:marTop w:val="0"/>
          <w:marBottom w:val="0"/>
          <w:divBdr>
            <w:top w:val="none" w:sz="0" w:space="0" w:color="auto"/>
            <w:left w:val="none" w:sz="0" w:space="0" w:color="auto"/>
            <w:bottom w:val="none" w:sz="0" w:space="0" w:color="auto"/>
            <w:right w:val="none" w:sz="0" w:space="0" w:color="auto"/>
          </w:divBdr>
        </w:div>
        <w:div w:id="1911579762">
          <w:marLeft w:val="0"/>
          <w:marRight w:val="0"/>
          <w:marTop w:val="0"/>
          <w:marBottom w:val="0"/>
          <w:divBdr>
            <w:top w:val="none" w:sz="0" w:space="0" w:color="auto"/>
            <w:left w:val="none" w:sz="0" w:space="0" w:color="auto"/>
            <w:bottom w:val="none" w:sz="0" w:space="0" w:color="auto"/>
            <w:right w:val="none" w:sz="0" w:space="0" w:color="auto"/>
          </w:divBdr>
        </w:div>
        <w:div w:id="2013491158">
          <w:marLeft w:val="0"/>
          <w:marRight w:val="0"/>
          <w:marTop w:val="0"/>
          <w:marBottom w:val="0"/>
          <w:divBdr>
            <w:top w:val="none" w:sz="0" w:space="0" w:color="auto"/>
            <w:left w:val="none" w:sz="0" w:space="0" w:color="auto"/>
            <w:bottom w:val="none" w:sz="0" w:space="0" w:color="auto"/>
            <w:right w:val="none" w:sz="0" w:space="0" w:color="auto"/>
          </w:divBdr>
        </w:div>
        <w:div w:id="2018926660">
          <w:marLeft w:val="0"/>
          <w:marRight w:val="0"/>
          <w:marTop w:val="0"/>
          <w:marBottom w:val="0"/>
          <w:divBdr>
            <w:top w:val="none" w:sz="0" w:space="0" w:color="auto"/>
            <w:left w:val="none" w:sz="0" w:space="0" w:color="auto"/>
            <w:bottom w:val="none" w:sz="0" w:space="0" w:color="auto"/>
            <w:right w:val="none" w:sz="0" w:space="0" w:color="auto"/>
          </w:divBdr>
        </w:div>
        <w:div w:id="2079161361">
          <w:marLeft w:val="0"/>
          <w:marRight w:val="0"/>
          <w:marTop w:val="0"/>
          <w:marBottom w:val="0"/>
          <w:divBdr>
            <w:top w:val="none" w:sz="0" w:space="0" w:color="auto"/>
            <w:left w:val="none" w:sz="0" w:space="0" w:color="auto"/>
            <w:bottom w:val="none" w:sz="0" w:space="0" w:color="auto"/>
            <w:right w:val="none" w:sz="0" w:space="0" w:color="auto"/>
          </w:divBdr>
        </w:div>
      </w:divsChild>
    </w:div>
    <w:div w:id="906572317">
      <w:bodyDiv w:val="1"/>
      <w:marLeft w:val="0"/>
      <w:marRight w:val="0"/>
      <w:marTop w:val="0"/>
      <w:marBottom w:val="0"/>
      <w:divBdr>
        <w:top w:val="none" w:sz="0" w:space="0" w:color="auto"/>
        <w:left w:val="none" w:sz="0" w:space="0" w:color="auto"/>
        <w:bottom w:val="none" w:sz="0" w:space="0" w:color="auto"/>
        <w:right w:val="none" w:sz="0" w:space="0" w:color="auto"/>
      </w:divBdr>
    </w:div>
    <w:div w:id="927347795">
      <w:bodyDiv w:val="1"/>
      <w:marLeft w:val="0"/>
      <w:marRight w:val="0"/>
      <w:marTop w:val="0"/>
      <w:marBottom w:val="0"/>
      <w:divBdr>
        <w:top w:val="none" w:sz="0" w:space="0" w:color="auto"/>
        <w:left w:val="none" w:sz="0" w:space="0" w:color="auto"/>
        <w:bottom w:val="none" w:sz="0" w:space="0" w:color="auto"/>
        <w:right w:val="none" w:sz="0" w:space="0" w:color="auto"/>
      </w:divBdr>
    </w:div>
    <w:div w:id="973291139">
      <w:bodyDiv w:val="1"/>
      <w:marLeft w:val="0"/>
      <w:marRight w:val="0"/>
      <w:marTop w:val="0"/>
      <w:marBottom w:val="0"/>
      <w:divBdr>
        <w:top w:val="none" w:sz="0" w:space="0" w:color="auto"/>
        <w:left w:val="none" w:sz="0" w:space="0" w:color="auto"/>
        <w:bottom w:val="none" w:sz="0" w:space="0" w:color="auto"/>
        <w:right w:val="none" w:sz="0" w:space="0" w:color="auto"/>
      </w:divBdr>
    </w:div>
    <w:div w:id="1006134683">
      <w:bodyDiv w:val="1"/>
      <w:marLeft w:val="0"/>
      <w:marRight w:val="0"/>
      <w:marTop w:val="0"/>
      <w:marBottom w:val="0"/>
      <w:divBdr>
        <w:top w:val="none" w:sz="0" w:space="0" w:color="auto"/>
        <w:left w:val="none" w:sz="0" w:space="0" w:color="auto"/>
        <w:bottom w:val="none" w:sz="0" w:space="0" w:color="auto"/>
        <w:right w:val="none" w:sz="0" w:space="0" w:color="auto"/>
      </w:divBdr>
    </w:div>
    <w:div w:id="1015381967">
      <w:bodyDiv w:val="1"/>
      <w:marLeft w:val="0"/>
      <w:marRight w:val="0"/>
      <w:marTop w:val="0"/>
      <w:marBottom w:val="0"/>
      <w:divBdr>
        <w:top w:val="none" w:sz="0" w:space="0" w:color="auto"/>
        <w:left w:val="none" w:sz="0" w:space="0" w:color="auto"/>
        <w:bottom w:val="none" w:sz="0" w:space="0" w:color="auto"/>
        <w:right w:val="none" w:sz="0" w:space="0" w:color="auto"/>
      </w:divBdr>
    </w:div>
    <w:div w:id="1027757612">
      <w:bodyDiv w:val="1"/>
      <w:marLeft w:val="0"/>
      <w:marRight w:val="0"/>
      <w:marTop w:val="0"/>
      <w:marBottom w:val="0"/>
      <w:divBdr>
        <w:top w:val="none" w:sz="0" w:space="0" w:color="auto"/>
        <w:left w:val="none" w:sz="0" w:space="0" w:color="auto"/>
        <w:bottom w:val="none" w:sz="0" w:space="0" w:color="auto"/>
        <w:right w:val="none" w:sz="0" w:space="0" w:color="auto"/>
      </w:divBdr>
    </w:div>
    <w:div w:id="1032001896">
      <w:bodyDiv w:val="1"/>
      <w:marLeft w:val="0"/>
      <w:marRight w:val="0"/>
      <w:marTop w:val="0"/>
      <w:marBottom w:val="0"/>
      <w:divBdr>
        <w:top w:val="none" w:sz="0" w:space="0" w:color="auto"/>
        <w:left w:val="none" w:sz="0" w:space="0" w:color="auto"/>
        <w:bottom w:val="none" w:sz="0" w:space="0" w:color="auto"/>
        <w:right w:val="none" w:sz="0" w:space="0" w:color="auto"/>
      </w:divBdr>
    </w:div>
    <w:div w:id="1036009650">
      <w:bodyDiv w:val="1"/>
      <w:marLeft w:val="0"/>
      <w:marRight w:val="0"/>
      <w:marTop w:val="0"/>
      <w:marBottom w:val="0"/>
      <w:divBdr>
        <w:top w:val="none" w:sz="0" w:space="0" w:color="auto"/>
        <w:left w:val="none" w:sz="0" w:space="0" w:color="auto"/>
        <w:bottom w:val="none" w:sz="0" w:space="0" w:color="auto"/>
        <w:right w:val="none" w:sz="0" w:space="0" w:color="auto"/>
      </w:divBdr>
    </w:div>
    <w:div w:id="1062866690">
      <w:bodyDiv w:val="1"/>
      <w:marLeft w:val="0"/>
      <w:marRight w:val="0"/>
      <w:marTop w:val="0"/>
      <w:marBottom w:val="0"/>
      <w:divBdr>
        <w:top w:val="none" w:sz="0" w:space="0" w:color="auto"/>
        <w:left w:val="none" w:sz="0" w:space="0" w:color="auto"/>
        <w:bottom w:val="none" w:sz="0" w:space="0" w:color="auto"/>
        <w:right w:val="none" w:sz="0" w:space="0" w:color="auto"/>
      </w:divBdr>
      <w:divsChild>
        <w:div w:id="1079713662">
          <w:marLeft w:val="0"/>
          <w:marRight w:val="0"/>
          <w:marTop w:val="0"/>
          <w:marBottom w:val="0"/>
          <w:divBdr>
            <w:top w:val="none" w:sz="0" w:space="0" w:color="auto"/>
            <w:left w:val="none" w:sz="0" w:space="0" w:color="auto"/>
            <w:bottom w:val="none" w:sz="0" w:space="0" w:color="auto"/>
            <w:right w:val="none" w:sz="0" w:space="0" w:color="auto"/>
          </w:divBdr>
        </w:div>
        <w:div w:id="1437023038">
          <w:marLeft w:val="0"/>
          <w:marRight w:val="0"/>
          <w:marTop w:val="0"/>
          <w:marBottom w:val="0"/>
          <w:divBdr>
            <w:top w:val="none" w:sz="0" w:space="0" w:color="auto"/>
            <w:left w:val="none" w:sz="0" w:space="0" w:color="auto"/>
            <w:bottom w:val="none" w:sz="0" w:space="0" w:color="auto"/>
            <w:right w:val="none" w:sz="0" w:space="0" w:color="auto"/>
          </w:divBdr>
        </w:div>
        <w:div w:id="1608582407">
          <w:marLeft w:val="0"/>
          <w:marRight w:val="0"/>
          <w:marTop w:val="0"/>
          <w:marBottom w:val="0"/>
          <w:divBdr>
            <w:top w:val="none" w:sz="0" w:space="0" w:color="auto"/>
            <w:left w:val="none" w:sz="0" w:space="0" w:color="auto"/>
            <w:bottom w:val="none" w:sz="0" w:space="0" w:color="auto"/>
            <w:right w:val="none" w:sz="0" w:space="0" w:color="auto"/>
          </w:divBdr>
        </w:div>
      </w:divsChild>
    </w:div>
    <w:div w:id="1111048643">
      <w:bodyDiv w:val="1"/>
      <w:marLeft w:val="0"/>
      <w:marRight w:val="0"/>
      <w:marTop w:val="0"/>
      <w:marBottom w:val="0"/>
      <w:divBdr>
        <w:top w:val="none" w:sz="0" w:space="0" w:color="auto"/>
        <w:left w:val="none" w:sz="0" w:space="0" w:color="auto"/>
        <w:bottom w:val="none" w:sz="0" w:space="0" w:color="auto"/>
        <w:right w:val="none" w:sz="0" w:space="0" w:color="auto"/>
      </w:divBdr>
      <w:divsChild>
        <w:div w:id="63261175">
          <w:marLeft w:val="0"/>
          <w:marRight w:val="0"/>
          <w:marTop w:val="0"/>
          <w:marBottom w:val="0"/>
          <w:divBdr>
            <w:top w:val="none" w:sz="0" w:space="0" w:color="auto"/>
            <w:left w:val="none" w:sz="0" w:space="0" w:color="auto"/>
            <w:bottom w:val="none" w:sz="0" w:space="0" w:color="auto"/>
            <w:right w:val="none" w:sz="0" w:space="0" w:color="auto"/>
          </w:divBdr>
        </w:div>
        <w:div w:id="103810881">
          <w:marLeft w:val="0"/>
          <w:marRight w:val="0"/>
          <w:marTop w:val="0"/>
          <w:marBottom w:val="0"/>
          <w:divBdr>
            <w:top w:val="none" w:sz="0" w:space="0" w:color="auto"/>
            <w:left w:val="none" w:sz="0" w:space="0" w:color="auto"/>
            <w:bottom w:val="none" w:sz="0" w:space="0" w:color="auto"/>
            <w:right w:val="none" w:sz="0" w:space="0" w:color="auto"/>
          </w:divBdr>
        </w:div>
        <w:div w:id="106437796">
          <w:marLeft w:val="0"/>
          <w:marRight w:val="0"/>
          <w:marTop w:val="0"/>
          <w:marBottom w:val="0"/>
          <w:divBdr>
            <w:top w:val="none" w:sz="0" w:space="0" w:color="auto"/>
            <w:left w:val="none" w:sz="0" w:space="0" w:color="auto"/>
            <w:bottom w:val="none" w:sz="0" w:space="0" w:color="auto"/>
            <w:right w:val="none" w:sz="0" w:space="0" w:color="auto"/>
          </w:divBdr>
        </w:div>
        <w:div w:id="115294275">
          <w:marLeft w:val="0"/>
          <w:marRight w:val="0"/>
          <w:marTop w:val="0"/>
          <w:marBottom w:val="0"/>
          <w:divBdr>
            <w:top w:val="none" w:sz="0" w:space="0" w:color="auto"/>
            <w:left w:val="none" w:sz="0" w:space="0" w:color="auto"/>
            <w:bottom w:val="none" w:sz="0" w:space="0" w:color="auto"/>
            <w:right w:val="none" w:sz="0" w:space="0" w:color="auto"/>
          </w:divBdr>
        </w:div>
        <w:div w:id="152332583">
          <w:marLeft w:val="0"/>
          <w:marRight w:val="0"/>
          <w:marTop w:val="0"/>
          <w:marBottom w:val="0"/>
          <w:divBdr>
            <w:top w:val="none" w:sz="0" w:space="0" w:color="auto"/>
            <w:left w:val="none" w:sz="0" w:space="0" w:color="auto"/>
            <w:bottom w:val="none" w:sz="0" w:space="0" w:color="auto"/>
            <w:right w:val="none" w:sz="0" w:space="0" w:color="auto"/>
          </w:divBdr>
        </w:div>
        <w:div w:id="169683872">
          <w:marLeft w:val="0"/>
          <w:marRight w:val="0"/>
          <w:marTop w:val="0"/>
          <w:marBottom w:val="0"/>
          <w:divBdr>
            <w:top w:val="none" w:sz="0" w:space="0" w:color="auto"/>
            <w:left w:val="none" w:sz="0" w:space="0" w:color="auto"/>
            <w:bottom w:val="none" w:sz="0" w:space="0" w:color="auto"/>
            <w:right w:val="none" w:sz="0" w:space="0" w:color="auto"/>
          </w:divBdr>
        </w:div>
        <w:div w:id="197283091">
          <w:marLeft w:val="0"/>
          <w:marRight w:val="0"/>
          <w:marTop w:val="0"/>
          <w:marBottom w:val="0"/>
          <w:divBdr>
            <w:top w:val="none" w:sz="0" w:space="0" w:color="auto"/>
            <w:left w:val="none" w:sz="0" w:space="0" w:color="auto"/>
            <w:bottom w:val="none" w:sz="0" w:space="0" w:color="auto"/>
            <w:right w:val="none" w:sz="0" w:space="0" w:color="auto"/>
          </w:divBdr>
        </w:div>
        <w:div w:id="317534365">
          <w:marLeft w:val="0"/>
          <w:marRight w:val="0"/>
          <w:marTop w:val="0"/>
          <w:marBottom w:val="0"/>
          <w:divBdr>
            <w:top w:val="none" w:sz="0" w:space="0" w:color="auto"/>
            <w:left w:val="none" w:sz="0" w:space="0" w:color="auto"/>
            <w:bottom w:val="none" w:sz="0" w:space="0" w:color="auto"/>
            <w:right w:val="none" w:sz="0" w:space="0" w:color="auto"/>
          </w:divBdr>
        </w:div>
        <w:div w:id="341130927">
          <w:marLeft w:val="0"/>
          <w:marRight w:val="0"/>
          <w:marTop w:val="0"/>
          <w:marBottom w:val="0"/>
          <w:divBdr>
            <w:top w:val="none" w:sz="0" w:space="0" w:color="auto"/>
            <w:left w:val="none" w:sz="0" w:space="0" w:color="auto"/>
            <w:bottom w:val="none" w:sz="0" w:space="0" w:color="auto"/>
            <w:right w:val="none" w:sz="0" w:space="0" w:color="auto"/>
          </w:divBdr>
        </w:div>
        <w:div w:id="341248766">
          <w:marLeft w:val="0"/>
          <w:marRight w:val="0"/>
          <w:marTop w:val="0"/>
          <w:marBottom w:val="0"/>
          <w:divBdr>
            <w:top w:val="none" w:sz="0" w:space="0" w:color="auto"/>
            <w:left w:val="none" w:sz="0" w:space="0" w:color="auto"/>
            <w:bottom w:val="none" w:sz="0" w:space="0" w:color="auto"/>
            <w:right w:val="none" w:sz="0" w:space="0" w:color="auto"/>
          </w:divBdr>
        </w:div>
        <w:div w:id="420220429">
          <w:marLeft w:val="0"/>
          <w:marRight w:val="0"/>
          <w:marTop w:val="0"/>
          <w:marBottom w:val="0"/>
          <w:divBdr>
            <w:top w:val="none" w:sz="0" w:space="0" w:color="auto"/>
            <w:left w:val="none" w:sz="0" w:space="0" w:color="auto"/>
            <w:bottom w:val="none" w:sz="0" w:space="0" w:color="auto"/>
            <w:right w:val="none" w:sz="0" w:space="0" w:color="auto"/>
          </w:divBdr>
        </w:div>
        <w:div w:id="449058373">
          <w:marLeft w:val="0"/>
          <w:marRight w:val="0"/>
          <w:marTop w:val="0"/>
          <w:marBottom w:val="0"/>
          <w:divBdr>
            <w:top w:val="none" w:sz="0" w:space="0" w:color="auto"/>
            <w:left w:val="none" w:sz="0" w:space="0" w:color="auto"/>
            <w:bottom w:val="none" w:sz="0" w:space="0" w:color="auto"/>
            <w:right w:val="none" w:sz="0" w:space="0" w:color="auto"/>
          </w:divBdr>
        </w:div>
        <w:div w:id="479082792">
          <w:marLeft w:val="0"/>
          <w:marRight w:val="0"/>
          <w:marTop w:val="0"/>
          <w:marBottom w:val="0"/>
          <w:divBdr>
            <w:top w:val="none" w:sz="0" w:space="0" w:color="auto"/>
            <w:left w:val="none" w:sz="0" w:space="0" w:color="auto"/>
            <w:bottom w:val="none" w:sz="0" w:space="0" w:color="auto"/>
            <w:right w:val="none" w:sz="0" w:space="0" w:color="auto"/>
          </w:divBdr>
        </w:div>
        <w:div w:id="618296961">
          <w:marLeft w:val="0"/>
          <w:marRight w:val="0"/>
          <w:marTop w:val="0"/>
          <w:marBottom w:val="0"/>
          <w:divBdr>
            <w:top w:val="none" w:sz="0" w:space="0" w:color="auto"/>
            <w:left w:val="none" w:sz="0" w:space="0" w:color="auto"/>
            <w:bottom w:val="none" w:sz="0" w:space="0" w:color="auto"/>
            <w:right w:val="none" w:sz="0" w:space="0" w:color="auto"/>
          </w:divBdr>
        </w:div>
        <w:div w:id="653066521">
          <w:marLeft w:val="0"/>
          <w:marRight w:val="0"/>
          <w:marTop w:val="0"/>
          <w:marBottom w:val="0"/>
          <w:divBdr>
            <w:top w:val="none" w:sz="0" w:space="0" w:color="auto"/>
            <w:left w:val="none" w:sz="0" w:space="0" w:color="auto"/>
            <w:bottom w:val="none" w:sz="0" w:space="0" w:color="auto"/>
            <w:right w:val="none" w:sz="0" w:space="0" w:color="auto"/>
          </w:divBdr>
        </w:div>
        <w:div w:id="733505355">
          <w:marLeft w:val="0"/>
          <w:marRight w:val="0"/>
          <w:marTop w:val="0"/>
          <w:marBottom w:val="0"/>
          <w:divBdr>
            <w:top w:val="none" w:sz="0" w:space="0" w:color="auto"/>
            <w:left w:val="none" w:sz="0" w:space="0" w:color="auto"/>
            <w:bottom w:val="none" w:sz="0" w:space="0" w:color="auto"/>
            <w:right w:val="none" w:sz="0" w:space="0" w:color="auto"/>
          </w:divBdr>
        </w:div>
        <w:div w:id="834732930">
          <w:marLeft w:val="0"/>
          <w:marRight w:val="0"/>
          <w:marTop w:val="0"/>
          <w:marBottom w:val="0"/>
          <w:divBdr>
            <w:top w:val="none" w:sz="0" w:space="0" w:color="auto"/>
            <w:left w:val="none" w:sz="0" w:space="0" w:color="auto"/>
            <w:bottom w:val="none" w:sz="0" w:space="0" w:color="auto"/>
            <w:right w:val="none" w:sz="0" w:space="0" w:color="auto"/>
          </w:divBdr>
        </w:div>
        <w:div w:id="893345946">
          <w:marLeft w:val="0"/>
          <w:marRight w:val="0"/>
          <w:marTop w:val="0"/>
          <w:marBottom w:val="0"/>
          <w:divBdr>
            <w:top w:val="none" w:sz="0" w:space="0" w:color="auto"/>
            <w:left w:val="none" w:sz="0" w:space="0" w:color="auto"/>
            <w:bottom w:val="none" w:sz="0" w:space="0" w:color="auto"/>
            <w:right w:val="none" w:sz="0" w:space="0" w:color="auto"/>
          </w:divBdr>
        </w:div>
        <w:div w:id="1260144458">
          <w:marLeft w:val="0"/>
          <w:marRight w:val="0"/>
          <w:marTop w:val="0"/>
          <w:marBottom w:val="0"/>
          <w:divBdr>
            <w:top w:val="none" w:sz="0" w:space="0" w:color="auto"/>
            <w:left w:val="none" w:sz="0" w:space="0" w:color="auto"/>
            <w:bottom w:val="none" w:sz="0" w:space="0" w:color="auto"/>
            <w:right w:val="none" w:sz="0" w:space="0" w:color="auto"/>
          </w:divBdr>
        </w:div>
        <w:div w:id="1284002264">
          <w:marLeft w:val="0"/>
          <w:marRight w:val="0"/>
          <w:marTop w:val="0"/>
          <w:marBottom w:val="0"/>
          <w:divBdr>
            <w:top w:val="none" w:sz="0" w:space="0" w:color="auto"/>
            <w:left w:val="none" w:sz="0" w:space="0" w:color="auto"/>
            <w:bottom w:val="none" w:sz="0" w:space="0" w:color="auto"/>
            <w:right w:val="none" w:sz="0" w:space="0" w:color="auto"/>
          </w:divBdr>
        </w:div>
        <w:div w:id="1302616149">
          <w:marLeft w:val="0"/>
          <w:marRight w:val="0"/>
          <w:marTop w:val="0"/>
          <w:marBottom w:val="0"/>
          <w:divBdr>
            <w:top w:val="none" w:sz="0" w:space="0" w:color="auto"/>
            <w:left w:val="none" w:sz="0" w:space="0" w:color="auto"/>
            <w:bottom w:val="none" w:sz="0" w:space="0" w:color="auto"/>
            <w:right w:val="none" w:sz="0" w:space="0" w:color="auto"/>
          </w:divBdr>
        </w:div>
        <w:div w:id="1450007732">
          <w:marLeft w:val="0"/>
          <w:marRight w:val="0"/>
          <w:marTop w:val="0"/>
          <w:marBottom w:val="0"/>
          <w:divBdr>
            <w:top w:val="none" w:sz="0" w:space="0" w:color="auto"/>
            <w:left w:val="none" w:sz="0" w:space="0" w:color="auto"/>
            <w:bottom w:val="none" w:sz="0" w:space="0" w:color="auto"/>
            <w:right w:val="none" w:sz="0" w:space="0" w:color="auto"/>
          </w:divBdr>
        </w:div>
        <w:div w:id="1455833029">
          <w:marLeft w:val="0"/>
          <w:marRight w:val="0"/>
          <w:marTop w:val="0"/>
          <w:marBottom w:val="0"/>
          <w:divBdr>
            <w:top w:val="none" w:sz="0" w:space="0" w:color="auto"/>
            <w:left w:val="none" w:sz="0" w:space="0" w:color="auto"/>
            <w:bottom w:val="none" w:sz="0" w:space="0" w:color="auto"/>
            <w:right w:val="none" w:sz="0" w:space="0" w:color="auto"/>
          </w:divBdr>
        </w:div>
        <w:div w:id="1469861195">
          <w:marLeft w:val="0"/>
          <w:marRight w:val="0"/>
          <w:marTop w:val="0"/>
          <w:marBottom w:val="0"/>
          <w:divBdr>
            <w:top w:val="none" w:sz="0" w:space="0" w:color="auto"/>
            <w:left w:val="none" w:sz="0" w:space="0" w:color="auto"/>
            <w:bottom w:val="none" w:sz="0" w:space="0" w:color="auto"/>
            <w:right w:val="none" w:sz="0" w:space="0" w:color="auto"/>
          </w:divBdr>
        </w:div>
        <w:div w:id="1518033326">
          <w:marLeft w:val="0"/>
          <w:marRight w:val="0"/>
          <w:marTop w:val="0"/>
          <w:marBottom w:val="0"/>
          <w:divBdr>
            <w:top w:val="none" w:sz="0" w:space="0" w:color="auto"/>
            <w:left w:val="none" w:sz="0" w:space="0" w:color="auto"/>
            <w:bottom w:val="none" w:sz="0" w:space="0" w:color="auto"/>
            <w:right w:val="none" w:sz="0" w:space="0" w:color="auto"/>
          </w:divBdr>
        </w:div>
        <w:div w:id="1532719006">
          <w:marLeft w:val="0"/>
          <w:marRight w:val="0"/>
          <w:marTop w:val="0"/>
          <w:marBottom w:val="0"/>
          <w:divBdr>
            <w:top w:val="none" w:sz="0" w:space="0" w:color="auto"/>
            <w:left w:val="none" w:sz="0" w:space="0" w:color="auto"/>
            <w:bottom w:val="none" w:sz="0" w:space="0" w:color="auto"/>
            <w:right w:val="none" w:sz="0" w:space="0" w:color="auto"/>
          </w:divBdr>
        </w:div>
        <w:div w:id="1546066066">
          <w:marLeft w:val="0"/>
          <w:marRight w:val="0"/>
          <w:marTop w:val="0"/>
          <w:marBottom w:val="0"/>
          <w:divBdr>
            <w:top w:val="none" w:sz="0" w:space="0" w:color="auto"/>
            <w:left w:val="none" w:sz="0" w:space="0" w:color="auto"/>
            <w:bottom w:val="none" w:sz="0" w:space="0" w:color="auto"/>
            <w:right w:val="none" w:sz="0" w:space="0" w:color="auto"/>
          </w:divBdr>
        </w:div>
        <w:div w:id="1658607112">
          <w:marLeft w:val="0"/>
          <w:marRight w:val="0"/>
          <w:marTop w:val="0"/>
          <w:marBottom w:val="0"/>
          <w:divBdr>
            <w:top w:val="none" w:sz="0" w:space="0" w:color="auto"/>
            <w:left w:val="none" w:sz="0" w:space="0" w:color="auto"/>
            <w:bottom w:val="none" w:sz="0" w:space="0" w:color="auto"/>
            <w:right w:val="none" w:sz="0" w:space="0" w:color="auto"/>
          </w:divBdr>
        </w:div>
        <w:div w:id="1754425218">
          <w:marLeft w:val="0"/>
          <w:marRight w:val="0"/>
          <w:marTop w:val="0"/>
          <w:marBottom w:val="0"/>
          <w:divBdr>
            <w:top w:val="none" w:sz="0" w:space="0" w:color="auto"/>
            <w:left w:val="none" w:sz="0" w:space="0" w:color="auto"/>
            <w:bottom w:val="none" w:sz="0" w:space="0" w:color="auto"/>
            <w:right w:val="none" w:sz="0" w:space="0" w:color="auto"/>
          </w:divBdr>
        </w:div>
        <w:div w:id="1791047658">
          <w:marLeft w:val="0"/>
          <w:marRight w:val="0"/>
          <w:marTop w:val="0"/>
          <w:marBottom w:val="0"/>
          <w:divBdr>
            <w:top w:val="none" w:sz="0" w:space="0" w:color="auto"/>
            <w:left w:val="none" w:sz="0" w:space="0" w:color="auto"/>
            <w:bottom w:val="none" w:sz="0" w:space="0" w:color="auto"/>
            <w:right w:val="none" w:sz="0" w:space="0" w:color="auto"/>
          </w:divBdr>
        </w:div>
        <w:div w:id="1836532601">
          <w:marLeft w:val="0"/>
          <w:marRight w:val="0"/>
          <w:marTop w:val="0"/>
          <w:marBottom w:val="0"/>
          <w:divBdr>
            <w:top w:val="none" w:sz="0" w:space="0" w:color="auto"/>
            <w:left w:val="none" w:sz="0" w:space="0" w:color="auto"/>
            <w:bottom w:val="none" w:sz="0" w:space="0" w:color="auto"/>
            <w:right w:val="none" w:sz="0" w:space="0" w:color="auto"/>
          </w:divBdr>
        </w:div>
        <w:div w:id="2135831956">
          <w:marLeft w:val="0"/>
          <w:marRight w:val="0"/>
          <w:marTop w:val="0"/>
          <w:marBottom w:val="0"/>
          <w:divBdr>
            <w:top w:val="none" w:sz="0" w:space="0" w:color="auto"/>
            <w:left w:val="none" w:sz="0" w:space="0" w:color="auto"/>
            <w:bottom w:val="none" w:sz="0" w:space="0" w:color="auto"/>
            <w:right w:val="none" w:sz="0" w:space="0" w:color="auto"/>
          </w:divBdr>
        </w:div>
      </w:divsChild>
    </w:div>
    <w:div w:id="1179811440">
      <w:bodyDiv w:val="1"/>
      <w:marLeft w:val="0"/>
      <w:marRight w:val="0"/>
      <w:marTop w:val="0"/>
      <w:marBottom w:val="0"/>
      <w:divBdr>
        <w:top w:val="none" w:sz="0" w:space="0" w:color="auto"/>
        <w:left w:val="none" w:sz="0" w:space="0" w:color="auto"/>
        <w:bottom w:val="none" w:sz="0" w:space="0" w:color="auto"/>
        <w:right w:val="none" w:sz="0" w:space="0" w:color="auto"/>
      </w:divBdr>
    </w:div>
    <w:div w:id="1210647754">
      <w:bodyDiv w:val="1"/>
      <w:marLeft w:val="0"/>
      <w:marRight w:val="0"/>
      <w:marTop w:val="0"/>
      <w:marBottom w:val="0"/>
      <w:divBdr>
        <w:top w:val="none" w:sz="0" w:space="0" w:color="auto"/>
        <w:left w:val="none" w:sz="0" w:space="0" w:color="auto"/>
        <w:bottom w:val="none" w:sz="0" w:space="0" w:color="auto"/>
        <w:right w:val="none" w:sz="0" w:space="0" w:color="auto"/>
      </w:divBdr>
    </w:div>
    <w:div w:id="1333950150">
      <w:bodyDiv w:val="1"/>
      <w:marLeft w:val="0"/>
      <w:marRight w:val="0"/>
      <w:marTop w:val="0"/>
      <w:marBottom w:val="0"/>
      <w:divBdr>
        <w:top w:val="none" w:sz="0" w:space="0" w:color="auto"/>
        <w:left w:val="none" w:sz="0" w:space="0" w:color="auto"/>
        <w:bottom w:val="none" w:sz="0" w:space="0" w:color="auto"/>
        <w:right w:val="none" w:sz="0" w:space="0" w:color="auto"/>
      </w:divBdr>
    </w:div>
    <w:div w:id="1340162630">
      <w:bodyDiv w:val="1"/>
      <w:marLeft w:val="0"/>
      <w:marRight w:val="0"/>
      <w:marTop w:val="0"/>
      <w:marBottom w:val="0"/>
      <w:divBdr>
        <w:top w:val="none" w:sz="0" w:space="0" w:color="auto"/>
        <w:left w:val="none" w:sz="0" w:space="0" w:color="auto"/>
        <w:bottom w:val="none" w:sz="0" w:space="0" w:color="auto"/>
        <w:right w:val="none" w:sz="0" w:space="0" w:color="auto"/>
      </w:divBdr>
    </w:div>
    <w:div w:id="1387950538">
      <w:bodyDiv w:val="1"/>
      <w:marLeft w:val="0"/>
      <w:marRight w:val="0"/>
      <w:marTop w:val="0"/>
      <w:marBottom w:val="0"/>
      <w:divBdr>
        <w:top w:val="none" w:sz="0" w:space="0" w:color="auto"/>
        <w:left w:val="none" w:sz="0" w:space="0" w:color="auto"/>
        <w:bottom w:val="none" w:sz="0" w:space="0" w:color="auto"/>
        <w:right w:val="none" w:sz="0" w:space="0" w:color="auto"/>
      </w:divBdr>
      <w:divsChild>
        <w:div w:id="87429238">
          <w:marLeft w:val="0"/>
          <w:marRight w:val="0"/>
          <w:marTop w:val="0"/>
          <w:marBottom w:val="0"/>
          <w:divBdr>
            <w:top w:val="none" w:sz="0" w:space="0" w:color="auto"/>
            <w:left w:val="none" w:sz="0" w:space="0" w:color="auto"/>
            <w:bottom w:val="none" w:sz="0" w:space="0" w:color="auto"/>
            <w:right w:val="none" w:sz="0" w:space="0" w:color="auto"/>
          </w:divBdr>
        </w:div>
        <w:div w:id="108357507">
          <w:marLeft w:val="0"/>
          <w:marRight w:val="0"/>
          <w:marTop w:val="0"/>
          <w:marBottom w:val="0"/>
          <w:divBdr>
            <w:top w:val="none" w:sz="0" w:space="0" w:color="auto"/>
            <w:left w:val="none" w:sz="0" w:space="0" w:color="auto"/>
            <w:bottom w:val="none" w:sz="0" w:space="0" w:color="auto"/>
            <w:right w:val="none" w:sz="0" w:space="0" w:color="auto"/>
          </w:divBdr>
        </w:div>
        <w:div w:id="146482555">
          <w:marLeft w:val="0"/>
          <w:marRight w:val="0"/>
          <w:marTop w:val="0"/>
          <w:marBottom w:val="0"/>
          <w:divBdr>
            <w:top w:val="none" w:sz="0" w:space="0" w:color="auto"/>
            <w:left w:val="none" w:sz="0" w:space="0" w:color="auto"/>
            <w:bottom w:val="none" w:sz="0" w:space="0" w:color="auto"/>
            <w:right w:val="none" w:sz="0" w:space="0" w:color="auto"/>
          </w:divBdr>
        </w:div>
        <w:div w:id="283536098">
          <w:marLeft w:val="0"/>
          <w:marRight w:val="0"/>
          <w:marTop w:val="0"/>
          <w:marBottom w:val="0"/>
          <w:divBdr>
            <w:top w:val="none" w:sz="0" w:space="0" w:color="auto"/>
            <w:left w:val="none" w:sz="0" w:space="0" w:color="auto"/>
            <w:bottom w:val="none" w:sz="0" w:space="0" w:color="auto"/>
            <w:right w:val="none" w:sz="0" w:space="0" w:color="auto"/>
          </w:divBdr>
        </w:div>
        <w:div w:id="312219605">
          <w:marLeft w:val="0"/>
          <w:marRight w:val="0"/>
          <w:marTop w:val="0"/>
          <w:marBottom w:val="0"/>
          <w:divBdr>
            <w:top w:val="none" w:sz="0" w:space="0" w:color="auto"/>
            <w:left w:val="none" w:sz="0" w:space="0" w:color="auto"/>
            <w:bottom w:val="none" w:sz="0" w:space="0" w:color="auto"/>
            <w:right w:val="none" w:sz="0" w:space="0" w:color="auto"/>
          </w:divBdr>
        </w:div>
        <w:div w:id="330373044">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346253642">
          <w:marLeft w:val="0"/>
          <w:marRight w:val="0"/>
          <w:marTop w:val="0"/>
          <w:marBottom w:val="0"/>
          <w:divBdr>
            <w:top w:val="none" w:sz="0" w:space="0" w:color="auto"/>
            <w:left w:val="none" w:sz="0" w:space="0" w:color="auto"/>
            <w:bottom w:val="none" w:sz="0" w:space="0" w:color="auto"/>
            <w:right w:val="none" w:sz="0" w:space="0" w:color="auto"/>
          </w:divBdr>
        </w:div>
        <w:div w:id="499540087">
          <w:marLeft w:val="0"/>
          <w:marRight w:val="0"/>
          <w:marTop w:val="0"/>
          <w:marBottom w:val="0"/>
          <w:divBdr>
            <w:top w:val="none" w:sz="0" w:space="0" w:color="auto"/>
            <w:left w:val="none" w:sz="0" w:space="0" w:color="auto"/>
            <w:bottom w:val="none" w:sz="0" w:space="0" w:color="auto"/>
            <w:right w:val="none" w:sz="0" w:space="0" w:color="auto"/>
          </w:divBdr>
        </w:div>
        <w:div w:id="503130592">
          <w:marLeft w:val="0"/>
          <w:marRight w:val="0"/>
          <w:marTop w:val="0"/>
          <w:marBottom w:val="0"/>
          <w:divBdr>
            <w:top w:val="none" w:sz="0" w:space="0" w:color="auto"/>
            <w:left w:val="none" w:sz="0" w:space="0" w:color="auto"/>
            <w:bottom w:val="none" w:sz="0" w:space="0" w:color="auto"/>
            <w:right w:val="none" w:sz="0" w:space="0" w:color="auto"/>
          </w:divBdr>
        </w:div>
        <w:div w:id="567957286">
          <w:marLeft w:val="0"/>
          <w:marRight w:val="0"/>
          <w:marTop w:val="0"/>
          <w:marBottom w:val="0"/>
          <w:divBdr>
            <w:top w:val="none" w:sz="0" w:space="0" w:color="auto"/>
            <w:left w:val="none" w:sz="0" w:space="0" w:color="auto"/>
            <w:bottom w:val="none" w:sz="0" w:space="0" w:color="auto"/>
            <w:right w:val="none" w:sz="0" w:space="0" w:color="auto"/>
          </w:divBdr>
        </w:div>
        <w:div w:id="638144310">
          <w:marLeft w:val="0"/>
          <w:marRight w:val="0"/>
          <w:marTop w:val="0"/>
          <w:marBottom w:val="0"/>
          <w:divBdr>
            <w:top w:val="none" w:sz="0" w:space="0" w:color="auto"/>
            <w:left w:val="none" w:sz="0" w:space="0" w:color="auto"/>
            <w:bottom w:val="none" w:sz="0" w:space="0" w:color="auto"/>
            <w:right w:val="none" w:sz="0" w:space="0" w:color="auto"/>
          </w:divBdr>
        </w:div>
        <w:div w:id="815149096">
          <w:marLeft w:val="0"/>
          <w:marRight w:val="0"/>
          <w:marTop w:val="0"/>
          <w:marBottom w:val="0"/>
          <w:divBdr>
            <w:top w:val="none" w:sz="0" w:space="0" w:color="auto"/>
            <w:left w:val="none" w:sz="0" w:space="0" w:color="auto"/>
            <w:bottom w:val="none" w:sz="0" w:space="0" w:color="auto"/>
            <w:right w:val="none" w:sz="0" w:space="0" w:color="auto"/>
          </w:divBdr>
        </w:div>
        <w:div w:id="855582643">
          <w:marLeft w:val="0"/>
          <w:marRight w:val="0"/>
          <w:marTop w:val="0"/>
          <w:marBottom w:val="0"/>
          <w:divBdr>
            <w:top w:val="none" w:sz="0" w:space="0" w:color="auto"/>
            <w:left w:val="none" w:sz="0" w:space="0" w:color="auto"/>
            <w:bottom w:val="none" w:sz="0" w:space="0" w:color="auto"/>
            <w:right w:val="none" w:sz="0" w:space="0" w:color="auto"/>
          </w:divBdr>
        </w:div>
        <w:div w:id="869534371">
          <w:marLeft w:val="0"/>
          <w:marRight w:val="0"/>
          <w:marTop w:val="0"/>
          <w:marBottom w:val="0"/>
          <w:divBdr>
            <w:top w:val="none" w:sz="0" w:space="0" w:color="auto"/>
            <w:left w:val="none" w:sz="0" w:space="0" w:color="auto"/>
            <w:bottom w:val="none" w:sz="0" w:space="0" w:color="auto"/>
            <w:right w:val="none" w:sz="0" w:space="0" w:color="auto"/>
          </w:divBdr>
        </w:div>
        <w:div w:id="881097891">
          <w:marLeft w:val="0"/>
          <w:marRight w:val="0"/>
          <w:marTop w:val="0"/>
          <w:marBottom w:val="0"/>
          <w:divBdr>
            <w:top w:val="none" w:sz="0" w:space="0" w:color="auto"/>
            <w:left w:val="none" w:sz="0" w:space="0" w:color="auto"/>
            <w:bottom w:val="none" w:sz="0" w:space="0" w:color="auto"/>
            <w:right w:val="none" w:sz="0" w:space="0" w:color="auto"/>
          </w:divBdr>
        </w:div>
        <w:div w:id="916718171">
          <w:marLeft w:val="0"/>
          <w:marRight w:val="0"/>
          <w:marTop w:val="0"/>
          <w:marBottom w:val="0"/>
          <w:divBdr>
            <w:top w:val="none" w:sz="0" w:space="0" w:color="auto"/>
            <w:left w:val="none" w:sz="0" w:space="0" w:color="auto"/>
            <w:bottom w:val="none" w:sz="0" w:space="0" w:color="auto"/>
            <w:right w:val="none" w:sz="0" w:space="0" w:color="auto"/>
          </w:divBdr>
        </w:div>
        <w:div w:id="941259193">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077940890">
          <w:marLeft w:val="0"/>
          <w:marRight w:val="0"/>
          <w:marTop w:val="0"/>
          <w:marBottom w:val="0"/>
          <w:divBdr>
            <w:top w:val="none" w:sz="0" w:space="0" w:color="auto"/>
            <w:left w:val="none" w:sz="0" w:space="0" w:color="auto"/>
            <w:bottom w:val="none" w:sz="0" w:space="0" w:color="auto"/>
            <w:right w:val="none" w:sz="0" w:space="0" w:color="auto"/>
          </w:divBdr>
        </w:div>
        <w:div w:id="1079789808">
          <w:marLeft w:val="0"/>
          <w:marRight w:val="0"/>
          <w:marTop w:val="0"/>
          <w:marBottom w:val="0"/>
          <w:divBdr>
            <w:top w:val="none" w:sz="0" w:space="0" w:color="auto"/>
            <w:left w:val="none" w:sz="0" w:space="0" w:color="auto"/>
            <w:bottom w:val="none" w:sz="0" w:space="0" w:color="auto"/>
            <w:right w:val="none" w:sz="0" w:space="0" w:color="auto"/>
          </w:divBdr>
        </w:div>
        <w:div w:id="1126851199">
          <w:marLeft w:val="0"/>
          <w:marRight w:val="0"/>
          <w:marTop w:val="0"/>
          <w:marBottom w:val="0"/>
          <w:divBdr>
            <w:top w:val="none" w:sz="0" w:space="0" w:color="auto"/>
            <w:left w:val="none" w:sz="0" w:space="0" w:color="auto"/>
            <w:bottom w:val="none" w:sz="0" w:space="0" w:color="auto"/>
            <w:right w:val="none" w:sz="0" w:space="0" w:color="auto"/>
          </w:divBdr>
        </w:div>
        <w:div w:id="1132409626">
          <w:marLeft w:val="0"/>
          <w:marRight w:val="0"/>
          <w:marTop w:val="0"/>
          <w:marBottom w:val="0"/>
          <w:divBdr>
            <w:top w:val="none" w:sz="0" w:space="0" w:color="auto"/>
            <w:left w:val="none" w:sz="0" w:space="0" w:color="auto"/>
            <w:bottom w:val="none" w:sz="0" w:space="0" w:color="auto"/>
            <w:right w:val="none" w:sz="0" w:space="0" w:color="auto"/>
          </w:divBdr>
        </w:div>
        <w:div w:id="1312489785">
          <w:marLeft w:val="0"/>
          <w:marRight w:val="0"/>
          <w:marTop w:val="0"/>
          <w:marBottom w:val="0"/>
          <w:divBdr>
            <w:top w:val="none" w:sz="0" w:space="0" w:color="auto"/>
            <w:left w:val="none" w:sz="0" w:space="0" w:color="auto"/>
            <w:bottom w:val="none" w:sz="0" w:space="0" w:color="auto"/>
            <w:right w:val="none" w:sz="0" w:space="0" w:color="auto"/>
          </w:divBdr>
        </w:div>
        <w:div w:id="1416785809">
          <w:marLeft w:val="0"/>
          <w:marRight w:val="0"/>
          <w:marTop w:val="0"/>
          <w:marBottom w:val="0"/>
          <w:divBdr>
            <w:top w:val="none" w:sz="0" w:space="0" w:color="auto"/>
            <w:left w:val="none" w:sz="0" w:space="0" w:color="auto"/>
            <w:bottom w:val="none" w:sz="0" w:space="0" w:color="auto"/>
            <w:right w:val="none" w:sz="0" w:space="0" w:color="auto"/>
          </w:divBdr>
        </w:div>
        <w:div w:id="1519730965">
          <w:marLeft w:val="0"/>
          <w:marRight w:val="0"/>
          <w:marTop w:val="0"/>
          <w:marBottom w:val="0"/>
          <w:divBdr>
            <w:top w:val="none" w:sz="0" w:space="0" w:color="auto"/>
            <w:left w:val="none" w:sz="0" w:space="0" w:color="auto"/>
            <w:bottom w:val="none" w:sz="0" w:space="0" w:color="auto"/>
            <w:right w:val="none" w:sz="0" w:space="0" w:color="auto"/>
          </w:divBdr>
        </w:div>
        <w:div w:id="1543597759">
          <w:marLeft w:val="0"/>
          <w:marRight w:val="0"/>
          <w:marTop w:val="0"/>
          <w:marBottom w:val="0"/>
          <w:divBdr>
            <w:top w:val="none" w:sz="0" w:space="0" w:color="auto"/>
            <w:left w:val="none" w:sz="0" w:space="0" w:color="auto"/>
            <w:bottom w:val="none" w:sz="0" w:space="0" w:color="auto"/>
            <w:right w:val="none" w:sz="0" w:space="0" w:color="auto"/>
          </w:divBdr>
        </w:div>
        <w:div w:id="1572233781">
          <w:marLeft w:val="0"/>
          <w:marRight w:val="0"/>
          <w:marTop w:val="0"/>
          <w:marBottom w:val="0"/>
          <w:divBdr>
            <w:top w:val="none" w:sz="0" w:space="0" w:color="auto"/>
            <w:left w:val="none" w:sz="0" w:space="0" w:color="auto"/>
            <w:bottom w:val="none" w:sz="0" w:space="0" w:color="auto"/>
            <w:right w:val="none" w:sz="0" w:space="0" w:color="auto"/>
          </w:divBdr>
        </w:div>
        <w:div w:id="1666204597">
          <w:marLeft w:val="0"/>
          <w:marRight w:val="0"/>
          <w:marTop w:val="0"/>
          <w:marBottom w:val="0"/>
          <w:divBdr>
            <w:top w:val="none" w:sz="0" w:space="0" w:color="auto"/>
            <w:left w:val="none" w:sz="0" w:space="0" w:color="auto"/>
            <w:bottom w:val="none" w:sz="0" w:space="0" w:color="auto"/>
            <w:right w:val="none" w:sz="0" w:space="0" w:color="auto"/>
          </w:divBdr>
        </w:div>
        <w:div w:id="1734043296">
          <w:marLeft w:val="0"/>
          <w:marRight w:val="0"/>
          <w:marTop w:val="0"/>
          <w:marBottom w:val="0"/>
          <w:divBdr>
            <w:top w:val="none" w:sz="0" w:space="0" w:color="auto"/>
            <w:left w:val="none" w:sz="0" w:space="0" w:color="auto"/>
            <w:bottom w:val="none" w:sz="0" w:space="0" w:color="auto"/>
            <w:right w:val="none" w:sz="0" w:space="0" w:color="auto"/>
          </w:divBdr>
        </w:div>
        <w:div w:id="1787116222">
          <w:marLeft w:val="0"/>
          <w:marRight w:val="0"/>
          <w:marTop w:val="0"/>
          <w:marBottom w:val="0"/>
          <w:divBdr>
            <w:top w:val="none" w:sz="0" w:space="0" w:color="auto"/>
            <w:left w:val="none" w:sz="0" w:space="0" w:color="auto"/>
            <w:bottom w:val="none" w:sz="0" w:space="0" w:color="auto"/>
            <w:right w:val="none" w:sz="0" w:space="0" w:color="auto"/>
          </w:divBdr>
        </w:div>
        <w:div w:id="1981493433">
          <w:marLeft w:val="0"/>
          <w:marRight w:val="0"/>
          <w:marTop w:val="0"/>
          <w:marBottom w:val="0"/>
          <w:divBdr>
            <w:top w:val="none" w:sz="0" w:space="0" w:color="auto"/>
            <w:left w:val="none" w:sz="0" w:space="0" w:color="auto"/>
            <w:bottom w:val="none" w:sz="0" w:space="0" w:color="auto"/>
            <w:right w:val="none" w:sz="0" w:space="0" w:color="auto"/>
          </w:divBdr>
        </w:div>
        <w:div w:id="2020572466">
          <w:marLeft w:val="0"/>
          <w:marRight w:val="0"/>
          <w:marTop w:val="0"/>
          <w:marBottom w:val="0"/>
          <w:divBdr>
            <w:top w:val="none" w:sz="0" w:space="0" w:color="auto"/>
            <w:left w:val="none" w:sz="0" w:space="0" w:color="auto"/>
            <w:bottom w:val="none" w:sz="0" w:space="0" w:color="auto"/>
            <w:right w:val="none" w:sz="0" w:space="0" w:color="auto"/>
          </w:divBdr>
        </w:div>
        <w:div w:id="2072844527">
          <w:marLeft w:val="0"/>
          <w:marRight w:val="0"/>
          <w:marTop w:val="0"/>
          <w:marBottom w:val="0"/>
          <w:divBdr>
            <w:top w:val="none" w:sz="0" w:space="0" w:color="auto"/>
            <w:left w:val="none" w:sz="0" w:space="0" w:color="auto"/>
            <w:bottom w:val="none" w:sz="0" w:space="0" w:color="auto"/>
            <w:right w:val="none" w:sz="0" w:space="0" w:color="auto"/>
          </w:divBdr>
        </w:div>
        <w:div w:id="2111050007">
          <w:marLeft w:val="0"/>
          <w:marRight w:val="0"/>
          <w:marTop w:val="0"/>
          <w:marBottom w:val="0"/>
          <w:divBdr>
            <w:top w:val="none" w:sz="0" w:space="0" w:color="auto"/>
            <w:left w:val="none" w:sz="0" w:space="0" w:color="auto"/>
            <w:bottom w:val="none" w:sz="0" w:space="0" w:color="auto"/>
            <w:right w:val="none" w:sz="0" w:space="0" w:color="auto"/>
          </w:divBdr>
        </w:div>
      </w:divsChild>
    </w:div>
    <w:div w:id="1414930005">
      <w:bodyDiv w:val="1"/>
      <w:marLeft w:val="0"/>
      <w:marRight w:val="0"/>
      <w:marTop w:val="0"/>
      <w:marBottom w:val="0"/>
      <w:divBdr>
        <w:top w:val="none" w:sz="0" w:space="0" w:color="auto"/>
        <w:left w:val="none" w:sz="0" w:space="0" w:color="auto"/>
        <w:bottom w:val="none" w:sz="0" w:space="0" w:color="auto"/>
        <w:right w:val="none" w:sz="0" w:space="0" w:color="auto"/>
      </w:divBdr>
      <w:divsChild>
        <w:div w:id="270017194">
          <w:marLeft w:val="0"/>
          <w:marRight w:val="0"/>
          <w:marTop w:val="0"/>
          <w:marBottom w:val="0"/>
          <w:divBdr>
            <w:top w:val="none" w:sz="0" w:space="0" w:color="auto"/>
            <w:left w:val="none" w:sz="0" w:space="0" w:color="auto"/>
            <w:bottom w:val="none" w:sz="0" w:space="0" w:color="auto"/>
            <w:right w:val="none" w:sz="0" w:space="0" w:color="auto"/>
          </w:divBdr>
        </w:div>
        <w:div w:id="285891706">
          <w:marLeft w:val="0"/>
          <w:marRight w:val="0"/>
          <w:marTop w:val="0"/>
          <w:marBottom w:val="0"/>
          <w:divBdr>
            <w:top w:val="none" w:sz="0" w:space="0" w:color="auto"/>
            <w:left w:val="none" w:sz="0" w:space="0" w:color="auto"/>
            <w:bottom w:val="none" w:sz="0" w:space="0" w:color="auto"/>
            <w:right w:val="none" w:sz="0" w:space="0" w:color="auto"/>
          </w:divBdr>
        </w:div>
        <w:div w:id="381945114">
          <w:marLeft w:val="0"/>
          <w:marRight w:val="0"/>
          <w:marTop w:val="0"/>
          <w:marBottom w:val="0"/>
          <w:divBdr>
            <w:top w:val="none" w:sz="0" w:space="0" w:color="auto"/>
            <w:left w:val="none" w:sz="0" w:space="0" w:color="auto"/>
            <w:bottom w:val="none" w:sz="0" w:space="0" w:color="auto"/>
            <w:right w:val="none" w:sz="0" w:space="0" w:color="auto"/>
          </w:divBdr>
        </w:div>
        <w:div w:id="545679284">
          <w:marLeft w:val="0"/>
          <w:marRight w:val="0"/>
          <w:marTop w:val="0"/>
          <w:marBottom w:val="0"/>
          <w:divBdr>
            <w:top w:val="none" w:sz="0" w:space="0" w:color="auto"/>
            <w:left w:val="none" w:sz="0" w:space="0" w:color="auto"/>
            <w:bottom w:val="none" w:sz="0" w:space="0" w:color="auto"/>
            <w:right w:val="none" w:sz="0" w:space="0" w:color="auto"/>
          </w:divBdr>
        </w:div>
        <w:div w:id="818158182">
          <w:marLeft w:val="0"/>
          <w:marRight w:val="0"/>
          <w:marTop w:val="0"/>
          <w:marBottom w:val="0"/>
          <w:divBdr>
            <w:top w:val="none" w:sz="0" w:space="0" w:color="auto"/>
            <w:left w:val="none" w:sz="0" w:space="0" w:color="auto"/>
            <w:bottom w:val="none" w:sz="0" w:space="0" w:color="auto"/>
            <w:right w:val="none" w:sz="0" w:space="0" w:color="auto"/>
          </w:divBdr>
        </w:div>
        <w:div w:id="857475368">
          <w:marLeft w:val="0"/>
          <w:marRight w:val="0"/>
          <w:marTop w:val="0"/>
          <w:marBottom w:val="0"/>
          <w:divBdr>
            <w:top w:val="none" w:sz="0" w:space="0" w:color="auto"/>
            <w:left w:val="none" w:sz="0" w:space="0" w:color="auto"/>
            <w:bottom w:val="none" w:sz="0" w:space="0" w:color="auto"/>
            <w:right w:val="none" w:sz="0" w:space="0" w:color="auto"/>
          </w:divBdr>
        </w:div>
        <w:div w:id="897715008">
          <w:marLeft w:val="0"/>
          <w:marRight w:val="0"/>
          <w:marTop w:val="0"/>
          <w:marBottom w:val="0"/>
          <w:divBdr>
            <w:top w:val="none" w:sz="0" w:space="0" w:color="auto"/>
            <w:left w:val="none" w:sz="0" w:space="0" w:color="auto"/>
            <w:bottom w:val="none" w:sz="0" w:space="0" w:color="auto"/>
            <w:right w:val="none" w:sz="0" w:space="0" w:color="auto"/>
          </w:divBdr>
        </w:div>
        <w:div w:id="932857336">
          <w:marLeft w:val="0"/>
          <w:marRight w:val="0"/>
          <w:marTop w:val="0"/>
          <w:marBottom w:val="0"/>
          <w:divBdr>
            <w:top w:val="none" w:sz="0" w:space="0" w:color="auto"/>
            <w:left w:val="none" w:sz="0" w:space="0" w:color="auto"/>
            <w:bottom w:val="none" w:sz="0" w:space="0" w:color="auto"/>
            <w:right w:val="none" w:sz="0" w:space="0" w:color="auto"/>
          </w:divBdr>
        </w:div>
        <w:div w:id="1116370623">
          <w:marLeft w:val="0"/>
          <w:marRight w:val="0"/>
          <w:marTop w:val="0"/>
          <w:marBottom w:val="0"/>
          <w:divBdr>
            <w:top w:val="none" w:sz="0" w:space="0" w:color="auto"/>
            <w:left w:val="none" w:sz="0" w:space="0" w:color="auto"/>
            <w:bottom w:val="none" w:sz="0" w:space="0" w:color="auto"/>
            <w:right w:val="none" w:sz="0" w:space="0" w:color="auto"/>
          </w:divBdr>
        </w:div>
        <w:div w:id="1291087358">
          <w:marLeft w:val="0"/>
          <w:marRight w:val="0"/>
          <w:marTop w:val="0"/>
          <w:marBottom w:val="0"/>
          <w:divBdr>
            <w:top w:val="none" w:sz="0" w:space="0" w:color="auto"/>
            <w:left w:val="none" w:sz="0" w:space="0" w:color="auto"/>
            <w:bottom w:val="none" w:sz="0" w:space="0" w:color="auto"/>
            <w:right w:val="none" w:sz="0" w:space="0" w:color="auto"/>
          </w:divBdr>
        </w:div>
        <w:div w:id="1332369176">
          <w:marLeft w:val="0"/>
          <w:marRight w:val="0"/>
          <w:marTop w:val="0"/>
          <w:marBottom w:val="0"/>
          <w:divBdr>
            <w:top w:val="none" w:sz="0" w:space="0" w:color="auto"/>
            <w:left w:val="none" w:sz="0" w:space="0" w:color="auto"/>
            <w:bottom w:val="none" w:sz="0" w:space="0" w:color="auto"/>
            <w:right w:val="none" w:sz="0" w:space="0" w:color="auto"/>
          </w:divBdr>
        </w:div>
        <w:div w:id="1340690792">
          <w:marLeft w:val="0"/>
          <w:marRight w:val="0"/>
          <w:marTop w:val="0"/>
          <w:marBottom w:val="0"/>
          <w:divBdr>
            <w:top w:val="none" w:sz="0" w:space="0" w:color="auto"/>
            <w:left w:val="none" w:sz="0" w:space="0" w:color="auto"/>
            <w:bottom w:val="none" w:sz="0" w:space="0" w:color="auto"/>
            <w:right w:val="none" w:sz="0" w:space="0" w:color="auto"/>
          </w:divBdr>
        </w:div>
        <w:div w:id="1411272755">
          <w:marLeft w:val="0"/>
          <w:marRight w:val="0"/>
          <w:marTop w:val="0"/>
          <w:marBottom w:val="0"/>
          <w:divBdr>
            <w:top w:val="none" w:sz="0" w:space="0" w:color="auto"/>
            <w:left w:val="none" w:sz="0" w:space="0" w:color="auto"/>
            <w:bottom w:val="none" w:sz="0" w:space="0" w:color="auto"/>
            <w:right w:val="none" w:sz="0" w:space="0" w:color="auto"/>
          </w:divBdr>
        </w:div>
        <w:div w:id="1426851070">
          <w:marLeft w:val="0"/>
          <w:marRight w:val="0"/>
          <w:marTop w:val="0"/>
          <w:marBottom w:val="0"/>
          <w:divBdr>
            <w:top w:val="none" w:sz="0" w:space="0" w:color="auto"/>
            <w:left w:val="none" w:sz="0" w:space="0" w:color="auto"/>
            <w:bottom w:val="none" w:sz="0" w:space="0" w:color="auto"/>
            <w:right w:val="none" w:sz="0" w:space="0" w:color="auto"/>
          </w:divBdr>
        </w:div>
        <w:div w:id="1568228167">
          <w:marLeft w:val="0"/>
          <w:marRight w:val="0"/>
          <w:marTop w:val="0"/>
          <w:marBottom w:val="0"/>
          <w:divBdr>
            <w:top w:val="none" w:sz="0" w:space="0" w:color="auto"/>
            <w:left w:val="none" w:sz="0" w:space="0" w:color="auto"/>
            <w:bottom w:val="none" w:sz="0" w:space="0" w:color="auto"/>
            <w:right w:val="none" w:sz="0" w:space="0" w:color="auto"/>
          </w:divBdr>
        </w:div>
        <w:div w:id="1671911452">
          <w:marLeft w:val="0"/>
          <w:marRight w:val="0"/>
          <w:marTop w:val="0"/>
          <w:marBottom w:val="0"/>
          <w:divBdr>
            <w:top w:val="none" w:sz="0" w:space="0" w:color="auto"/>
            <w:left w:val="none" w:sz="0" w:space="0" w:color="auto"/>
            <w:bottom w:val="none" w:sz="0" w:space="0" w:color="auto"/>
            <w:right w:val="none" w:sz="0" w:space="0" w:color="auto"/>
          </w:divBdr>
        </w:div>
        <w:div w:id="1733459204">
          <w:marLeft w:val="0"/>
          <w:marRight w:val="0"/>
          <w:marTop w:val="0"/>
          <w:marBottom w:val="0"/>
          <w:divBdr>
            <w:top w:val="none" w:sz="0" w:space="0" w:color="auto"/>
            <w:left w:val="none" w:sz="0" w:space="0" w:color="auto"/>
            <w:bottom w:val="none" w:sz="0" w:space="0" w:color="auto"/>
            <w:right w:val="none" w:sz="0" w:space="0" w:color="auto"/>
          </w:divBdr>
        </w:div>
        <w:div w:id="1993020018">
          <w:marLeft w:val="0"/>
          <w:marRight w:val="0"/>
          <w:marTop w:val="0"/>
          <w:marBottom w:val="0"/>
          <w:divBdr>
            <w:top w:val="none" w:sz="0" w:space="0" w:color="auto"/>
            <w:left w:val="none" w:sz="0" w:space="0" w:color="auto"/>
            <w:bottom w:val="none" w:sz="0" w:space="0" w:color="auto"/>
            <w:right w:val="none" w:sz="0" w:space="0" w:color="auto"/>
          </w:divBdr>
        </w:div>
        <w:div w:id="2136755721">
          <w:marLeft w:val="0"/>
          <w:marRight w:val="0"/>
          <w:marTop w:val="0"/>
          <w:marBottom w:val="0"/>
          <w:divBdr>
            <w:top w:val="none" w:sz="0" w:space="0" w:color="auto"/>
            <w:left w:val="none" w:sz="0" w:space="0" w:color="auto"/>
            <w:bottom w:val="none" w:sz="0" w:space="0" w:color="auto"/>
            <w:right w:val="none" w:sz="0" w:space="0" w:color="auto"/>
          </w:divBdr>
        </w:div>
      </w:divsChild>
    </w:div>
    <w:div w:id="1439524704">
      <w:bodyDiv w:val="1"/>
      <w:marLeft w:val="0"/>
      <w:marRight w:val="0"/>
      <w:marTop w:val="0"/>
      <w:marBottom w:val="0"/>
      <w:divBdr>
        <w:top w:val="none" w:sz="0" w:space="0" w:color="auto"/>
        <w:left w:val="none" w:sz="0" w:space="0" w:color="auto"/>
        <w:bottom w:val="none" w:sz="0" w:space="0" w:color="auto"/>
        <w:right w:val="none" w:sz="0" w:space="0" w:color="auto"/>
      </w:divBdr>
      <w:divsChild>
        <w:div w:id="491415979">
          <w:marLeft w:val="0"/>
          <w:marRight w:val="0"/>
          <w:marTop w:val="0"/>
          <w:marBottom w:val="0"/>
          <w:divBdr>
            <w:top w:val="none" w:sz="0" w:space="0" w:color="auto"/>
            <w:left w:val="none" w:sz="0" w:space="0" w:color="auto"/>
            <w:bottom w:val="none" w:sz="0" w:space="0" w:color="auto"/>
            <w:right w:val="none" w:sz="0" w:space="0" w:color="auto"/>
          </w:divBdr>
        </w:div>
        <w:div w:id="2019579839">
          <w:marLeft w:val="0"/>
          <w:marRight w:val="0"/>
          <w:marTop w:val="0"/>
          <w:marBottom w:val="0"/>
          <w:divBdr>
            <w:top w:val="none" w:sz="0" w:space="0" w:color="auto"/>
            <w:left w:val="none" w:sz="0" w:space="0" w:color="auto"/>
            <w:bottom w:val="none" w:sz="0" w:space="0" w:color="auto"/>
            <w:right w:val="none" w:sz="0" w:space="0" w:color="auto"/>
          </w:divBdr>
        </w:div>
      </w:divsChild>
    </w:div>
    <w:div w:id="1484615862">
      <w:bodyDiv w:val="1"/>
      <w:marLeft w:val="0"/>
      <w:marRight w:val="0"/>
      <w:marTop w:val="0"/>
      <w:marBottom w:val="0"/>
      <w:divBdr>
        <w:top w:val="none" w:sz="0" w:space="0" w:color="auto"/>
        <w:left w:val="none" w:sz="0" w:space="0" w:color="auto"/>
        <w:bottom w:val="none" w:sz="0" w:space="0" w:color="auto"/>
        <w:right w:val="none" w:sz="0" w:space="0" w:color="auto"/>
      </w:divBdr>
    </w:div>
    <w:div w:id="1520779034">
      <w:bodyDiv w:val="1"/>
      <w:marLeft w:val="0"/>
      <w:marRight w:val="0"/>
      <w:marTop w:val="0"/>
      <w:marBottom w:val="0"/>
      <w:divBdr>
        <w:top w:val="none" w:sz="0" w:space="0" w:color="auto"/>
        <w:left w:val="none" w:sz="0" w:space="0" w:color="auto"/>
        <w:bottom w:val="none" w:sz="0" w:space="0" w:color="auto"/>
        <w:right w:val="none" w:sz="0" w:space="0" w:color="auto"/>
      </w:divBdr>
    </w:div>
    <w:div w:id="1525361717">
      <w:bodyDiv w:val="1"/>
      <w:marLeft w:val="0"/>
      <w:marRight w:val="0"/>
      <w:marTop w:val="0"/>
      <w:marBottom w:val="0"/>
      <w:divBdr>
        <w:top w:val="none" w:sz="0" w:space="0" w:color="auto"/>
        <w:left w:val="none" w:sz="0" w:space="0" w:color="auto"/>
        <w:bottom w:val="none" w:sz="0" w:space="0" w:color="auto"/>
        <w:right w:val="none" w:sz="0" w:space="0" w:color="auto"/>
      </w:divBdr>
      <w:divsChild>
        <w:div w:id="200635796">
          <w:marLeft w:val="0"/>
          <w:marRight w:val="0"/>
          <w:marTop w:val="0"/>
          <w:marBottom w:val="0"/>
          <w:divBdr>
            <w:top w:val="none" w:sz="0" w:space="0" w:color="auto"/>
            <w:left w:val="none" w:sz="0" w:space="0" w:color="auto"/>
            <w:bottom w:val="none" w:sz="0" w:space="0" w:color="auto"/>
            <w:right w:val="none" w:sz="0" w:space="0" w:color="auto"/>
          </w:divBdr>
        </w:div>
        <w:div w:id="317881430">
          <w:marLeft w:val="0"/>
          <w:marRight w:val="0"/>
          <w:marTop w:val="0"/>
          <w:marBottom w:val="0"/>
          <w:divBdr>
            <w:top w:val="none" w:sz="0" w:space="0" w:color="auto"/>
            <w:left w:val="none" w:sz="0" w:space="0" w:color="auto"/>
            <w:bottom w:val="none" w:sz="0" w:space="0" w:color="auto"/>
            <w:right w:val="none" w:sz="0" w:space="0" w:color="auto"/>
          </w:divBdr>
        </w:div>
        <w:div w:id="1886401997">
          <w:marLeft w:val="0"/>
          <w:marRight w:val="0"/>
          <w:marTop w:val="0"/>
          <w:marBottom w:val="0"/>
          <w:divBdr>
            <w:top w:val="none" w:sz="0" w:space="0" w:color="auto"/>
            <w:left w:val="none" w:sz="0" w:space="0" w:color="auto"/>
            <w:bottom w:val="none" w:sz="0" w:space="0" w:color="auto"/>
            <w:right w:val="none" w:sz="0" w:space="0" w:color="auto"/>
          </w:divBdr>
        </w:div>
      </w:divsChild>
    </w:div>
    <w:div w:id="1585795383">
      <w:bodyDiv w:val="1"/>
      <w:marLeft w:val="0"/>
      <w:marRight w:val="0"/>
      <w:marTop w:val="0"/>
      <w:marBottom w:val="0"/>
      <w:divBdr>
        <w:top w:val="none" w:sz="0" w:space="0" w:color="auto"/>
        <w:left w:val="none" w:sz="0" w:space="0" w:color="auto"/>
        <w:bottom w:val="none" w:sz="0" w:space="0" w:color="auto"/>
        <w:right w:val="none" w:sz="0" w:space="0" w:color="auto"/>
      </w:divBdr>
    </w:div>
    <w:div w:id="1593003654">
      <w:bodyDiv w:val="1"/>
      <w:marLeft w:val="0"/>
      <w:marRight w:val="0"/>
      <w:marTop w:val="0"/>
      <w:marBottom w:val="0"/>
      <w:divBdr>
        <w:top w:val="none" w:sz="0" w:space="0" w:color="auto"/>
        <w:left w:val="none" w:sz="0" w:space="0" w:color="auto"/>
        <w:bottom w:val="none" w:sz="0" w:space="0" w:color="auto"/>
        <w:right w:val="none" w:sz="0" w:space="0" w:color="auto"/>
      </w:divBdr>
      <w:divsChild>
        <w:div w:id="279843794">
          <w:marLeft w:val="0"/>
          <w:marRight w:val="0"/>
          <w:marTop w:val="0"/>
          <w:marBottom w:val="0"/>
          <w:divBdr>
            <w:top w:val="none" w:sz="0" w:space="0" w:color="auto"/>
            <w:left w:val="none" w:sz="0" w:space="0" w:color="auto"/>
            <w:bottom w:val="none" w:sz="0" w:space="0" w:color="auto"/>
            <w:right w:val="none" w:sz="0" w:space="0" w:color="auto"/>
          </w:divBdr>
        </w:div>
        <w:div w:id="884877210">
          <w:marLeft w:val="0"/>
          <w:marRight w:val="0"/>
          <w:marTop w:val="0"/>
          <w:marBottom w:val="0"/>
          <w:divBdr>
            <w:top w:val="none" w:sz="0" w:space="0" w:color="auto"/>
            <w:left w:val="none" w:sz="0" w:space="0" w:color="auto"/>
            <w:bottom w:val="none" w:sz="0" w:space="0" w:color="auto"/>
            <w:right w:val="none" w:sz="0" w:space="0" w:color="auto"/>
          </w:divBdr>
        </w:div>
        <w:div w:id="1365016364">
          <w:marLeft w:val="0"/>
          <w:marRight w:val="0"/>
          <w:marTop w:val="0"/>
          <w:marBottom w:val="0"/>
          <w:divBdr>
            <w:top w:val="none" w:sz="0" w:space="0" w:color="auto"/>
            <w:left w:val="none" w:sz="0" w:space="0" w:color="auto"/>
            <w:bottom w:val="none" w:sz="0" w:space="0" w:color="auto"/>
            <w:right w:val="none" w:sz="0" w:space="0" w:color="auto"/>
          </w:divBdr>
        </w:div>
        <w:div w:id="1477986555">
          <w:marLeft w:val="0"/>
          <w:marRight w:val="0"/>
          <w:marTop w:val="0"/>
          <w:marBottom w:val="0"/>
          <w:divBdr>
            <w:top w:val="none" w:sz="0" w:space="0" w:color="auto"/>
            <w:left w:val="none" w:sz="0" w:space="0" w:color="auto"/>
            <w:bottom w:val="none" w:sz="0" w:space="0" w:color="auto"/>
            <w:right w:val="none" w:sz="0" w:space="0" w:color="auto"/>
          </w:divBdr>
        </w:div>
        <w:div w:id="1626932115">
          <w:marLeft w:val="0"/>
          <w:marRight w:val="0"/>
          <w:marTop w:val="0"/>
          <w:marBottom w:val="0"/>
          <w:divBdr>
            <w:top w:val="none" w:sz="0" w:space="0" w:color="auto"/>
            <w:left w:val="none" w:sz="0" w:space="0" w:color="auto"/>
            <w:bottom w:val="none" w:sz="0" w:space="0" w:color="auto"/>
            <w:right w:val="none" w:sz="0" w:space="0" w:color="auto"/>
          </w:divBdr>
        </w:div>
        <w:div w:id="1865824582">
          <w:marLeft w:val="0"/>
          <w:marRight w:val="0"/>
          <w:marTop w:val="0"/>
          <w:marBottom w:val="0"/>
          <w:divBdr>
            <w:top w:val="none" w:sz="0" w:space="0" w:color="auto"/>
            <w:left w:val="none" w:sz="0" w:space="0" w:color="auto"/>
            <w:bottom w:val="none" w:sz="0" w:space="0" w:color="auto"/>
            <w:right w:val="none" w:sz="0" w:space="0" w:color="auto"/>
          </w:divBdr>
        </w:div>
      </w:divsChild>
    </w:div>
    <w:div w:id="1724063879">
      <w:bodyDiv w:val="1"/>
      <w:marLeft w:val="0"/>
      <w:marRight w:val="0"/>
      <w:marTop w:val="0"/>
      <w:marBottom w:val="0"/>
      <w:divBdr>
        <w:top w:val="none" w:sz="0" w:space="0" w:color="auto"/>
        <w:left w:val="none" w:sz="0" w:space="0" w:color="auto"/>
        <w:bottom w:val="none" w:sz="0" w:space="0" w:color="auto"/>
        <w:right w:val="none" w:sz="0" w:space="0" w:color="auto"/>
      </w:divBdr>
    </w:div>
    <w:div w:id="1769345686">
      <w:bodyDiv w:val="1"/>
      <w:marLeft w:val="0"/>
      <w:marRight w:val="0"/>
      <w:marTop w:val="0"/>
      <w:marBottom w:val="0"/>
      <w:divBdr>
        <w:top w:val="none" w:sz="0" w:space="0" w:color="auto"/>
        <w:left w:val="none" w:sz="0" w:space="0" w:color="auto"/>
        <w:bottom w:val="none" w:sz="0" w:space="0" w:color="auto"/>
        <w:right w:val="none" w:sz="0" w:space="0" w:color="auto"/>
      </w:divBdr>
    </w:div>
    <w:div w:id="1792823354">
      <w:bodyDiv w:val="1"/>
      <w:marLeft w:val="0"/>
      <w:marRight w:val="0"/>
      <w:marTop w:val="0"/>
      <w:marBottom w:val="0"/>
      <w:divBdr>
        <w:top w:val="none" w:sz="0" w:space="0" w:color="auto"/>
        <w:left w:val="none" w:sz="0" w:space="0" w:color="auto"/>
        <w:bottom w:val="none" w:sz="0" w:space="0" w:color="auto"/>
        <w:right w:val="none" w:sz="0" w:space="0" w:color="auto"/>
      </w:divBdr>
      <w:divsChild>
        <w:div w:id="130640431">
          <w:marLeft w:val="0"/>
          <w:marRight w:val="0"/>
          <w:marTop w:val="0"/>
          <w:marBottom w:val="0"/>
          <w:divBdr>
            <w:top w:val="none" w:sz="0" w:space="0" w:color="auto"/>
            <w:left w:val="none" w:sz="0" w:space="0" w:color="auto"/>
            <w:bottom w:val="none" w:sz="0" w:space="0" w:color="auto"/>
            <w:right w:val="none" w:sz="0" w:space="0" w:color="auto"/>
          </w:divBdr>
        </w:div>
        <w:div w:id="186449993">
          <w:marLeft w:val="0"/>
          <w:marRight w:val="0"/>
          <w:marTop w:val="0"/>
          <w:marBottom w:val="0"/>
          <w:divBdr>
            <w:top w:val="none" w:sz="0" w:space="0" w:color="auto"/>
            <w:left w:val="none" w:sz="0" w:space="0" w:color="auto"/>
            <w:bottom w:val="none" w:sz="0" w:space="0" w:color="auto"/>
            <w:right w:val="none" w:sz="0" w:space="0" w:color="auto"/>
          </w:divBdr>
        </w:div>
        <w:div w:id="198784957">
          <w:marLeft w:val="0"/>
          <w:marRight w:val="0"/>
          <w:marTop w:val="0"/>
          <w:marBottom w:val="0"/>
          <w:divBdr>
            <w:top w:val="none" w:sz="0" w:space="0" w:color="auto"/>
            <w:left w:val="none" w:sz="0" w:space="0" w:color="auto"/>
            <w:bottom w:val="none" w:sz="0" w:space="0" w:color="auto"/>
            <w:right w:val="none" w:sz="0" w:space="0" w:color="auto"/>
          </w:divBdr>
        </w:div>
        <w:div w:id="248275079">
          <w:marLeft w:val="0"/>
          <w:marRight w:val="0"/>
          <w:marTop w:val="0"/>
          <w:marBottom w:val="0"/>
          <w:divBdr>
            <w:top w:val="none" w:sz="0" w:space="0" w:color="auto"/>
            <w:left w:val="none" w:sz="0" w:space="0" w:color="auto"/>
            <w:bottom w:val="none" w:sz="0" w:space="0" w:color="auto"/>
            <w:right w:val="none" w:sz="0" w:space="0" w:color="auto"/>
          </w:divBdr>
        </w:div>
        <w:div w:id="397367032">
          <w:marLeft w:val="0"/>
          <w:marRight w:val="0"/>
          <w:marTop w:val="0"/>
          <w:marBottom w:val="0"/>
          <w:divBdr>
            <w:top w:val="none" w:sz="0" w:space="0" w:color="auto"/>
            <w:left w:val="none" w:sz="0" w:space="0" w:color="auto"/>
            <w:bottom w:val="none" w:sz="0" w:space="0" w:color="auto"/>
            <w:right w:val="none" w:sz="0" w:space="0" w:color="auto"/>
          </w:divBdr>
        </w:div>
        <w:div w:id="812599725">
          <w:marLeft w:val="0"/>
          <w:marRight w:val="0"/>
          <w:marTop w:val="0"/>
          <w:marBottom w:val="0"/>
          <w:divBdr>
            <w:top w:val="none" w:sz="0" w:space="0" w:color="auto"/>
            <w:left w:val="none" w:sz="0" w:space="0" w:color="auto"/>
            <w:bottom w:val="none" w:sz="0" w:space="0" w:color="auto"/>
            <w:right w:val="none" w:sz="0" w:space="0" w:color="auto"/>
          </w:divBdr>
        </w:div>
        <w:div w:id="821852062">
          <w:marLeft w:val="0"/>
          <w:marRight w:val="0"/>
          <w:marTop w:val="0"/>
          <w:marBottom w:val="0"/>
          <w:divBdr>
            <w:top w:val="none" w:sz="0" w:space="0" w:color="auto"/>
            <w:left w:val="none" w:sz="0" w:space="0" w:color="auto"/>
            <w:bottom w:val="none" w:sz="0" w:space="0" w:color="auto"/>
            <w:right w:val="none" w:sz="0" w:space="0" w:color="auto"/>
          </w:divBdr>
        </w:div>
        <w:div w:id="858087694">
          <w:marLeft w:val="0"/>
          <w:marRight w:val="0"/>
          <w:marTop w:val="0"/>
          <w:marBottom w:val="0"/>
          <w:divBdr>
            <w:top w:val="none" w:sz="0" w:space="0" w:color="auto"/>
            <w:left w:val="none" w:sz="0" w:space="0" w:color="auto"/>
            <w:bottom w:val="none" w:sz="0" w:space="0" w:color="auto"/>
            <w:right w:val="none" w:sz="0" w:space="0" w:color="auto"/>
          </w:divBdr>
        </w:div>
        <w:div w:id="871108943">
          <w:marLeft w:val="0"/>
          <w:marRight w:val="0"/>
          <w:marTop w:val="0"/>
          <w:marBottom w:val="0"/>
          <w:divBdr>
            <w:top w:val="none" w:sz="0" w:space="0" w:color="auto"/>
            <w:left w:val="none" w:sz="0" w:space="0" w:color="auto"/>
            <w:bottom w:val="none" w:sz="0" w:space="0" w:color="auto"/>
            <w:right w:val="none" w:sz="0" w:space="0" w:color="auto"/>
          </w:divBdr>
        </w:div>
        <w:div w:id="964966800">
          <w:marLeft w:val="0"/>
          <w:marRight w:val="0"/>
          <w:marTop w:val="0"/>
          <w:marBottom w:val="0"/>
          <w:divBdr>
            <w:top w:val="none" w:sz="0" w:space="0" w:color="auto"/>
            <w:left w:val="none" w:sz="0" w:space="0" w:color="auto"/>
            <w:bottom w:val="none" w:sz="0" w:space="0" w:color="auto"/>
            <w:right w:val="none" w:sz="0" w:space="0" w:color="auto"/>
          </w:divBdr>
        </w:div>
        <w:div w:id="992106064">
          <w:marLeft w:val="0"/>
          <w:marRight w:val="0"/>
          <w:marTop w:val="0"/>
          <w:marBottom w:val="0"/>
          <w:divBdr>
            <w:top w:val="none" w:sz="0" w:space="0" w:color="auto"/>
            <w:left w:val="none" w:sz="0" w:space="0" w:color="auto"/>
            <w:bottom w:val="none" w:sz="0" w:space="0" w:color="auto"/>
            <w:right w:val="none" w:sz="0" w:space="0" w:color="auto"/>
          </w:divBdr>
        </w:div>
        <w:div w:id="1382443931">
          <w:marLeft w:val="0"/>
          <w:marRight w:val="0"/>
          <w:marTop w:val="0"/>
          <w:marBottom w:val="0"/>
          <w:divBdr>
            <w:top w:val="none" w:sz="0" w:space="0" w:color="auto"/>
            <w:left w:val="none" w:sz="0" w:space="0" w:color="auto"/>
            <w:bottom w:val="none" w:sz="0" w:space="0" w:color="auto"/>
            <w:right w:val="none" w:sz="0" w:space="0" w:color="auto"/>
          </w:divBdr>
        </w:div>
        <w:div w:id="1524200094">
          <w:marLeft w:val="0"/>
          <w:marRight w:val="0"/>
          <w:marTop w:val="0"/>
          <w:marBottom w:val="0"/>
          <w:divBdr>
            <w:top w:val="none" w:sz="0" w:space="0" w:color="auto"/>
            <w:left w:val="none" w:sz="0" w:space="0" w:color="auto"/>
            <w:bottom w:val="none" w:sz="0" w:space="0" w:color="auto"/>
            <w:right w:val="none" w:sz="0" w:space="0" w:color="auto"/>
          </w:divBdr>
        </w:div>
        <w:div w:id="1681809149">
          <w:marLeft w:val="0"/>
          <w:marRight w:val="0"/>
          <w:marTop w:val="0"/>
          <w:marBottom w:val="0"/>
          <w:divBdr>
            <w:top w:val="none" w:sz="0" w:space="0" w:color="auto"/>
            <w:left w:val="none" w:sz="0" w:space="0" w:color="auto"/>
            <w:bottom w:val="none" w:sz="0" w:space="0" w:color="auto"/>
            <w:right w:val="none" w:sz="0" w:space="0" w:color="auto"/>
          </w:divBdr>
        </w:div>
        <w:div w:id="2079590699">
          <w:marLeft w:val="0"/>
          <w:marRight w:val="0"/>
          <w:marTop w:val="0"/>
          <w:marBottom w:val="0"/>
          <w:divBdr>
            <w:top w:val="none" w:sz="0" w:space="0" w:color="auto"/>
            <w:left w:val="none" w:sz="0" w:space="0" w:color="auto"/>
            <w:bottom w:val="none" w:sz="0" w:space="0" w:color="auto"/>
            <w:right w:val="none" w:sz="0" w:space="0" w:color="auto"/>
          </w:divBdr>
        </w:div>
      </w:divsChild>
    </w:div>
    <w:div w:id="1893034765">
      <w:bodyDiv w:val="1"/>
      <w:marLeft w:val="0"/>
      <w:marRight w:val="0"/>
      <w:marTop w:val="0"/>
      <w:marBottom w:val="0"/>
      <w:divBdr>
        <w:top w:val="none" w:sz="0" w:space="0" w:color="auto"/>
        <w:left w:val="none" w:sz="0" w:space="0" w:color="auto"/>
        <w:bottom w:val="none" w:sz="0" w:space="0" w:color="auto"/>
        <w:right w:val="none" w:sz="0" w:space="0" w:color="auto"/>
      </w:divBdr>
    </w:div>
    <w:div w:id="2093769699">
      <w:bodyDiv w:val="1"/>
      <w:marLeft w:val="0"/>
      <w:marRight w:val="0"/>
      <w:marTop w:val="0"/>
      <w:marBottom w:val="0"/>
      <w:divBdr>
        <w:top w:val="none" w:sz="0" w:space="0" w:color="auto"/>
        <w:left w:val="none" w:sz="0" w:space="0" w:color="auto"/>
        <w:bottom w:val="none" w:sz="0" w:space="0" w:color="auto"/>
        <w:right w:val="none" w:sz="0" w:space="0" w:color="auto"/>
      </w:divBdr>
    </w:div>
    <w:div w:id="20965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www.ojs.ejournals.eu/" TargetMode="Externa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ojs.ejournals.e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mailto:ewa.baran@wuj.pl" TargetMode="External"/><Relationship Id="rId58" Type="http://schemas.openxmlformats.org/officeDocument/2006/relationships/header" Target="header4.xml"/><Relationship Id="rId5" Type="http://schemas.openxmlformats.org/officeDocument/2006/relationships/styles" Target="styles.xml"/><Relationship Id="rId19" Type="http://schemas.openxmlformats.org/officeDocument/2006/relationships/hyperlink" Target="https://platformazakupow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ejournals.eu" TargetMode="External"/><Relationship Id="rId3" Type="http://schemas.openxmlformats.org/officeDocument/2006/relationships/customXml" Target="../customXml/item3.xml"/><Relationship Id="rId12" Type="http://schemas.openxmlformats.org/officeDocument/2006/relationships/hyperlink" Target="mailto:piotr.molczyk@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journals.e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www.ejournals.eu/" TargetMode="External"/><Relationship Id="rId57" Type="http://schemas.openxmlformats.org/officeDocument/2006/relationships/footer" Target="footer3.xml"/><Relationship Id="rId10" Type="http://schemas.openxmlformats.org/officeDocument/2006/relationships/hyperlink" Target="http://www.uj.edu.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mailto:iod@uj.edu.p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67AD71F43C234A909CD8F3F2E21B94" ma:contentTypeVersion="15" ma:contentTypeDescription="Utwórz nowy dokument." ma:contentTypeScope="" ma:versionID="a67f756f03034229b00dffb812d6d2b8">
  <xsd:schema xmlns:xsd="http://www.w3.org/2001/XMLSchema" xmlns:xs="http://www.w3.org/2001/XMLSchema" xmlns:p="http://schemas.microsoft.com/office/2006/metadata/properties" xmlns:ns1="http://schemas.microsoft.com/sharepoint/v3" xmlns:ns2="36a1eb31-c657-4044-aafe-a074750200e7" xmlns:ns3="5c2523ed-f1e9-4a6a-8fe9-c931bb7475bd" targetNamespace="http://schemas.microsoft.com/office/2006/metadata/properties" ma:root="true" ma:fieldsID="258e5fc65b7bab0971e03c71f6b1ab3c" ns1:_="" ns2:_="" ns3:_="">
    <xsd:import namespace="http://schemas.microsoft.com/sharepoint/v3"/>
    <xsd:import namespace="36a1eb31-c657-4044-aafe-a074750200e7"/>
    <xsd:import namespace="5c2523ed-f1e9-4a6a-8fe9-c931bb7475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1eb31-c657-4044-aafe-a07475020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523ed-f1e9-4a6a-8fe9-c931bb7475b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3D48-2AA0-4BC8-9B25-85F02E3E442D}">
  <ds:schemaRefs>
    <ds:schemaRef ds:uri="http://schemas.microsoft.com/sharepoint/v3/contenttype/forms"/>
  </ds:schemaRefs>
</ds:datastoreItem>
</file>

<file path=customXml/itemProps2.xml><?xml version="1.0" encoding="utf-8"?>
<ds:datastoreItem xmlns:ds="http://schemas.openxmlformats.org/officeDocument/2006/customXml" ds:itemID="{E960204C-00B9-4E53-BB66-44284D9C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a1eb31-c657-4044-aafe-a074750200e7"/>
    <ds:schemaRef ds:uri="5c2523ed-f1e9-4a6a-8fe9-c931bb747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46808-D5E1-46FE-B571-2EBE93A4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16294</Words>
  <Characters>107989</Characters>
  <Application>Microsoft Office Word</Application>
  <DocSecurity>0</DocSecurity>
  <Lines>899</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Jasiu</dc:creator>
  <cp:keywords/>
  <dc:description/>
  <cp:lastModifiedBy>Piotr Molczyk</cp:lastModifiedBy>
  <cp:revision>3</cp:revision>
  <cp:lastPrinted>2022-03-11T13:59:00Z</cp:lastPrinted>
  <dcterms:created xsi:type="dcterms:W3CDTF">2022-05-19T12:09:00Z</dcterms:created>
  <dcterms:modified xsi:type="dcterms:W3CDTF">2022-05-20T09:14:00Z</dcterms:modified>
</cp:coreProperties>
</file>