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5140" w14:textId="26BCA461" w:rsidR="00E47C39" w:rsidRPr="00497BE1" w:rsidRDefault="00391BB5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Promnik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4D617C">
        <w:rPr>
          <w:rFonts w:ascii="Cambria" w:hAnsi="Cambria" w:cs="Cambria"/>
          <w:iCs/>
          <w:sz w:val="20"/>
          <w:szCs w:val="20"/>
        </w:rPr>
        <w:t>06</w:t>
      </w:r>
      <w:r w:rsidR="00E47C39">
        <w:rPr>
          <w:rFonts w:ascii="Cambria" w:hAnsi="Cambria" w:cs="Cambria"/>
          <w:iCs/>
          <w:sz w:val="20"/>
          <w:szCs w:val="20"/>
        </w:rPr>
        <w:t>.0</w:t>
      </w:r>
      <w:r w:rsidR="004D617C">
        <w:rPr>
          <w:rFonts w:ascii="Cambria" w:hAnsi="Cambria" w:cs="Cambria"/>
          <w:iCs/>
          <w:sz w:val="20"/>
          <w:szCs w:val="20"/>
        </w:rPr>
        <w:t>4</w:t>
      </w:r>
      <w:r w:rsidR="00E47C39">
        <w:rPr>
          <w:rFonts w:ascii="Cambria" w:hAnsi="Cambria" w:cs="Cambria"/>
          <w:iCs/>
          <w:sz w:val="20"/>
          <w:szCs w:val="20"/>
        </w:rPr>
        <w:t>.2021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1CF9A05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391BB5">
        <w:rPr>
          <w:rFonts w:ascii="Cambria" w:hAnsi="Cambria" w:cs="Arial"/>
          <w:b/>
          <w:bCs/>
          <w:color w:val="000000"/>
          <w:sz w:val="20"/>
          <w:szCs w:val="20"/>
        </w:rPr>
        <w:t>1</w:t>
      </w:r>
      <w:bookmarkStart w:id="0" w:name="_GoBack"/>
      <w:bookmarkEnd w:id="0"/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7CC6B89B" w14:textId="78415CDF" w:rsidR="00E47C39" w:rsidRPr="00D26D00" w:rsidRDefault="00E47C39" w:rsidP="00D26D00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  <w:r w:rsidRPr="00497BE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D617C" w:rsidRPr="004D617C">
        <w:rPr>
          <w:rFonts w:ascii="Cambria" w:hAnsi="Cambria" w:cs="Arial"/>
          <w:b/>
          <w:bCs/>
          <w:sz w:val="20"/>
          <w:szCs w:val="20"/>
        </w:rPr>
        <w:t>„Dostawa wózka jezdniowego podnośnikowego oraz wywrotnicy czołowej kontenera – pojemnika stalowego 1100 l”</w:t>
      </w: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A51834" w14:textId="1E37DF91" w:rsidR="00E47C39" w:rsidRPr="00497BE1" w:rsidRDefault="00E47C39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497BE1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284</w:t>
      </w:r>
      <w:r w:rsidRPr="00497BE1">
        <w:rPr>
          <w:rFonts w:ascii="Cambria" w:hAnsi="Cambria"/>
          <w:sz w:val="20"/>
          <w:szCs w:val="20"/>
        </w:rPr>
        <w:t xml:space="preserve"> ust. </w:t>
      </w:r>
      <w:r>
        <w:rPr>
          <w:rFonts w:ascii="Cambria" w:hAnsi="Cambria"/>
          <w:sz w:val="20"/>
          <w:szCs w:val="20"/>
        </w:rPr>
        <w:t xml:space="preserve">6 </w:t>
      </w:r>
      <w:r w:rsidRPr="00497BE1">
        <w:rPr>
          <w:rFonts w:ascii="Cambria" w:hAnsi="Cambria"/>
          <w:sz w:val="20"/>
          <w:szCs w:val="20"/>
        </w:rPr>
        <w:t xml:space="preserve">ustawy </w:t>
      </w:r>
      <w:r w:rsidR="004D617C">
        <w:rPr>
          <w:rFonts w:ascii="Cambria" w:hAnsi="Cambria"/>
          <w:sz w:val="20"/>
          <w:szCs w:val="20"/>
        </w:rPr>
        <w:t xml:space="preserve">oraz art. 286 ust. 1 </w:t>
      </w:r>
      <w:r w:rsidRPr="00497BE1">
        <w:rPr>
          <w:rFonts w:ascii="Cambria" w:hAnsi="Cambria"/>
          <w:sz w:val="20"/>
          <w:szCs w:val="20"/>
        </w:rPr>
        <w:t xml:space="preserve">z dnia </w:t>
      </w:r>
      <w:r>
        <w:rPr>
          <w:rFonts w:ascii="Cambria" w:hAnsi="Cambria"/>
          <w:sz w:val="20"/>
          <w:szCs w:val="20"/>
        </w:rPr>
        <w:t>11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września</w:t>
      </w:r>
      <w:r w:rsidRPr="00497B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2019</w:t>
      </w:r>
      <w:r w:rsidRPr="00497BE1">
        <w:rPr>
          <w:rFonts w:ascii="Cambria" w:hAnsi="Cambria"/>
          <w:sz w:val="20"/>
          <w:szCs w:val="20"/>
        </w:rPr>
        <w:t>r. Prawo zamówień publicznych (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2019</w:t>
      </w:r>
      <w:r w:rsidRPr="00497B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497BE1">
        <w:rPr>
          <w:rFonts w:ascii="Cambria" w:hAnsi="Cambria"/>
          <w:sz w:val="20"/>
          <w:szCs w:val="20"/>
        </w:rPr>
        <w:t xml:space="preserve">– dalej ustawy) </w:t>
      </w:r>
      <w:r w:rsidR="00D26D00">
        <w:rPr>
          <w:rFonts w:ascii="Cambria" w:hAnsi="Cambria"/>
          <w:sz w:val="20"/>
          <w:szCs w:val="20"/>
        </w:rPr>
        <w:t>udziela odpowiedzi na pytania</w:t>
      </w:r>
      <w:r w:rsidR="004D617C">
        <w:rPr>
          <w:rFonts w:ascii="Cambria" w:hAnsi="Cambria"/>
          <w:sz w:val="20"/>
          <w:szCs w:val="20"/>
        </w:rPr>
        <w:t xml:space="preserve"> oraz modyfikuje treść SWZ</w:t>
      </w:r>
      <w:r w:rsidRPr="00497BE1">
        <w:rPr>
          <w:rFonts w:ascii="Cambria" w:hAnsi="Cambria"/>
          <w:sz w:val="20"/>
          <w:szCs w:val="20"/>
        </w:rPr>
        <w:t>:</w:t>
      </w:r>
    </w:p>
    <w:p w14:paraId="0B61FC20" w14:textId="0D56532B" w:rsidR="00A038F6" w:rsidRDefault="00A038F6" w:rsidP="000353E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3C14FD8" w14:textId="67EFEE3E" w:rsidR="00E74310" w:rsidRPr="00391BB5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391BB5">
        <w:rPr>
          <w:rFonts w:ascii="Cambria" w:hAnsi="Cambria"/>
          <w:b/>
          <w:sz w:val="20"/>
          <w:szCs w:val="20"/>
        </w:rPr>
        <w:t>Pytanie 1:</w:t>
      </w:r>
    </w:p>
    <w:p w14:paraId="2F4450FA" w14:textId="1D6BFF71" w:rsidR="00391BB5" w:rsidRPr="00391BB5" w:rsidRDefault="004D617C" w:rsidP="004D617C">
      <w:pPr>
        <w:pStyle w:val="Tytu"/>
        <w:pBdr>
          <w:bottom w:val="none" w:sz="0" w:space="0" w:color="auto"/>
        </w:pBdr>
        <w:suppressAutoHyphens w:val="0"/>
        <w:autoSpaceDN w:val="0"/>
        <w:jc w:val="both"/>
        <w:textAlignment w:val="auto"/>
        <w:rPr>
          <w:rFonts w:ascii="Cambria" w:hAnsi="Cambria" w:cs="Calibri"/>
          <w:b w:val="0"/>
          <w:bCs w:val="0"/>
          <w:sz w:val="20"/>
          <w:szCs w:val="20"/>
        </w:rPr>
      </w:pPr>
      <w:r>
        <w:rPr>
          <w:rFonts w:ascii="Cambria" w:hAnsi="Cambria" w:cs="Calibri"/>
          <w:b w:val="0"/>
          <w:bCs w:val="0"/>
          <w:sz w:val="20"/>
          <w:szCs w:val="20"/>
        </w:rPr>
        <w:t>Czy</w:t>
      </w:r>
      <w:r w:rsidRPr="004D617C">
        <w:rPr>
          <w:rFonts w:ascii="Cambria" w:hAnsi="Cambria" w:cs="Calibri"/>
          <w:b w:val="0"/>
          <w:bCs w:val="0"/>
          <w:sz w:val="20"/>
          <w:szCs w:val="20"/>
          <w:lang w:val="x-none"/>
        </w:rPr>
        <w:t xml:space="preserve"> posiadają Państwo rysunek lub zdjęcie posiadanej wywrotnicy oraz zdjęcie pojemnika 1100 l?</w:t>
      </w:r>
    </w:p>
    <w:p w14:paraId="639C27B7" w14:textId="43757F66" w:rsidR="00E74310" w:rsidRPr="00391BB5" w:rsidRDefault="00E74310" w:rsidP="00391BB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391BB5">
        <w:rPr>
          <w:rFonts w:ascii="Cambria" w:hAnsi="Cambria"/>
          <w:b/>
          <w:sz w:val="20"/>
          <w:szCs w:val="20"/>
        </w:rPr>
        <w:t>Odpowiedź:</w:t>
      </w:r>
    </w:p>
    <w:p w14:paraId="65184532" w14:textId="190D3DA1" w:rsidR="009C17BA" w:rsidRPr="009C17BA" w:rsidRDefault="004D617C" w:rsidP="009C17BA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w dniu 06.04.2021 r. zamieszcza na stronie prowadzonego postępowania zdjęcia wywrotnicy oraz pojemnika. </w:t>
      </w:r>
      <w:r w:rsidR="009C17BA">
        <w:rPr>
          <w:rFonts w:ascii="Cambria" w:hAnsi="Cambria"/>
          <w:sz w:val="20"/>
          <w:szCs w:val="20"/>
        </w:rPr>
        <w:t xml:space="preserve">  </w:t>
      </w:r>
    </w:p>
    <w:p w14:paraId="698885D8" w14:textId="35839ED0" w:rsidR="00B403E5" w:rsidRDefault="00B403E5" w:rsidP="00E47C39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45C6586" w14:textId="64A3E259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Zamawiający dokonuje zmiany terminu składania i otwarcia ofert. Aktualnie obowiązujący termin składania i otwarcia ofert to </w:t>
      </w:r>
      <w:r w:rsidR="006872C1">
        <w:rPr>
          <w:rFonts w:ascii="Cambria" w:hAnsi="Cambria"/>
          <w:b/>
          <w:color w:val="FF0000"/>
          <w:sz w:val="20"/>
          <w:szCs w:val="20"/>
        </w:rPr>
        <w:t>09</w:t>
      </w:r>
      <w:r>
        <w:rPr>
          <w:rFonts w:ascii="Cambria" w:hAnsi="Cambria"/>
          <w:b/>
          <w:color w:val="FF0000"/>
          <w:sz w:val="20"/>
          <w:szCs w:val="20"/>
        </w:rPr>
        <w:t>.0</w:t>
      </w:r>
      <w:r w:rsidR="006872C1">
        <w:rPr>
          <w:rFonts w:ascii="Cambria" w:hAnsi="Cambria"/>
          <w:b/>
          <w:color w:val="FF0000"/>
          <w:sz w:val="20"/>
          <w:szCs w:val="20"/>
        </w:rPr>
        <w:t>4</w:t>
      </w:r>
      <w:r>
        <w:rPr>
          <w:rFonts w:ascii="Cambria" w:hAnsi="Cambria"/>
          <w:b/>
          <w:color w:val="FF0000"/>
          <w:sz w:val="20"/>
          <w:szCs w:val="20"/>
        </w:rPr>
        <w:t>.2021r., godzina pozostaje bez zmian.</w:t>
      </w:r>
    </w:p>
    <w:p w14:paraId="2A7C8C18" w14:textId="77777777" w:rsidR="00392D50" w:rsidRDefault="00392D50" w:rsidP="00B403E5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7AF8C57" w14:textId="3FEAB708" w:rsidR="00B403E5" w:rsidRPr="00B81606" w:rsidRDefault="00B403E5" w:rsidP="00B403E5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81606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64A7A418" w14:textId="77777777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0E4F194B" w14:textId="15633440" w:rsidR="00B403E5" w:rsidRPr="00D0326C" w:rsidRDefault="00B403E5" w:rsidP="00B403E5">
      <w:pPr>
        <w:pStyle w:val="Bezodstpw"/>
        <w:spacing w:after="24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9C17BA">
        <w:rPr>
          <w:rFonts w:ascii="Cambria" w:hAnsi="Cambria"/>
          <w:bCs/>
          <w:sz w:val="20"/>
          <w:szCs w:val="20"/>
        </w:rPr>
        <w:t>0</w:t>
      </w:r>
      <w:r w:rsidR="001776E8">
        <w:rPr>
          <w:rFonts w:ascii="Cambria" w:hAnsi="Cambria"/>
          <w:bCs/>
          <w:sz w:val="20"/>
          <w:szCs w:val="20"/>
        </w:rPr>
        <w:t>8</w:t>
      </w:r>
      <w:r>
        <w:rPr>
          <w:rFonts w:ascii="Cambria" w:hAnsi="Cambria"/>
          <w:bCs/>
          <w:sz w:val="20"/>
          <w:szCs w:val="20"/>
        </w:rPr>
        <w:t>.0</w:t>
      </w:r>
      <w:r w:rsidR="001776E8">
        <w:rPr>
          <w:rFonts w:ascii="Cambria" w:hAnsi="Cambria"/>
          <w:bCs/>
          <w:sz w:val="20"/>
          <w:szCs w:val="20"/>
        </w:rPr>
        <w:t>5</w:t>
      </w:r>
      <w:r w:rsidRPr="00D0326C">
        <w:rPr>
          <w:rFonts w:ascii="Cambria" w:hAnsi="Cambria"/>
          <w:bCs/>
          <w:sz w:val="20"/>
          <w:szCs w:val="20"/>
        </w:rPr>
        <w:t>.2021 r.</w:t>
      </w:r>
    </w:p>
    <w:p w14:paraId="0B8A0D4B" w14:textId="44C6DC0C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</w:t>
      </w:r>
      <w:r w:rsidR="00BF60DD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4A2CAED1" w14:textId="50051FCB" w:rsidR="00B403E5" w:rsidRPr="00E74310" w:rsidRDefault="00BF60DD" w:rsidP="00B403E5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BF60DD">
        <w:rPr>
          <w:rFonts w:ascii="Cambria" w:hAnsi="Cambria"/>
          <w:sz w:val="20"/>
          <w:szCs w:val="20"/>
          <w:lang w:bidi="pl-PL"/>
        </w:rPr>
        <w:t xml:space="preserve">Ofertę wraz z wymaganymi dokumentami należy umieścić na platformazakupowa.pl pod adresem : </w:t>
      </w:r>
      <w:hyperlink r:id="rId8" w:history="1">
        <w:r w:rsidRPr="007D0B44">
          <w:rPr>
            <w:rStyle w:val="Hipercze"/>
            <w:rFonts w:ascii="Cambria" w:hAnsi="Cambria"/>
            <w:sz w:val="20"/>
            <w:szCs w:val="20"/>
            <w:lang w:bidi="pl-PL"/>
          </w:rPr>
          <w:t>https://platformazakupowa.pl/pn/pgo_kielce</w:t>
        </w:r>
      </w:hyperlink>
      <w:r>
        <w:rPr>
          <w:rFonts w:ascii="Cambria" w:hAnsi="Cambria"/>
          <w:sz w:val="20"/>
          <w:szCs w:val="20"/>
          <w:lang w:bidi="pl-PL"/>
        </w:rPr>
        <w:t xml:space="preserve"> </w:t>
      </w:r>
      <w:r w:rsidRPr="00BF60DD">
        <w:rPr>
          <w:rFonts w:ascii="Cambria" w:hAnsi="Cambria"/>
          <w:sz w:val="20"/>
          <w:szCs w:val="20"/>
          <w:lang w:bidi="pl-PL"/>
        </w:rPr>
        <w:t>w myśl Ustawy na stronie internetowej prow</w:t>
      </w:r>
      <w:r>
        <w:rPr>
          <w:rFonts w:ascii="Cambria" w:hAnsi="Cambria"/>
          <w:sz w:val="20"/>
          <w:szCs w:val="20"/>
          <w:lang w:bidi="pl-PL"/>
        </w:rPr>
        <w:t xml:space="preserve">adzonego postępowania  do dnia </w:t>
      </w:r>
      <w:r w:rsidR="001776E8">
        <w:rPr>
          <w:rFonts w:ascii="Cambria" w:hAnsi="Cambria"/>
          <w:b/>
          <w:sz w:val="20"/>
          <w:szCs w:val="20"/>
          <w:lang w:bidi="pl-PL"/>
        </w:rPr>
        <w:t>09</w:t>
      </w:r>
      <w:r w:rsidRPr="00BF60DD">
        <w:rPr>
          <w:rFonts w:ascii="Cambria" w:hAnsi="Cambria"/>
          <w:b/>
          <w:sz w:val="20"/>
          <w:szCs w:val="20"/>
          <w:lang w:bidi="pl-PL"/>
        </w:rPr>
        <w:t>.0</w:t>
      </w:r>
      <w:r w:rsidR="001776E8">
        <w:rPr>
          <w:rFonts w:ascii="Cambria" w:hAnsi="Cambria"/>
          <w:b/>
          <w:sz w:val="20"/>
          <w:szCs w:val="20"/>
          <w:lang w:bidi="pl-PL"/>
        </w:rPr>
        <w:t>4</w:t>
      </w:r>
      <w:r w:rsidRPr="00BF60DD">
        <w:rPr>
          <w:rFonts w:ascii="Cambria" w:hAnsi="Cambria"/>
          <w:b/>
          <w:sz w:val="20"/>
          <w:szCs w:val="20"/>
          <w:lang w:bidi="pl-PL"/>
        </w:rPr>
        <w:t>.2021</w:t>
      </w:r>
      <w:r w:rsidRPr="00BF60DD">
        <w:rPr>
          <w:rFonts w:ascii="Cambria" w:hAnsi="Cambria"/>
          <w:sz w:val="20"/>
          <w:szCs w:val="20"/>
          <w:lang w:bidi="pl-PL"/>
        </w:rPr>
        <w:t xml:space="preserve"> do godziny </w:t>
      </w:r>
      <w:r w:rsidRPr="00BF60DD">
        <w:rPr>
          <w:rFonts w:ascii="Cambria" w:hAnsi="Cambria"/>
          <w:b/>
          <w:sz w:val="20"/>
          <w:szCs w:val="20"/>
          <w:lang w:bidi="pl-PL"/>
        </w:rPr>
        <w:t>0</w:t>
      </w:r>
      <w:r w:rsidR="00602A6D">
        <w:rPr>
          <w:rFonts w:ascii="Cambria" w:hAnsi="Cambria"/>
          <w:b/>
          <w:sz w:val="20"/>
          <w:szCs w:val="20"/>
          <w:lang w:bidi="pl-PL"/>
        </w:rPr>
        <w:t>9</w:t>
      </w:r>
      <w:r w:rsidRPr="00BF60DD">
        <w:rPr>
          <w:rFonts w:ascii="Cambria" w:hAnsi="Cambria"/>
          <w:b/>
          <w:sz w:val="20"/>
          <w:szCs w:val="20"/>
          <w:lang w:bidi="pl-PL"/>
        </w:rPr>
        <w:t>:00</w:t>
      </w:r>
    </w:p>
    <w:p w14:paraId="2F3B6716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4EE84B2" w14:textId="77777777" w:rsidR="00B403E5" w:rsidRDefault="00B403E5" w:rsidP="00B403E5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D656201" w14:textId="77777777" w:rsidR="00B403E5" w:rsidRDefault="00B403E5" w:rsidP="00B403E5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14:paraId="15706842" w14:textId="733971E8" w:rsidR="00B403E5" w:rsidRPr="00E47C39" w:rsidRDefault="00FD22F4" w:rsidP="00BF60DD">
      <w:pPr>
        <w:pStyle w:val="Bezodstpw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FD22F4">
        <w:rPr>
          <w:rFonts w:ascii="Cambria" w:eastAsia="Calibri" w:hAnsi="Cambria" w:cs="Calibri"/>
          <w:sz w:val="20"/>
        </w:rPr>
        <w:t>Otwarcie ofert nastąpi w dniu</w:t>
      </w:r>
      <w:r w:rsidR="00BF60DD" w:rsidRPr="00FD22F4">
        <w:rPr>
          <w:rFonts w:ascii="Cambria" w:eastAsia="Calibri" w:hAnsi="Cambria" w:cs="Calibri"/>
          <w:sz w:val="20"/>
        </w:rPr>
        <w:t xml:space="preserve"> </w:t>
      </w:r>
      <w:r w:rsidR="001776E8">
        <w:rPr>
          <w:rFonts w:ascii="Cambria" w:eastAsia="Calibri" w:hAnsi="Cambria" w:cs="Calibri"/>
          <w:b/>
          <w:sz w:val="20"/>
        </w:rPr>
        <w:t>09.04</w:t>
      </w:r>
      <w:r w:rsidR="00BF60DD">
        <w:rPr>
          <w:rFonts w:ascii="Cambria" w:eastAsia="Calibri" w:hAnsi="Cambria" w:cs="Calibri"/>
          <w:b/>
          <w:sz w:val="20"/>
        </w:rPr>
        <w:t xml:space="preserve">.2021 </w:t>
      </w:r>
      <w:r>
        <w:rPr>
          <w:rFonts w:ascii="Cambria" w:eastAsia="Calibri" w:hAnsi="Cambria" w:cs="Calibri"/>
          <w:b/>
          <w:sz w:val="20"/>
        </w:rPr>
        <w:t>o</w:t>
      </w:r>
      <w:r w:rsidR="00BF60DD">
        <w:rPr>
          <w:rFonts w:ascii="Cambria" w:eastAsia="Calibri" w:hAnsi="Cambria" w:cs="Calibri"/>
          <w:b/>
          <w:sz w:val="20"/>
        </w:rPr>
        <w:t xml:space="preserve"> </w:t>
      </w:r>
      <w:r>
        <w:rPr>
          <w:rFonts w:ascii="Cambria" w:eastAsia="Calibri" w:hAnsi="Cambria" w:cs="Calibri"/>
          <w:b/>
          <w:sz w:val="20"/>
        </w:rPr>
        <w:t>godzinie</w:t>
      </w:r>
      <w:r w:rsidR="001776E8">
        <w:rPr>
          <w:rFonts w:ascii="Cambria" w:eastAsia="Calibri" w:hAnsi="Cambria" w:cs="Calibri"/>
          <w:b/>
          <w:sz w:val="20"/>
        </w:rPr>
        <w:t xml:space="preserve"> 11</w:t>
      </w:r>
      <w:r w:rsidR="00BF60DD">
        <w:rPr>
          <w:rFonts w:ascii="Cambria" w:eastAsia="Calibri" w:hAnsi="Cambria" w:cs="Calibri"/>
          <w:b/>
          <w:sz w:val="20"/>
        </w:rPr>
        <w:t>:00</w:t>
      </w:r>
    </w:p>
    <w:sectPr w:rsidR="00B403E5" w:rsidRPr="00E47C39" w:rsidSect="00E33743">
      <w:head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1AB1" w14:textId="77777777" w:rsidR="00FA3DE1" w:rsidRDefault="00FA3DE1">
      <w:pPr>
        <w:spacing w:after="0" w:line="240" w:lineRule="auto"/>
      </w:pPr>
      <w:r>
        <w:separator/>
      </w:r>
    </w:p>
  </w:endnote>
  <w:endnote w:type="continuationSeparator" w:id="0">
    <w:p w14:paraId="065C9FBC" w14:textId="77777777" w:rsidR="00FA3DE1" w:rsidRDefault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92DB" w14:textId="77777777" w:rsidR="00FA3DE1" w:rsidRDefault="00FA3DE1">
      <w:pPr>
        <w:spacing w:after="0" w:line="240" w:lineRule="auto"/>
      </w:pPr>
      <w:r>
        <w:separator/>
      </w:r>
    </w:p>
  </w:footnote>
  <w:footnote w:type="continuationSeparator" w:id="0">
    <w:p w14:paraId="3EFF3E72" w14:textId="77777777" w:rsidR="00FA3DE1" w:rsidRDefault="00F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843E" w14:textId="20F5073E" w:rsidR="00391BB5" w:rsidRDefault="00602A6D" w:rsidP="00391BB5">
    <w:pPr>
      <w:pStyle w:val="Nagwek"/>
    </w:pPr>
    <w:r>
      <w:rPr>
        <w:noProof/>
      </w:rPr>
      <w:pict w14:anchorId="10408AB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7105" type="#_x0000_t202" style="position:absolute;margin-left:59.85pt;margin-top:5.8pt;width:427pt;height:76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3D9C2A91" w14:textId="77777777" w:rsidR="00391BB5" w:rsidRPr="00A34E50" w:rsidRDefault="00391BB5" w:rsidP="00391BB5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2B19D4A5" w14:textId="77777777" w:rsidR="00391BB5" w:rsidRPr="001E63FC" w:rsidRDefault="00391BB5" w:rsidP="00391BB5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18FF7ADC" w14:textId="77777777" w:rsidR="00391BB5" w:rsidRPr="001E63FC" w:rsidRDefault="00391BB5" w:rsidP="00391BB5">
                <w:pPr>
                  <w:ind w:firstLine="142"/>
                  <w:rPr>
                    <w:rFonts w:ascii="Book Antiqua" w:hAnsi="Book Antiqua"/>
                    <w:sz w:val="18"/>
                    <w:szCs w:val="16"/>
                  </w:rPr>
                </w:pPr>
                <w:r w:rsidRPr="00D74D67">
                  <w:rPr>
                    <w:rFonts w:ascii="Cambria" w:hAnsi="Cambria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/>
                    <w:sz w:val="18"/>
                    <w:szCs w:val="16"/>
                  </w:rPr>
                  <w:t>biuro@pgo.kielce.pl</w:t>
                </w:r>
              </w:p>
              <w:p w14:paraId="1C191740" w14:textId="77777777" w:rsidR="00391BB5" w:rsidRPr="00917FC9" w:rsidRDefault="00391BB5" w:rsidP="00391BB5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 w:rsidR="00391BB5" w:rsidRPr="002D6774">
      <w:rPr>
        <w:smallCaps/>
        <w:noProof/>
        <w:lang w:eastAsia="pl-PL"/>
      </w:rPr>
      <w:drawing>
        <wp:inline distT="0" distB="0" distL="0" distR="0" wp14:anchorId="1715E26D" wp14:editId="5D51AA09">
          <wp:extent cx="586740" cy="802005"/>
          <wp:effectExtent l="0" t="0" r="0" b="0"/>
          <wp:docPr id="1" name="Obraz 1" descr="Logotyp_z_herbem_2.JP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z_herbem_2.JP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2C566" w14:textId="77777777" w:rsidR="00391BB5" w:rsidRDefault="00391BB5" w:rsidP="00391BB5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i/>
        <w:sz w:val="20"/>
        <w:szCs w:val="16"/>
      </w:rPr>
    </w:pPr>
  </w:p>
  <w:p w14:paraId="7D8BF48B" w14:textId="7435D4BE" w:rsidR="00391BB5" w:rsidRPr="00354E71" w:rsidRDefault="00391BB5" w:rsidP="00391BB5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</w:t>
    </w:r>
    <w:r w:rsidR="004D617C">
      <w:rPr>
        <w:rFonts w:ascii="Calibri" w:hAnsi="Calibri" w:cs="Calibri"/>
        <w:sz w:val="20"/>
        <w:szCs w:val="16"/>
      </w:rPr>
      <w:t>PGO/04/02/2021</w:t>
    </w:r>
  </w:p>
  <w:p w14:paraId="21008F6A" w14:textId="7D35455F" w:rsidR="00E4632B" w:rsidRPr="00391BB5" w:rsidRDefault="00E4632B" w:rsidP="00391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E5E64"/>
    <w:multiLevelType w:val="hybridMultilevel"/>
    <w:tmpl w:val="F1C4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4F307F"/>
    <w:multiLevelType w:val="hybridMultilevel"/>
    <w:tmpl w:val="C41C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34"/>
  </w:num>
  <w:num w:numId="4">
    <w:abstractNumId w:val="18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2"/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5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20"/>
  </w:num>
  <w:num w:numId="33">
    <w:abstractNumId w:val="31"/>
  </w:num>
  <w:num w:numId="34">
    <w:abstractNumId w:val="5"/>
  </w:num>
  <w:num w:numId="35">
    <w:abstractNumId w:val="6"/>
  </w:num>
  <w:num w:numId="36">
    <w:abstractNumId w:val="23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14BE7"/>
    <w:rsid w:val="0002695B"/>
    <w:rsid w:val="000353ED"/>
    <w:rsid w:val="000407E8"/>
    <w:rsid w:val="00043289"/>
    <w:rsid w:val="00057FA5"/>
    <w:rsid w:val="00063E3B"/>
    <w:rsid w:val="000650BF"/>
    <w:rsid w:val="00082041"/>
    <w:rsid w:val="000858F1"/>
    <w:rsid w:val="00093C22"/>
    <w:rsid w:val="00095B9B"/>
    <w:rsid w:val="000960BC"/>
    <w:rsid w:val="000A1FC0"/>
    <w:rsid w:val="000A6169"/>
    <w:rsid w:val="000A662C"/>
    <w:rsid w:val="000C107C"/>
    <w:rsid w:val="000C3D8A"/>
    <w:rsid w:val="000C4369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776E8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5BDC"/>
    <w:rsid w:val="00390996"/>
    <w:rsid w:val="00391BB5"/>
    <w:rsid w:val="00392D50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17247"/>
    <w:rsid w:val="0042018A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D617C"/>
    <w:rsid w:val="004E1A0A"/>
    <w:rsid w:val="004E7E16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A6D"/>
    <w:rsid w:val="00602BB4"/>
    <w:rsid w:val="00616513"/>
    <w:rsid w:val="00617DB0"/>
    <w:rsid w:val="0062604E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872C1"/>
    <w:rsid w:val="00692E3A"/>
    <w:rsid w:val="006931B6"/>
    <w:rsid w:val="006A406F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C09"/>
    <w:rsid w:val="008F4B4E"/>
    <w:rsid w:val="00904A0E"/>
    <w:rsid w:val="00915974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17BA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BF"/>
    <w:rsid w:val="00A7648E"/>
    <w:rsid w:val="00A906CB"/>
    <w:rsid w:val="00AA2E26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403E5"/>
    <w:rsid w:val="00B5614D"/>
    <w:rsid w:val="00B64870"/>
    <w:rsid w:val="00B83A03"/>
    <w:rsid w:val="00B94398"/>
    <w:rsid w:val="00B94633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BF60DD"/>
    <w:rsid w:val="00C023F5"/>
    <w:rsid w:val="00C02C22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255E"/>
    <w:rsid w:val="00DA1B4F"/>
    <w:rsid w:val="00DA50F7"/>
    <w:rsid w:val="00DC4EA8"/>
    <w:rsid w:val="00DD5946"/>
    <w:rsid w:val="00DF2F8C"/>
    <w:rsid w:val="00DF615F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22F4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,Znak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,Znak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o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0C28-5F60-49BA-95AE-FD69CCBB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39</cp:revision>
  <cp:lastPrinted>2015-10-29T05:39:00Z</cp:lastPrinted>
  <dcterms:created xsi:type="dcterms:W3CDTF">2018-09-11T07:42:00Z</dcterms:created>
  <dcterms:modified xsi:type="dcterms:W3CDTF">2021-04-06T12:58:00Z</dcterms:modified>
</cp:coreProperties>
</file>