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77777777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SIWZ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52AECDF" w14:textId="17A5DFDB" w:rsidR="001E4218" w:rsidRDefault="00800B16" w:rsidP="001E42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</w:p>
    <w:p w14:paraId="11C0FC7D" w14:textId="7CAFAADF" w:rsidR="00E456FF" w:rsidRPr="00E456FF" w:rsidRDefault="000B5865" w:rsidP="00E4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  <w:r w:rsidRPr="007B6EDA">
        <w:rPr>
          <w:rFonts w:ascii="Times New Roman" w:hAnsi="Times New Roman"/>
          <w:b/>
          <w:bCs/>
        </w:rPr>
        <w:t>Pełnienie usługi inspektora nadzoru inwestorskiego w branży konstrukcyjno-budowlanej przy budowie stalowej Platformy treningowej przy ul. Dębogórskiej, w ramach inwestycji POSRM</w:t>
      </w:r>
    </w:p>
    <w:p w14:paraId="3EBB8389" w14:textId="5ACDC9E4" w:rsidR="00800B16" w:rsidRPr="00E479DD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E479DD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A8782BD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155C42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925042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925042">
        <w:rPr>
          <w:rFonts w:ascii="Times New Roman" w:eastAsia="Times New Roman" w:hAnsi="Times New Roman"/>
          <w:i/>
          <w:lang w:eastAsia="pl-PL"/>
        </w:rPr>
        <w:t>1605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E479DD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E479DD" w:rsidRDefault="00E479DD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F546" w14:textId="77777777" w:rsidR="00D85367" w:rsidRPr="009558B4" w:rsidRDefault="00D85367" w:rsidP="00D85367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Tytuł postępowania:</w:t>
    </w:r>
    <w:r w:rsidRPr="009558B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C77116">
      <w:rPr>
        <w:rFonts w:ascii="Times New Roman" w:hAnsi="Times New Roman"/>
        <w:b/>
        <w:bCs/>
        <w:sz w:val="18"/>
        <w:szCs w:val="18"/>
      </w:rPr>
      <w:t>Pełnienie usługi inspektora nadzoru inwestorskiego w branży konstrukcyjno-budowlanej przy budowie stalowej Platformy treningowej przy ul. Dębogórskiej, w ramach inwestycji POSRM</w:t>
    </w:r>
    <w:r w:rsidRPr="009558B4">
      <w:rPr>
        <w:rFonts w:ascii="Times New Roman" w:hAnsi="Times New Roman"/>
        <w:b/>
        <w:bCs/>
        <w:sz w:val="18"/>
        <w:szCs w:val="18"/>
      </w:rPr>
      <w:t>.</w:t>
    </w:r>
  </w:p>
  <w:p w14:paraId="22B938CD" w14:textId="77777777" w:rsidR="00D85367" w:rsidRPr="009558B4" w:rsidRDefault="00D85367" w:rsidP="00D85367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6C4D70E" w14:textId="77777777" w:rsidR="00D85367" w:rsidRPr="009558B4" w:rsidRDefault="00D85367" w:rsidP="00D85367">
    <w:pPr>
      <w:tabs>
        <w:tab w:val="center" w:pos="4536"/>
        <w:tab w:val="right" w:pos="9072"/>
      </w:tabs>
      <w:spacing w:after="0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9</w:t>
    </w:r>
    <w:r w:rsidRPr="009558B4">
      <w:rPr>
        <w:rFonts w:ascii="Times New Roman" w:hAnsi="Times New Roman"/>
        <w:b/>
        <w:bCs/>
        <w:sz w:val="18"/>
        <w:szCs w:val="18"/>
      </w:rPr>
      <w:t>/24</w:t>
    </w:r>
  </w:p>
  <w:p w14:paraId="2A1CD589" w14:textId="2C79F765" w:rsidR="00E16DB6" w:rsidRPr="00626E2A" w:rsidRDefault="00E16DB6" w:rsidP="00626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B5865"/>
    <w:rsid w:val="00155C42"/>
    <w:rsid w:val="001D7D81"/>
    <w:rsid w:val="001E4218"/>
    <w:rsid w:val="0021330A"/>
    <w:rsid w:val="002874BD"/>
    <w:rsid w:val="00402281"/>
    <w:rsid w:val="004062B1"/>
    <w:rsid w:val="00531A9B"/>
    <w:rsid w:val="00626E2A"/>
    <w:rsid w:val="00664A51"/>
    <w:rsid w:val="0070309F"/>
    <w:rsid w:val="00800B16"/>
    <w:rsid w:val="008239C5"/>
    <w:rsid w:val="00925042"/>
    <w:rsid w:val="00927759"/>
    <w:rsid w:val="009A439F"/>
    <w:rsid w:val="00BB5481"/>
    <w:rsid w:val="00BD6F31"/>
    <w:rsid w:val="00CA3D3B"/>
    <w:rsid w:val="00D019C6"/>
    <w:rsid w:val="00D44DDE"/>
    <w:rsid w:val="00D54D41"/>
    <w:rsid w:val="00D603DB"/>
    <w:rsid w:val="00D62F6B"/>
    <w:rsid w:val="00D85367"/>
    <w:rsid w:val="00E14C83"/>
    <w:rsid w:val="00E16DB6"/>
    <w:rsid w:val="00E456FF"/>
    <w:rsid w:val="00E479DD"/>
    <w:rsid w:val="00EC004B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DDFA-F6CA-43EA-BCCF-46E4043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28</cp:revision>
  <cp:lastPrinted>2023-11-21T11:26:00Z</cp:lastPrinted>
  <dcterms:created xsi:type="dcterms:W3CDTF">2021-03-03T08:48:00Z</dcterms:created>
  <dcterms:modified xsi:type="dcterms:W3CDTF">2024-05-24T10:36:00Z</dcterms:modified>
</cp:coreProperties>
</file>