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6AD12" w14:textId="77777777" w:rsidR="005C17A8" w:rsidRDefault="00000000">
      <w:pPr>
        <w:pStyle w:val="Standard"/>
        <w:jc w:val="right"/>
        <w:rPr>
          <w:rFonts w:cs="Times New Roman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cs="Times New Roman"/>
          <w:sz w:val="22"/>
          <w:szCs w:val="22"/>
        </w:rPr>
        <w:t>Szudziałowo, dnia 13.09.2024 r.</w:t>
      </w:r>
    </w:p>
    <w:p w14:paraId="159A6AA0" w14:textId="77777777" w:rsidR="005C17A8" w:rsidRDefault="005C17A8">
      <w:pPr>
        <w:pStyle w:val="Standard"/>
        <w:jc w:val="both"/>
        <w:rPr>
          <w:rFonts w:cs="Times New Roman"/>
          <w:sz w:val="22"/>
          <w:szCs w:val="22"/>
        </w:rPr>
      </w:pPr>
    </w:p>
    <w:p w14:paraId="5FF942DB" w14:textId="77777777" w:rsidR="005C17A8" w:rsidRDefault="00000000">
      <w:pPr>
        <w:pStyle w:val="Standard"/>
        <w:tabs>
          <w:tab w:val="left" w:pos="5989"/>
        </w:tabs>
        <w:jc w:val="center"/>
        <w:rPr>
          <w:rFonts w:cs="Times New Roman"/>
          <w:b/>
          <w:bCs/>
          <w:i/>
          <w:i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>ZAPYTANIE OFERTOWE</w:t>
      </w:r>
    </w:p>
    <w:p w14:paraId="7886B761" w14:textId="77777777" w:rsidR="005C17A8" w:rsidRDefault="005C17A8">
      <w:pPr>
        <w:pStyle w:val="Standard"/>
        <w:jc w:val="center"/>
        <w:rPr>
          <w:rFonts w:cs="Times New Roman"/>
          <w:b/>
          <w:bCs/>
          <w:sz w:val="22"/>
          <w:szCs w:val="22"/>
          <w:u w:val="single"/>
        </w:rPr>
      </w:pPr>
    </w:p>
    <w:p w14:paraId="6335ECB0" w14:textId="77777777" w:rsidR="005C17A8" w:rsidRDefault="00000000">
      <w:pPr>
        <w:pStyle w:val="Standard"/>
        <w:spacing w:before="280" w:after="280" w:line="276" w:lineRule="auto"/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Gmina Szudziałowo na podstawie zarządzenia Wójta Gminy Szudziałowo nr 2-KJ/2021 z dnia 04 stycznia 2021 roku w sprawie wprowadzenia regulaminu udzielania zamówień publicznych, których wartość nie przekracza kwoty 130 000 złotych netto, zwraca się z zapytaniem ofertowym o cenę usługi:</w:t>
      </w:r>
    </w:p>
    <w:p w14:paraId="26C5FDDF" w14:textId="77777777" w:rsidR="005C17A8" w:rsidRDefault="00000000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na wykonanie audytów bezpieczeństwa informacji (audytów KRI) oraz przeglądu SZBI i PBI, analiza ryzyka w ramach grantu „</w:t>
      </w:r>
      <w:proofErr w:type="spellStart"/>
      <w:r>
        <w:rPr>
          <w:rFonts w:cs="Times New Roman"/>
          <w:b/>
          <w:sz w:val="22"/>
          <w:szCs w:val="22"/>
        </w:rPr>
        <w:t>Cyberbezpieczny</w:t>
      </w:r>
      <w:proofErr w:type="spellEnd"/>
      <w:r>
        <w:rPr>
          <w:rFonts w:cs="Times New Roman"/>
          <w:b/>
          <w:sz w:val="22"/>
          <w:szCs w:val="22"/>
        </w:rPr>
        <w:t xml:space="preserve"> samorząd” </w:t>
      </w:r>
      <w:bookmarkStart w:id="0" w:name="_Hlk163204435"/>
      <w:bookmarkEnd w:id="0"/>
    </w:p>
    <w:p w14:paraId="14A91700" w14:textId="77777777" w:rsidR="005C17A8" w:rsidRDefault="005C17A8">
      <w:pPr>
        <w:pStyle w:val="Standard"/>
        <w:rPr>
          <w:rFonts w:cs="Times New Roman"/>
          <w:b/>
          <w:bCs/>
          <w:sz w:val="22"/>
          <w:szCs w:val="22"/>
        </w:rPr>
      </w:pPr>
    </w:p>
    <w:p w14:paraId="35E41D50" w14:textId="77777777" w:rsidR="005C17A8" w:rsidRDefault="005C17A8">
      <w:pPr>
        <w:pStyle w:val="Standard"/>
        <w:rPr>
          <w:rFonts w:cs="Times New Roman"/>
          <w:b/>
          <w:bCs/>
          <w:sz w:val="22"/>
          <w:szCs w:val="22"/>
        </w:rPr>
      </w:pPr>
    </w:p>
    <w:p w14:paraId="0B455664" w14:textId="77777777" w:rsidR="005C17A8" w:rsidRDefault="00000000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I. </w:t>
      </w:r>
      <w:r>
        <w:rPr>
          <w:rFonts w:cs="Times New Roman"/>
          <w:b/>
          <w:bCs/>
          <w:sz w:val="22"/>
          <w:szCs w:val="22"/>
          <w:u w:val="single"/>
        </w:rPr>
        <w:t>Zamawiający</w:t>
      </w:r>
    </w:p>
    <w:p w14:paraId="7E0FE303" w14:textId="77777777" w:rsidR="005C17A8" w:rsidRDefault="00000000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Gmina Szudziałowo</w:t>
      </w:r>
    </w:p>
    <w:p w14:paraId="4284DC22" w14:textId="77777777" w:rsidR="005C17A8" w:rsidRDefault="00000000">
      <w:pPr>
        <w:pStyle w:val="Standard"/>
        <w:rPr>
          <w:rFonts w:cs="Times New Roman"/>
          <w:sz w:val="22"/>
          <w:szCs w:val="22"/>
          <w:shd w:val="clear" w:color="auto" w:fill="FFFF00"/>
        </w:rPr>
      </w:pPr>
      <w:r>
        <w:rPr>
          <w:rFonts w:cs="Times New Roman"/>
          <w:sz w:val="22"/>
          <w:szCs w:val="22"/>
        </w:rPr>
        <w:t>NIP:545-17-99-806,</w:t>
      </w:r>
      <w:r>
        <w:rPr>
          <w:rFonts w:cs="Times New Roman"/>
          <w:sz w:val="22"/>
          <w:szCs w:val="22"/>
          <w:shd w:val="clear" w:color="auto" w:fill="FFFF00"/>
        </w:rPr>
        <w:t xml:space="preserve"> </w:t>
      </w:r>
    </w:p>
    <w:p w14:paraId="7DFDC982" w14:textId="77777777" w:rsidR="005C17A8" w:rsidRDefault="00000000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 xml:space="preserve">tel. 85 722 14 04 </w:t>
      </w:r>
      <w:r>
        <w:rPr>
          <w:rFonts w:cs="Times New Roman"/>
          <w:sz w:val="22"/>
          <w:szCs w:val="22"/>
          <w:lang w:val="en-US"/>
        </w:rPr>
        <w:br/>
        <w:t>email: sekretariat@szudzialowo-gmina.pl</w:t>
      </w:r>
    </w:p>
    <w:p w14:paraId="0C28732C" w14:textId="77777777" w:rsidR="005C17A8" w:rsidRDefault="005C17A8">
      <w:pPr>
        <w:pStyle w:val="Standard"/>
        <w:rPr>
          <w:rFonts w:cs="Times New Roman"/>
          <w:b/>
          <w:bCs/>
          <w:sz w:val="22"/>
          <w:szCs w:val="22"/>
          <w:u w:val="single"/>
        </w:rPr>
      </w:pPr>
    </w:p>
    <w:p w14:paraId="06D704AD" w14:textId="77777777" w:rsidR="005C17A8" w:rsidRDefault="00000000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II. </w:t>
      </w:r>
      <w:r>
        <w:rPr>
          <w:rFonts w:cs="Times New Roman"/>
          <w:b/>
          <w:bCs/>
          <w:sz w:val="22"/>
          <w:szCs w:val="22"/>
          <w:u w:val="single"/>
        </w:rPr>
        <w:t>Opis przedmiotu zamówienia</w:t>
      </w:r>
    </w:p>
    <w:p w14:paraId="01DB2257" w14:textId="77777777" w:rsidR="005C17A8" w:rsidRDefault="00000000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Przedmiot zamówienia obejmuje:</w:t>
      </w:r>
    </w:p>
    <w:p w14:paraId="4EC10DA4" w14:textId="77777777" w:rsidR="005C17A8" w:rsidRDefault="00000000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1.1. Część I:</w:t>
      </w:r>
    </w:p>
    <w:p w14:paraId="5F352299" w14:textId="77777777" w:rsidR="005C17A8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a. wykonanie początkowego audytu KRI</w:t>
      </w:r>
    </w:p>
    <w:p w14:paraId="147D2625" w14:textId="77777777" w:rsidR="005C17A8" w:rsidRDefault="00000000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b. wykonanie końcowego audytu KRI</w:t>
      </w:r>
    </w:p>
    <w:p w14:paraId="202D15C3" w14:textId="77777777" w:rsidR="005C17A8" w:rsidRDefault="00000000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1.2. Część II:</w:t>
      </w:r>
    </w:p>
    <w:p w14:paraId="7CA895C7" w14:textId="77777777" w:rsidR="005C17A8" w:rsidRDefault="00000000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a. wykonanie przeglądu SZBI i PBI, analiza ryzyka</w:t>
      </w:r>
    </w:p>
    <w:p w14:paraId="6A86FF7B" w14:textId="77777777" w:rsidR="005C17A8" w:rsidRDefault="00000000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Przeprowadzenie audytów bezpieczeństwa informacji (audytów KRI) oraz wykonanie przeglądu SZBI i PBI w siedzibie Zamawiającego na zgodność z wymogami stawianymi samorządowym jednostkom publicznym w świetle zapisów:</w:t>
      </w:r>
    </w:p>
    <w:p w14:paraId="58040C31" w14:textId="77777777" w:rsidR="005C17A8" w:rsidRDefault="00000000">
      <w:pPr>
        <w:pStyle w:val="Akapitzlist"/>
        <w:numPr>
          <w:ilvl w:val="1"/>
          <w:numId w:val="3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Ustawy z dnia 5 lipca 2018 r. o krajowym systemie </w:t>
      </w:r>
      <w:proofErr w:type="spellStart"/>
      <w:r>
        <w:rPr>
          <w:sz w:val="22"/>
          <w:szCs w:val="22"/>
        </w:rPr>
        <w:t>cyberbezpieczeństwa</w:t>
      </w:r>
      <w:proofErr w:type="spellEnd"/>
      <w:r>
        <w:rPr>
          <w:sz w:val="22"/>
          <w:szCs w:val="22"/>
        </w:rPr>
        <w:t>;</w:t>
      </w:r>
    </w:p>
    <w:p w14:paraId="2E548CF8" w14:textId="77777777" w:rsidR="005C17A8" w:rsidRDefault="00000000">
      <w:pPr>
        <w:pStyle w:val="Akapitzlist"/>
        <w:numPr>
          <w:ilvl w:val="1"/>
          <w:numId w:val="3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Rozporządzenia Rady Ministrów z dnia 12 kwietnia 2012 r. w sprawie Krajowych Ram Interoperacyjności, minimalnych wymagań dla rejestrów publicznych i wymiany informacji w postaci elektronicznej oraz minimalnych wymagań dla systemów teleinformatycznych.</w:t>
      </w:r>
    </w:p>
    <w:p w14:paraId="7CB0BF69" w14:textId="77777777" w:rsidR="005C17A8" w:rsidRDefault="00000000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Audyty bezpieczeństwa informacji (audyt KRI) oraz przeglądy SZBI i PBI, należy przeprowadzić dla jednostki Urząd Gminy Szudziałowo.</w:t>
      </w:r>
    </w:p>
    <w:p w14:paraId="23AC1DA0" w14:textId="071EE1F2" w:rsidR="005C17A8" w:rsidRDefault="00000000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zamówienia są usługi audytu bezpieczeństwa informacji (audytu KRI) oraz przeglądy SZBI i PBI dla jednostki wskazanej w ust. </w:t>
      </w:r>
      <w:r w:rsidR="00937EA5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</w:p>
    <w:p w14:paraId="1CF94DFB" w14:textId="77777777" w:rsidR="005C17A8" w:rsidRDefault="00000000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z czynności audytowych sporządzić pisemne sprawozdania zawierające, w szczególności: informacje o wymaganiach w poszczególnych obszarach zarządzania bezpieczeństwem informacji, opis stwierdzonego stanu faktycznego oraz rekomendacje mające na celu podjęcie działań naprawczych. </w:t>
      </w:r>
    </w:p>
    <w:p w14:paraId="23315B45" w14:textId="77777777" w:rsidR="005C17A8" w:rsidRDefault="00000000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Wytworzona w ramach przedmiotu zamówienia dokumentacja audytowa będzie zawierała opis stosowanej metodologii zadania audytowego wraz z informacją o doborze narzędzi audytowych.</w:t>
      </w:r>
    </w:p>
    <w:p w14:paraId="37872BAD" w14:textId="77777777" w:rsidR="005C17A8" w:rsidRDefault="00000000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Audytor wykonujący audyt bezpieczeństwa informacji (audyt KRI) oraz przeglądy SZBI i PBI jest zobowiązany posiadać uprawnienia wykazane w Rozporządzeniu Ministra Cyfryzacji z dnia 12 października 2018 r. w sprawie wykazu certyfikatów uprawniających do przeprowadzenia audytu.</w:t>
      </w:r>
    </w:p>
    <w:p w14:paraId="57A35BDF" w14:textId="77777777" w:rsidR="005C17A8" w:rsidRDefault="005C17A8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</w:p>
    <w:p w14:paraId="3108538D" w14:textId="77777777" w:rsidR="005C17A8" w:rsidRDefault="00000000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III. </w:t>
      </w:r>
      <w:r>
        <w:rPr>
          <w:rFonts w:cs="Times New Roman"/>
          <w:b/>
          <w:bCs/>
          <w:sz w:val="22"/>
          <w:szCs w:val="22"/>
          <w:u w:val="single"/>
        </w:rPr>
        <w:t>Termin wykonania zamówienia</w:t>
      </w:r>
    </w:p>
    <w:p w14:paraId="277A2463" w14:textId="547722AD" w:rsidR="005C17A8" w:rsidRDefault="00000000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Przedmiot zamówienia należy zrealizować nie później niż do</w:t>
      </w:r>
      <w:r>
        <w:rPr>
          <w:rFonts w:cs="Times New Roman"/>
          <w:color w:val="000000"/>
          <w:sz w:val="22"/>
          <w:szCs w:val="22"/>
        </w:rPr>
        <w:t xml:space="preserve"> 31.</w:t>
      </w:r>
      <w:r w:rsidR="000065BA">
        <w:rPr>
          <w:rFonts w:cs="Times New Roman"/>
          <w:color w:val="000000"/>
          <w:sz w:val="22"/>
          <w:szCs w:val="22"/>
        </w:rPr>
        <w:t>12</w:t>
      </w:r>
      <w:r>
        <w:rPr>
          <w:rFonts w:cs="Times New Roman"/>
          <w:color w:val="000000"/>
          <w:sz w:val="22"/>
          <w:szCs w:val="22"/>
        </w:rPr>
        <w:t>.202</w:t>
      </w:r>
      <w:r w:rsidR="000065BA">
        <w:rPr>
          <w:rFonts w:cs="Times New Roman"/>
          <w:color w:val="000000"/>
          <w:sz w:val="22"/>
          <w:szCs w:val="22"/>
        </w:rPr>
        <w:t>5</w:t>
      </w:r>
      <w:r>
        <w:rPr>
          <w:rFonts w:cs="Times New Roman"/>
          <w:color w:val="000000"/>
          <w:sz w:val="22"/>
          <w:szCs w:val="22"/>
        </w:rPr>
        <w:t>r., z tym że:</w:t>
      </w:r>
    </w:p>
    <w:p w14:paraId="13D2AD7A" w14:textId="77777777" w:rsidR="005C17A8" w:rsidRDefault="00000000">
      <w:pPr>
        <w:pStyle w:val="Akapitzlist"/>
        <w:numPr>
          <w:ilvl w:val="1"/>
          <w:numId w:val="3"/>
        </w:numPr>
        <w:ind w:left="851"/>
        <w:jc w:val="both"/>
        <w:rPr>
          <w:color w:val="000000"/>
        </w:rPr>
      </w:pPr>
      <w:r>
        <w:rPr>
          <w:color w:val="000000"/>
          <w:sz w:val="22"/>
          <w:szCs w:val="22"/>
        </w:rPr>
        <w:t>początkowy audyt bezpieczeństwa informacji (audyty KRI) – w terminie do 2 miesięcy od podpisania umowy;</w:t>
      </w:r>
    </w:p>
    <w:p w14:paraId="1455EE0D" w14:textId="11B03CC3" w:rsidR="005C17A8" w:rsidRDefault="00000000">
      <w:pPr>
        <w:pStyle w:val="Akapitzlist"/>
        <w:numPr>
          <w:ilvl w:val="1"/>
          <w:numId w:val="3"/>
        </w:numPr>
        <w:ind w:left="851"/>
        <w:jc w:val="both"/>
        <w:rPr>
          <w:color w:val="000000"/>
        </w:rPr>
      </w:pPr>
      <w:r>
        <w:rPr>
          <w:color w:val="000000"/>
          <w:sz w:val="22"/>
          <w:szCs w:val="22"/>
        </w:rPr>
        <w:t>końcowy audyt bezpieczeństwa informacji (audyty KRI) – nie wcześniej niż po 12 miesiącach od zakończenia pierwszych audytów oraz nie później niż do 31.</w:t>
      </w:r>
      <w:r w:rsidR="000065BA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.202</w:t>
      </w:r>
      <w:r w:rsidR="000065BA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r.</w:t>
      </w:r>
    </w:p>
    <w:p w14:paraId="3F9A1C33" w14:textId="65A6EE67" w:rsidR="005C17A8" w:rsidRDefault="00000000">
      <w:pPr>
        <w:pStyle w:val="Akapitzlist"/>
        <w:numPr>
          <w:ilvl w:val="1"/>
          <w:numId w:val="3"/>
        </w:numPr>
        <w:ind w:left="851"/>
        <w:jc w:val="both"/>
        <w:rPr>
          <w:color w:val="000000"/>
        </w:rPr>
      </w:pPr>
      <w:r>
        <w:rPr>
          <w:color w:val="000000"/>
          <w:sz w:val="22"/>
          <w:szCs w:val="22"/>
        </w:rPr>
        <w:lastRenderedPageBreak/>
        <w:t>przegląd SZBI i PBI, analiza ryzyka – nie później niż do 31.</w:t>
      </w:r>
      <w:r w:rsidR="000065BA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.202</w:t>
      </w:r>
      <w:r w:rsidR="000065BA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r.</w:t>
      </w:r>
    </w:p>
    <w:p w14:paraId="1638A234" w14:textId="77777777" w:rsidR="005C17A8" w:rsidRDefault="005C17A8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5B357EB" w14:textId="77777777" w:rsidR="005C17A8" w:rsidRDefault="00000000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IV. </w:t>
      </w:r>
      <w:r>
        <w:rPr>
          <w:rFonts w:cs="Times New Roman"/>
          <w:b/>
          <w:bCs/>
          <w:sz w:val="22"/>
          <w:szCs w:val="22"/>
          <w:u w:val="single"/>
        </w:rPr>
        <w:t>Płatność</w:t>
      </w:r>
    </w:p>
    <w:p w14:paraId="1C40A099" w14:textId="4BC5D9BD" w:rsidR="005C17A8" w:rsidRDefault="00000000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Wynagrodzenie za wykonanie przedmiotu zamówienia nastąpi po podpisaniu protokołów częściowych po wykonaniu każdego etapu prac, tj. po wykonaniu każdego audytu KRI oraz przeglądu SZBI i PBI, w terminie do </w:t>
      </w:r>
      <w:r w:rsidR="000E035F">
        <w:rPr>
          <w:rFonts w:cs="Times New Roman"/>
          <w:sz w:val="22"/>
          <w:szCs w:val="22"/>
        </w:rPr>
        <w:t>21</w:t>
      </w:r>
      <w:r>
        <w:rPr>
          <w:rFonts w:cs="Times New Roman"/>
          <w:sz w:val="22"/>
          <w:szCs w:val="22"/>
        </w:rPr>
        <w:t xml:space="preserve"> dni, w formie przelewu na konto bankowe Wykonawcy, licząc od daty doręczenia prawidłowo wystawionej faktury/rachunku. Podstawą wystawienia faktury/rachunku będzie podpisany przez obie strony Protokół odbioru przedmiotu zamówienia. </w:t>
      </w:r>
    </w:p>
    <w:p w14:paraId="765DD955" w14:textId="77777777" w:rsidR="005C17A8" w:rsidRDefault="00000000">
      <w:pPr>
        <w:pStyle w:val="Standard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  <w:u w:val="single"/>
        </w:rPr>
        <w:t xml:space="preserve">V. Warunki udziału w postępowaniu </w:t>
      </w:r>
    </w:p>
    <w:p w14:paraId="09678439" w14:textId="77777777" w:rsidR="005C17A8" w:rsidRDefault="00000000">
      <w:pPr>
        <w:pStyle w:val="Standard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postępowaniu mogą brać udział Wykonawcy spełniający następujące warunki:</w:t>
      </w:r>
    </w:p>
    <w:p w14:paraId="63483960" w14:textId="77777777" w:rsidR="005C17A8" w:rsidRDefault="00000000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Posiadanie stosownych uprawnień do wykonywania działalności lub czynności niezbędnych do realizacji zamówienia, jeżeli przepisy prawa nakładają obowiązek ich posiadania;</w:t>
      </w:r>
    </w:p>
    <w:p w14:paraId="64CDFA54" w14:textId="77777777" w:rsidR="005C17A8" w:rsidRDefault="00000000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Posiadanie niezbędnej wiedzy i doświadczenia oraz dysponowanie odpowiednim potencjałem technicznym oraz osobami zdolnymi do wykonania zamówienia lub pisemne zobowiązanie innych podmiotów do udostępnienia potencjału technicznego i osób zdolnych do wykonania zamówienia; </w:t>
      </w:r>
    </w:p>
    <w:p w14:paraId="4D095C48" w14:textId="77777777" w:rsidR="005C17A8" w:rsidRDefault="00000000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Zapoznanie się z warunkami postępowania zawartymi w postępowaniu ofertowym;</w:t>
      </w:r>
    </w:p>
    <w:p w14:paraId="7B2601FB" w14:textId="77777777" w:rsidR="005C17A8" w:rsidRDefault="00000000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Nie podleganie wykluczeniu na podstawie art. 108 i art. 109 ustawy Prawo zamówień publicznych.</w:t>
      </w:r>
    </w:p>
    <w:p w14:paraId="7C26F37D" w14:textId="77777777" w:rsidR="005C17A8" w:rsidRDefault="005C17A8">
      <w:pPr>
        <w:pStyle w:val="Standard"/>
        <w:ind w:left="720"/>
        <w:jc w:val="both"/>
        <w:rPr>
          <w:rFonts w:cs="Times New Roman"/>
          <w:sz w:val="22"/>
          <w:szCs w:val="22"/>
        </w:rPr>
      </w:pPr>
    </w:p>
    <w:p w14:paraId="7D58059B" w14:textId="77777777" w:rsidR="005C17A8" w:rsidRDefault="00000000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Opis sposobu dokonania oceny spełnienia powyższych warunków: Zamawiający uzna, że Wykonawca spełnia powyższe warunki na podstawie oświadczeń zawartych w Formularzu ofertowym. </w:t>
      </w:r>
    </w:p>
    <w:p w14:paraId="34DC0D9C" w14:textId="77777777" w:rsidR="005C17A8" w:rsidRDefault="005C17A8">
      <w:pPr>
        <w:pStyle w:val="Standard"/>
        <w:ind w:left="720"/>
        <w:jc w:val="both"/>
        <w:rPr>
          <w:rFonts w:cs="Times New Roman"/>
          <w:sz w:val="22"/>
          <w:szCs w:val="22"/>
        </w:rPr>
      </w:pPr>
    </w:p>
    <w:p w14:paraId="7902EEB6" w14:textId="77777777" w:rsidR="005C17A8" w:rsidRDefault="00000000">
      <w:pPr>
        <w:pStyle w:val="Standard"/>
        <w:jc w:val="both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>VI. Wykaz wymaganych dokumentów</w:t>
      </w:r>
    </w:p>
    <w:p w14:paraId="008CC28B" w14:textId="77777777" w:rsidR="005C17A8" w:rsidRDefault="00000000">
      <w:pPr>
        <w:pStyle w:val="Standard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Wypełniony i podpisany Formularz Ofertowy przygotowany zgodnie ze wzorem podanym w Załączniku nr 1 do niniejszego Zapytania ofertowego.</w:t>
      </w:r>
    </w:p>
    <w:p w14:paraId="330FFCE1" w14:textId="77777777" w:rsidR="005C17A8" w:rsidRDefault="005C17A8">
      <w:pPr>
        <w:pStyle w:val="Standard"/>
        <w:ind w:left="709"/>
        <w:jc w:val="both"/>
        <w:rPr>
          <w:rFonts w:cs="Times New Roman"/>
          <w:bCs/>
          <w:sz w:val="22"/>
          <w:szCs w:val="22"/>
        </w:rPr>
      </w:pPr>
    </w:p>
    <w:p w14:paraId="076507EE" w14:textId="77777777" w:rsidR="005C17A8" w:rsidRDefault="00000000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  <w:u w:val="single"/>
        </w:rPr>
        <w:t>VII. Opis przygotowania oferty</w:t>
      </w:r>
    </w:p>
    <w:p w14:paraId="49EDD950" w14:textId="77777777" w:rsidR="005C17A8" w:rsidRDefault="00000000">
      <w:pPr>
        <w:pStyle w:val="Standard"/>
        <w:numPr>
          <w:ilvl w:val="0"/>
          <w:numId w:val="5"/>
        </w:numPr>
        <w:ind w:left="426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Cena podana w ofercie musi obejmować wykonanie całości zamówienia.</w:t>
      </w:r>
    </w:p>
    <w:p w14:paraId="44B6BBD3" w14:textId="77777777" w:rsidR="005C17A8" w:rsidRDefault="00000000">
      <w:pPr>
        <w:pStyle w:val="Standard"/>
        <w:numPr>
          <w:ilvl w:val="0"/>
          <w:numId w:val="5"/>
        </w:numPr>
        <w:ind w:left="426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Oferta składana przez Wykonawcę ma być sporządzona na „Formularzu ofertowym” stanowiącym Załącznik nr 1 do niniejszego Zapytania ofertowego.</w:t>
      </w:r>
    </w:p>
    <w:p w14:paraId="31506312" w14:textId="77777777" w:rsidR="005C17A8" w:rsidRDefault="00000000">
      <w:pPr>
        <w:pStyle w:val="Standard"/>
        <w:numPr>
          <w:ilvl w:val="0"/>
          <w:numId w:val="5"/>
        </w:numPr>
        <w:ind w:left="426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Oferta musi być podpisana przez osoby upoważnione do składania oświadczeń woli w imieniu Wykonawcy. Jeżeli osoba podpisująca ofertę działa na podstawie pełnomocnictwa, to musi w swej treści jednoznacznie wskazywać uprawnienia do podpisania. Pełnomocnictwo to musi zostać dołączone do oferty.</w:t>
      </w:r>
    </w:p>
    <w:p w14:paraId="73F58613" w14:textId="77777777" w:rsidR="005C17A8" w:rsidRDefault="00000000">
      <w:pPr>
        <w:pStyle w:val="Standard"/>
        <w:numPr>
          <w:ilvl w:val="0"/>
          <w:numId w:val="5"/>
        </w:numPr>
        <w:shd w:val="clear" w:color="auto" w:fill="FFFFFF" w:themeFill="background1"/>
        <w:ind w:left="426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Ofertę należy złożyć elektronicznie za pośrednictwem </w:t>
      </w:r>
      <w:r>
        <w:rPr>
          <w:rFonts w:ascii="Cambria" w:hAnsi="Cambria" w:cs="CIDFont+F3"/>
          <w:color w:val="000000"/>
          <w:sz w:val="22"/>
          <w:szCs w:val="22"/>
        </w:rPr>
        <w:t xml:space="preserve">platformy zakupowej dostępnej na stronie: </w:t>
      </w:r>
      <w:r>
        <w:rPr>
          <w:rFonts w:ascii="Cambria" w:hAnsi="Cambria" w:cs="CIDFont+F3"/>
          <w:color w:val="0000FF"/>
          <w:sz w:val="22"/>
          <w:szCs w:val="22"/>
        </w:rPr>
        <w:t>https://platformazakupowa.pl/pn/szudzialowo</w:t>
      </w:r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b/>
          <w:sz w:val="22"/>
          <w:szCs w:val="22"/>
        </w:rPr>
        <w:t>do dnia 20.09.2024 r</w:t>
      </w:r>
      <w:r>
        <w:rPr>
          <w:rFonts w:cs="Times New Roman"/>
          <w:sz w:val="22"/>
          <w:szCs w:val="22"/>
        </w:rPr>
        <w:t xml:space="preserve">. </w:t>
      </w:r>
      <w:r w:rsidRPr="00F40A9F">
        <w:rPr>
          <w:rFonts w:cs="Times New Roman"/>
          <w:b/>
          <w:bCs/>
          <w:sz w:val="22"/>
          <w:szCs w:val="22"/>
        </w:rPr>
        <w:t>do godziny 09:00</w:t>
      </w:r>
      <w:r>
        <w:rPr>
          <w:rFonts w:cs="Times New Roman"/>
          <w:sz w:val="22"/>
          <w:szCs w:val="22"/>
        </w:rPr>
        <w:t>.</w:t>
      </w:r>
    </w:p>
    <w:p w14:paraId="2D256D42" w14:textId="77777777" w:rsidR="005C17A8" w:rsidRDefault="00000000">
      <w:pPr>
        <w:numPr>
          <w:ilvl w:val="0"/>
          <w:numId w:val="5"/>
        </w:numPr>
        <w:shd w:val="clear" w:color="auto" w:fill="FFFFFF" w:themeFill="background1"/>
        <w:ind w:left="426" w:hanging="425"/>
        <w:jc w:val="both"/>
      </w:pPr>
      <w:r>
        <w:rPr>
          <w:rFonts w:ascii="Cambria" w:hAnsi="Cambria" w:cs="CIDFont+F3"/>
          <w:color w:val="000000"/>
          <w:sz w:val="22"/>
          <w:szCs w:val="22"/>
        </w:rPr>
        <w:t>Oferta lub wniosek składana elektronicznie musi zostać podpisana elektronicznym podpisem kwalifikowanym, podpisem zaufanym lub podpisem osobistym.</w:t>
      </w:r>
    </w:p>
    <w:p w14:paraId="0FDD3540" w14:textId="77777777" w:rsidR="005C17A8" w:rsidRDefault="005C17A8">
      <w:pPr>
        <w:pStyle w:val="Standard"/>
        <w:widowControl/>
        <w:ind w:left="426"/>
        <w:jc w:val="both"/>
        <w:textAlignment w:val="auto"/>
        <w:rPr>
          <w:rFonts w:cs="Times New Roman"/>
          <w:sz w:val="22"/>
          <w:szCs w:val="22"/>
        </w:rPr>
      </w:pPr>
    </w:p>
    <w:p w14:paraId="34509B89" w14:textId="77777777" w:rsidR="005C17A8" w:rsidRDefault="00000000">
      <w:pPr>
        <w:pStyle w:val="Standard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>VIII. Zawartość oferty</w:t>
      </w:r>
    </w:p>
    <w:p w14:paraId="136BB4F5" w14:textId="77777777" w:rsidR="005C17A8" w:rsidRDefault="00000000">
      <w:pPr>
        <w:pStyle w:val="Standard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Oferta musi zawierać następujące dokumenty:</w:t>
      </w:r>
    </w:p>
    <w:p w14:paraId="2609DAD8" w14:textId="77777777" w:rsidR="005C17A8" w:rsidRDefault="00000000">
      <w:pPr>
        <w:pStyle w:val="Standard"/>
        <w:numPr>
          <w:ilvl w:val="0"/>
          <w:numId w:val="6"/>
        </w:numPr>
        <w:ind w:left="426" w:hanging="426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Wypełniony i podpisany formularz ofertowy, według wzoru stanowiącego załącznik Nr 1 Formularz ofertowy.</w:t>
      </w:r>
    </w:p>
    <w:p w14:paraId="631D6104" w14:textId="77777777" w:rsidR="005C17A8" w:rsidRDefault="00000000">
      <w:pPr>
        <w:pStyle w:val="Standard"/>
        <w:numPr>
          <w:ilvl w:val="0"/>
          <w:numId w:val="6"/>
        </w:numPr>
        <w:ind w:left="426" w:hanging="426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W przypadku podpisania oferty przez osoby umocowane przez Wykonawcę, wymagane jest załączenie</w:t>
      </w:r>
      <w:r>
        <w:rPr>
          <w:rFonts w:cs="Times New Roman"/>
          <w:bCs/>
          <w:sz w:val="22"/>
          <w:szCs w:val="22"/>
        </w:rPr>
        <w:br/>
        <w:t>w oryginale pełnomocnictwa do składania oświadczeń woli w imieniu Wykonawcy.</w:t>
      </w:r>
    </w:p>
    <w:p w14:paraId="791FBA68" w14:textId="77777777" w:rsidR="005C17A8" w:rsidRDefault="005C17A8">
      <w:pPr>
        <w:pStyle w:val="Standard"/>
        <w:rPr>
          <w:rFonts w:cs="Times New Roman"/>
          <w:b/>
          <w:bCs/>
          <w:sz w:val="22"/>
          <w:szCs w:val="22"/>
        </w:rPr>
      </w:pPr>
    </w:p>
    <w:p w14:paraId="513F0D75" w14:textId="77777777" w:rsidR="005C17A8" w:rsidRDefault="00000000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IX. </w:t>
      </w:r>
      <w:r>
        <w:rPr>
          <w:rFonts w:cs="Times New Roman"/>
          <w:b/>
          <w:bCs/>
          <w:sz w:val="22"/>
          <w:szCs w:val="22"/>
          <w:u w:val="single"/>
        </w:rPr>
        <w:t>Kryteria wyboru oferty</w:t>
      </w:r>
    </w:p>
    <w:p w14:paraId="48B04DD2" w14:textId="184376AF" w:rsidR="00F40A9F" w:rsidRDefault="00F40A9F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Otwarcie ofert nastąpi dnia </w:t>
      </w:r>
      <w:r w:rsidRPr="00F40A9F">
        <w:rPr>
          <w:rFonts w:cs="Times New Roman"/>
          <w:b/>
          <w:bCs/>
          <w:sz w:val="22"/>
          <w:szCs w:val="22"/>
        </w:rPr>
        <w:t>20.09.2024r. o godz. 09:05</w:t>
      </w:r>
      <w:r>
        <w:rPr>
          <w:rFonts w:cs="Times New Roman"/>
          <w:sz w:val="22"/>
          <w:szCs w:val="22"/>
        </w:rPr>
        <w:t>.</w:t>
      </w:r>
    </w:p>
    <w:p w14:paraId="7AF42E12" w14:textId="514B16A3" w:rsidR="005C17A8" w:rsidRDefault="00000000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Zamawiający dokona oceny ofert na podstawie następujących kryteriów oceny:</w:t>
      </w:r>
    </w:p>
    <w:p w14:paraId="04987050" w14:textId="77777777" w:rsidR="005C17A8" w:rsidRDefault="00000000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Cena ofertowa – 100% za całość zamówienia</w:t>
      </w:r>
    </w:p>
    <w:p w14:paraId="671965A2" w14:textId="77777777" w:rsidR="005C17A8" w:rsidRDefault="00000000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Zamawiający udzieli zamówienia Wykonawcy, którego oferta zostanie oceniona jako najkorzystniejsza w oparciu o podane kryterium wyboru.</w:t>
      </w:r>
    </w:p>
    <w:p w14:paraId="545CD702" w14:textId="77777777" w:rsidR="005C17A8" w:rsidRDefault="005C17A8">
      <w:pPr>
        <w:pStyle w:val="Standard"/>
        <w:ind w:left="709"/>
        <w:rPr>
          <w:rFonts w:cs="Times New Roman"/>
          <w:sz w:val="22"/>
          <w:szCs w:val="22"/>
        </w:rPr>
      </w:pPr>
    </w:p>
    <w:p w14:paraId="08B15BCB" w14:textId="77777777" w:rsidR="005C17A8" w:rsidRDefault="00000000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X. </w:t>
      </w:r>
      <w:r>
        <w:rPr>
          <w:rFonts w:cs="Times New Roman"/>
          <w:b/>
          <w:bCs/>
          <w:sz w:val="22"/>
          <w:szCs w:val="22"/>
          <w:u w:val="single"/>
        </w:rPr>
        <w:t>Wybór oferty i zawarcie umowy</w:t>
      </w:r>
    </w:p>
    <w:p w14:paraId="171B3C16" w14:textId="77777777" w:rsidR="005C17A8" w:rsidRDefault="00000000">
      <w:pPr>
        <w:pStyle w:val="Standard"/>
        <w:numPr>
          <w:ilvl w:val="0"/>
          <w:numId w:val="7"/>
        </w:numPr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Zamawiający wybierze ofertę Wykonawcy, która będzie zawierała najniższą cenę brutto za całość zamówienia </w:t>
      </w:r>
      <w:r>
        <w:rPr>
          <w:rFonts w:cs="Times New Roman"/>
          <w:sz w:val="22"/>
          <w:szCs w:val="22"/>
        </w:rPr>
        <w:lastRenderedPageBreak/>
        <w:t>i będzie zgodna z niniejszym Zapytaniem ofertowym.</w:t>
      </w:r>
    </w:p>
    <w:p w14:paraId="0ADCDA75" w14:textId="77777777" w:rsidR="005C17A8" w:rsidRDefault="00000000">
      <w:pPr>
        <w:pStyle w:val="Standard"/>
        <w:numPr>
          <w:ilvl w:val="0"/>
          <w:numId w:val="7"/>
        </w:numPr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Zamawiający zastrzega sobie prawo do unieważnienia niniejszego postępowania bez podania uzasadnienia, a także do pozostawienia postępowania bez wyboru oferty.</w:t>
      </w:r>
    </w:p>
    <w:p w14:paraId="55B57266" w14:textId="77777777" w:rsidR="005C17A8" w:rsidRDefault="00000000">
      <w:pPr>
        <w:pStyle w:val="Standard"/>
        <w:numPr>
          <w:ilvl w:val="0"/>
          <w:numId w:val="7"/>
        </w:numPr>
        <w:ind w:left="284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Zamawiający nie dopuszcza możliwości składania ofert częściowych.</w:t>
      </w:r>
    </w:p>
    <w:p w14:paraId="2CF2A03A" w14:textId="77777777" w:rsidR="005C17A8" w:rsidRDefault="00000000">
      <w:pPr>
        <w:pStyle w:val="Standard"/>
        <w:numPr>
          <w:ilvl w:val="0"/>
          <w:numId w:val="7"/>
        </w:numPr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Zamawiający zastrzega sobie prawo do wezwania Wykonawcy do składania wyjaśnień odnośnie treści złożonej oferty.</w:t>
      </w:r>
    </w:p>
    <w:p w14:paraId="1B2A5BF1" w14:textId="77777777" w:rsidR="00DF024F" w:rsidRDefault="00DF024F" w:rsidP="00DF024F">
      <w:pPr>
        <w:pStyle w:val="Standard"/>
        <w:jc w:val="both"/>
        <w:rPr>
          <w:rFonts w:cs="Times New Roman"/>
          <w:sz w:val="22"/>
          <w:szCs w:val="22"/>
        </w:rPr>
      </w:pPr>
    </w:p>
    <w:p w14:paraId="3CF4D38A" w14:textId="001BDEA0" w:rsidR="00DF024F" w:rsidRDefault="00DF024F" w:rsidP="00DF024F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Załączniki:</w:t>
      </w:r>
    </w:p>
    <w:p w14:paraId="34760669" w14:textId="7386DA86" w:rsidR="00DF024F" w:rsidRDefault="00DF024F" w:rsidP="00DF024F">
      <w:pPr>
        <w:pStyle w:val="Standard"/>
        <w:numPr>
          <w:ilvl w:val="3"/>
          <w:numId w:val="7"/>
        </w:numPr>
        <w:ind w:left="924" w:hanging="357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Załącznik nr 1 – Formularz Ofertowy</w:t>
      </w:r>
    </w:p>
    <w:p w14:paraId="45ED613B" w14:textId="7E800E85" w:rsidR="00DF024F" w:rsidRPr="00DF024F" w:rsidRDefault="00DF024F" w:rsidP="00DF024F">
      <w:pPr>
        <w:pStyle w:val="Standard"/>
        <w:numPr>
          <w:ilvl w:val="3"/>
          <w:numId w:val="7"/>
        </w:numPr>
        <w:ind w:left="924" w:hanging="357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Załącznik nr 2 – Projektowane postanowienia umowy</w:t>
      </w:r>
    </w:p>
    <w:p w14:paraId="6D1BF577" w14:textId="77777777" w:rsidR="005C17A8" w:rsidRDefault="005C17A8">
      <w:pPr>
        <w:pStyle w:val="Standard"/>
        <w:ind w:left="5672" w:firstLine="709"/>
        <w:rPr>
          <w:rFonts w:cs="Times New Roman"/>
          <w:sz w:val="22"/>
          <w:szCs w:val="22"/>
        </w:rPr>
      </w:pPr>
    </w:p>
    <w:p w14:paraId="281E3622" w14:textId="77777777" w:rsidR="00DF024F" w:rsidRDefault="00DF024F">
      <w:pPr>
        <w:pStyle w:val="Standard"/>
        <w:ind w:left="5672" w:firstLine="709"/>
        <w:rPr>
          <w:rFonts w:cs="Times New Roman"/>
          <w:sz w:val="22"/>
          <w:szCs w:val="22"/>
        </w:rPr>
      </w:pPr>
    </w:p>
    <w:p w14:paraId="64A4B876" w14:textId="77777777" w:rsidR="005C17A8" w:rsidRDefault="00000000">
      <w:pPr>
        <w:pStyle w:val="Standard"/>
        <w:spacing w:line="360" w:lineRule="auto"/>
        <w:ind w:left="5672" w:firstLine="709"/>
      </w:pPr>
      <w:r>
        <w:rPr>
          <w:rFonts w:cs="Times New Roman"/>
          <w:b/>
          <w:bCs/>
          <w:i/>
          <w:sz w:val="22"/>
          <w:szCs w:val="22"/>
        </w:rPr>
        <w:t>Wójt Gminy Szudziałowo</w:t>
      </w:r>
    </w:p>
    <w:p w14:paraId="1E4565CE" w14:textId="77777777" w:rsidR="005C17A8" w:rsidRDefault="00000000">
      <w:pPr>
        <w:pStyle w:val="Standard"/>
        <w:spacing w:line="360" w:lineRule="auto"/>
        <w:ind w:left="5672"/>
      </w:pPr>
      <w:r>
        <w:rPr>
          <w:rFonts w:cs="Times New Roman"/>
          <w:b/>
          <w:bCs/>
          <w:i/>
          <w:sz w:val="22"/>
          <w:szCs w:val="22"/>
        </w:rPr>
        <w:t xml:space="preserve">           Renata Czaban-Tarasewicz</w:t>
      </w:r>
    </w:p>
    <w:sectPr w:rsidR="005C17A8">
      <w:headerReference w:type="default" r:id="rId10"/>
      <w:footerReference w:type="default" r:id="rId11"/>
      <w:pgSz w:w="11906" w:h="16838"/>
      <w:pgMar w:top="1134" w:right="851" w:bottom="992" w:left="1191" w:header="284" w:footer="42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E82AA" w14:textId="77777777" w:rsidR="00DC40EE" w:rsidRDefault="00DC40EE">
      <w:r>
        <w:separator/>
      </w:r>
    </w:p>
  </w:endnote>
  <w:endnote w:type="continuationSeparator" w:id="0">
    <w:p w14:paraId="16DEF346" w14:textId="77777777" w:rsidR="00DC40EE" w:rsidRDefault="00DC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CC61" w14:textId="77777777" w:rsidR="005C17A8" w:rsidRDefault="005C17A8">
    <w:pPr>
      <w:widowControl/>
      <w:suppressAutoHyphens w:val="0"/>
      <w:jc w:val="center"/>
      <w:textAlignment w:va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641CC" w14:textId="77777777" w:rsidR="00DC40EE" w:rsidRDefault="00DC40EE">
      <w:r>
        <w:separator/>
      </w:r>
    </w:p>
  </w:footnote>
  <w:footnote w:type="continuationSeparator" w:id="0">
    <w:p w14:paraId="038F1FB4" w14:textId="77777777" w:rsidR="00DC40EE" w:rsidRDefault="00DC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173A" w14:textId="77777777" w:rsidR="005C17A8" w:rsidRDefault="00000000">
    <w:pPr>
      <w:pStyle w:val="Nagwek"/>
      <w:jc w:val="center"/>
    </w:pPr>
    <w:r>
      <w:rPr>
        <w:noProof/>
      </w:rPr>
      <w:drawing>
        <wp:inline distT="0" distB="0" distL="0" distR="0" wp14:anchorId="23434B27" wp14:editId="67A6CFA9">
          <wp:extent cx="6263640" cy="648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250BE6" w14:textId="77777777" w:rsidR="005C17A8" w:rsidRDefault="005C17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C66"/>
    <w:multiLevelType w:val="multilevel"/>
    <w:tmpl w:val="23167D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4525D2"/>
    <w:multiLevelType w:val="multilevel"/>
    <w:tmpl w:val="344E0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theme="min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E8F60AB"/>
    <w:multiLevelType w:val="multilevel"/>
    <w:tmpl w:val="8F7A9D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0002418"/>
    <w:multiLevelType w:val="multilevel"/>
    <w:tmpl w:val="D1AEBA0A"/>
    <w:lvl w:ilvl="0">
      <w:start w:val="1"/>
      <w:numFmt w:val="none"/>
      <w:pStyle w:val="zdni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6B0E6F"/>
    <w:multiLevelType w:val="multilevel"/>
    <w:tmpl w:val="C91499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3" w:hanging="360"/>
      </w:pPr>
      <w:rPr>
        <w:rFonts w:asciiTheme="minorHAnsi" w:hAnsiTheme="minorHAnsi" w:cstheme="minorHAns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CE1512C"/>
    <w:multiLevelType w:val="multilevel"/>
    <w:tmpl w:val="915E30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6A32D7D"/>
    <w:multiLevelType w:val="multilevel"/>
    <w:tmpl w:val="BED6C868"/>
    <w:lvl w:ilvl="0">
      <w:start w:val="1"/>
      <w:numFmt w:val="none"/>
      <w:pStyle w:val="Tytuaktu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§ .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)%6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)%7"/>
      <w:lvlJc w:val="left"/>
      <w:pPr>
        <w:tabs>
          <w:tab w:val="num" w:pos="0"/>
        </w:tabs>
        <w:ind w:left="0" w:firstLine="0"/>
      </w:pPr>
    </w:lvl>
    <w:lvl w:ilvl="7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DF61D98"/>
    <w:multiLevelType w:val="multilevel"/>
    <w:tmpl w:val="F4003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62364983">
    <w:abstractNumId w:val="6"/>
  </w:num>
  <w:num w:numId="2" w16cid:durableId="382799783">
    <w:abstractNumId w:val="3"/>
  </w:num>
  <w:num w:numId="3" w16cid:durableId="487551647">
    <w:abstractNumId w:val="4"/>
  </w:num>
  <w:num w:numId="4" w16cid:durableId="1565140451">
    <w:abstractNumId w:val="1"/>
  </w:num>
  <w:num w:numId="5" w16cid:durableId="822045385">
    <w:abstractNumId w:val="5"/>
  </w:num>
  <w:num w:numId="6" w16cid:durableId="1286539866">
    <w:abstractNumId w:val="2"/>
  </w:num>
  <w:num w:numId="7" w16cid:durableId="673192748">
    <w:abstractNumId w:val="7"/>
  </w:num>
  <w:num w:numId="8" w16cid:durableId="200940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A8"/>
    <w:rsid w:val="000065BA"/>
    <w:rsid w:val="000E035F"/>
    <w:rsid w:val="003C6BF5"/>
    <w:rsid w:val="005C17A8"/>
    <w:rsid w:val="00893B06"/>
    <w:rsid w:val="00937EA5"/>
    <w:rsid w:val="00AB0C65"/>
    <w:rsid w:val="00DC40EE"/>
    <w:rsid w:val="00DF024F"/>
    <w:rsid w:val="00F4060F"/>
    <w:rsid w:val="00F4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301A"/>
  <w15:docId w15:val="{9494AEDD-5124-4E29-B2E9-10095DBC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qFormat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1z7">
    <w:name w:val="WW8Num1z7"/>
    <w:qFormat/>
    <w:rPr>
      <w:rFonts w:ascii="Times New Roman" w:hAnsi="Times New Roman"/>
      <w:color w:val="auto"/>
      <w:sz w:val="24"/>
    </w:rPr>
  </w:style>
  <w:style w:type="character" w:customStyle="1" w:styleId="WW8Num15z1">
    <w:name w:val="WW8Num15z1"/>
    <w:qFormat/>
    <w:rPr>
      <w:rFonts w:ascii="Times New Roman" w:hAnsi="Times New Roman"/>
      <w:b w:val="0"/>
      <w:i w:val="0"/>
      <w:sz w:val="24"/>
    </w:rPr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customStyle="1" w:styleId="NagwekZnak">
    <w:name w:val="Nagłówek Znak"/>
    <w:basedOn w:val="Domylnaczcionkaakapitu"/>
    <w:uiPriority w:val="99"/>
    <w:qFormat/>
    <w:rPr>
      <w:rFonts w:ascii="Arial" w:hAnsi="Arial"/>
      <w:sz w:val="28"/>
      <w:szCs w:val="28"/>
    </w:rPr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4"/>
    </w:rPr>
  </w:style>
  <w:style w:type="character" w:customStyle="1" w:styleId="WW8Num1z6">
    <w:name w:val="WW8Num1z6"/>
    <w:qFormat/>
    <w:rPr>
      <w:rFonts w:ascii="Times New Roman" w:hAnsi="Times New Roman"/>
      <w:color w:val="auto"/>
      <w:sz w:val="24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Nagwek3Znak">
    <w:name w:val="Nagłówek 3 Znak"/>
    <w:basedOn w:val="Domylnaczcionkaakapitu"/>
    <w:qFormat/>
    <w:rPr>
      <w:rFonts w:ascii="Calibri Light" w:eastAsia="Times New Roman" w:hAnsi="Calibri Light"/>
      <w:color w:val="1F4D78"/>
      <w:szCs w:val="21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/>
      <w:color w:val="2E74B5"/>
      <w:sz w:val="26"/>
      <w:szCs w:val="23"/>
    </w:rPr>
  </w:style>
  <w:style w:type="character" w:customStyle="1" w:styleId="5yl5">
    <w:name w:val="_5yl5"/>
    <w:basedOn w:val="Domylnaczcionkaakapitu"/>
    <w:qFormat/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Standard"/>
    <w:next w:val="Textbod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Gwkaistopka">
    <w:name w:val="Główka i stopka"/>
    <w:basedOn w:val="Normalny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xtbodyindent">
    <w:name w:val="Text body indent"/>
    <w:basedOn w:val="Standard"/>
    <w:qFormat/>
    <w:pPr>
      <w:ind w:firstLine="708"/>
    </w:pPr>
  </w:style>
  <w:style w:type="paragraph" w:customStyle="1" w:styleId="Tytuaktu">
    <w:name w:val="Tytuł aktu"/>
    <w:qFormat/>
    <w:pPr>
      <w:numPr>
        <w:numId w:val="1"/>
      </w:numPr>
      <w:spacing w:after="120"/>
      <w:jc w:val="center"/>
      <w:textAlignment w:val="baseline"/>
    </w:pPr>
    <w:rPr>
      <w:rFonts w:eastAsia="Arial" w:cs="Times New Roman"/>
      <w:b/>
      <w:caps/>
      <w:szCs w:val="20"/>
      <w:lang w:bidi="ar-SA"/>
    </w:rPr>
  </w:style>
  <w:style w:type="paragraph" w:customStyle="1" w:styleId="zdnia">
    <w:name w:val="z dnia"/>
    <w:qFormat/>
    <w:pPr>
      <w:numPr>
        <w:numId w:val="2"/>
      </w:numPr>
      <w:spacing w:before="80" w:after="160"/>
      <w:jc w:val="center"/>
      <w:textAlignment w:val="baseline"/>
    </w:pPr>
    <w:rPr>
      <w:rFonts w:eastAsia="Arial" w:cs="Times New Roman"/>
      <w:szCs w:val="20"/>
      <w:lang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4"/>
    </w:rPr>
  </w:style>
  <w:style w:type="paragraph" w:customStyle="1" w:styleId="wsprawie">
    <w:name w:val="w sprawie"/>
    <w:basedOn w:val="Normalny"/>
    <w:qFormat/>
    <w:pPr>
      <w:widowControl/>
      <w:suppressAutoHyphens w:val="0"/>
      <w:spacing w:after="160"/>
      <w:jc w:val="center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paragraph" w:customStyle="1" w:styleId="podstawa">
    <w:name w:val="podstawa"/>
    <w:qFormat/>
    <w:pPr>
      <w:spacing w:before="80" w:after="240"/>
      <w:ind w:firstLine="397"/>
      <w:jc w:val="both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qFormat/>
    <w:pPr>
      <w:widowControl/>
      <w:suppressAutoHyphens w:val="0"/>
      <w:ind w:left="708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WW8Num1">
    <w:name w:val="WW8Num1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76fd64-6a7d-4744-a8c0-3a27c3cd27bc" xsi:nil="true"/>
    <lcf76f155ced4ddcb4097134ff3c332f xmlns="8c8a1f51-2bc1-4a98-8a99-d679411fe6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74CA4FB789D4A9B4E441BAFC473BD" ma:contentTypeVersion="15" ma:contentTypeDescription="Utwórz nowy dokument." ma:contentTypeScope="" ma:versionID="8383ba83581beb156bb8348dd1ec42b3">
  <xsd:schema xmlns:xsd="http://www.w3.org/2001/XMLSchema" xmlns:xs="http://www.w3.org/2001/XMLSchema" xmlns:p="http://schemas.microsoft.com/office/2006/metadata/properties" xmlns:ns2="2976fd64-6a7d-4744-a8c0-3a27c3cd27bc" xmlns:ns3="8c8a1f51-2bc1-4a98-8a99-d679411fe65c" targetNamespace="http://schemas.microsoft.com/office/2006/metadata/properties" ma:root="true" ma:fieldsID="15ba566e9339f169a4f0943288499b11" ns2:_="" ns3:_="">
    <xsd:import namespace="2976fd64-6a7d-4744-a8c0-3a27c3cd27bc"/>
    <xsd:import namespace="8c8a1f51-2bc1-4a98-8a99-d679411fe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6fd64-6a7d-4744-a8c0-3a27c3cd27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3faf0f-5a85-4d60-b8ef-1078d252bdce}" ma:internalName="TaxCatchAll" ma:showField="CatchAllData" ma:web="2976fd64-6a7d-4744-a8c0-3a27c3cd2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a1f51-2bc1-4a98-8a99-d679411f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f22eed1-ed7e-4be3-a8d7-696265e1e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005B4-D35A-400E-8812-A8ECEB557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3E828-BE1F-44B1-A5B8-9BF3B0881459}">
  <ds:schemaRefs>
    <ds:schemaRef ds:uri="http://schemas.microsoft.com/office/2006/metadata/properties"/>
    <ds:schemaRef ds:uri="http://schemas.microsoft.com/office/infopath/2007/PartnerControls"/>
    <ds:schemaRef ds:uri="2976fd64-6a7d-4744-a8c0-3a27c3cd27bc"/>
    <ds:schemaRef ds:uri="8c8a1f51-2bc1-4a98-8a99-d679411fe65c"/>
  </ds:schemaRefs>
</ds:datastoreItem>
</file>

<file path=customXml/itemProps3.xml><?xml version="1.0" encoding="utf-8"?>
<ds:datastoreItem xmlns:ds="http://schemas.openxmlformats.org/officeDocument/2006/customXml" ds:itemID="{04E483DB-4314-4C82-AF02-C5E7E942E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6fd64-6a7d-4744-a8c0-3a27c3cd27bc"/>
    <ds:schemaRef ds:uri="8c8a1f51-2bc1-4a98-8a99-d679411fe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Molska</dc:creator>
  <dc:description/>
  <cp:lastModifiedBy>Piotr Szydłowski</cp:lastModifiedBy>
  <cp:revision>14</cp:revision>
  <cp:lastPrinted>2024-09-13T10:10:00Z</cp:lastPrinted>
  <dcterms:created xsi:type="dcterms:W3CDTF">2024-06-05T10:18:00Z</dcterms:created>
  <dcterms:modified xsi:type="dcterms:W3CDTF">2024-09-13T11:35:00Z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0x010100F1274CA4FB789D4A9B4E441BAFC473BD</vt:lpwstr>
  </property>
  <property fmtid="{D5CDD505-2E9C-101B-9397-08002B2CF9AE}" pid="3" name="MediaServiceImageTags">
    <vt:lpwstr/>
  </property>
</Properties>
</file>