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D6D7" w14:textId="77777777" w:rsidR="00E0456E" w:rsidRPr="000064B8" w:rsidRDefault="00E0456E" w:rsidP="00B42BBC">
      <w:pPr>
        <w:spacing w:after="0" w:line="276" w:lineRule="auto"/>
        <w:rPr>
          <w:sz w:val="18"/>
          <w:szCs w:val="18"/>
        </w:rPr>
      </w:pPr>
    </w:p>
    <w:p w14:paraId="03020A6C"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104841A7" w14:textId="77777777" w:rsidR="00C8544B" w:rsidRDefault="00C8544B" w:rsidP="00B42BBC">
      <w:pPr>
        <w:pStyle w:val="Tekstpodstawowywcity"/>
        <w:tabs>
          <w:tab w:val="left" w:pos="5812"/>
          <w:tab w:val="left" w:pos="5954"/>
        </w:tabs>
        <w:spacing w:after="0" w:line="276" w:lineRule="auto"/>
        <w:ind w:left="0"/>
        <w:jc w:val="both"/>
        <w:rPr>
          <w:rFonts w:cs="Times New Roman"/>
          <w:b/>
          <w:sz w:val="18"/>
          <w:szCs w:val="18"/>
        </w:rPr>
      </w:pPr>
    </w:p>
    <w:p w14:paraId="62EE6ABC" w14:textId="1EE96D54" w:rsidR="00CD2041" w:rsidRPr="000064B8" w:rsidRDefault="00CD2041" w:rsidP="00B42BBC">
      <w:pPr>
        <w:pStyle w:val="Tekstpodstawowywcity"/>
        <w:tabs>
          <w:tab w:val="left" w:pos="5812"/>
          <w:tab w:val="left" w:pos="5954"/>
        </w:tabs>
        <w:spacing w:after="0" w:line="276" w:lineRule="auto"/>
        <w:ind w:left="0"/>
        <w:jc w:val="both"/>
        <w:rPr>
          <w:rFonts w:cs="Times New Roman"/>
          <w:b/>
          <w:sz w:val="18"/>
          <w:szCs w:val="18"/>
        </w:rPr>
      </w:pPr>
      <w:r w:rsidRPr="000064B8">
        <w:rPr>
          <w:rFonts w:cs="Times New Roman"/>
          <w:b/>
          <w:sz w:val="18"/>
          <w:szCs w:val="18"/>
        </w:rPr>
        <w:t xml:space="preserve">znak sprawy: </w:t>
      </w:r>
      <w:proofErr w:type="gramStart"/>
      <w:r w:rsidRPr="000064B8">
        <w:rPr>
          <w:rFonts w:cs="Times New Roman"/>
          <w:b/>
          <w:sz w:val="18"/>
          <w:szCs w:val="18"/>
        </w:rPr>
        <w:t>ZP/220/</w:t>
      </w:r>
      <w:r w:rsidR="0060422A">
        <w:rPr>
          <w:rFonts w:cs="Times New Roman"/>
          <w:b/>
          <w:sz w:val="18"/>
          <w:szCs w:val="18"/>
        </w:rPr>
        <w:t>63</w:t>
      </w:r>
      <w:r w:rsidR="006244FF" w:rsidRPr="000064B8">
        <w:rPr>
          <w:rFonts w:cs="Times New Roman"/>
          <w:b/>
          <w:sz w:val="18"/>
          <w:szCs w:val="18"/>
        </w:rPr>
        <w:t>/22</w:t>
      </w:r>
      <w:r w:rsidRPr="000064B8">
        <w:rPr>
          <w:rFonts w:cs="Times New Roman"/>
          <w:b/>
          <w:sz w:val="18"/>
          <w:szCs w:val="18"/>
        </w:rPr>
        <w:t xml:space="preserve">                                        </w:t>
      </w:r>
      <w:proofErr w:type="gramEnd"/>
      <w:r w:rsidRPr="000064B8">
        <w:rPr>
          <w:rFonts w:cs="Times New Roman"/>
          <w:b/>
          <w:sz w:val="18"/>
          <w:szCs w:val="18"/>
        </w:rPr>
        <w:t xml:space="preserve">                 </w:t>
      </w:r>
      <w:r w:rsidRPr="000064B8">
        <w:rPr>
          <w:rFonts w:cs="Times New Roman"/>
          <w:b/>
          <w:sz w:val="18"/>
          <w:szCs w:val="18"/>
        </w:rPr>
        <w:tab/>
        <w:t xml:space="preserve">             </w:t>
      </w:r>
      <w:r w:rsidRPr="000064B8">
        <w:rPr>
          <w:rFonts w:cs="Times New Roman"/>
          <w:b/>
          <w:sz w:val="18"/>
          <w:szCs w:val="18"/>
        </w:rPr>
        <w:tab/>
        <w:t xml:space="preserve">       </w:t>
      </w:r>
    </w:p>
    <w:p w14:paraId="546627B2" w14:textId="77777777" w:rsidR="0060422A" w:rsidRPr="0060422A" w:rsidRDefault="0060422A" w:rsidP="0060422A">
      <w:pPr>
        <w:spacing w:after="0" w:line="360" w:lineRule="auto"/>
        <w:jc w:val="both"/>
        <w:rPr>
          <w:rFonts w:eastAsia="Times New Roman" w:cstheme="minorHAnsi"/>
          <w:i/>
          <w:sz w:val="20"/>
          <w:szCs w:val="20"/>
        </w:rPr>
      </w:pPr>
      <w:r w:rsidRPr="0060422A">
        <w:rPr>
          <w:rFonts w:eastAsia="Times New Roman" w:cstheme="minorHAnsi"/>
          <w:bCs/>
          <w:sz w:val="20"/>
          <w:szCs w:val="20"/>
        </w:rPr>
        <w:t>„</w:t>
      </w:r>
      <w:r w:rsidRPr="0060422A">
        <w:rPr>
          <w:rFonts w:eastAsia="Times New Roman" w:cstheme="minorHAnsi"/>
          <w:bCs/>
          <w:i/>
          <w:sz w:val="20"/>
          <w:szCs w:val="20"/>
        </w:rPr>
        <w:t xml:space="preserve">Dostawa rękawów i testów do sterylizacji, elektrod do defibrylacji, ostrzy do </w:t>
      </w:r>
      <w:proofErr w:type="spellStart"/>
      <w:r w:rsidRPr="0060422A">
        <w:rPr>
          <w:rFonts w:eastAsia="Times New Roman" w:cstheme="minorHAnsi"/>
          <w:bCs/>
          <w:i/>
          <w:sz w:val="20"/>
          <w:szCs w:val="20"/>
        </w:rPr>
        <w:t>strzygarek</w:t>
      </w:r>
      <w:proofErr w:type="spellEnd"/>
      <w:r w:rsidRPr="0060422A">
        <w:rPr>
          <w:rFonts w:eastAsia="Times New Roman" w:cstheme="minorHAnsi"/>
          <w:bCs/>
          <w:i/>
          <w:sz w:val="20"/>
          <w:szCs w:val="20"/>
        </w:rPr>
        <w:t xml:space="preserve"> chirurgicznych, łączników typu Y do procedur kardiochirurgicznych oraz odczynników do oznaczania leku </w:t>
      </w:r>
      <w:proofErr w:type="spellStart"/>
      <w:r w:rsidRPr="0060422A">
        <w:rPr>
          <w:rFonts w:eastAsia="Times New Roman" w:cstheme="minorHAnsi"/>
          <w:bCs/>
          <w:i/>
          <w:sz w:val="20"/>
          <w:szCs w:val="20"/>
        </w:rPr>
        <w:t>Everolimus</w:t>
      </w:r>
      <w:proofErr w:type="spellEnd"/>
      <w:r w:rsidRPr="0060422A">
        <w:rPr>
          <w:rFonts w:eastAsia="Times New Roman" w:cstheme="minorHAnsi"/>
          <w:bCs/>
          <w:i/>
          <w:sz w:val="20"/>
          <w:szCs w:val="20"/>
        </w:rPr>
        <w:t>.”</w:t>
      </w:r>
    </w:p>
    <w:p w14:paraId="33914893" w14:textId="77777777" w:rsidR="006F763A" w:rsidRPr="000064B8" w:rsidRDefault="00852968" w:rsidP="00B42BBC">
      <w:pPr>
        <w:pStyle w:val="Stopka"/>
        <w:tabs>
          <w:tab w:val="clear" w:pos="4536"/>
          <w:tab w:val="clear" w:pos="9072"/>
          <w:tab w:val="left" w:pos="1080"/>
        </w:tabs>
        <w:spacing w:line="276" w:lineRule="auto"/>
        <w:jc w:val="both"/>
        <w:rPr>
          <w:b/>
          <w:sz w:val="18"/>
          <w:szCs w:val="18"/>
        </w:rPr>
      </w:pPr>
      <w:r w:rsidRPr="000064B8">
        <w:rPr>
          <w:b/>
          <w:sz w:val="18"/>
          <w:szCs w:val="18"/>
        </w:rPr>
        <w:tab/>
      </w:r>
      <w:r w:rsidRPr="000064B8">
        <w:rPr>
          <w:b/>
          <w:sz w:val="18"/>
          <w:szCs w:val="18"/>
        </w:rPr>
        <w:tab/>
      </w:r>
      <w:r w:rsidRPr="000064B8">
        <w:rPr>
          <w:b/>
          <w:sz w:val="18"/>
          <w:szCs w:val="18"/>
        </w:rPr>
        <w:tab/>
      </w:r>
      <w:r w:rsidRPr="000064B8">
        <w:rPr>
          <w:b/>
          <w:sz w:val="18"/>
          <w:szCs w:val="18"/>
        </w:rPr>
        <w:tab/>
      </w:r>
    </w:p>
    <w:p w14:paraId="6564832B" w14:textId="77777777" w:rsidR="002E2922" w:rsidRPr="00E37F7C" w:rsidRDefault="002E2922" w:rsidP="002E2922">
      <w:pPr>
        <w:tabs>
          <w:tab w:val="left" w:pos="284"/>
        </w:tabs>
        <w:spacing w:after="0" w:line="276" w:lineRule="auto"/>
        <w:jc w:val="both"/>
        <w:rPr>
          <w:b/>
          <w:sz w:val="19"/>
          <w:szCs w:val="19"/>
        </w:rPr>
      </w:pPr>
    </w:p>
    <w:p w14:paraId="6056E753" w14:textId="77777777" w:rsidR="002E2922" w:rsidRDefault="002E2922" w:rsidP="002E2922">
      <w:pPr>
        <w:spacing w:line="283" w:lineRule="exact"/>
        <w:ind w:left="2124" w:firstLine="708"/>
        <w:rPr>
          <w:rFonts w:cs="Times New Roman"/>
          <w:b/>
          <w:sz w:val="19"/>
          <w:szCs w:val="19"/>
          <w:u w:val="single"/>
        </w:rPr>
      </w:pPr>
    </w:p>
    <w:p w14:paraId="00F5463B" w14:textId="26C64498" w:rsidR="002E2922" w:rsidRPr="0060422A" w:rsidRDefault="0060422A" w:rsidP="002E2922">
      <w:pPr>
        <w:spacing w:after="0" w:line="283" w:lineRule="exact"/>
        <w:ind w:left="708" w:firstLine="708"/>
        <w:rPr>
          <w:rFonts w:cs="Times New Roman"/>
          <w:b/>
          <w:sz w:val="20"/>
          <w:szCs w:val="20"/>
        </w:rPr>
      </w:pPr>
      <w:r w:rsidRPr="0060422A">
        <w:rPr>
          <w:rFonts w:cs="Times New Roman"/>
          <w:b/>
          <w:sz w:val="20"/>
          <w:szCs w:val="20"/>
        </w:rPr>
        <w:t xml:space="preserve">Zawiadomienie </w:t>
      </w:r>
      <w:r>
        <w:rPr>
          <w:rFonts w:cs="Times New Roman"/>
          <w:b/>
          <w:sz w:val="20"/>
          <w:szCs w:val="20"/>
        </w:rPr>
        <w:t>o</w:t>
      </w:r>
      <w:r w:rsidRPr="0060422A">
        <w:rPr>
          <w:rFonts w:cs="Times New Roman"/>
          <w:b/>
          <w:sz w:val="20"/>
          <w:szCs w:val="20"/>
        </w:rPr>
        <w:t xml:space="preserve"> unieważnieniu</w:t>
      </w:r>
      <w:r w:rsidR="002E2922" w:rsidRPr="0060422A">
        <w:rPr>
          <w:rFonts w:cs="Times New Roman"/>
          <w:b/>
          <w:sz w:val="20"/>
          <w:szCs w:val="20"/>
        </w:rPr>
        <w:t xml:space="preserve"> czynności wyboru oferty najkorz</w:t>
      </w:r>
      <w:r w:rsidRPr="0060422A">
        <w:rPr>
          <w:rFonts w:cs="Times New Roman"/>
          <w:b/>
          <w:sz w:val="20"/>
          <w:szCs w:val="20"/>
        </w:rPr>
        <w:t>ystniejszej w zakresie zadania 2</w:t>
      </w:r>
    </w:p>
    <w:p w14:paraId="0B523120" w14:textId="77777777" w:rsidR="0060422A" w:rsidRPr="001E2DFA" w:rsidRDefault="0060422A" w:rsidP="002E2922">
      <w:pPr>
        <w:spacing w:after="0" w:line="283" w:lineRule="exact"/>
        <w:ind w:left="708" w:firstLine="708"/>
        <w:rPr>
          <w:rFonts w:cs="Times New Roman"/>
          <w:b/>
          <w:sz w:val="20"/>
          <w:szCs w:val="20"/>
          <w:u w:val="single"/>
        </w:rPr>
      </w:pPr>
    </w:p>
    <w:p w14:paraId="5C93E833" w14:textId="34A5193E" w:rsidR="002E2922" w:rsidRPr="001E2DFA" w:rsidRDefault="002E2922" w:rsidP="0060422A">
      <w:pPr>
        <w:tabs>
          <w:tab w:val="left" w:pos="142"/>
        </w:tabs>
        <w:autoSpaceDE w:val="0"/>
        <w:autoSpaceDN w:val="0"/>
        <w:adjustRightInd w:val="0"/>
        <w:spacing w:after="0" w:line="360" w:lineRule="auto"/>
        <w:jc w:val="both"/>
        <w:rPr>
          <w:rFonts w:cs="Times New Roman"/>
          <w:sz w:val="20"/>
          <w:szCs w:val="20"/>
        </w:rPr>
      </w:pPr>
      <w:r w:rsidRPr="001E2DFA">
        <w:rPr>
          <w:rFonts w:cs="Times New Roman"/>
          <w:sz w:val="20"/>
          <w:szCs w:val="20"/>
        </w:rPr>
        <w:tab/>
      </w:r>
      <w:r w:rsidRPr="001E2DFA">
        <w:rPr>
          <w:rFonts w:cs="Times New Roman"/>
          <w:sz w:val="20"/>
          <w:szCs w:val="20"/>
        </w:rPr>
        <w:tab/>
        <w:t xml:space="preserve">Działając na podstawie art. 17 oraz w związku z art. 16 ustawy z dnia 11 września 2019 r. Prawo zamówień publicznych (Dz.U.2019.2019 </w:t>
      </w:r>
      <w:proofErr w:type="gramStart"/>
      <w:r w:rsidRPr="001E2DFA">
        <w:rPr>
          <w:rFonts w:cs="Times New Roman"/>
          <w:sz w:val="20"/>
          <w:szCs w:val="20"/>
        </w:rPr>
        <w:t>t</w:t>
      </w:r>
      <w:proofErr w:type="gramEnd"/>
      <w:r w:rsidRPr="001E2DFA">
        <w:rPr>
          <w:rFonts w:cs="Times New Roman"/>
          <w:sz w:val="20"/>
          <w:szCs w:val="20"/>
        </w:rPr>
        <w:t xml:space="preserve">.j. z dnia 2019.10.24 </w:t>
      </w:r>
      <w:proofErr w:type="gramStart"/>
      <w:r w:rsidRPr="001E2DFA">
        <w:rPr>
          <w:rFonts w:cs="Times New Roman"/>
          <w:sz w:val="20"/>
          <w:szCs w:val="20"/>
        </w:rPr>
        <w:t>ze</w:t>
      </w:r>
      <w:proofErr w:type="gramEnd"/>
      <w:r w:rsidRPr="001E2DFA">
        <w:rPr>
          <w:rFonts w:cs="Times New Roman"/>
          <w:sz w:val="20"/>
          <w:szCs w:val="20"/>
        </w:rPr>
        <w:t xml:space="preserve"> zm., dalej ustawa PZP) zamawiający unieważnia czynność wyboru oferty najkorzystniejszej </w:t>
      </w:r>
      <w:r w:rsidRPr="00C8544B">
        <w:rPr>
          <w:rFonts w:cs="Times New Roman"/>
          <w:b/>
          <w:sz w:val="20"/>
          <w:szCs w:val="20"/>
        </w:rPr>
        <w:t>w zakresi</w:t>
      </w:r>
      <w:r w:rsidR="0060422A">
        <w:rPr>
          <w:rFonts w:cs="Times New Roman"/>
          <w:b/>
          <w:sz w:val="20"/>
          <w:szCs w:val="20"/>
        </w:rPr>
        <w:t xml:space="preserve">e zadania nr 2 </w:t>
      </w:r>
      <w:r w:rsidRPr="00C8544B">
        <w:rPr>
          <w:rFonts w:cs="Times New Roman"/>
          <w:b/>
          <w:sz w:val="20"/>
          <w:szCs w:val="20"/>
        </w:rPr>
        <w:t xml:space="preserve">dokonaną w dniu </w:t>
      </w:r>
      <w:r w:rsidR="0060422A">
        <w:rPr>
          <w:rFonts w:cs="Times New Roman"/>
          <w:b/>
          <w:sz w:val="20"/>
          <w:szCs w:val="20"/>
        </w:rPr>
        <w:t>29-11</w:t>
      </w:r>
      <w:r w:rsidRPr="00C8544B">
        <w:rPr>
          <w:rFonts w:cs="Times New Roman"/>
          <w:b/>
          <w:sz w:val="20"/>
          <w:szCs w:val="20"/>
        </w:rPr>
        <w:t xml:space="preserve">-2022r </w:t>
      </w:r>
      <w:r w:rsidRPr="0060422A">
        <w:rPr>
          <w:rFonts w:cs="Times New Roman"/>
          <w:sz w:val="20"/>
          <w:szCs w:val="20"/>
        </w:rPr>
        <w:t>tj. oferty złożonej przez</w:t>
      </w:r>
      <w:r w:rsidRPr="00C8544B">
        <w:rPr>
          <w:rFonts w:cs="Times New Roman"/>
          <w:b/>
          <w:sz w:val="20"/>
          <w:szCs w:val="20"/>
        </w:rPr>
        <w:t xml:space="preserve"> </w:t>
      </w:r>
      <w:r w:rsidR="0060422A" w:rsidRPr="00C96ABF">
        <w:rPr>
          <w:rFonts w:cstheme="minorHAnsi"/>
          <w:bCs/>
          <w:color w:val="000000"/>
          <w:sz w:val="20"/>
          <w:szCs w:val="20"/>
        </w:rPr>
        <w:t xml:space="preserve">3M Poland Sp. z </w:t>
      </w:r>
      <w:proofErr w:type="spellStart"/>
      <w:r w:rsidR="0060422A" w:rsidRPr="00C96ABF">
        <w:rPr>
          <w:rFonts w:cstheme="minorHAnsi"/>
          <w:bCs/>
          <w:color w:val="000000"/>
          <w:sz w:val="20"/>
          <w:szCs w:val="20"/>
        </w:rPr>
        <w:t>o.</w:t>
      </w:r>
      <w:proofErr w:type="gramStart"/>
      <w:r w:rsidR="0060422A" w:rsidRPr="00C96ABF">
        <w:rPr>
          <w:rFonts w:cstheme="minorHAnsi"/>
          <w:bCs/>
          <w:color w:val="000000"/>
          <w:sz w:val="20"/>
          <w:szCs w:val="20"/>
        </w:rPr>
        <w:t>o</w:t>
      </w:r>
      <w:proofErr w:type="spellEnd"/>
      <w:proofErr w:type="gramEnd"/>
      <w:r w:rsidR="0060422A" w:rsidRPr="00C96ABF">
        <w:rPr>
          <w:rFonts w:cstheme="minorHAnsi"/>
          <w:bCs/>
          <w:color w:val="000000"/>
          <w:sz w:val="20"/>
          <w:szCs w:val="20"/>
        </w:rPr>
        <w:t>, al. Katowicka 117, Kajetany, 05-830 Nadarzyn</w:t>
      </w:r>
      <w:r w:rsidR="0060422A">
        <w:rPr>
          <w:rFonts w:cs="Times New Roman"/>
          <w:sz w:val="20"/>
          <w:szCs w:val="20"/>
        </w:rPr>
        <w:t xml:space="preserve">. </w:t>
      </w:r>
    </w:p>
    <w:p w14:paraId="313FD129" w14:textId="77777777" w:rsidR="002E2922" w:rsidRPr="001E2DFA" w:rsidRDefault="002E2922" w:rsidP="0060422A">
      <w:pPr>
        <w:tabs>
          <w:tab w:val="left" w:pos="142"/>
        </w:tabs>
        <w:autoSpaceDE w:val="0"/>
        <w:autoSpaceDN w:val="0"/>
        <w:adjustRightInd w:val="0"/>
        <w:spacing w:after="0" w:line="360" w:lineRule="auto"/>
        <w:jc w:val="both"/>
        <w:rPr>
          <w:rFonts w:cs="Times New Roman"/>
          <w:sz w:val="20"/>
          <w:szCs w:val="20"/>
        </w:rPr>
      </w:pPr>
    </w:p>
    <w:p w14:paraId="7847CEA9" w14:textId="35F20A3E" w:rsidR="002E2922" w:rsidRPr="001E2DFA" w:rsidRDefault="002E2922" w:rsidP="0060422A">
      <w:pPr>
        <w:tabs>
          <w:tab w:val="left" w:pos="142"/>
        </w:tabs>
        <w:autoSpaceDE w:val="0"/>
        <w:autoSpaceDN w:val="0"/>
        <w:adjustRightInd w:val="0"/>
        <w:spacing w:after="0" w:line="360" w:lineRule="auto"/>
        <w:jc w:val="both"/>
        <w:rPr>
          <w:rFonts w:cs="Times New Roman"/>
          <w:b/>
          <w:sz w:val="20"/>
          <w:szCs w:val="20"/>
          <w:u w:val="single"/>
        </w:rPr>
      </w:pP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rPr>
        <w:tab/>
      </w:r>
      <w:r w:rsidRPr="001E2DFA">
        <w:rPr>
          <w:rFonts w:cs="Times New Roman"/>
          <w:b/>
          <w:sz w:val="20"/>
          <w:szCs w:val="20"/>
          <w:u w:val="single"/>
        </w:rPr>
        <w:t>Uzasadnienie</w:t>
      </w:r>
    </w:p>
    <w:p w14:paraId="7FD85D6A" w14:textId="4982E39D" w:rsidR="00C8544B" w:rsidRDefault="00016EA8" w:rsidP="0060422A">
      <w:pPr>
        <w:tabs>
          <w:tab w:val="left" w:pos="142"/>
        </w:tabs>
        <w:autoSpaceDE w:val="0"/>
        <w:autoSpaceDN w:val="0"/>
        <w:adjustRightInd w:val="0"/>
        <w:spacing w:after="0" w:line="360" w:lineRule="auto"/>
        <w:jc w:val="both"/>
        <w:rPr>
          <w:rFonts w:cs="Times New Roman"/>
          <w:sz w:val="20"/>
          <w:szCs w:val="20"/>
        </w:rPr>
      </w:pPr>
      <w:r>
        <w:rPr>
          <w:rFonts w:cs="Times New Roman"/>
          <w:sz w:val="20"/>
          <w:szCs w:val="20"/>
        </w:rPr>
        <w:tab/>
      </w:r>
      <w:r>
        <w:rPr>
          <w:rFonts w:cs="Times New Roman"/>
          <w:sz w:val="20"/>
          <w:szCs w:val="20"/>
        </w:rPr>
        <w:tab/>
      </w:r>
      <w:r w:rsidR="002E2922" w:rsidRPr="001E2DFA">
        <w:rPr>
          <w:rFonts w:cs="Times New Roman"/>
          <w:sz w:val="20"/>
          <w:szCs w:val="20"/>
        </w:rPr>
        <w:t xml:space="preserve">Zamawiający </w:t>
      </w:r>
      <w:r w:rsidR="0060422A">
        <w:rPr>
          <w:rFonts w:cs="Times New Roman"/>
          <w:sz w:val="20"/>
          <w:szCs w:val="20"/>
        </w:rPr>
        <w:t xml:space="preserve">podczas badania i oceny ofert złożonych do zadania nr 2 </w:t>
      </w:r>
      <w:r w:rsidR="0060422A" w:rsidRPr="0060422A">
        <w:rPr>
          <w:rFonts w:cs="Times New Roman"/>
          <w:b/>
          <w:sz w:val="20"/>
          <w:szCs w:val="20"/>
        </w:rPr>
        <w:t>nie dokonał poprawienia omyłki rachunkowej</w:t>
      </w:r>
      <w:r w:rsidR="0060422A">
        <w:rPr>
          <w:rFonts w:cs="Times New Roman"/>
          <w:sz w:val="20"/>
          <w:szCs w:val="20"/>
        </w:rPr>
        <w:t xml:space="preserve"> w ofercie złożonej przez </w:t>
      </w:r>
      <w:r w:rsidR="0060422A" w:rsidRPr="00C96ABF">
        <w:rPr>
          <w:rFonts w:cstheme="minorHAnsi"/>
          <w:bCs/>
          <w:color w:val="000000"/>
          <w:sz w:val="20"/>
          <w:szCs w:val="20"/>
        </w:rPr>
        <w:t xml:space="preserve">3M Poland Sp. z </w:t>
      </w:r>
      <w:proofErr w:type="spellStart"/>
      <w:r w:rsidR="0060422A" w:rsidRPr="00C96ABF">
        <w:rPr>
          <w:rFonts w:cstheme="minorHAnsi"/>
          <w:bCs/>
          <w:color w:val="000000"/>
          <w:sz w:val="20"/>
          <w:szCs w:val="20"/>
        </w:rPr>
        <w:t>o.</w:t>
      </w:r>
      <w:proofErr w:type="gramStart"/>
      <w:r w:rsidR="0060422A" w:rsidRPr="00C96ABF">
        <w:rPr>
          <w:rFonts w:cstheme="minorHAnsi"/>
          <w:bCs/>
          <w:color w:val="000000"/>
          <w:sz w:val="20"/>
          <w:szCs w:val="20"/>
        </w:rPr>
        <w:t>o</w:t>
      </w:r>
      <w:proofErr w:type="spellEnd"/>
      <w:proofErr w:type="gramEnd"/>
      <w:r w:rsidR="0060422A" w:rsidRPr="00C96ABF">
        <w:rPr>
          <w:rFonts w:cstheme="minorHAnsi"/>
          <w:bCs/>
          <w:color w:val="000000"/>
          <w:sz w:val="20"/>
          <w:szCs w:val="20"/>
        </w:rPr>
        <w:t>, al. Katowicka 117, Kajetany, 05-830 Nadarzyn</w:t>
      </w:r>
      <w:r w:rsidR="0060422A">
        <w:rPr>
          <w:rFonts w:cstheme="minorHAnsi"/>
          <w:bCs/>
          <w:color w:val="000000"/>
          <w:sz w:val="20"/>
          <w:szCs w:val="20"/>
        </w:rPr>
        <w:t xml:space="preserve">. Do zadania nr 2 złożona była jedna oferta przez firmę </w:t>
      </w:r>
      <w:r w:rsidR="0060422A" w:rsidRPr="00C96ABF">
        <w:rPr>
          <w:rFonts w:cstheme="minorHAnsi"/>
          <w:bCs/>
          <w:color w:val="000000"/>
          <w:sz w:val="20"/>
          <w:szCs w:val="20"/>
        </w:rPr>
        <w:t xml:space="preserve">3M Poland Sp. z </w:t>
      </w:r>
      <w:proofErr w:type="spellStart"/>
      <w:r w:rsidR="0060422A" w:rsidRPr="00C96ABF">
        <w:rPr>
          <w:rFonts w:cstheme="minorHAnsi"/>
          <w:bCs/>
          <w:color w:val="000000"/>
          <w:sz w:val="20"/>
          <w:szCs w:val="20"/>
        </w:rPr>
        <w:t>o.</w:t>
      </w:r>
      <w:proofErr w:type="gramStart"/>
      <w:r w:rsidR="0060422A" w:rsidRPr="00C96ABF">
        <w:rPr>
          <w:rFonts w:cstheme="minorHAnsi"/>
          <w:bCs/>
          <w:color w:val="000000"/>
          <w:sz w:val="20"/>
          <w:szCs w:val="20"/>
        </w:rPr>
        <w:t>o</w:t>
      </w:r>
      <w:proofErr w:type="spellEnd"/>
      <w:proofErr w:type="gramEnd"/>
      <w:r w:rsidR="0060422A" w:rsidRPr="00C96ABF">
        <w:rPr>
          <w:rFonts w:cstheme="minorHAnsi"/>
          <w:bCs/>
          <w:color w:val="000000"/>
          <w:sz w:val="20"/>
          <w:szCs w:val="20"/>
        </w:rPr>
        <w:t>, al. Katowicka 117, Kajetany, 05-830 Nadarzyn</w:t>
      </w:r>
      <w:r w:rsidR="0060422A">
        <w:rPr>
          <w:rFonts w:cstheme="minorHAnsi"/>
          <w:bCs/>
          <w:color w:val="000000"/>
          <w:sz w:val="20"/>
          <w:szCs w:val="20"/>
        </w:rPr>
        <w:t xml:space="preserve"> w związku z tym wspomniana omyłka rachunkowa nie wpływa na końcowy wynik rozstrzygnięcia postępowania dla zadania nr 2 a wpływa na zmianę wartości brutto formularza oferty, formularza cen jednostkowych i kwoty brutto w umowie. Unieważnienie czynności wyboru oferty, jako najkorzystniejszej jest zasadne i konieczne. </w:t>
      </w:r>
    </w:p>
    <w:p w14:paraId="08B7FA0F"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57030720" w14:textId="77777777" w:rsidR="00C8544B" w:rsidRDefault="00C8544B" w:rsidP="00C8544B">
      <w:pPr>
        <w:tabs>
          <w:tab w:val="left" w:pos="1590"/>
        </w:tabs>
        <w:autoSpaceDE w:val="0"/>
        <w:autoSpaceDN w:val="0"/>
        <w:adjustRightInd w:val="0"/>
        <w:spacing w:after="0" w:line="276" w:lineRule="auto"/>
        <w:jc w:val="center"/>
        <w:rPr>
          <w:rFonts w:cs="Times New Roman"/>
          <w:b/>
          <w:sz w:val="18"/>
          <w:szCs w:val="18"/>
        </w:rPr>
      </w:pPr>
    </w:p>
    <w:p w14:paraId="3DC60306" w14:textId="656AA999" w:rsidR="00C8544B" w:rsidRDefault="00C8544B" w:rsidP="00C8544B">
      <w:pPr>
        <w:tabs>
          <w:tab w:val="left" w:pos="1590"/>
        </w:tabs>
        <w:autoSpaceDE w:val="0"/>
        <w:autoSpaceDN w:val="0"/>
        <w:adjustRightInd w:val="0"/>
        <w:spacing w:after="0" w:line="276" w:lineRule="auto"/>
        <w:jc w:val="center"/>
        <w:rPr>
          <w:rFonts w:cs="Times New Roman"/>
          <w:b/>
          <w:sz w:val="18"/>
          <w:szCs w:val="18"/>
        </w:rPr>
      </w:pP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r>
        <w:rPr>
          <w:rFonts w:cs="Times New Roman"/>
          <w:b/>
          <w:sz w:val="18"/>
          <w:szCs w:val="18"/>
        </w:rPr>
        <w:tab/>
      </w:r>
    </w:p>
    <w:p w14:paraId="5710B273" w14:textId="28453BB7" w:rsidR="00C359B2" w:rsidRDefault="00C359B2" w:rsidP="00C359B2">
      <w:pPr>
        <w:pStyle w:val="Tekstpodstawowy3"/>
        <w:shd w:val="clear" w:color="auto" w:fill="FFFFFF"/>
        <w:spacing w:after="0"/>
        <w:ind w:left="6663" w:hanging="291"/>
        <w:jc w:val="both"/>
        <w:rPr>
          <w:b/>
          <w:i/>
          <w:sz w:val="20"/>
          <w:szCs w:val="20"/>
        </w:rPr>
      </w:pPr>
      <w:r>
        <w:rPr>
          <w:b/>
          <w:i/>
          <w:sz w:val="24"/>
          <w:szCs w:val="24"/>
        </w:rPr>
        <w:t xml:space="preserve">        </w:t>
      </w:r>
      <w:r w:rsidRPr="00C359B2">
        <w:rPr>
          <w:b/>
          <w:i/>
          <w:sz w:val="20"/>
          <w:szCs w:val="20"/>
        </w:rPr>
        <w:t xml:space="preserve">    Z poważaniem</w:t>
      </w:r>
    </w:p>
    <w:p w14:paraId="0310B386" w14:textId="4A0B6B3F" w:rsidR="00C359B2" w:rsidRDefault="00C359B2" w:rsidP="00C359B2">
      <w:pPr>
        <w:pStyle w:val="Tekstpodstawowy3"/>
        <w:shd w:val="clear" w:color="auto" w:fill="FFFFFF"/>
        <w:spacing w:after="0"/>
        <w:ind w:left="6663" w:hanging="291"/>
        <w:jc w:val="both"/>
        <w:rPr>
          <w:b/>
          <w:i/>
          <w:sz w:val="20"/>
          <w:szCs w:val="20"/>
        </w:rPr>
      </w:pPr>
    </w:p>
    <w:p w14:paraId="089D1975" w14:textId="4A9A2565" w:rsidR="00C359B2" w:rsidRPr="00223FC0" w:rsidRDefault="00223FC0" w:rsidP="00C359B2">
      <w:pPr>
        <w:pStyle w:val="Tekstpodstawowy3"/>
        <w:shd w:val="clear" w:color="auto" w:fill="FFFFFF"/>
        <w:spacing w:after="0"/>
        <w:ind w:left="6663" w:hanging="291"/>
        <w:jc w:val="both"/>
        <w:rPr>
          <w:b/>
          <w:i/>
          <w:sz w:val="20"/>
          <w:szCs w:val="20"/>
        </w:rPr>
      </w:pPr>
      <w:r>
        <w:rPr>
          <w:b/>
          <w:i/>
          <w:sz w:val="20"/>
          <w:szCs w:val="20"/>
        </w:rPr>
        <w:t xml:space="preserve">           </w:t>
      </w:r>
      <w:bookmarkStart w:id="0" w:name="_GoBack"/>
      <w:bookmarkEnd w:id="0"/>
      <w:r>
        <w:rPr>
          <w:b/>
          <w:i/>
          <w:sz w:val="20"/>
          <w:szCs w:val="20"/>
        </w:rPr>
        <w:t xml:space="preserve">DYREKTOR SPSK-2 </w:t>
      </w:r>
    </w:p>
    <w:p w14:paraId="369AD69F" w14:textId="77777777" w:rsidR="00C359B2" w:rsidRPr="00C359B2" w:rsidRDefault="00C359B2" w:rsidP="00C359B2">
      <w:pPr>
        <w:spacing w:after="0" w:line="252" w:lineRule="auto"/>
        <w:rPr>
          <w:b/>
          <w:sz w:val="20"/>
          <w:szCs w:val="20"/>
        </w:rPr>
      </w:pPr>
    </w:p>
    <w:p w14:paraId="01F2A256" w14:textId="77777777" w:rsidR="00C8544B" w:rsidRPr="000064B8" w:rsidRDefault="00C8544B" w:rsidP="00C8544B">
      <w:pPr>
        <w:spacing w:after="0" w:line="276" w:lineRule="auto"/>
        <w:rPr>
          <w:rFonts w:cs="Times New Roman"/>
          <w:b/>
          <w:sz w:val="18"/>
          <w:szCs w:val="18"/>
        </w:rPr>
      </w:pPr>
    </w:p>
    <w:p w14:paraId="544A70DE" w14:textId="77777777" w:rsidR="00C8544B" w:rsidRPr="000064B8" w:rsidRDefault="00C8544B" w:rsidP="00C8544B">
      <w:pPr>
        <w:spacing w:after="0" w:line="276" w:lineRule="auto"/>
        <w:rPr>
          <w:rFonts w:cs="Times New Roman"/>
          <w:b/>
          <w:sz w:val="18"/>
          <w:szCs w:val="18"/>
        </w:rPr>
      </w:pPr>
    </w:p>
    <w:p w14:paraId="46D8D442" w14:textId="77777777" w:rsidR="00C8544B" w:rsidRPr="000064B8" w:rsidRDefault="00C8544B" w:rsidP="00C8544B">
      <w:pPr>
        <w:spacing w:after="0" w:line="276" w:lineRule="auto"/>
        <w:rPr>
          <w:rFonts w:cs="Times New Roman"/>
          <w:b/>
          <w:sz w:val="18"/>
          <w:szCs w:val="18"/>
        </w:rPr>
      </w:pPr>
    </w:p>
    <w:p w14:paraId="0753D021" w14:textId="77777777" w:rsidR="00C8544B" w:rsidRPr="000064B8" w:rsidRDefault="00C8544B" w:rsidP="00C8544B">
      <w:pPr>
        <w:spacing w:after="0" w:line="276" w:lineRule="auto"/>
        <w:rPr>
          <w:rFonts w:cs="Times New Roman"/>
          <w:b/>
          <w:sz w:val="18"/>
          <w:szCs w:val="18"/>
        </w:rPr>
      </w:pPr>
      <w:r w:rsidRPr="000064B8">
        <w:rPr>
          <w:rFonts w:cs="Times New Roman"/>
          <w:b/>
          <w:sz w:val="18"/>
          <w:szCs w:val="18"/>
        </w:rPr>
        <w:t xml:space="preserve">Sprawę prowadzi (opracował): </w:t>
      </w:r>
    </w:p>
    <w:p w14:paraId="356447E6" w14:textId="5F6D51B3" w:rsidR="00C8544B" w:rsidRPr="000064B8" w:rsidRDefault="0060422A" w:rsidP="00C8544B">
      <w:pPr>
        <w:spacing w:after="0" w:line="276" w:lineRule="auto"/>
        <w:rPr>
          <w:rFonts w:cs="Times New Roman"/>
          <w:b/>
          <w:sz w:val="18"/>
          <w:szCs w:val="18"/>
        </w:rPr>
      </w:pPr>
      <w:r>
        <w:rPr>
          <w:rFonts w:cs="Times New Roman"/>
          <w:b/>
          <w:sz w:val="18"/>
          <w:szCs w:val="18"/>
        </w:rPr>
        <w:t>Anna Skrzypiec</w:t>
      </w:r>
      <w:r w:rsidR="00C8544B" w:rsidRPr="000064B8">
        <w:rPr>
          <w:rFonts w:cs="Times New Roman"/>
          <w:b/>
          <w:sz w:val="18"/>
          <w:szCs w:val="18"/>
        </w:rPr>
        <w:t xml:space="preserve"> tel. 91-466-1</w:t>
      </w:r>
      <w:r>
        <w:rPr>
          <w:rFonts w:cs="Times New Roman"/>
          <w:b/>
          <w:sz w:val="18"/>
          <w:szCs w:val="18"/>
        </w:rPr>
        <w:t>113</w:t>
      </w:r>
    </w:p>
    <w:p w14:paraId="3FB92B7C" w14:textId="77777777" w:rsidR="00C8544B" w:rsidRPr="001E2DFA" w:rsidRDefault="00C8544B" w:rsidP="002E2922">
      <w:pPr>
        <w:tabs>
          <w:tab w:val="left" w:pos="142"/>
        </w:tabs>
        <w:autoSpaceDE w:val="0"/>
        <w:autoSpaceDN w:val="0"/>
        <w:adjustRightInd w:val="0"/>
        <w:spacing w:after="0" w:line="276" w:lineRule="auto"/>
        <w:jc w:val="both"/>
        <w:rPr>
          <w:rFonts w:cs="Times New Roman"/>
          <w:sz w:val="20"/>
          <w:szCs w:val="20"/>
        </w:rPr>
      </w:pPr>
    </w:p>
    <w:p w14:paraId="49E1F20E" w14:textId="77777777" w:rsidR="002E2922" w:rsidRPr="00E37F7C" w:rsidRDefault="002E2922" w:rsidP="002E2922">
      <w:pPr>
        <w:spacing w:after="0" w:line="276" w:lineRule="auto"/>
        <w:jc w:val="both"/>
        <w:rPr>
          <w:rFonts w:cs="Times New Roman"/>
          <w:b/>
          <w:color w:val="FF0000"/>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3FA7F072" w14:textId="3034EC03" w:rsidR="009B3A0D" w:rsidRPr="000064B8" w:rsidRDefault="009B3A0D" w:rsidP="002E2922">
      <w:pPr>
        <w:pStyle w:val="Stopka"/>
        <w:tabs>
          <w:tab w:val="clear" w:pos="4536"/>
          <w:tab w:val="clear" w:pos="9072"/>
          <w:tab w:val="left" w:pos="1080"/>
        </w:tabs>
        <w:spacing w:line="276" w:lineRule="auto"/>
        <w:jc w:val="both"/>
        <w:rPr>
          <w:rFonts w:cs="Times New Roman"/>
          <w:b/>
          <w:sz w:val="18"/>
          <w:szCs w:val="18"/>
        </w:rPr>
      </w:pPr>
    </w:p>
    <w:sectPr w:rsidR="009B3A0D" w:rsidRPr="000064B8" w:rsidSect="007A1EBA">
      <w:footerReference w:type="default" r:id="rId8"/>
      <w:headerReference w:type="first" r:id="rId9"/>
      <w:footerReference w:type="first" r:id="rId10"/>
      <w:type w:val="continuous"/>
      <w:pgSz w:w="11906" w:h="16838" w:code="9"/>
      <w:pgMar w:top="2410" w:right="707" w:bottom="2835" w:left="851" w:header="107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D68F2" w14:textId="77777777" w:rsidR="004304A2" w:rsidRDefault="004304A2" w:rsidP="00073102">
      <w:pPr>
        <w:spacing w:after="0" w:line="240" w:lineRule="auto"/>
      </w:pPr>
      <w:r>
        <w:separator/>
      </w:r>
    </w:p>
  </w:endnote>
  <w:endnote w:type="continuationSeparator" w:id="0">
    <w:p w14:paraId="062A5CA0" w14:textId="77777777" w:rsidR="004304A2" w:rsidRDefault="004304A2"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D2CF" w14:textId="77777777" w:rsidR="00C14223" w:rsidRDefault="00C14223" w:rsidP="006E69D8">
    <w:pPr>
      <w:pStyle w:val="Stopka"/>
      <w:jc w:val="right"/>
      <w:rPr>
        <w:b/>
        <w:bCs/>
      </w:rPr>
    </w:pPr>
  </w:p>
  <w:p w14:paraId="5E7E000D" w14:textId="476584C1"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23FC0">
      <w:rPr>
        <w:b/>
        <w:bCs/>
        <w:noProof/>
      </w:rPr>
      <w:t>2</w:t>
    </w:r>
    <w:r w:rsidRPr="006E69D8">
      <w:rPr>
        <w:b/>
        <w:bCs/>
      </w:rPr>
      <w:fldChar w:fldCharType="end"/>
    </w:r>
    <w:r w:rsidRPr="006E69D8">
      <w:t xml:space="preserve"> / </w:t>
    </w:r>
    <w:r w:rsidR="009F6CD2">
      <w:rPr>
        <w:noProof/>
      </w:rPr>
      <w:fldChar w:fldCharType="begin"/>
    </w:r>
    <w:r w:rsidR="009F6CD2">
      <w:rPr>
        <w:noProof/>
      </w:rPr>
      <w:instrText>NUMPAGES  \* Arabic  \* MERGEFORMAT</w:instrText>
    </w:r>
    <w:r w:rsidR="009F6CD2">
      <w:rPr>
        <w:noProof/>
      </w:rPr>
      <w:fldChar w:fldCharType="separate"/>
    </w:r>
    <w:r w:rsidR="00223FC0">
      <w:rPr>
        <w:noProof/>
      </w:rPr>
      <w:t>1</w:t>
    </w:r>
    <w:r w:rsidR="009F6CD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857E" w14:textId="77777777" w:rsidR="004304A2" w:rsidRDefault="004304A2" w:rsidP="00073102">
      <w:pPr>
        <w:spacing w:after="0" w:line="240" w:lineRule="auto"/>
      </w:pPr>
      <w:r>
        <w:separator/>
      </w:r>
    </w:p>
  </w:footnote>
  <w:footnote w:type="continuationSeparator" w:id="0">
    <w:p w14:paraId="66FF22AD" w14:textId="77777777" w:rsidR="004304A2" w:rsidRDefault="004304A2"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0F0FF" w14:textId="51F5BFEE" w:rsidR="00C14223" w:rsidRPr="00B20EBC" w:rsidRDefault="00C14223" w:rsidP="00B76106">
    <w:pPr>
      <w:pStyle w:val="Nagwek"/>
      <w:ind w:firstLine="7314"/>
      <w:rPr>
        <w:rFonts w:cstheme="minorHAnsi"/>
      </w:rPr>
    </w:pPr>
    <w:r w:rsidRPr="00C379A0">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379A0">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379A0">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proofErr w:type="gramStart"/>
                          <w:r w:rsidRPr="001B5AD0">
                            <w:rPr>
                              <w:b/>
                            </w:rPr>
                            <w:t>al</w:t>
                          </w:r>
                          <w:proofErr w:type="gramEnd"/>
                          <w:r w:rsidRPr="001B5AD0">
                            <w:rPr>
                              <w:b/>
                            </w:rPr>
                            <w:t xml:space="preserve">.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0060422A">
      <w:rPr>
        <w:rFonts w:cstheme="minorHAnsi"/>
      </w:rPr>
      <w:t xml:space="preserve">                 </w:t>
    </w:r>
    <w:r w:rsidRPr="00C379A0">
      <w:rPr>
        <w:rFonts w:cstheme="minorHAnsi"/>
      </w:rPr>
      <w:t xml:space="preserve">Szczecin, </w:t>
    </w:r>
    <w:bookmarkEnd w:id="1"/>
    <w:r w:rsidR="0060422A">
      <w:rPr>
        <w:rFonts w:cstheme="minorHAnsi"/>
      </w:rPr>
      <w:t>20-12</w:t>
    </w:r>
    <w:r w:rsidR="00E0456E" w:rsidRPr="00C379A0">
      <w:rPr>
        <w:rFonts w:cstheme="minorHAnsi"/>
      </w:rPr>
      <w:t>-</w:t>
    </w:r>
    <w:r w:rsidRPr="00C379A0">
      <w:rPr>
        <w:rFonts w:cstheme="minorHAnsi"/>
      </w:rPr>
      <w:t>202</w:t>
    </w:r>
    <w:r w:rsidR="00B53114" w:rsidRPr="00C379A0">
      <w:rPr>
        <w:rFonts w:cstheme="minorHAnsi"/>
      </w:rPr>
      <w:t>2</w:t>
    </w:r>
    <w:r w:rsidRPr="00C379A0">
      <w:rPr>
        <w:rFonts w:cstheme="minorHAnsi"/>
      </w:rP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16EA8"/>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2EF4"/>
    <w:rsid w:val="000C5F93"/>
    <w:rsid w:val="000C7E41"/>
    <w:rsid w:val="000D061C"/>
    <w:rsid w:val="000D2358"/>
    <w:rsid w:val="000D4CD6"/>
    <w:rsid w:val="000D5FAC"/>
    <w:rsid w:val="000E275D"/>
    <w:rsid w:val="000E348C"/>
    <w:rsid w:val="000E4C16"/>
    <w:rsid w:val="000E606B"/>
    <w:rsid w:val="000E612A"/>
    <w:rsid w:val="000F0765"/>
    <w:rsid w:val="000F63F5"/>
    <w:rsid w:val="001007D2"/>
    <w:rsid w:val="001139B1"/>
    <w:rsid w:val="0012253F"/>
    <w:rsid w:val="00123D43"/>
    <w:rsid w:val="00127CDB"/>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5FE5"/>
    <w:rsid w:val="001C6F8A"/>
    <w:rsid w:val="001D2D7E"/>
    <w:rsid w:val="001D2E9A"/>
    <w:rsid w:val="001D39ED"/>
    <w:rsid w:val="001E304A"/>
    <w:rsid w:val="001F0A04"/>
    <w:rsid w:val="00204775"/>
    <w:rsid w:val="00213181"/>
    <w:rsid w:val="002153FA"/>
    <w:rsid w:val="002224D4"/>
    <w:rsid w:val="00223FC0"/>
    <w:rsid w:val="0022421A"/>
    <w:rsid w:val="00224F00"/>
    <w:rsid w:val="002269F6"/>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2922"/>
    <w:rsid w:val="002E35DE"/>
    <w:rsid w:val="002E4441"/>
    <w:rsid w:val="002E4C1F"/>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227A"/>
    <w:rsid w:val="00363150"/>
    <w:rsid w:val="00363482"/>
    <w:rsid w:val="00365D76"/>
    <w:rsid w:val="003721F6"/>
    <w:rsid w:val="0037363C"/>
    <w:rsid w:val="00376AE1"/>
    <w:rsid w:val="00386D95"/>
    <w:rsid w:val="0038714C"/>
    <w:rsid w:val="00390C1E"/>
    <w:rsid w:val="00390DFC"/>
    <w:rsid w:val="00391062"/>
    <w:rsid w:val="00392CFB"/>
    <w:rsid w:val="003957DA"/>
    <w:rsid w:val="0039586D"/>
    <w:rsid w:val="003A23C4"/>
    <w:rsid w:val="003A3DCE"/>
    <w:rsid w:val="003A5660"/>
    <w:rsid w:val="003A5B81"/>
    <w:rsid w:val="003B0D27"/>
    <w:rsid w:val="003B2C24"/>
    <w:rsid w:val="003B36F9"/>
    <w:rsid w:val="003B433A"/>
    <w:rsid w:val="003B4410"/>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4A2"/>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2DA4"/>
    <w:rsid w:val="004A2E75"/>
    <w:rsid w:val="004A3D3E"/>
    <w:rsid w:val="004B0D93"/>
    <w:rsid w:val="004C2781"/>
    <w:rsid w:val="004C43C6"/>
    <w:rsid w:val="004C579B"/>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5AB6"/>
    <w:rsid w:val="0055743D"/>
    <w:rsid w:val="005602C5"/>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22A"/>
    <w:rsid w:val="00604668"/>
    <w:rsid w:val="0060638C"/>
    <w:rsid w:val="00607FD5"/>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6F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3A6F"/>
    <w:rsid w:val="00707AF9"/>
    <w:rsid w:val="007105FE"/>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92847"/>
    <w:rsid w:val="00795FE9"/>
    <w:rsid w:val="00796B60"/>
    <w:rsid w:val="007971A0"/>
    <w:rsid w:val="007A1EBA"/>
    <w:rsid w:val="007A3171"/>
    <w:rsid w:val="007A4367"/>
    <w:rsid w:val="007A7983"/>
    <w:rsid w:val="007B70AB"/>
    <w:rsid w:val="007B7CD1"/>
    <w:rsid w:val="007C1CD3"/>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60A"/>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2EA6"/>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6CD2"/>
    <w:rsid w:val="009F7481"/>
    <w:rsid w:val="009F7B01"/>
    <w:rsid w:val="00A037F6"/>
    <w:rsid w:val="00A04B31"/>
    <w:rsid w:val="00A114DC"/>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3E90"/>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22144"/>
    <w:rsid w:val="00C24978"/>
    <w:rsid w:val="00C24DFC"/>
    <w:rsid w:val="00C267D1"/>
    <w:rsid w:val="00C27A94"/>
    <w:rsid w:val="00C33758"/>
    <w:rsid w:val="00C33F62"/>
    <w:rsid w:val="00C3458C"/>
    <w:rsid w:val="00C359B2"/>
    <w:rsid w:val="00C35D6B"/>
    <w:rsid w:val="00C3713A"/>
    <w:rsid w:val="00C379A0"/>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44B"/>
    <w:rsid w:val="00C85EDA"/>
    <w:rsid w:val="00C871ED"/>
    <w:rsid w:val="00C87B8A"/>
    <w:rsid w:val="00C922A6"/>
    <w:rsid w:val="00C925E4"/>
    <w:rsid w:val="00C93261"/>
    <w:rsid w:val="00C95919"/>
    <w:rsid w:val="00C95E52"/>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7190"/>
    <w:rsid w:val="00CF07F0"/>
    <w:rsid w:val="00CF29FA"/>
    <w:rsid w:val="00CF2E41"/>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39E7"/>
    <w:rsid w:val="00D64946"/>
    <w:rsid w:val="00D6515B"/>
    <w:rsid w:val="00D71BC4"/>
    <w:rsid w:val="00D71DEB"/>
    <w:rsid w:val="00D73DB4"/>
    <w:rsid w:val="00D8247E"/>
    <w:rsid w:val="00D84102"/>
    <w:rsid w:val="00D84678"/>
    <w:rsid w:val="00D872E5"/>
    <w:rsid w:val="00D877C7"/>
    <w:rsid w:val="00D9755D"/>
    <w:rsid w:val="00DA0CEF"/>
    <w:rsid w:val="00DA5C0B"/>
    <w:rsid w:val="00DA63CC"/>
    <w:rsid w:val="00DB09FB"/>
    <w:rsid w:val="00DB122F"/>
    <w:rsid w:val="00DB2880"/>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D1C19"/>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2CCA"/>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paragraph" w:styleId="Tekstpodstawowy3">
    <w:name w:val="Body Text 3"/>
    <w:basedOn w:val="Normalny"/>
    <w:link w:val="Tekstpodstawowy3Znak"/>
    <w:uiPriority w:val="99"/>
    <w:semiHidden/>
    <w:unhideWhenUsed/>
    <w:rsid w:val="00C359B2"/>
    <w:pPr>
      <w:spacing w:after="120"/>
    </w:pPr>
    <w:rPr>
      <w:sz w:val="16"/>
      <w:szCs w:val="16"/>
    </w:rPr>
  </w:style>
  <w:style w:type="character" w:customStyle="1" w:styleId="Tekstpodstawowy3Znak">
    <w:name w:val="Tekst podstawowy 3 Znak"/>
    <w:basedOn w:val="Domylnaczcionkaakapitu"/>
    <w:link w:val="Tekstpodstawowy3"/>
    <w:uiPriority w:val="99"/>
    <w:semiHidden/>
    <w:rsid w:val="00C359B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6D3F6-F41F-4961-BA3C-59C8E17C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231</Words>
  <Characters>1391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16</cp:revision>
  <cp:lastPrinted>2022-12-19T11:30:00Z</cp:lastPrinted>
  <dcterms:created xsi:type="dcterms:W3CDTF">2022-09-23T08:12:00Z</dcterms:created>
  <dcterms:modified xsi:type="dcterms:W3CDTF">2022-12-19T11:36:00Z</dcterms:modified>
</cp:coreProperties>
</file>