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3BB2" w14:textId="77777777" w:rsidR="00C529CD" w:rsidRDefault="00C529CD" w:rsidP="007376EB">
      <w:pPr>
        <w:pStyle w:val="Nagwek"/>
        <w:jc w:val="right"/>
      </w:pPr>
    </w:p>
    <w:p w14:paraId="7541F4FD" w14:textId="47AAFB06" w:rsidR="007376EB" w:rsidRDefault="007376EB" w:rsidP="007376EB">
      <w:pPr>
        <w:pStyle w:val="Nagwek"/>
        <w:jc w:val="right"/>
      </w:pPr>
      <w:r>
        <w:t xml:space="preserve">Gorzów Wlkp., </w:t>
      </w:r>
      <w:r w:rsidR="002406DD">
        <w:t>2022-</w:t>
      </w:r>
      <w:r w:rsidR="00D91FB1">
        <w:t>06-13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DF5C6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3DDD8DD9" w:rsidR="007376EB" w:rsidRDefault="007376EB" w:rsidP="00DF5C69">
      <w:pPr>
        <w:shd w:val="clear" w:color="auto" w:fill="FFFFFF"/>
        <w:spacing w:after="24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  <w:r w:rsidR="00D91FB1">
        <w:rPr>
          <w:rFonts w:ascii="Arial" w:hAnsi="Arial" w:cs="Arial"/>
          <w:b/>
          <w:color w:val="000000"/>
          <w:spacing w:val="-1"/>
          <w:sz w:val="28"/>
          <w:szCs w:val="28"/>
        </w:rPr>
        <w:t>– część III Rejon ADM-3</w:t>
      </w:r>
    </w:p>
    <w:p w14:paraId="483A1A58" w14:textId="16CB356E" w:rsidR="007376EB" w:rsidRDefault="007376EB" w:rsidP="007376EB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r w:rsidR="00AC46E3">
        <w:rPr>
          <w:rFonts w:ascii="Arial" w:hAnsi="Arial" w:cs="Arial"/>
          <w:b/>
          <w:color w:val="1F3763"/>
          <w:sz w:val="22"/>
          <w:szCs w:val="22"/>
        </w:rPr>
        <w:t>w</w:t>
      </w:r>
      <w:r w:rsidR="00AC46E3" w:rsidRPr="00AC46E3">
        <w:rPr>
          <w:rFonts w:ascii="Arial" w:hAnsi="Arial" w:cs="Arial"/>
          <w:b/>
          <w:color w:val="1F3763"/>
          <w:sz w:val="22"/>
          <w:szCs w:val="22"/>
        </w:rPr>
        <w:t>ymian</w:t>
      </w:r>
      <w:r w:rsidR="00AC46E3">
        <w:rPr>
          <w:rFonts w:ascii="Arial" w:hAnsi="Arial" w:cs="Arial"/>
          <w:b/>
          <w:color w:val="1F3763"/>
          <w:sz w:val="22"/>
          <w:szCs w:val="22"/>
        </w:rPr>
        <w:t>ę</w:t>
      </w:r>
      <w:r w:rsidR="00AC46E3" w:rsidRPr="00AC46E3">
        <w:rPr>
          <w:rFonts w:ascii="Arial" w:hAnsi="Arial" w:cs="Arial"/>
          <w:b/>
          <w:color w:val="1F3763"/>
          <w:sz w:val="22"/>
          <w:szCs w:val="22"/>
        </w:rPr>
        <w:t xml:space="preserve"> instalacji elektrycznej w lokalach gminnych administrowanych przez ZGM</w:t>
      </w:r>
    </w:p>
    <w:p w14:paraId="6F0FBDE9" w14:textId="6D5657E8" w:rsidR="0066075E" w:rsidRPr="0007019F" w:rsidRDefault="0071297F" w:rsidP="00F77BF7">
      <w:pPr>
        <w:pStyle w:val="Tekstpodstawowy"/>
        <w:spacing w:line="360" w:lineRule="auto"/>
        <w:ind w:firstLine="708"/>
        <w:jc w:val="left"/>
        <w:rPr>
          <w:rFonts w:cs="Arial"/>
          <w:sz w:val="22"/>
          <w:szCs w:val="22"/>
        </w:rPr>
      </w:pPr>
      <w:bookmarkStart w:id="0" w:name="_Hlk99354756"/>
      <w:r w:rsidRPr="00C70849">
        <w:rPr>
          <w:rFonts w:cs="Arial"/>
          <w:sz w:val="22"/>
          <w:szCs w:val="22"/>
        </w:rPr>
        <w:t>Stosownie do art. 222</w:t>
      </w:r>
      <w:r w:rsidR="0066075E" w:rsidRPr="00C70849">
        <w:rPr>
          <w:rFonts w:cs="Arial"/>
          <w:sz w:val="22"/>
          <w:szCs w:val="22"/>
        </w:rPr>
        <w:t xml:space="preserve"> </w:t>
      </w:r>
      <w:r w:rsidR="00F0756A" w:rsidRPr="00C70849">
        <w:rPr>
          <w:rFonts w:cs="Arial"/>
          <w:sz w:val="22"/>
          <w:szCs w:val="22"/>
        </w:rPr>
        <w:t>ust. 5 ustawy</w:t>
      </w:r>
      <w:r w:rsidR="0066075E" w:rsidRPr="00C70849">
        <w:rPr>
          <w:rFonts w:cs="Arial"/>
          <w:sz w:val="22"/>
          <w:szCs w:val="22"/>
        </w:rPr>
        <w:t xml:space="preserve"> z dnia </w:t>
      </w:r>
      <w:r w:rsidRPr="00C70849">
        <w:rPr>
          <w:rFonts w:cs="Arial"/>
          <w:sz w:val="22"/>
          <w:szCs w:val="22"/>
        </w:rPr>
        <w:t>11 września</w:t>
      </w:r>
      <w:r w:rsidR="0066075E" w:rsidRPr="00C70849">
        <w:rPr>
          <w:rFonts w:cs="Arial"/>
          <w:sz w:val="22"/>
          <w:szCs w:val="22"/>
        </w:rPr>
        <w:t xml:space="preserve"> 20</w:t>
      </w:r>
      <w:r w:rsidR="00C570E4" w:rsidRPr="00C70849">
        <w:rPr>
          <w:rFonts w:cs="Arial"/>
          <w:sz w:val="22"/>
          <w:szCs w:val="22"/>
        </w:rPr>
        <w:t>19</w:t>
      </w:r>
      <w:r w:rsidR="0066075E" w:rsidRPr="00C70849">
        <w:rPr>
          <w:rFonts w:cs="Arial"/>
          <w:sz w:val="22"/>
          <w:szCs w:val="22"/>
        </w:rPr>
        <w:t xml:space="preserve"> r. - Prawo zamówień publicznych (Dz. U. z 20</w:t>
      </w:r>
      <w:r w:rsidR="00C570E4" w:rsidRPr="00C70849">
        <w:rPr>
          <w:rFonts w:cs="Arial"/>
          <w:sz w:val="22"/>
          <w:szCs w:val="22"/>
        </w:rPr>
        <w:t>2</w:t>
      </w:r>
      <w:r w:rsidR="002406DD">
        <w:rPr>
          <w:rFonts w:cs="Arial"/>
          <w:sz w:val="22"/>
          <w:szCs w:val="22"/>
        </w:rPr>
        <w:t>2</w:t>
      </w:r>
      <w:r w:rsidR="00C570E4" w:rsidRPr="00C70849">
        <w:rPr>
          <w:rFonts w:cs="Arial"/>
          <w:sz w:val="22"/>
          <w:szCs w:val="22"/>
        </w:rPr>
        <w:t xml:space="preserve"> r. poz. </w:t>
      </w:r>
      <w:r w:rsidRPr="00C70849">
        <w:rPr>
          <w:rFonts w:cs="Arial"/>
          <w:sz w:val="22"/>
          <w:szCs w:val="22"/>
        </w:rPr>
        <w:t>1</w:t>
      </w:r>
      <w:r w:rsidR="002406DD">
        <w:rPr>
          <w:rFonts w:cs="Arial"/>
          <w:sz w:val="22"/>
          <w:szCs w:val="22"/>
        </w:rPr>
        <w:t xml:space="preserve">710 </w:t>
      </w:r>
      <w:r w:rsidR="0066075E" w:rsidRPr="00C70849">
        <w:rPr>
          <w:rFonts w:cs="Arial"/>
          <w:sz w:val="22"/>
          <w:szCs w:val="22"/>
        </w:rPr>
        <w:t>ze zm.), Zamawiający - Zakład Gospodarki Mieszkaniowej</w:t>
      </w:r>
      <w:r w:rsidRPr="00C70849">
        <w:rPr>
          <w:rFonts w:cs="Arial"/>
          <w:sz w:val="22"/>
          <w:szCs w:val="22"/>
        </w:rPr>
        <w:t xml:space="preserve"> w </w:t>
      </w:r>
      <w:r w:rsidRPr="0007019F">
        <w:rPr>
          <w:rFonts w:cs="Arial"/>
          <w:sz w:val="22"/>
          <w:szCs w:val="22"/>
        </w:rPr>
        <w:t xml:space="preserve">Gorzowie Wlkp. </w:t>
      </w:r>
      <w:bookmarkStart w:id="1" w:name="_Hlk101943829"/>
      <w:r w:rsidRPr="0007019F">
        <w:rPr>
          <w:rFonts w:cs="Arial"/>
          <w:sz w:val="22"/>
          <w:szCs w:val="22"/>
        </w:rPr>
        <w:t>informuje, że d</w:t>
      </w:r>
      <w:r w:rsidR="0066075E" w:rsidRPr="0007019F">
        <w:rPr>
          <w:rFonts w:cs="Arial"/>
          <w:sz w:val="22"/>
          <w:szCs w:val="22"/>
        </w:rPr>
        <w:t>o upływu terminu składania ofert w postępowaniu wpłynęł</w:t>
      </w:r>
      <w:r w:rsidR="00D91FB1">
        <w:rPr>
          <w:rFonts w:cs="Arial"/>
          <w:sz w:val="22"/>
          <w:szCs w:val="22"/>
        </w:rPr>
        <w:t xml:space="preserve">a </w:t>
      </w:r>
      <w:r w:rsidR="00006F30" w:rsidRPr="0007019F">
        <w:rPr>
          <w:rFonts w:cs="Arial"/>
          <w:sz w:val="22"/>
          <w:szCs w:val="22"/>
        </w:rPr>
        <w:t>ofert</w:t>
      </w:r>
      <w:r w:rsidR="00D91FB1">
        <w:rPr>
          <w:rFonts w:cs="Arial"/>
          <w:sz w:val="22"/>
          <w:szCs w:val="22"/>
        </w:rPr>
        <w:t>a wykonawcy</w:t>
      </w:r>
      <w:r w:rsidR="0066075E" w:rsidRPr="0007019F">
        <w:rPr>
          <w:rFonts w:cs="Arial"/>
          <w:sz w:val="22"/>
          <w:szCs w:val="22"/>
        </w:rPr>
        <w:t xml:space="preserve">: </w:t>
      </w:r>
    </w:p>
    <w:p w14:paraId="2FC11E41" w14:textId="6FAC1153" w:rsidR="003C4AC4" w:rsidRPr="0007019F" w:rsidRDefault="003C4AC4" w:rsidP="003C4AC4">
      <w:pPr>
        <w:pStyle w:val="Tekstpodstawowy"/>
        <w:numPr>
          <w:ilvl w:val="0"/>
          <w:numId w:val="4"/>
        </w:numPr>
        <w:spacing w:line="360" w:lineRule="auto"/>
        <w:ind w:left="284"/>
        <w:jc w:val="left"/>
        <w:rPr>
          <w:rFonts w:cs="Arial"/>
          <w:sz w:val="22"/>
          <w:szCs w:val="22"/>
        </w:rPr>
      </w:pPr>
      <w:bookmarkStart w:id="2" w:name="_Hlk134604592"/>
      <w:bookmarkStart w:id="3" w:name="_Hlk130198315"/>
      <w:bookmarkStart w:id="4" w:name="_Hlk134526871"/>
      <w:r>
        <w:rPr>
          <w:rFonts w:cs="Arial"/>
          <w:sz w:val="22"/>
          <w:szCs w:val="22"/>
        </w:rPr>
        <w:t>Z.U.H. ELEKTRO-POMOC Andrzej Rynkiewicz</w:t>
      </w:r>
      <w:r w:rsidRPr="0007019F">
        <w:rPr>
          <w:rFonts w:cs="Arial"/>
          <w:sz w:val="22"/>
          <w:szCs w:val="22"/>
        </w:rPr>
        <w:t xml:space="preserve">; ul. </w:t>
      </w:r>
      <w:r>
        <w:rPr>
          <w:rFonts w:cs="Arial"/>
          <w:sz w:val="22"/>
          <w:szCs w:val="22"/>
        </w:rPr>
        <w:t>Międzychodzka 28</w:t>
      </w:r>
      <w:r w:rsidRPr="0007019F">
        <w:rPr>
          <w:rFonts w:cs="Arial"/>
          <w:sz w:val="22"/>
          <w:szCs w:val="22"/>
        </w:rPr>
        <w:t xml:space="preserve">; 66-400 Gorzów Wlkp. NIP </w:t>
      </w:r>
      <w:r w:rsidRPr="003C4AC4">
        <w:rPr>
          <w:rFonts w:cs="Arial"/>
          <w:sz w:val="22"/>
          <w:szCs w:val="22"/>
        </w:rPr>
        <w:t>5991208080</w:t>
      </w:r>
      <w:r w:rsidRPr="0007019F">
        <w:rPr>
          <w:rFonts w:cs="Arial"/>
          <w:sz w:val="22"/>
          <w:szCs w:val="22"/>
        </w:rPr>
        <w:t xml:space="preserve">  za cenę brutto: </w:t>
      </w:r>
    </w:p>
    <w:p w14:paraId="012940D2" w14:textId="0B27277F" w:rsidR="003C4AC4" w:rsidRPr="003C4AC4" w:rsidRDefault="003C4AC4" w:rsidP="003C4AC4">
      <w:pPr>
        <w:pStyle w:val="Tekstpodstawowy"/>
        <w:spacing w:line="360" w:lineRule="auto"/>
        <w:ind w:left="426"/>
        <w:rPr>
          <w:rFonts w:cs="Arial"/>
          <w:sz w:val="22"/>
          <w:szCs w:val="22"/>
        </w:rPr>
      </w:pPr>
      <w:r w:rsidRPr="003C4AC4">
        <w:rPr>
          <w:rFonts w:cs="Arial"/>
          <w:sz w:val="22"/>
          <w:szCs w:val="22"/>
        </w:rPr>
        <w:t xml:space="preserve">Część  III – rejon ADM-3: </w:t>
      </w:r>
      <w:r w:rsidR="00477DB7" w:rsidRPr="00477DB7">
        <w:rPr>
          <w:rFonts w:cs="Arial"/>
          <w:sz w:val="22"/>
          <w:szCs w:val="22"/>
        </w:rPr>
        <w:t>26</w:t>
      </w:r>
      <w:r w:rsidR="00477DB7">
        <w:rPr>
          <w:rFonts w:cs="Arial"/>
          <w:sz w:val="22"/>
          <w:szCs w:val="22"/>
        </w:rPr>
        <w:t xml:space="preserve"> </w:t>
      </w:r>
      <w:r w:rsidR="00477DB7" w:rsidRPr="00477DB7">
        <w:rPr>
          <w:rFonts w:cs="Arial"/>
          <w:sz w:val="22"/>
          <w:szCs w:val="22"/>
        </w:rPr>
        <w:t>789,69</w:t>
      </w:r>
      <w:r w:rsidRPr="003C4AC4">
        <w:rPr>
          <w:rFonts w:cs="Arial"/>
          <w:sz w:val="22"/>
          <w:szCs w:val="22"/>
        </w:rPr>
        <w:t xml:space="preserve">pln </w:t>
      </w:r>
    </w:p>
    <w:p w14:paraId="0279FFB8" w14:textId="17C93255" w:rsidR="003C4AC4" w:rsidRPr="0007019F" w:rsidRDefault="003C4AC4" w:rsidP="003C4AC4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Oraz 60 miesięcznym okresem gwarancji.</w:t>
      </w:r>
    </w:p>
    <w:p w14:paraId="15124E90" w14:textId="77777777" w:rsidR="003C4AC4" w:rsidRPr="0007019F" w:rsidRDefault="003C4AC4" w:rsidP="001A4853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</w:p>
    <w:bookmarkEnd w:id="4"/>
    <w:bookmarkEnd w:id="2"/>
    <w:p w14:paraId="3643ED35" w14:textId="511BF1D8" w:rsidR="00133502" w:rsidRPr="0007019F" w:rsidRDefault="00133502" w:rsidP="001A4853">
      <w:pPr>
        <w:pStyle w:val="Tekstpodstawowy"/>
        <w:spacing w:line="360" w:lineRule="auto"/>
        <w:ind w:left="425"/>
        <w:jc w:val="left"/>
        <w:rPr>
          <w:rFonts w:cs="Arial"/>
          <w:sz w:val="22"/>
          <w:szCs w:val="22"/>
        </w:rPr>
      </w:pPr>
    </w:p>
    <w:bookmarkEnd w:id="3"/>
    <w:p w14:paraId="75D9B591" w14:textId="003C008F" w:rsidR="00F77BF7" w:rsidRPr="00F77BF7" w:rsidRDefault="00F77BF7" w:rsidP="00F77BF7">
      <w:pPr>
        <w:pStyle w:val="Tekstpodstawowy"/>
        <w:spacing w:line="360" w:lineRule="auto"/>
        <w:ind w:left="1428"/>
        <w:jc w:val="right"/>
        <w:rPr>
          <w:rFonts w:cs="Arial"/>
          <w:i/>
          <w:iCs/>
          <w:color w:val="FF0000"/>
          <w:sz w:val="22"/>
          <w:szCs w:val="22"/>
        </w:rPr>
      </w:pPr>
      <w:r w:rsidRPr="00F77BF7">
        <w:rPr>
          <w:rFonts w:cs="Arial"/>
          <w:i/>
          <w:iCs/>
          <w:sz w:val="22"/>
          <w:szCs w:val="22"/>
        </w:rPr>
        <w:t>(podpisano na oryginale)</w:t>
      </w:r>
    </w:p>
    <w:bookmarkEnd w:id="1"/>
    <w:bookmarkEnd w:id="0"/>
    <w:p w14:paraId="0BD28D90" w14:textId="77777777" w:rsidR="00C34A82" w:rsidRPr="002406DD" w:rsidRDefault="00C34A82">
      <w:pPr>
        <w:pStyle w:val="Tekstpodstawowy"/>
        <w:spacing w:line="360" w:lineRule="auto"/>
        <w:ind w:left="1428"/>
        <w:rPr>
          <w:rFonts w:cs="Arial"/>
          <w:color w:val="FF0000"/>
          <w:sz w:val="22"/>
          <w:szCs w:val="22"/>
        </w:rPr>
      </w:pPr>
    </w:p>
    <w:sectPr w:rsidR="00C34A82" w:rsidRPr="002406DD" w:rsidSect="00F77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6AB1" w14:textId="77777777" w:rsidR="007376EB" w:rsidRDefault="007376EB" w:rsidP="007376EB">
      <w:r>
        <w:separator/>
      </w:r>
    </w:p>
  </w:endnote>
  <w:endnote w:type="continuationSeparator" w:id="0">
    <w:p w14:paraId="7A023BCF" w14:textId="77777777" w:rsidR="007376EB" w:rsidRDefault="007376EB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CD29" w14:textId="77777777" w:rsidR="007376EB" w:rsidRDefault="007376EB" w:rsidP="007376EB">
      <w:r>
        <w:separator/>
      </w:r>
    </w:p>
  </w:footnote>
  <w:footnote w:type="continuationSeparator" w:id="0">
    <w:p w14:paraId="6C70B728" w14:textId="77777777" w:rsidR="007376EB" w:rsidRDefault="007376EB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158967DE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2E2A96">
      <w:rPr>
        <w:color w:val="4F81BD" w:themeColor="accent1"/>
      </w:rPr>
      <w:t>1</w:t>
    </w:r>
    <w:r w:rsidR="00AC46E3">
      <w:rPr>
        <w:color w:val="4F81BD" w:themeColor="accent1"/>
      </w:rPr>
      <w:t>5</w:t>
    </w:r>
    <w:r>
      <w:rPr>
        <w:color w:val="4F81BD" w:themeColor="accent1"/>
      </w:rPr>
      <w:t>/202</w:t>
    </w:r>
    <w:r w:rsidR="002406DD">
      <w:rPr>
        <w:color w:val="4F81BD" w:themeColor="accent1"/>
      </w:rPr>
      <w:t>3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B8"/>
    <w:rsid w:val="00005843"/>
    <w:rsid w:val="00006F30"/>
    <w:rsid w:val="00006F72"/>
    <w:rsid w:val="0002500E"/>
    <w:rsid w:val="000404F6"/>
    <w:rsid w:val="00052820"/>
    <w:rsid w:val="00055474"/>
    <w:rsid w:val="00063EEF"/>
    <w:rsid w:val="0007019F"/>
    <w:rsid w:val="000A391D"/>
    <w:rsid w:val="000B6CBD"/>
    <w:rsid w:val="000C7EDC"/>
    <w:rsid w:val="000D60E1"/>
    <w:rsid w:val="000E06B0"/>
    <w:rsid w:val="000E3772"/>
    <w:rsid w:val="000E3B1C"/>
    <w:rsid w:val="000F17F3"/>
    <w:rsid w:val="00113B55"/>
    <w:rsid w:val="001310A2"/>
    <w:rsid w:val="00133502"/>
    <w:rsid w:val="00160FD3"/>
    <w:rsid w:val="001669A2"/>
    <w:rsid w:val="00176CFF"/>
    <w:rsid w:val="00177062"/>
    <w:rsid w:val="00191F9B"/>
    <w:rsid w:val="001A4853"/>
    <w:rsid w:val="001D7B57"/>
    <w:rsid w:val="001E1B31"/>
    <w:rsid w:val="001E5F9C"/>
    <w:rsid w:val="001F08A1"/>
    <w:rsid w:val="002261FD"/>
    <w:rsid w:val="0022710D"/>
    <w:rsid w:val="00227476"/>
    <w:rsid w:val="00227F9B"/>
    <w:rsid w:val="002406DD"/>
    <w:rsid w:val="00255B43"/>
    <w:rsid w:val="002669A8"/>
    <w:rsid w:val="002700CA"/>
    <w:rsid w:val="002C2694"/>
    <w:rsid w:val="002C4064"/>
    <w:rsid w:val="002E20C1"/>
    <w:rsid w:val="002E2A96"/>
    <w:rsid w:val="00337C93"/>
    <w:rsid w:val="00343B58"/>
    <w:rsid w:val="00374DB1"/>
    <w:rsid w:val="00374EE1"/>
    <w:rsid w:val="0037617E"/>
    <w:rsid w:val="00382FD4"/>
    <w:rsid w:val="003A620B"/>
    <w:rsid w:val="003B6418"/>
    <w:rsid w:val="003C4AC4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77DB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90379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D2AE5"/>
    <w:rsid w:val="006F59A4"/>
    <w:rsid w:val="007004F7"/>
    <w:rsid w:val="00704CEE"/>
    <w:rsid w:val="00705A6D"/>
    <w:rsid w:val="0071297F"/>
    <w:rsid w:val="00717C0C"/>
    <w:rsid w:val="00732B28"/>
    <w:rsid w:val="007364EF"/>
    <w:rsid w:val="007376EB"/>
    <w:rsid w:val="00747941"/>
    <w:rsid w:val="0076784C"/>
    <w:rsid w:val="00791D6F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8D12B1"/>
    <w:rsid w:val="00900DC2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C46E3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34A82"/>
    <w:rsid w:val="00C41F83"/>
    <w:rsid w:val="00C529CD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7484"/>
    <w:rsid w:val="00D4350B"/>
    <w:rsid w:val="00D44923"/>
    <w:rsid w:val="00D5584B"/>
    <w:rsid w:val="00D66656"/>
    <w:rsid w:val="00D72075"/>
    <w:rsid w:val="00D73F3D"/>
    <w:rsid w:val="00D81A0B"/>
    <w:rsid w:val="00D85338"/>
    <w:rsid w:val="00D91FB1"/>
    <w:rsid w:val="00DA3FEB"/>
    <w:rsid w:val="00DA4E7C"/>
    <w:rsid w:val="00DA566E"/>
    <w:rsid w:val="00DB73B8"/>
    <w:rsid w:val="00DD5CD1"/>
    <w:rsid w:val="00DF5C69"/>
    <w:rsid w:val="00E05362"/>
    <w:rsid w:val="00E0578E"/>
    <w:rsid w:val="00E07B45"/>
    <w:rsid w:val="00E12A3F"/>
    <w:rsid w:val="00E12AF7"/>
    <w:rsid w:val="00E24513"/>
    <w:rsid w:val="00E37FA8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72F88"/>
    <w:rsid w:val="00F77BF7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3</cp:revision>
  <cp:lastPrinted>2023-06-13T07:11:00Z</cp:lastPrinted>
  <dcterms:created xsi:type="dcterms:W3CDTF">2023-06-13T06:57:00Z</dcterms:created>
  <dcterms:modified xsi:type="dcterms:W3CDTF">2023-06-13T07:11:00Z</dcterms:modified>
</cp:coreProperties>
</file>