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43AE" w14:textId="77777777" w:rsidR="00B310AC" w:rsidRDefault="00B310AC" w:rsidP="00014F48">
      <w:pPr>
        <w:tabs>
          <w:tab w:val="left" w:pos="965"/>
          <w:tab w:val="center" w:pos="4819"/>
        </w:tabs>
        <w:spacing w:after="0"/>
        <w:jc w:val="center"/>
        <w:rPr>
          <w:rFonts w:cs="Arial"/>
          <w:bCs/>
        </w:rPr>
      </w:pPr>
      <w:r>
        <w:rPr>
          <w:rFonts w:cs="Arial"/>
          <w:b/>
        </w:rPr>
        <w:t>UMOWA</w:t>
      </w:r>
    </w:p>
    <w:p w14:paraId="50DB222F" w14:textId="77777777" w:rsidR="00B310AC" w:rsidRDefault="00B310AC" w:rsidP="00014F48">
      <w:pPr>
        <w:pStyle w:val="Nagwek"/>
        <w:tabs>
          <w:tab w:val="clear" w:pos="4536"/>
          <w:tab w:val="clear" w:pos="9072"/>
        </w:tabs>
        <w:spacing w:line="276" w:lineRule="auto"/>
        <w:rPr>
          <w:rFonts w:cs="Arial"/>
          <w:bCs/>
        </w:rPr>
      </w:pPr>
    </w:p>
    <w:p w14:paraId="01BB32DB" w14:textId="2EFFD966" w:rsidR="00B310AC" w:rsidRDefault="00E7722D" w:rsidP="00014F48">
      <w:pPr>
        <w:tabs>
          <w:tab w:val="left" w:pos="965"/>
          <w:tab w:val="center" w:pos="4536"/>
          <w:tab w:val="center" w:pos="4819"/>
          <w:tab w:val="right" w:pos="9072"/>
        </w:tabs>
        <w:spacing w:after="0"/>
        <w:jc w:val="center"/>
      </w:pPr>
      <w:r>
        <w:rPr>
          <w:b/>
        </w:rPr>
        <w:t xml:space="preserve">nr </w:t>
      </w:r>
      <w:r w:rsidR="003C7A32">
        <w:rPr>
          <w:b/>
        </w:rPr>
        <w:t>PCD</w:t>
      </w:r>
      <w:r>
        <w:rPr>
          <w:b/>
        </w:rPr>
        <w:t>……………… 20</w:t>
      </w:r>
      <w:r w:rsidR="003C7A32">
        <w:rPr>
          <w:b/>
        </w:rPr>
        <w:t>2</w:t>
      </w:r>
      <w:r w:rsidR="003A65BA">
        <w:rPr>
          <w:b/>
        </w:rPr>
        <w:t>4</w:t>
      </w:r>
    </w:p>
    <w:p w14:paraId="059A9D81" w14:textId="77777777" w:rsidR="00B310AC" w:rsidRDefault="00B310AC" w:rsidP="00014F48">
      <w:pPr>
        <w:spacing w:after="0"/>
        <w:jc w:val="both"/>
      </w:pPr>
    </w:p>
    <w:p w14:paraId="17991C35" w14:textId="4EAD0A5A" w:rsidR="00B310AC" w:rsidRDefault="00B310AC" w:rsidP="00014F48">
      <w:pPr>
        <w:pStyle w:val="Tekstpodstawowy"/>
        <w:spacing w:after="0" w:line="276" w:lineRule="auto"/>
      </w:pPr>
      <w:r>
        <w:rPr>
          <w:rFonts w:ascii="Calibri" w:hAnsi="Calibri" w:cs="Calibri"/>
          <w:sz w:val="22"/>
          <w:szCs w:val="22"/>
        </w:rPr>
        <w:t>zawarta w dn</w:t>
      </w:r>
      <w:r w:rsidR="00E7722D">
        <w:rPr>
          <w:rFonts w:ascii="Calibri" w:hAnsi="Calibri" w:cs="Calibri"/>
          <w:sz w:val="22"/>
          <w:szCs w:val="22"/>
        </w:rPr>
        <w:t>iu ……………………………………………………….…  20</w:t>
      </w:r>
      <w:r w:rsidR="003C7A32">
        <w:rPr>
          <w:rFonts w:ascii="Calibri" w:hAnsi="Calibri" w:cs="Calibri"/>
          <w:sz w:val="22"/>
          <w:szCs w:val="22"/>
        </w:rPr>
        <w:t>2</w:t>
      </w:r>
      <w:r w:rsidR="003A65B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w Poznaniu pomiędzy:</w:t>
      </w:r>
    </w:p>
    <w:p w14:paraId="67DBEC84" w14:textId="77777777" w:rsidR="00892819" w:rsidRDefault="00892819" w:rsidP="00892819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B0D7BA6" w14:textId="77777777" w:rsidR="005A7973" w:rsidRPr="002D0B05" w:rsidRDefault="00892819" w:rsidP="005A7973">
      <w:pPr>
        <w:ind w:left="2" w:hanging="2"/>
        <w:rPr>
          <w:rFonts w:cs="Calibri"/>
          <w:noProof/>
          <w:kern w:val="0"/>
          <w:lang w:eastAsia="pl-PL"/>
        </w:rPr>
      </w:pPr>
      <w:r w:rsidRPr="002D0B05">
        <w:rPr>
          <w:rFonts w:cs="Calibri"/>
          <w:b/>
          <w:bCs/>
        </w:rPr>
        <w:t>Poznańskie Centrum Dziedzictwa</w:t>
      </w:r>
      <w:r w:rsidR="005A7973" w:rsidRPr="002D0B05">
        <w:rPr>
          <w:rFonts w:cs="Calibri"/>
          <w:b/>
          <w:bCs/>
        </w:rPr>
        <w:t xml:space="preserve">, </w:t>
      </w:r>
      <w:r w:rsidR="005A7973" w:rsidRPr="002D0B05">
        <w:rPr>
          <w:rFonts w:cs="Calibri"/>
          <w:noProof/>
        </w:rPr>
        <w:t xml:space="preserve">ul. Gdańska 2, 61-123 Poznań, NIP: 778-146-57-36, </w:t>
      </w:r>
    </w:p>
    <w:p w14:paraId="4F4D82D8" w14:textId="239BD0D7" w:rsidR="00892819" w:rsidRPr="002D0B05" w:rsidRDefault="005A7973" w:rsidP="005A7973">
      <w:pPr>
        <w:ind w:left="2" w:hanging="2"/>
        <w:rPr>
          <w:rFonts w:cs="Calibri"/>
          <w:noProof/>
        </w:rPr>
      </w:pPr>
      <w:r w:rsidRPr="002D0B05">
        <w:rPr>
          <w:rFonts w:cs="Calibri"/>
          <w:noProof/>
        </w:rPr>
        <w:t xml:space="preserve">reprezentowanym przez </w:t>
      </w:r>
      <w:r w:rsidR="00B611D8">
        <w:rPr>
          <w:rFonts w:cs="Calibri"/>
          <w:noProof/>
        </w:rPr>
        <w:t>……………………………………………………………………</w:t>
      </w:r>
    </w:p>
    <w:p w14:paraId="6BA175E7" w14:textId="77777777" w:rsidR="00B310AC" w:rsidRDefault="00B310AC" w:rsidP="00014F48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1578C">
        <w:rPr>
          <w:rFonts w:ascii="Calibri" w:hAnsi="Calibri" w:cs="Calibri"/>
          <w:sz w:val="22"/>
          <w:szCs w:val="22"/>
        </w:rPr>
        <w:t>zwanym</w:t>
      </w:r>
      <w:r w:rsidR="0041578C">
        <w:rPr>
          <w:rFonts w:ascii="Calibri" w:hAnsi="Calibri" w:cs="Calibri"/>
          <w:sz w:val="22"/>
          <w:szCs w:val="22"/>
        </w:rPr>
        <w:t>i</w:t>
      </w:r>
      <w:r w:rsidRPr="0041578C">
        <w:rPr>
          <w:rFonts w:ascii="Calibri" w:hAnsi="Calibri" w:cs="Calibri"/>
          <w:sz w:val="22"/>
          <w:szCs w:val="22"/>
        </w:rPr>
        <w:t xml:space="preserve"> dalej </w:t>
      </w:r>
      <w:r w:rsidRPr="0041578C">
        <w:rPr>
          <w:rFonts w:ascii="Calibri" w:hAnsi="Calibri" w:cs="Calibri"/>
          <w:b/>
          <w:sz w:val="22"/>
          <w:szCs w:val="22"/>
        </w:rPr>
        <w:t>Zleceniodawcą</w:t>
      </w:r>
    </w:p>
    <w:p w14:paraId="76B9A54D" w14:textId="4B076359" w:rsidR="00B611D8" w:rsidRPr="00B611D8" w:rsidRDefault="00B611D8" w:rsidP="00014F48">
      <w:pPr>
        <w:pStyle w:val="Tekstpodstawowy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611D8">
        <w:rPr>
          <w:rFonts w:ascii="Calibri" w:hAnsi="Calibri" w:cs="Calibri"/>
          <w:bCs/>
          <w:sz w:val="22"/>
          <w:szCs w:val="22"/>
        </w:rPr>
        <w:t>a</w:t>
      </w:r>
    </w:p>
    <w:p w14:paraId="2C350C2A" w14:textId="1C335440" w:rsidR="00B310AC" w:rsidRDefault="00B611D8" w:rsidP="00014F48">
      <w:pPr>
        <w:spacing w:after="0"/>
        <w:jc w:val="both"/>
        <w:rPr>
          <w:rFonts w:cs="Calibri"/>
        </w:rPr>
      </w:pPr>
      <w:r>
        <w:rPr>
          <w:rFonts w:cs="Calibri"/>
          <w:noProof/>
        </w:rPr>
        <w:t>……………………………………………………………………………………</w:t>
      </w:r>
      <w:r w:rsidR="005A7973">
        <w:t>.</w:t>
      </w:r>
    </w:p>
    <w:p w14:paraId="0A207ACE" w14:textId="77777777" w:rsidR="00892819" w:rsidRDefault="00892819" w:rsidP="00014F48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B13F89F" w14:textId="77777777" w:rsidR="00D37381" w:rsidRDefault="00D37381" w:rsidP="00014F48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dalej </w:t>
      </w:r>
      <w:r w:rsidRPr="0041578C">
        <w:rPr>
          <w:rFonts w:ascii="Calibri" w:hAnsi="Calibri" w:cs="Calibri"/>
          <w:b/>
          <w:sz w:val="22"/>
          <w:szCs w:val="22"/>
        </w:rPr>
        <w:t>Zleceniobiorcą</w:t>
      </w:r>
    </w:p>
    <w:p w14:paraId="68359FAF" w14:textId="77777777" w:rsidR="00B310AC" w:rsidRDefault="00B310AC" w:rsidP="00014F48">
      <w:pPr>
        <w:pStyle w:val="BodyText21"/>
        <w:tabs>
          <w:tab w:val="left" w:pos="8830"/>
        </w:tabs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6C3BF80E" w14:textId="77777777" w:rsidR="00B310AC" w:rsidRDefault="00B310AC" w:rsidP="00014F48">
      <w:pPr>
        <w:pStyle w:val="BodyText21"/>
        <w:tabs>
          <w:tab w:val="left" w:pos="8830"/>
        </w:tabs>
        <w:suppressAutoHyphens w:val="0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następującej treści:</w:t>
      </w:r>
    </w:p>
    <w:p w14:paraId="53A8181D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</w:t>
      </w:r>
    </w:p>
    <w:p w14:paraId="72B1E115" w14:textId="77777777" w:rsidR="00B310AC" w:rsidRDefault="00B310AC" w:rsidP="00014F48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Zleceniodawca zleca, a Zleceniobiorca zobowiązuje się wykonać usługę w zakresie przeprowadzania </w:t>
      </w:r>
      <w:r w:rsidR="00657FE0">
        <w:rPr>
          <w:rFonts w:ascii="Calibri" w:hAnsi="Calibri" w:cs="Calibri"/>
          <w:sz w:val="22"/>
          <w:szCs w:val="22"/>
        </w:rPr>
        <w:t>szkolenia</w:t>
      </w:r>
      <w:r>
        <w:rPr>
          <w:rFonts w:ascii="Calibri" w:hAnsi="Calibri" w:cs="Calibri"/>
          <w:sz w:val="22"/>
          <w:szCs w:val="22"/>
        </w:rPr>
        <w:t xml:space="preserve"> z pierwszej pomocy zgodnie z ofertą, która stanowi załącznik nr 1 do umowy.</w:t>
      </w:r>
    </w:p>
    <w:p w14:paraId="2D14C696" w14:textId="77777777" w:rsidR="00F53933" w:rsidRDefault="00F53933" w:rsidP="00014F48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11327F6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</w:t>
      </w:r>
    </w:p>
    <w:p w14:paraId="26F0B613" w14:textId="1156F7E5" w:rsidR="00B310AC" w:rsidRDefault="00B611D8" w:rsidP="00014F48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Szkolenie</w:t>
      </w:r>
      <w:r w:rsidR="00B310AC">
        <w:rPr>
          <w:rFonts w:ascii="Calibri" w:hAnsi="Calibri" w:cs="Calibri"/>
          <w:sz w:val="22"/>
          <w:szCs w:val="22"/>
        </w:rPr>
        <w:t xml:space="preserve"> w wymiarze </w:t>
      </w:r>
      <w:r w:rsidR="00892819">
        <w:rPr>
          <w:rFonts w:ascii="Calibri" w:hAnsi="Calibri" w:cs="Calibri"/>
          <w:sz w:val="22"/>
          <w:szCs w:val="22"/>
        </w:rPr>
        <w:t>5</w:t>
      </w:r>
      <w:r w:rsidR="00A142EA">
        <w:rPr>
          <w:rFonts w:ascii="Calibri" w:hAnsi="Calibri" w:cs="Calibri"/>
          <w:sz w:val="22"/>
          <w:szCs w:val="22"/>
        </w:rPr>
        <w:t>-ciu</w:t>
      </w:r>
      <w:r w:rsidR="00B310AC">
        <w:rPr>
          <w:rFonts w:ascii="Calibri" w:hAnsi="Calibri" w:cs="Calibri"/>
          <w:sz w:val="22"/>
          <w:szCs w:val="22"/>
        </w:rPr>
        <w:t xml:space="preserve"> godzin zostanie przeprowadzon</w:t>
      </w:r>
      <w:r w:rsidR="00A142EA">
        <w:rPr>
          <w:rFonts w:ascii="Calibri" w:hAnsi="Calibri" w:cs="Calibri"/>
          <w:sz w:val="22"/>
          <w:szCs w:val="22"/>
        </w:rPr>
        <w:t>e</w:t>
      </w:r>
      <w:r w:rsidR="00B310AC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t>4 września 2024</w:t>
      </w:r>
      <w:r w:rsidR="00E7722D">
        <w:rPr>
          <w:rFonts w:ascii="Calibri" w:hAnsi="Calibri" w:cs="Calibri"/>
          <w:sz w:val="22"/>
          <w:szCs w:val="22"/>
        </w:rPr>
        <w:t xml:space="preserve"> r. w godz. </w:t>
      </w:r>
      <w:r w:rsidR="00C77B34">
        <w:rPr>
          <w:rFonts w:ascii="Calibri" w:hAnsi="Calibri" w:cs="Calibri"/>
          <w:sz w:val="22"/>
          <w:szCs w:val="22"/>
        </w:rPr>
        <w:t>9.00-14.00</w:t>
      </w:r>
      <w:r w:rsidR="00213054">
        <w:rPr>
          <w:rFonts w:ascii="Calibri" w:hAnsi="Calibri" w:cs="Calibri"/>
          <w:sz w:val="22"/>
          <w:szCs w:val="22"/>
        </w:rPr>
        <w:t>.</w:t>
      </w:r>
      <w:r w:rsidR="0041578C">
        <w:rPr>
          <w:rFonts w:ascii="Calibri" w:hAnsi="Calibri" w:cs="Calibri"/>
          <w:sz w:val="22"/>
          <w:szCs w:val="22"/>
        </w:rPr>
        <w:t>,</w:t>
      </w:r>
      <w:r w:rsidR="00B310AC">
        <w:rPr>
          <w:rFonts w:ascii="Calibri" w:hAnsi="Calibri" w:cs="Calibri"/>
          <w:sz w:val="22"/>
          <w:szCs w:val="22"/>
        </w:rPr>
        <w:t xml:space="preserve">  w</w:t>
      </w:r>
      <w:r w:rsidR="008928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budynku Bramy Poznania, ul. Gdańska 2, 61-123 Poznań lub w innym miejscu wyznaczonym przez Zleceniodawcę na terenie Poznania</w:t>
      </w:r>
      <w:r w:rsidR="0041578C">
        <w:rPr>
          <w:rFonts w:ascii="Calibri" w:hAnsi="Calibri" w:cs="Calibri"/>
          <w:sz w:val="22"/>
          <w:szCs w:val="22"/>
        </w:rPr>
        <w:t>.</w:t>
      </w:r>
    </w:p>
    <w:p w14:paraId="7B85C918" w14:textId="77777777" w:rsidR="00F53933" w:rsidRDefault="00F53933" w:rsidP="00014F48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680A7E3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3</w:t>
      </w:r>
    </w:p>
    <w:p w14:paraId="20B58735" w14:textId="3FD08D64" w:rsidR="00B310AC" w:rsidRDefault="00B310AC" w:rsidP="00014F48">
      <w:pPr>
        <w:pStyle w:val="Tekstpodstawowy"/>
        <w:numPr>
          <w:ilvl w:val="0"/>
          <w:numId w:val="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B611D8">
        <w:rPr>
          <w:rFonts w:ascii="Calibri" w:hAnsi="Calibri" w:cs="Calibri"/>
          <w:sz w:val="22"/>
          <w:szCs w:val="22"/>
        </w:rPr>
        <w:t>szkoleniu</w:t>
      </w:r>
      <w:r>
        <w:rPr>
          <w:rFonts w:ascii="Calibri" w:hAnsi="Calibri" w:cs="Calibri"/>
          <w:sz w:val="22"/>
          <w:szCs w:val="22"/>
        </w:rPr>
        <w:t xml:space="preserve"> pierwszej pomocy weźmie udział </w:t>
      </w:r>
      <w:r w:rsidR="00B611D8">
        <w:rPr>
          <w:rFonts w:ascii="Calibri" w:hAnsi="Calibri" w:cs="Calibri"/>
          <w:sz w:val="22"/>
          <w:szCs w:val="22"/>
        </w:rPr>
        <w:t>do 23</w:t>
      </w:r>
      <w:r>
        <w:rPr>
          <w:rFonts w:ascii="Calibri" w:hAnsi="Calibri" w:cs="Calibri"/>
          <w:sz w:val="22"/>
          <w:szCs w:val="22"/>
        </w:rPr>
        <w:t xml:space="preserve"> osób w 1 grupie szkoleniowej. </w:t>
      </w:r>
    </w:p>
    <w:p w14:paraId="6F10CAA0" w14:textId="728D0D08" w:rsidR="00B310AC" w:rsidRDefault="00B611D8" w:rsidP="00014F48">
      <w:pPr>
        <w:pStyle w:val="Tekstpodstawowy"/>
        <w:numPr>
          <w:ilvl w:val="0"/>
          <w:numId w:val="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Ostatecznej liczbie uczestników Zleceniodawca poinformuje Zleceniobiorcę najpóźniej na 7 dni przed terminem szkolenia</w:t>
      </w:r>
      <w:r w:rsidR="00B310AC">
        <w:rPr>
          <w:rFonts w:ascii="Calibri" w:hAnsi="Calibri" w:cs="Calibri"/>
          <w:sz w:val="22"/>
          <w:szCs w:val="22"/>
        </w:rPr>
        <w:t>.</w:t>
      </w:r>
    </w:p>
    <w:p w14:paraId="723A5C2D" w14:textId="77777777" w:rsidR="00B310AC" w:rsidRDefault="00B310AC" w:rsidP="00014F48">
      <w:pPr>
        <w:pStyle w:val="Tekstpodstawowy"/>
        <w:numPr>
          <w:ilvl w:val="0"/>
          <w:numId w:val="1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uczestników szkolenia zostanie potwierdzona imienną listą obecności.</w:t>
      </w:r>
    </w:p>
    <w:p w14:paraId="43EF1485" w14:textId="77777777" w:rsidR="00F53933" w:rsidRDefault="00F53933" w:rsidP="00014F48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5F31AFE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§ 4</w:t>
      </w:r>
    </w:p>
    <w:p w14:paraId="1A5F5299" w14:textId="77777777" w:rsidR="00B310AC" w:rsidRDefault="00B310AC" w:rsidP="00014F48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Zleceniodawca zobowiązuje się do nieodpłatnego udostępnienia pomieszczeń w celu przeprowadzenia szkolenia.</w:t>
      </w:r>
    </w:p>
    <w:p w14:paraId="55F086A1" w14:textId="77777777" w:rsidR="00F53933" w:rsidRDefault="00F53933" w:rsidP="00014F48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769C088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14:paraId="7F0BE669" w14:textId="77777777" w:rsidR="00B310AC" w:rsidRPr="008C5ED7" w:rsidRDefault="00B310AC" w:rsidP="00014F48">
      <w:pPr>
        <w:pStyle w:val="Tekstpodstawowy"/>
        <w:numPr>
          <w:ilvl w:val="0"/>
          <w:numId w:val="2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Zleceniobiorca</w:t>
      </w:r>
      <w:r w:rsidR="008C5ED7">
        <w:rPr>
          <w:rFonts w:ascii="Calibri" w:hAnsi="Calibri" w:cs="Calibri"/>
          <w:sz w:val="22"/>
          <w:szCs w:val="22"/>
        </w:rPr>
        <w:t xml:space="preserve"> oświadcza, że posiada odpowiednie kwalifikacje, personel, sprzęt do wykonania usługi o której mowa w </w:t>
      </w:r>
      <w:r w:rsidR="008C5ED7" w:rsidRPr="008C5ED7">
        <w:rPr>
          <w:rFonts w:ascii="Calibri" w:hAnsi="Calibri" w:cs="Calibri"/>
          <w:bCs/>
          <w:sz w:val="22"/>
          <w:szCs w:val="22"/>
        </w:rPr>
        <w:t>§1 niniejszej umowy</w:t>
      </w:r>
      <w:r w:rsidRPr="008C5ED7">
        <w:rPr>
          <w:rFonts w:ascii="Calibri" w:hAnsi="Calibri" w:cs="Calibri"/>
          <w:bCs/>
          <w:sz w:val="22"/>
          <w:szCs w:val="22"/>
        </w:rPr>
        <w:t>.</w:t>
      </w:r>
    </w:p>
    <w:p w14:paraId="06935584" w14:textId="5E5B448E" w:rsidR="00B310AC" w:rsidRPr="008C5ED7" w:rsidRDefault="008C5ED7" w:rsidP="00014F48">
      <w:pPr>
        <w:pStyle w:val="Tekstpodstawowy"/>
        <w:numPr>
          <w:ilvl w:val="0"/>
          <w:numId w:val="2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Zleceniobiorca zobowiązuje się zapewnić niezbędny sprzęt szkoleniowy oraz pomoce dydaktyczne w ramach przeprowadzenia </w:t>
      </w:r>
      <w:r w:rsidR="00B611D8">
        <w:rPr>
          <w:rFonts w:ascii="Calibri" w:hAnsi="Calibri" w:cs="Calibri"/>
          <w:sz w:val="22"/>
          <w:szCs w:val="22"/>
        </w:rPr>
        <w:t>szkolenia</w:t>
      </w:r>
      <w:r>
        <w:rPr>
          <w:rFonts w:ascii="Calibri" w:hAnsi="Calibri" w:cs="Calibri"/>
          <w:sz w:val="22"/>
          <w:szCs w:val="22"/>
        </w:rPr>
        <w:t xml:space="preserve"> pierwszej pomocy, w tym defibrylator AED. </w:t>
      </w:r>
    </w:p>
    <w:p w14:paraId="5D4456BC" w14:textId="0BC83DA7" w:rsidR="008C5ED7" w:rsidRDefault="008C5ED7" w:rsidP="00014F48">
      <w:pPr>
        <w:pStyle w:val="Tekstpodstawowy"/>
        <w:numPr>
          <w:ilvl w:val="0"/>
          <w:numId w:val="2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Każdy z uczestników po zakończeniu szkolenia otrzyma stosowny dokument potwierdzający udział w </w:t>
      </w:r>
      <w:r w:rsidR="00B611D8">
        <w:rPr>
          <w:rFonts w:ascii="Calibri" w:hAnsi="Calibri" w:cs="Calibri"/>
          <w:sz w:val="22"/>
          <w:szCs w:val="22"/>
        </w:rPr>
        <w:t>szkoleniu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1C04377" w14:textId="77777777" w:rsidR="00F53933" w:rsidRDefault="00F53933" w:rsidP="00014F48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E8E58C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6</w:t>
      </w:r>
    </w:p>
    <w:p w14:paraId="6CBB2A56" w14:textId="1A73FA30" w:rsidR="00B310AC" w:rsidRDefault="00B310AC" w:rsidP="00014F4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zgodnie uzgodniły, że Zleceniodawca wypłaci Zleceniobiorcy wynagrodzenie za wykonane usługi w zakresie przeprowadzania </w:t>
      </w:r>
      <w:r w:rsidR="00B611D8">
        <w:rPr>
          <w:rFonts w:ascii="Calibri" w:hAnsi="Calibri" w:cs="Calibri"/>
          <w:sz w:val="22"/>
          <w:szCs w:val="22"/>
        </w:rPr>
        <w:t>szkolenia z</w:t>
      </w:r>
      <w:r>
        <w:rPr>
          <w:rFonts w:ascii="Calibri" w:hAnsi="Calibri" w:cs="Calibri"/>
          <w:sz w:val="22"/>
          <w:szCs w:val="22"/>
        </w:rPr>
        <w:t xml:space="preserve"> pierwszej pomocy  w wysokości: </w:t>
      </w:r>
      <w:r w:rsidR="00B611D8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brutto (słownie: </w:t>
      </w:r>
      <w:r w:rsidR="00B611D8">
        <w:rPr>
          <w:rFonts w:ascii="Calibri" w:hAnsi="Calibri" w:cs="Calibri"/>
          <w:sz w:val="22"/>
          <w:szCs w:val="22"/>
        </w:rPr>
        <w:t>……………………..</w:t>
      </w:r>
      <w:r w:rsidR="00712A9E">
        <w:rPr>
          <w:rFonts w:ascii="Calibri" w:hAnsi="Calibri" w:cs="Calibri"/>
          <w:sz w:val="22"/>
          <w:szCs w:val="22"/>
        </w:rPr>
        <w:t xml:space="preserve"> złotych brutto</w:t>
      </w:r>
      <w:r>
        <w:rPr>
          <w:rFonts w:ascii="Calibri" w:hAnsi="Calibri" w:cs="Calibri"/>
          <w:sz w:val="22"/>
          <w:szCs w:val="22"/>
        </w:rPr>
        <w:t xml:space="preserve">). </w:t>
      </w:r>
    </w:p>
    <w:p w14:paraId="63541675" w14:textId="77777777" w:rsidR="00F53933" w:rsidRDefault="00B310AC" w:rsidP="005A7973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Powyższa kwota obejmuje wszystkie obowiązki Zleceniobiorcy wynikające z umowy, narzuty, zyski oraz podatki.</w:t>
      </w:r>
    </w:p>
    <w:p w14:paraId="2BEE7207" w14:textId="77777777" w:rsidR="005A7973" w:rsidRPr="005A7973" w:rsidRDefault="005A7973" w:rsidP="005A7973">
      <w:pPr>
        <w:pStyle w:val="Tekstpodstawowy"/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7599431E" w14:textId="77777777" w:rsidR="00616A45" w:rsidRDefault="00B310AC" w:rsidP="00616A45">
      <w:pPr>
        <w:pStyle w:val="Tekstpodstawowy"/>
        <w:spacing w:line="276" w:lineRule="auto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7</w:t>
      </w:r>
    </w:p>
    <w:p w14:paraId="13B0C82B" w14:textId="77777777" w:rsidR="00B310AC" w:rsidRDefault="00B310AC" w:rsidP="00616A45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616A45">
        <w:rPr>
          <w:rFonts w:ascii="Calibri" w:hAnsi="Calibri" w:cs="Calibri"/>
          <w:sz w:val="22"/>
          <w:szCs w:val="22"/>
        </w:rPr>
        <w:t>Wynagrodzenie za wykonaną usługę, o której mowa w §1 niniejszej umowy płatne będzie przelewem bankowym w terminie 14 dni od daty otrzymania przez Zleceniodawcę prawidłowo wystawionego rachunku przez Zleceniobiorcę, po wykonaniu przedmiotu umowy.</w:t>
      </w:r>
    </w:p>
    <w:p w14:paraId="7FFBCD3E" w14:textId="77777777" w:rsidR="00616A45" w:rsidRDefault="00616A45" w:rsidP="00616A45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obowiązującym wykazem przedmiotów na podstawie z art.96b ustawy o podatku od towarów i usług, strony ustalają, że jeżeli transakcja spełnia warunki obowiązku zapłaty na rachunek bankowy widniejący na tzw. białej liście podatników, płatność będzie dokonana wyłącznie na taki rachunek bankowy.</w:t>
      </w:r>
    </w:p>
    <w:p w14:paraId="79FDC97E" w14:textId="77777777" w:rsidR="00616A45" w:rsidRDefault="00616A45" w:rsidP="00772E68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braku rachunku bankowego w ww. wykazie, Wykonawca wyraża zgodę na przesunięcie płatności do czasu jego uzupełnienia, jednocześnie rezygnując z odsetek o czas opóźnienia.  </w:t>
      </w:r>
    </w:p>
    <w:p w14:paraId="1827DE49" w14:textId="77777777" w:rsidR="00F53933" w:rsidRPr="00772E68" w:rsidRDefault="00F53933" w:rsidP="00F53933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</w:p>
    <w:p w14:paraId="4C876592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§8 </w:t>
      </w:r>
    </w:p>
    <w:p w14:paraId="01505DB9" w14:textId="77777777" w:rsidR="00B310AC" w:rsidRDefault="00B310AC" w:rsidP="00014F48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Zleceniobiorca oświadcza, że wykona usługę, o której mowa w §1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niniejszej umowy w ramach własnej działalności gospodarczej i nie powierzy jej wykonania innym podmiotom. </w:t>
      </w:r>
    </w:p>
    <w:p w14:paraId="032820DB" w14:textId="77777777" w:rsidR="00F53933" w:rsidRDefault="00F53933" w:rsidP="00014F48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5813033" w14:textId="77777777" w:rsidR="00B310AC" w:rsidRPr="00213054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13054">
        <w:rPr>
          <w:rFonts w:ascii="Calibri" w:hAnsi="Calibri" w:cs="Calibri"/>
          <w:b/>
          <w:sz w:val="22"/>
          <w:szCs w:val="22"/>
        </w:rPr>
        <w:t>§9</w:t>
      </w:r>
    </w:p>
    <w:p w14:paraId="2FFE0CD5" w14:textId="50E07372" w:rsidR="00772E68" w:rsidRPr="00B611D8" w:rsidRDefault="00772E68" w:rsidP="00B611D8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bCs/>
          <w:sz w:val="22"/>
          <w:szCs w:val="22"/>
        </w:rPr>
      </w:pPr>
      <w:r w:rsidRPr="00772E68">
        <w:rPr>
          <w:rFonts w:ascii="Calibri" w:hAnsi="Calibri" w:cs="Calibri"/>
          <w:bCs/>
          <w:sz w:val="22"/>
          <w:szCs w:val="22"/>
        </w:rPr>
        <w:t xml:space="preserve">Zleceniodawca wyznacza do kontaktu swojego pracownika: </w:t>
      </w:r>
      <w:r w:rsidR="00B611D8">
        <w:rPr>
          <w:rFonts w:ascii="Calibri" w:hAnsi="Calibri" w:cs="Calibri"/>
          <w:bCs/>
          <w:sz w:val="22"/>
          <w:szCs w:val="22"/>
        </w:rPr>
        <w:t>…………………………….</w:t>
      </w:r>
    </w:p>
    <w:p w14:paraId="403F20D8" w14:textId="0AF0F236" w:rsidR="00772E68" w:rsidRDefault="00772E68" w:rsidP="00772E68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Kontakt ze zleceniobiorcą będzie możliwy za pośrednictwem poczty elektronicznej</w:t>
      </w:r>
      <w:r w:rsidR="00C77B34">
        <w:rPr>
          <w:rFonts w:ascii="Calibri" w:hAnsi="Calibri" w:cs="Calibri"/>
          <w:bCs/>
          <w:sz w:val="22"/>
          <w:szCs w:val="22"/>
        </w:rPr>
        <w:t xml:space="preserve"> </w:t>
      </w:r>
      <w:r w:rsidR="00B611D8">
        <w:rPr>
          <w:rFonts w:ascii="Calibri" w:hAnsi="Calibri" w:cs="Calibri"/>
          <w:bCs/>
          <w:sz w:val="22"/>
          <w:szCs w:val="22"/>
        </w:rPr>
        <w:t>…………………………………………………….</w:t>
      </w:r>
    </w:p>
    <w:p w14:paraId="50DBD3A9" w14:textId="77777777" w:rsidR="00772E68" w:rsidRDefault="00772E68" w:rsidP="00772E68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Zmiana osób wymienionych w ust. 1 i ust. 2 </w:t>
      </w:r>
      <w:r w:rsidR="00EA4B3B">
        <w:rPr>
          <w:rFonts w:ascii="Calibri" w:hAnsi="Calibri" w:cs="Calibri"/>
          <w:bCs/>
          <w:sz w:val="22"/>
          <w:szCs w:val="22"/>
        </w:rPr>
        <w:t>powyżej</w:t>
      </w:r>
      <w:r>
        <w:rPr>
          <w:rFonts w:ascii="Calibri" w:hAnsi="Calibri" w:cs="Calibri"/>
          <w:bCs/>
          <w:sz w:val="22"/>
          <w:szCs w:val="22"/>
        </w:rPr>
        <w:t xml:space="preserve">, nie stanowi </w:t>
      </w:r>
      <w:r w:rsidR="00EA4B3B">
        <w:rPr>
          <w:rFonts w:ascii="Calibri" w:hAnsi="Calibri" w:cs="Calibri"/>
          <w:bCs/>
          <w:sz w:val="22"/>
          <w:szCs w:val="22"/>
        </w:rPr>
        <w:t xml:space="preserve">zmiany umowy i dla swej ważności wymaga jedynie pisemnego poinformowania drugiej strony internetowej, przy czym dopuszcza się </w:t>
      </w:r>
      <w:r w:rsidR="002A1ADF">
        <w:rPr>
          <w:rFonts w:ascii="Calibri" w:hAnsi="Calibri" w:cs="Calibri"/>
          <w:bCs/>
          <w:sz w:val="22"/>
          <w:szCs w:val="22"/>
        </w:rPr>
        <w:t xml:space="preserve">środki komunikacji elektronicznej (e-mail). </w:t>
      </w:r>
    </w:p>
    <w:p w14:paraId="1C53E864" w14:textId="77777777" w:rsidR="002A1ADF" w:rsidRDefault="002A1ADF" w:rsidP="00772E68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Wykonawca oświadcza, że wypełnił obowiązki informacyjne przewidziane w art. 13 lub art. 14 RODO wobec osób fizycznych, któr</w:t>
      </w:r>
      <w:r w:rsidR="007E5D35">
        <w:rPr>
          <w:rFonts w:ascii="Calibri" w:hAnsi="Calibri" w:cs="Calibri"/>
          <w:bCs/>
          <w:sz w:val="22"/>
          <w:szCs w:val="22"/>
        </w:rPr>
        <w:t>ych</w:t>
      </w:r>
      <w:r>
        <w:rPr>
          <w:rFonts w:ascii="Calibri" w:hAnsi="Calibri" w:cs="Calibri"/>
          <w:bCs/>
          <w:sz w:val="22"/>
          <w:szCs w:val="22"/>
        </w:rPr>
        <w:t xml:space="preserve"> dane osobowe bezpośrednio lub pośredni zostaną przekazane w ramach wykonania niniejsz</w:t>
      </w:r>
      <w:r w:rsidR="007E5D35">
        <w:rPr>
          <w:rFonts w:ascii="Calibri" w:hAnsi="Calibri" w:cs="Calibri"/>
          <w:bCs/>
          <w:sz w:val="22"/>
          <w:szCs w:val="22"/>
        </w:rPr>
        <w:t xml:space="preserve">ej umowy a nie będących stroną ww. </w:t>
      </w:r>
    </w:p>
    <w:p w14:paraId="5A0710AE" w14:textId="77777777" w:rsidR="00F53933" w:rsidRPr="00772E68" w:rsidRDefault="00F53933" w:rsidP="00F53933">
      <w:pPr>
        <w:pStyle w:val="Tekstpodstawowy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</w:p>
    <w:p w14:paraId="5C17C092" w14:textId="77777777" w:rsidR="00B310AC" w:rsidRDefault="00B310AC" w:rsidP="00014F48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10</w:t>
      </w:r>
    </w:p>
    <w:p w14:paraId="16438752" w14:textId="77777777" w:rsidR="00B310AC" w:rsidRDefault="00B310AC" w:rsidP="00014F48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mają zastosowanie przepisy Kodeksu cywilnego.</w:t>
      </w:r>
    </w:p>
    <w:p w14:paraId="37AB05F1" w14:textId="77777777" w:rsidR="00B310AC" w:rsidRDefault="00B310AC" w:rsidP="00014F48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zachowania formy pisemnej pod rygorem nieważności.</w:t>
      </w:r>
    </w:p>
    <w:p w14:paraId="370FCE63" w14:textId="77777777" w:rsidR="00B310AC" w:rsidRDefault="00B310AC" w:rsidP="00014F48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spraw spornych Strony będą dążyć do ich polubownego załatwienia, natomiast w przypadku niemożności uzyskania takiego porozumienia, sprawy sporne będą rozstrzygane przez Sąd właściwy dla siedziby Zleceniodawcy.</w:t>
      </w:r>
    </w:p>
    <w:p w14:paraId="746D6BA7" w14:textId="77777777" w:rsidR="00B310AC" w:rsidRPr="00526D37" w:rsidRDefault="00B310AC" w:rsidP="00014F48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trzech jednobrzmiących egzemplarzach dwa dla Zleceniodawcy i jeden dla Zleceniobiorcy.</w:t>
      </w:r>
    </w:p>
    <w:p w14:paraId="24C7CEA5" w14:textId="77777777" w:rsidR="00B310AC" w:rsidRDefault="00B310AC" w:rsidP="00014F48"/>
    <w:p w14:paraId="204F55DA" w14:textId="77777777" w:rsidR="00526D37" w:rsidRDefault="00526D37" w:rsidP="00014F48"/>
    <w:p w14:paraId="1E9D51BB" w14:textId="77777777" w:rsidR="00B310AC" w:rsidRDefault="00B310AC" w:rsidP="00014F48"/>
    <w:p w14:paraId="14553BFE" w14:textId="77777777" w:rsidR="00B310AC" w:rsidRDefault="00B310AC" w:rsidP="00014F48">
      <w:pPr>
        <w:tabs>
          <w:tab w:val="left" w:pos="6480"/>
        </w:tabs>
        <w:spacing w:after="0"/>
        <w:rPr>
          <w:rFonts w:cs="Arial"/>
          <w:b/>
          <w:i/>
        </w:rPr>
      </w:pPr>
      <w:r>
        <w:rPr>
          <w:rFonts w:cs="Arial"/>
          <w:color w:val="000000"/>
        </w:rPr>
        <w:t>____________________________</w:t>
      </w:r>
      <w:r>
        <w:rPr>
          <w:rFonts w:cs="Arial"/>
          <w:color w:val="000000"/>
        </w:rPr>
        <w:tab/>
        <w:t>_______________________</w:t>
      </w:r>
    </w:p>
    <w:p w14:paraId="24EB3693" w14:textId="77777777" w:rsidR="00B310AC" w:rsidRDefault="00B310AC" w:rsidP="00014F48">
      <w:pPr>
        <w:tabs>
          <w:tab w:val="left" w:pos="3780"/>
          <w:tab w:val="left" w:pos="6480"/>
          <w:tab w:val="right" w:pos="9071"/>
        </w:tabs>
        <w:spacing w:after="0"/>
        <w:rPr>
          <w:rFonts w:cs="Arial"/>
          <w:b/>
        </w:rPr>
      </w:pPr>
      <w:r>
        <w:rPr>
          <w:rFonts w:cs="Arial"/>
          <w:b/>
          <w:i/>
        </w:rPr>
        <w:t>Zleceniodawca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Zleceniobiorca</w:t>
      </w:r>
      <w:r>
        <w:rPr>
          <w:rFonts w:cs="Arial"/>
          <w:b/>
          <w:i/>
        </w:rPr>
        <w:tab/>
      </w:r>
    </w:p>
    <w:p w14:paraId="6E995AD3" w14:textId="77777777" w:rsidR="00B310AC" w:rsidRDefault="00B310AC" w:rsidP="00014F48">
      <w:pPr>
        <w:tabs>
          <w:tab w:val="left" w:pos="3780"/>
          <w:tab w:val="right" w:pos="9071"/>
        </w:tabs>
        <w:spacing w:after="0"/>
        <w:rPr>
          <w:rFonts w:cs="Arial"/>
          <w:b/>
        </w:rPr>
      </w:pPr>
    </w:p>
    <w:p w14:paraId="0C3E3E0D" w14:textId="77777777" w:rsidR="00B310AC" w:rsidRDefault="00B310AC" w:rsidP="00014F48">
      <w:pPr>
        <w:tabs>
          <w:tab w:val="left" w:pos="3780"/>
          <w:tab w:val="right" w:pos="9071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</w:rPr>
        <w:t>Załączniki do umowy:</w:t>
      </w:r>
    </w:p>
    <w:p w14:paraId="4ADF33B1" w14:textId="77777777" w:rsidR="00526D37" w:rsidRDefault="00B310AC" w:rsidP="00014F48">
      <w:pPr>
        <w:tabs>
          <w:tab w:val="left" w:pos="3780"/>
          <w:tab w:val="right" w:pos="9071"/>
        </w:tabs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1 – oferta zajęć z pierwszej pomocy </w:t>
      </w:r>
    </w:p>
    <w:p w14:paraId="6FCEE544" w14:textId="77777777" w:rsidR="00014F48" w:rsidRDefault="00014F48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6F3E44FB" w14:textId="77777777" w:rsidR="00014F48" w:rsidRDefault="00014F48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42E944F3" w14:textId="77777777" w:rsidR="00014F48" w:rsidRDefault="00014F48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0A06EA2F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4652C0A0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6FB492C3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7D6F3E78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2FBC76B5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6C22D3FE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0F2BBA1A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1B8F309E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5F48E793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0AE8EBDD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24AD419F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25BB3D6A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1B2FDE62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16730509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5594DCEC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4AEC1B7B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5EE71E0A" w14:textId="77777777" w:rsidR="007E5D35" w:rsidRDefault="007E5D35" w:rsidP="00014F48">
      <w:pPr>
        <w:spacing w:after="0"/>
        <w:rPr>
          <w:rFonts w:cs="Arial"/>
          <w:color w:val="808080"/>
          <w:sz w:val="20"/>
          <w:szCs w:val="20"/>
        </w:rPr>
      </w:pPr>
    </w:p>
    <w:p w14:paraId="63785619" w14:textId="1ECEC894" w:rsidR="00843019" w:rsidRDefault="00B310AC" w:rsidP="00843019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Umo</w:t>
      </w:r>
      <w:r w:rsidR="00E7722D">
        <w:rPr>
          <w:rFonts w:cs="Arial"/>
          <w:color w:val="808080"/>
          <w:sz w:val="20"/>
          <w:szCs w:val="20"/>
        </w:rPr>
        <w:t xml:space="preserve">wę sporządziła: </w:t>
      </w:r>
      <w:r w:rsidR="00B611D8">
        <w:rPr>
          <w:rFonts w:cs="Arial"/>
          <w:color w:val="808080"/>
          <w:sz w:val="20"/>
          <w:szCs w:val="20"/>
        </w:rPr>
        <w:t>……………………….</w:t>
      </w:r>
    </w:p>
    <w:p w14:paraId="0FFCC6DE" w14:textId="77777777" w:rsidR="00B611D8" w:rsidRDefault="00B611D8">
      <w:pPr>
        <w:suppressAutoHyphens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0F8CB19" w14:textId="77777777" w:rsidR="00B611D8" w:rsidRDefault="007E5D35" w:rsidP="00843019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1 – </w:t>
      </w:r>
      <w:r w:rsidR="00B611D8">
        <w:rPr>
          <w:rFonts w:cs="Arial"/>
          <w:sz w:val="20"/>
          <w:szCs w:val="20"/>
        </w:rPr>
        <w:t>Wytyczne zleceniodawcy do przeprowadzenia szkolenia z pierwszej pomocy przedmedycznej.</w:t>
      </w:r>
    </w:p>
    <w:p w14:paraId="6AD3035D" w14:textId="77777777" w:rsidR="00B611D8" w:rsidRDefault="00B611D8" w:rsidP="00843019">
      <w:pPr>
        <w:spacing w:after="0"/>
        <w:rPr>
          <w:rFonts w:cs="Arial"/>
          <w:sz w:val="20"/>
          <w:szCs w:val="20"/>
        </w:rPr>
      </w:pPr>
    </w:p>
    <w:p w14:paraId="1A8BEF93" w14:textId="69C93B14" w:rsidR="007E5D35" w:rsidRDefault="00B611D8" w:rsidP="00843019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sz w:val="20"/>
          <w:szCs w:val="20"/>
        </w:rPr>
        <w:t>Szkolenie z pierwszej pomocy przedmedycznej realizowane na podstawie umowy nr PCD…….., obejmować winno poniższy zakres zagadnień:</w:t>
      </w:r>
      <w:r w:rsidR="007E5D35">
        <w:rPr>
          <w:rFonts w:cs="Arial"/>
          <w:sz w:val="20"/>
          <w:szCs w:val="20"/>
        </w:rPr>
        <w:t xml:space="preserve"> </w:t>
      </w:r>
    </w:p>
    <w:p w14:paraId="0572A2DD" w14:textId="77777777" w:rsidR="007E5D35" w:rsidRPr="007E5D35" w:rsidRDefault="007E5D35" w:rsidP="007E5D35">
      <w:pPr>
        <w:rPr>
          <w:rFonts w:cs="Arial"/>
          <w:color w:val="000000"/>
          <w:szCs w:val="20"/>
        </w:rPr>
      </w:pPr>
    </w:p>
    <w:p w14:paraId="082C81C6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ocena sytuacji i zabezpieczenie miejsca zdarzenia;</w:t>
      </w:r>
    </w:p>
    <w:p w14:paraId="2E7B39B6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wezwanie pomocy;</w:t>
      </w:r>
    </w:p>
    <w:p w14:paraId="4861B81C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ocena stanu świadomości osoby poszkodowanej oraz kontrola czynności</w:t>
      </w:r>
    </w:p>
    <w:p w14:paraId="67E0DE77" w14:textId="77777777" w:rsidR="007E5D35" w:rsidRPr="007E5D35" w:rsidRDefault="007E5D35" w:rsidP="007E5D35">
      <w:pPr>
        <w:pStyle w:val="Akapitzlist"/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życiowych;</w:t>
      </w:r>
    </w:p>
    <w:p w14:paraId="38C36255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metody udrażniania dróg oddechowych;</w:t>
      </w:r>
    </w:p>
    <w:p w14:paraId="3AA02E52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wykonanie resuscytacji krążeniowo – oddechowej niemowląt, dzieci, osób</w:t>
      </w:r>
    </w:p>
    <w:p w14:paraId="2E1DD8A8" w14:textId="77777777" w:rsidR="007E5D35" w:rsidRPr="007E5D35" w:rsidRDefault="007E5D35" w:rsidP="007E5D35">
      <w:pPr>
        <w:pStyle w:val="Akapitzlist"/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dorosłych;</w:t>
      </w:r>
    </w:p>
    <w:p w14:paraId="4A0D68D7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użycie automatycznego defibrylatora zewnętrznego AED;</w:t>
      </w:r>
    </w:p>
    <w:p w14:paraId="7F7BE8B4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układanie poszkodowanego w pozycji odpowiedniej do jego stanu;</w:t>
      </w:r>
    </w:p>
    <w:p w14:paraId="4F9B311C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postępowanie przy zadławieniu niemowląt, dzieci, osób dorosłych;</w:t>
      </w:r>
    </w:p>
    <w:p w14:paraId="0FB7D26C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postępowanie w przypadku krwotoku z nosa</w:t>
      </w:r>
    </w:p>
    <w:p w14:paraId="1A102525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postępowanie z poszkodowanym we wstrząsie, z odmą opłucnową, z cukrzycą,</w:t>
      </w:r>
    </w:p>
    <w:p w14:paraId="786DC0D9" w14:textId="77777777" w:rsidR="007E5D35" w:rsidRPr="007E5D35" w:rsidRDefault="007E5D35" w:rsidP="007E5D35">
      <w:pPr>
        <w:pStyle w:val="Akapitzlist"/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podczas ataku epilepsji, w przypadku zatrucia, przy podejrzeniu zawału mięśnia</w:t>
      </w:r>
    </w:p>
    <w:p w14:paraId="258C3ED1" w14:textId="77777777" w:rsidR="007E5D35" w:rsidRPr="007E5D35" w:rsidRDefault="007E5D35" w:rsidP="007E5D35">
      <w:pPr>
        <w:pStyle w:val="Akapitzlist"/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sercowego;</w:t>
      </w:r>
    </w:p>
    <w:p w14:paraId="1052A6AE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 xml:space="preserve">postępowanie z poszkodowanym w przypadku oparzeń, </w:t>
      </w:r>
      <w:r w:rsidR="0061061E" w:rsidRPr="007E5D35">
        <w:rPr>
          <w:rFonts w:ascii="Calibri" w:hAnsi="Calibri" w:cs="Arial"/>
          <w:color w:val="000000"/>
          <w:sz w:val="22"/>
          <w:szCs w:val="18"/>
        </w:rPr>
        <w:t>odmrożenia</w:t>
      </w:r>
      <w:r w:rsidRPr="007E5D35">
        <w:rPr>
          <w:rFonts w:ascii="Calibri" w:hAnsi="Calibri" w:cs="Arial"/>
          <w:color w:val="000000"/>
          <w:sz w:val="22"/>
          <w:szCs w:val="18"/>
        </w:rPr>
        <w:t>, porażenia</w:t>
      </w:r>
    </w:p>
    <w:p w14:paraId="4DD11104" w14:textId="77777777" w:rsidR="007E5D35" w:rsidRPr="007E5D35" w:rsidRDefault="007E5D35" w:rsidP="007E5D35">
      <w:pPr>
        <w:pStyle w:val="Akapitzlist"/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prądem elektrycznym;</w:t>
      </w:r>
    </w:p>
    <w:p w14:paraId="68869BF2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postępowanie z różnego rodzaju ranami;</w:t>
      </w:r>
    </w:p>
    <w:p w14:paraId="0F19766C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unieruchamianie złamań, zwichnięć, skręceń kończyny górnej i dolnej;</w:t>
      </w:r>
    </w:p>
    <w:p w14:paraId="5EE0C91A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postępowanie w wypadkach komunikacyjnych;</w:t>
      </w:r>
    </w:p>
    <w:p w14:paraId="708FC94D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zabezpieczenie poszkodowanego z urazem kręgosłupa;</w:t>
      </w:r>
    </w:p>
    <w:p w14:paraId="572A8D87" w14:textId="77777777" w:rsidR="007E5D35" w:rsidRPr="007E5D35" w:rsidRDefault="007E5D35" w:rsidP="007E5D35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  <w:sz w:val="22"/>
          <w:szCs w:val="18"/>
        </w:rPr>
      </w:pPr>
      <w:r w:rsidRPr="007E5D35">
        <w:rPr>
          <w:rFonts w:ascii="Calibri" w:hAnsi="Calibri" w:cs="Arial"/>
          <w:color w:val="000000"/>
          <w:sz w:val="22"/>
          <w:szCs w:val="18"/>
        </w:rPr>
        <w:t>postępowanie z poszkodowanym znajdującym się w hipotermii lub hipertermii</w:t>
      </w:r>
    </w:p>
    <w:p w14:paraId="168445F1" w14:textId="77777777" w:rsidR="007E5D35" w:rsidRDefault="007E5D35" w:rsidP="00014F48">
      <w:pPr>
        <w:spacing w:after="0"/>
      </w:pPr>
    </w:p>
    <w:sectPr w:rsidR="007E5D35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BD0B" w14:textId="77777777" w:rsidR="00FA0495" w:rsidRDefault="00FA0495">
      <w:pPr>
        <w:spacing w:after="0" w:line="240" w:lineRule="auto"/>
      </w:pPr>
      <w:r>
        <w:separator/>
      </w:r>
    </w:p>
  </w:endnote>
  <w:endnote w:type="continuationSeparator" w:id="0">
    <w:p w14:paraId="1BF68C78" w14:textId="77777777" w:rsidR="00FA0495" w:rsidRDefault="00FA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81A8" w14:textId="77777777" w:rsidR="00B310AC" w:rsidRDefault="00B310A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77B34">
      <w:rPr>
        <w:noProof/>
      </w:rPr>
      <w:t>3</w:t>
    </w:r>
    <w:r>
      <w:fldChar w:fldCharType="end"/>
    </w:r>
    <w:r>
      <w:t xml:space="preserve"> z </w:t>
    </w:r>
    <w:r w:rsidR="009170D7">
      <w:fldChar w:fldCharType="begin"/>
    </w:r>
    <w:r w:rsidR="009170D7">
      <w:instrText xml:space="preserve"> NUMPAGES \*Arabic </w:instrText>
    </w:r>
    <w:r w:rsidR="009170D7">
      <w:fldChar w:fldCharType="separate"/>
    </w:r>
    <w:r w:rsidR="00C77B34">
      <w:rPr>
        <w:noProof/>
      </w:rPr>
      <w:t>4</w:t>
    </w:r>
    <w:r w:rsidR="009170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BF67B" w14:textId="77777777" w:rsidR="00FA0495" w:rsidRDefault="00FA0495">
      <w:pPr>
        <w:spacing w:after="0" w:line="240" w:lineRule="auto"/>
      </w:pPr>
      <w:r>
        <w:separator/>
      </w:r>
    </w:p>
  </w:footnote>
  <w:footnote w:type="continuationSeparator" w:id="0">
    <w:p w14:paraId="0F481B99" w14:textId="77777777" w:rsidR="00FA0495" w:rsidRDefault="00FA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30270A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8AC1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6CCAA48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6C21B0A"/>
    <w:multiLevelType w:val="hybridMultilevel"/>
    <w:tmpl w:val="29C0E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67135"/>
    <w:multiLevelType w:val="hybridMultilevel"/>
    <w:tmpl w:val="996EB64A"/>
    <w:lvl w:ilvl="0" w:tplc="CBFE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004F"/>
    <w:multiLevelType w:val="hybridMultilevel"/>
    <w:tmpl w:val="DFEC0A1A"/>
    <w:lvl w:ilvl="0" w:tplc="E286E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2B5088"/>
    <w:multiLevelType w:val="multilevel"/>
    <w:tmpl w:val="F1480B2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7E07186C"/>
    <w:multiLevelType w:val="hybridMultilevel"/>
    <w:tmpl w:val="DA0CA7F2"/>
    <w:lvl w:ilvl="0" w:tplc="31806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41278">
    <w:abstractNumId w:val="0"/>
  </w:num>
  <w:num w:numId="2" w16cid:durableId="990136466">
    <w:abstractNumId w:val="1"/>
  </w:num>
  <w:num w:numId="3" w16cid:durableId="1578242480">
    <w:abstractNumId w:val="2"/>
  </w:num>
  <w:num w:numId="4" w16cid:durableId="1111824310">
    <w:abstractNumId w:val="3"/>
  </w:num>
  <w:num w:numId="5" w16cid:durableId="1189641758">
    <w:abstractNumId w:val="4"/>
  </w:num>
  <w:num w:numId="6" w16cid:durableId="448015701">
    <w:abstractNumId w:val="8"/>
  </w:num>
  <w:num w:numId="7" w16cid:durableId="1331324653">
    <w:abstractNumId w:val="6"/>
  </w:num>
  <w:num w:numId="8" w16cid:durableId="1670251327">
    <w:abstractNumId w:val="9"/>
  </w:num>
  <w:num w:numId="9" w16cid:durableId="1199464799">
    <w:abstractNumId w:val="7"/>
  </w:num>
  <w:num w:numId="10" w16cid:durableId="1132794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37"/>
    <w:rsid w:val="00014F48"/>
    <w:rsid w:val="000506F6"/>
    <w:rsid w:val="000523B9"/>
    <w:rsid w:val="00063F59"/>
    <w:rsid w:val="000E0404"/>
    <w:rsid w:val="001B2C7D"/>
    <w:rsid w:val="00213054"/>
    <w:rsid w:val="00245488"/>
    <w:rsid w:val="00271AFB"/>
    <w:rsid w:val="002A1ADF"/>
    <w:rsid w:val="002C5F2F"/>
    <w:rsid w:val="002D0B05"/>
    <w:rsid w:val="00320125"/>
    <w:rsid w:val="003A65BA"/>
    <w:rsid w:val="003C7A32"/>
    <w:rsid w:val="0041259A"/>
    <w:rsid w:val="0041578C"/>
    <w:rsid w:val="0042428A"/>
    <w:rsid w:val="00435BEA"/>
    <w:rsid w:val="004939B2"/>
    <w:rsid w:val="00526D37"/>
    <w:rsid w:val="00550A87"/>
    <w:rsid w:val="00551054"/>
    <w:rsid w:val="005A7973"/>
    <w:rsid w:val="0061061E"/>
    <w:rsid w:val="00616A45"/>
    <w:rsid w:val="00657FE0"/>
    <w:rsid w:val="00672F4D"/>
    <w:rsid w:val="006B1F3F"/>
    <w:rsid w:val="00712A9E"/>
    <w:rsid w:val="0073524E"/>
    <w:rsid w:val="00772E68"/>
    <w:rsid w:val="007E5D35"/>
    <w:rsid w:val="008311DB"/>
    <w:rsid w:val="00843019"/>
    <w:rsid w:val="00892819"/>
    <w:rsid w:val="008A4AC6"/>
    <w:rsid w:val="008C5ED7"/>
    <w:rsid w:val="009170D7"/>
    <w:rsid w:val="009471DE"/>
    <w:rsid w:val="009D77D5"/>
    <w:rsid w:val="00A142EA"/>
    <w:rsid w:val="00AB010B"/>
    <w:rsid w:val="00B310AC"/>
    <w:rsid w:val="00B53EFA"/>
    <w:rsid w:val="00B611D8"/>
    <w:rsid w:val="00C77B34"/>
    <w:rsid w:val="00D37381"/>
    <w:rsid w:val="00D921D0"/>
    <w:rsid w:val="00E257D7"/>
    <w:rsid w:val="00E7722D"/>
    <w:rsid w:val="00EA4B3B"/>
    <w:rsid w:val="00EC1EB2"/>
    <w:rsid w:val="00F40636"/>
    <w:rsid w:val="00F53933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9594F"/>
  <w15:chartTrackingRefBased/>
  <w15:docId w15:val="{F50194D3-10B0-4916-8494-F0B655C3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odyText21">
    <w:name w:val="Body Text 21"/>
    <w:basedOn w:val="Normalny"/>
    <w:pPr>
      <w:spacing w:after="0" w:line="100" w:lineRule="atLeast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D35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5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0523B9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Czajkowski</dc:creator>
  <cp:keywords/>
  <cp:lastModifiedBy>Kamila Głąbiak</cp:lastModifiedBy>
  <cp:revision>7</cp:revision>
  <cp:lastPrinted>2022-10-11T08:56:00Z</cp:lastPrinted>
  <dcterms:created xsi:type="dcterms:W3CDTF">2022-10-12T08:19:00Z</dcterms:created>
  <dcterms:modified xsi:type="dcterms:W3CDTF">2024-07-26T12:55:00Z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