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564A" w14:textId="20C7D763" w:rsidR="00C4101D" w:rsidRPr="008E2955" w:rsidRDefault="00C4101D" w:rsidP="00C4101D">
      <w:pPr>
        <w:ind w:left="720" w:hanging="36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Chłodziarko-zamrażarka – </w:t>
      </w:r>
      <w:r w:rsidRPr="008E2955">
        <w:rPr>
          <w:rFonts w:ascii="Arial Narrow" w:hAnsi="Arial Narrow"/>
          <w:b/>
          <w:bCs/>
          <w:sz w:val="28"/>
          <w:szCs w:val="28"/>
        </w:rPr>
        <w:t xml:space="preserve">ilość </w:t>
      </w:r>
      <w:r w:rsidR="005B1158">
        <w:rPr>
          <w:rFonts w:ascii="Arial Narrow" w:hAnsi="Arial Narrow"/>
          <w:b/>
          <w:bCs/>
          <w:sz w:val="28"/>
          <w:szCs w:val="28"/>
        </w:rPr>
        <w:t>2</w:t>
      </w:r>
      <w:r w:rsidRPr="008E2955">
        <w:rPr>
          <w:rFonts w:ascii="Arial Narrow" w:hAnsi="Arial Narrow"/>
          <w:b/>
          <w:bCs/>
          <w:sz w:val="28"/>
          <w:szCs w:val="28"/>
        </w:rPr>
        <w:t xml:space="preserve"> sztuk</w:t>
      </w:r>
      <w:r w:rsidR="000A0F8B">
        <w:rPr>
          <w:rFonts w:ascii="Arial Narrow" w:hAnsi="Arial Narrow"/>
          <w:b/>
          <w:bCs/>
          <w:sz w:val="28"/>
          <w:szCs w:val="28"/>
        </w:rPr>
        <w:t>i</w:t>
      </w:r>
      <w:r w:rsidRPr="008E2955">
        <w:rPr>
          <w:rFonts w:ascii="Arial Narrow" w:hAnsi="Arial Narrow"/>
          <w:b/>
          <w:bCs/>
          <w:sz w:val="28"/>
          <w:szCs w:val="28"/>
        </w:rPr>
        <w:t>.</w:t>
      </w:r>
    </w:p>
    <w:p w14:paraId="6BCF5947" w14:textId="77777777" w:rsidR="00C4101D" w:rsidRPr="008E2955" w:rsidRDefault="00C4101D" w:rsidP="00C4101D">
      <w:pPr>
        <w:pStyle w:val="Bezodstpw"/>
        <w:numPr>
          <w:ilvl w:val="0"/>
          <w:numId w:val="1"/>
        </w:numPr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Chłodziarko-zamrażarka</w:t>
      </w:r>
    </w:p>
    <w:p w14:paraId="0CA0F780" w14:textId="77777777" w:rsidR="00C4101D" w:rsidRPr="008E2955" w:rsidRDefault="00C4101D" w:rsidP="00C4101D">
      <w:pPr>
        <w:pStyle w:val="Bezodstpw"/>
        <w:ind w:left="360"/>
        <w:rPr>
          <w:rFonts w:ascii="Arial Narrow" w:hAnsi="Arial Narrow" w:cs="Calibri"/>
          <w:b/>
        </w:rPr>
      </w:pPr>
    </w:p>
    <w:p w14:paraId="1643A2F9" w14:textId="77777777" w:rsidR="00C4101D" w:rsidRPr="008E2955" w:rsidRDefault="00C4101D" w:rsidP="00C4101D">
      <w:pPr>
        <w:tabs>
          <w:tab w:val="right" w:leader="dot" w:pos="3686"/>
        </w:tabs>
        <w:spacing w:after="0" w:line="240" w:lineRule="auto"/>
        <w:rPr>
          <w:rFonts w:ascii="Arial Narrow" w:eastAsia="Times New Roman" w:hAnsi="Arial Narrow" w:cs="Tahoma"/>
          <w:sz w:val="18"/>
          <w:szCs w:val="18"/>
        </w:rPr>
      </w:pPr>
      <w:r w:rsidRPr="008E2955">
        <w:rPr>
          <w:rFonts w:ascii="Arial Narrow" w:eastAsia="Times New Roman" w:hAnsi="Arial Narrow" w:cs="Tahoma"/>
          <w:sz w:val="18"/>
          <w:szCs w:val="18"/>
        </w:rPr>
        <w:t>Model/typ</w:t>
      </w:r>
      <w:r w:rsidRPr="008E2955">
        <w:rPr>
          <w:rFonts w:ascii="Arial Narrow" w:eastAsia="Times New Roman" w:hAnsi="Arial Narrow" w:cs="Tahoma"/>
          <w:sz w:val="18"/>
          <w:szCs w:val="18"/>
        </w:rPr>
        <w:tab/>
      </w:r>
    </w:p>
    <w:p w14:paraId="3BCFEA26" w14:textId="77777777" w:rsidR="00C4101D" w:rsidRPr="008E2955" w:rsidRDefault="00C4101D" w:rsidP="00C4101D">
      <w:pPr>
        <w:tabs>
          <w:tab w:val="left" w:pos="3686"/>
        </w:tabs>
        <w:spacing w:after="0" w:line="240" w:lineRule="auto"/>
        <w:ind w:left="426"/>
        <w:jc w:val="center"/>
        <w:rPr>
          <w:rFonts w:ascii="Arial Narrow" w:eastAsia="Times New Roman" w:hAnsi="Arial Narrow" w:cs="Tahoma"/>
          <w:sz w:val="18"/>
          <w:szCs w:val="18"/>
        </w:rPr>
      </w:pPr>
    </w:p>
    <w:p w14:paraId="3256766B" w14:textId="77777777" w:rsidR="00C4101D" w:rsidRPr="008E2955" w:rsidRDefault="00C4101D" w:rsidP="00C4101D">
      <w:pPr>
        <w:tabs>
          <w:tab w:val="left" w:leader="dot" w:pos="3686"/>
        </w:tabs>
        <w:spacing w:after="0" w:line="240" w:lineRule="auto"/>
        <w:rPr>
          <w:rFonts w:ascii="Arial Narrow" w:eastAsia="Times New Roman" w:hAnsi="Arial Narrow" w:cs="Tahoma"/>
          <w:sz w:val="18"/>
          <w:szCs w:val="18"/>
        </w:rPr>
      </w:pPr>
      <w:r w:rsidRPr="008E2955">
        <w:rPr>
          <w:rFonts w:ascii="Arial Narrow" w:eastAsia="Times New Roman" w:hAnsi="Arial Narrow" w:cs="Tahoma"/>
          <w:sz w:val="18"/>
          <w:szCs w:val="18"/>
        </w:rPr>
        <w:t>Producent/kraj</w:t>
      </w:r>
      <w:r w:rsidRPr="008E2955">
        <w:rPr>
          <w:rFonts w:ascii="Arial Narrow" w:eastAsia="Times New Roman" w:hAnsi="Arial Narrow" w:cs="Tahoma"/>
          <w:sz w:val="18"/>
          <w:szCs w:val="18"/>
        </w:rPr>
        <w:tab/>
      </w:r>
    </w:p>
    <w:p w14:paraId="3A09ACB4" w14:textId="77777777" w:rsidR="00C4101D" w:rsidRPr="008E2955" w:rsidRDefault="00C4101D" w:rsidP="00C4101D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="Arial Narrow" w:eastAsia="Times New Roman" w:hAnsi="Arial Narrow" w:cs="Tahoma"/>
          <w:sz w:val="18"/>
          <w:szCs w:val="18"/>
        </w:rPr>
      </w:pPr>
    </w:p>
    <w:p w14:paraId="20335A52" w14:textId="77777777" w:rsidR="00C4101D" w:rsidRPr="00D2362C" w:rsidRDefault="00C4101D" w:rsidP="00C4101D">
      <w:pPr>
        <w:tabs>
          <w:tab w:val="left" w:leader="dot" w:pos="3686"/>
        </w:tabs>
        <w:spacing w:after="0" w:line="240" w:lineRule="auto"/>
        <w:rPr>
          <w:rFonts w:ascii="Arial Narrow" w:eastAsia="Times New Roman" w:hAnsi="Arial Narrow"/>
          <w:b/>
          <w:sz w:val="18"/>
          <w:szCs w:val="18"/>
        </w:rPr>
      </w:pPr>
      <w:r w:rsidRPr="008E2955">
        <w:rPr>
          <w:rFonts w:ascii="Arial Narrow" w:eastAsia="Times New Roman" w:hAnsi="Arial Narrow"/>
          <w:sz w:val="18"/>
          <w:szCs w:val="18"/>
        </w:rPr>
        <w:t>Rok produkcji</w:t>
      </w:r>
      <w:r w:rsidRPr="008E2955">
        <w:rPr>
          <w:rFonts w:ascii="Arial Narrow" w:eastAsia="Times New Roman" w:hAnsi="Arial Narrow"/>
          <w:sz w:val="18"/>
          <w:szCs w:val="18"/>
        </w:rPr>
        <w:tab/>
      </w:r>
    </w:p>
    <w:p w14:paraId="6D1CC8F6" w14:textId="77777777" w:rsidR="00C4101D" w:rsidRPr="008E2955" w:rsidRDefault="00C4101D" w:rsidP="00C4101D">
      <w:pPr>
        <w:pStyle w:val="Bezodstpw"/>
        <w:ind w:left="720"/>
        <w:rPr>
          <w:rFonts w:ascii="Arial Narrow" w:hAnsi="Arial Narrow" w:cs="Calibri"/>
          <w:b/>
        </w:rPr>
      </w:pPr>
    </w:p>
    <w:p w14:paraId="04568905" w14:textId="77777777" w:rsidR="00C4101D" w:rsidRDefault="00C4101D" w:rsidP="00C4101D">
      <w:pPr>
        <w:jc w:val="center"/>
        <w:rPr>
          <w:rFonts w:ascii="Arial Narrow" w:hAnsi="Arial Narrow" w:cs="Calibri"/>
          <w:b/>
        </w:rPr>
      </w:pPr>
      <w:r w:rsidRPr="008E2955">
        <w:rPr>
          <w:rFonts w:ascii="Arial Narrow" w:hAnsi="Arial Narrow" w:cs="Calibri"/>
          <w:b/>
        </w:rPr>
        <w:t>PARAMETRY TECHNICZNE</w:t>
      </w:r>
    </w:p>
    <w:tbl>
      <w:tblPr>
        <w:tblW w:w="14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5652"/>
        <w:gridCol w:w="7880"/>
      </w:tblGrid>
      <w:tr w:rsidR="00C4101D" w:rsidRPr="008E2955" w14:paraId="798ABAAB" w14:textId="77777777" w:rsidTr="00C1437A">
        <w:trPr>
          <w:trHeight w:val="1075"/>
          <w:jc w:val="center"/>
        </w:trPr>
        <w:tc>
          <w:tcPr>
            <w:tcW w:w="6315" w:type="dxa"/>
            <w:gridSpan w:val="2"/>
            <w:shd w:val="clear" w:color="auto" w:fill="D0CECE"/>
            <w:vAlign w:val="center"/>
          </w:tcPr>
          <w:p w14:paraId="06D33DD7" w14:textId="77777777" w:rsidR="00C4101D" w:rsidRPr="008E2955" w:rsidRDefault="00C4101D" w:rsidP="00C1437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Calibri"/>
                <w:kern w:val="3"/>
                <w:sz w:val="20"/>
                <w:szCs w:val="20"/>
                <w:lang w:eastAsia="hi-IN" w:bidi="hi-IN"/>
              </w:rPr>
            </w:pPr>
            <w:r w:rsidRPr="008E2955">
              <w:rPr>
                <w:rFonts w:ascii="Arial Narrow" w:eastAsia="Times New Roman" w:hAnsi="Arial Narrow" w:cs="Calibri"/>
                <w:b/>
                <w:bCs/>
                <w:kern w:val="3"/>
                <w:sz w:val="20"/>
                <w:szCs w:val="20"/>
                <w:lang w:eastAsia="hi-IN" w:bidi="hi-IN"/>
              </w:rPr>
              <w:t>Minimalne funkcje, parametry techniczne i warunki wymagane</w:t>
            </w:r>
          </w:p>
        </w:tc>
        <w:tc>
          <w:tcPr>
            <w:tcW w:w="7880" w:type="dxa"/>
            <w:shd w:val="clear" w:color="auto" w:fill="D0CECE"/>
            <w:vAlign w:val="center"/>
          </w:tcPr>
          <w:p w14:paraId="70F81D58" w14:textId="77777777" w:rsidR="00C4101D" w:rsidRPr="008E2955" w:rsidRDefault="00C4101D" w:rsidP="00C1437A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8E2955">
              <w:rPr>
                <w:rFonts w:ascii="Arial Narrow" w:hAnsi="Arial Narrow" w:cs="Calibri"/>
                <w:b/>
                <w:sz w:val="20"/>
                <w:szCs w:val="20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C4101D" w:rsidRPr="008E2955" w14:paraId="7CB9BD17" w14:textId="77777777" w:rsidTr="00C1437A">
        <w:trPr>
          <w:trHeight w:val="567"/>
          <w:jc w:val="center"/>
        </w:trPr>
        <w:tc>
          <w:tcPr>
            <w:tcW w:w="663" w:type="dxa"/>
            <w:vAlign w:val="center"/>
          </w:tcPr>
          <w:p w14:paraId="5A281C25" w14:textId="77777777" w:rsidR="00C4101D" w:rsidRPr="008E2955" w:rsidRDefault="00C4101D" w:rsidP="00C4101D">
            <w:pPr>
              <w:numPr>
                <w:ilvl w:val="0"/>
                <w:numId w:val="2"/>
              </w:numPr>
              <w:spacing w:after="0" w:line="240" w:lineRule="auto"/>
              <w:ind w:left="552" w:right="-411"/>
              <w:rPr>
                <w:rFonts w:ascii="Arial Narrow" w:hAnsi="Arial Narrow" w:cs="Calibri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14:paraId="4FCC922E" w14:textId="77777777" w:rsidR="00C4101D" w:rsidRPr="009700E1" w:rsidRDefault="00C4101D" w:rsidP="00C1437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Gwarancja min. 24 miesiące</w:t>
            </w:r>
          </w:p>
        </w:tc>
        <w:tc>
          <w:tcPr>
            <w:tcW w:w="7880" w:type="dxa"/>
            <w:shd w:val="clear" w:color="auto" w:fill="auto"/>
          </w:tcPr>
          <w:p w14:paraId="7610C746" w14:textId="77777777" w:rsidR="00C4101D" w:rsidRPr="008E2955" w:rsidRDefault="00C4101D" w:rsidP="00C1437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4101D" w:rsidRPr="008E2955" w14:paraId="3DCE542B" w14:textId="77777777" w:rsidTr="00C1437A">
        <w:trPr>
          <w:trHeight w:val="567"/>
          <w:jc w:val="center"/>
        </w:trPr>
        <w:tc>
          <w:tcPr>
            <w:tcW w:w="663" w:type="dxa"/>
            <w:vAlign w:val="center"/>
          </w:tcPr>
          <w:p w14:paraId="7C981483" w14:textId="77777777" w:rsidR="00C4101D" w:rsidRPr="008E2955" w:rsidRDefault="00C4101D" w:rsidP="00C4101D">
            <w:pPr>
              <w:numPr>
                <w:ilvl w:val="0"/>
                <w:numId w:val="2"/>
              </w:numPr>
              <w:spacing w:after="0" w:line="240" w:lineRule="auto"/>
              <w:ind w:left="552" w:right="-411"/>
              <w:rPr>
                <w:rFonts w:ascii="Arial Narrow" w:hAnsi="Arial Narrow" w:cs="Calibri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14:paraId="7157DADA" w14:textId="77777777" w:rsidR="00C4101D" w:rsidRPr="008E2955" w:rsidRDefault="00C4101D" w:rsidP="00C1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9700E1">
              <w:rPr>
                <w:rFonts w:cs="Calibri"/>
                <w:color w:val="000000"/>
              </w:rPr>
              <w:t>Napięcie zasilania 230V 50Hz</w:t>
            </w:r>
          </w:p>
        </w:tc>
        <w:tc>
          <w:tcPr>
            <w:tcW w:w="7880" w:type="dxa"/>
            <w:shd w:val="clear" w:color="auto" w:fill="auto"/>
          </w:tcPr>
          <w:p w14:paraId="5273C160" w14:textId="77777777" w:rsidR="00C4101D" w:rsidRPr="008E2955" w:rsidRDefault="00C4101D" w:rsidP="00C1437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4101D" w:rsidRPr="008E2955" w14:paraId="6BC5ECCB" w14:textId="77777777" w:rsidTr="00C1437A">
        <w:trPr>
          <w:trHeight w:val="567"/>
          <w:jc w:val="center"/>
        </w:trPr>
        <w:tc>
          <w:tcPr>
            <w:tcW w:w="663" w:type="dxa"/>
            <w:vAlign w:val="center"/>
          </w:tcPr>
          <w:p w14:paraId="2F7FDCB9" w14:textId="77777777" w:rsidR="00C4101D" w:rsidRPr="008E2955" w:rsidRDefault="00C4101D" w:rsidP="00C4101D">
            <w:pPr>
              <w:numPr>
                <w:ilvl w:val="0"/>
                <w:numId w:val="2"/>
              </w:numPr>
              <w:spacing w:after="0" w:line="240" w:lineRule="auto"/>
              <w:ind w:left="552" w:right="-411" w:hanging="425"/>
              <w:rPr>
                <w:rFonts w:ascii="Arial Narrow" w:hAnsi="Arial Narrow" w:cs="Calibri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14:paraId="57437CA6" w14:textId="77777777" w:rsidR="00C4101D" w:rsidRPr="008E2955" w:rsidRDefault="00C4101D" w:rsidP="00C1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20"/>
                <w:szCs w:val="20"/>
                <w:lang w:eastAsia="pl-PL"/>
              </w:rPr>
            </w:pPr>
            <w:r w:rsidRPr="009700E1">
              <w:rPr>
                <w:rFonts w:cs="Calibri"/>
                <w:color w:val="000000"/>
              </w:rPr>
              <w:t>Instrukcja papierowa i elektroniczna w języku polskim</w:t>
            </w:r>
          </w:p>
        </w:tc>
        <w:tc>
          <w:tcPr>
            <w:tcW w:w="7880" w:type="dxa"/>
            <w:shd w:val="clear" w:color="auto" w:fill="auto"/>
          </w:tcPr>
          <w:p w14:paraId="5311C52B" w14:textId="77777777" w:rsidR="00C4101D" w:rsidRPr="008E2955" w:rsidRDefault="00C4101D" w:rsidP="00C1437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4101D" w:rsidRPr="008E2955" w14:paraId="37482B7A" w14:textId="77777777" w:rsidTr="00C1437A">
        <w:trPr>
          <w:trHeight w:val="567"/>
          <w:jc w:val="center"/>
        </w:trPr>
        <w:tc>
          <w:tcPr>
            <w:tcW w:w="663" w:type="dxa"/>
            <w:vAlign w:val="center"/>
          </w:tcPr>
          <w:p w14:paraId="231A1059" w14:textId="77777777" w:rsidR="00C4101D" w:rsidRPr="008E2955" w:rsidRDefault="00C4101D" w:rsidP="00C4101D">
            <w:pPr>
              <w:numPr>
                <w:ilvl w:val="0"/>
                <w:numId w:val="2"/>
              </w:numPr>
              <w:spacing w:after="0" w:line="240" w:lineRule="auto"/>
              <w:ind w:left="552" w:right="-411" w:hanging="425"/>
              <w:rPr>
                <w:rFonts w:ascii="Arial Narrow" w:hAnsi="Arial Narrow" w:cs="Calibri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14:paraId="39F1EFB0" w14:textId="77777777" w:rsidR="00C4101D" w:rsidRPr="00D2362C" w:rsidRDefault="00C4101D" w:rsidP="00C1437A">
            <w:pPr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FF0000"/>
              </w:rPr>
            </w:pPr>
            <w:r w:rsidRPr="009700E1">
              <w:rPr>
                <w:rFonts w:cs="Calibri"/>
                <w:color w:val="000000"/>
              </w:rPr>
              <w:t>Szkolenie personelu z zakresu użytkowania</w:t>
            </w:r>
          </w:p>
        </w:tc>
        <w:tc>
          <w:tcPr>
            <w:tcW w:w="7880" w:type="dxa"/>
            <w:shd w:val="clear" w:color="auto" w:fill="auto"/>
          </w:tcPr>
          <w:p w14:paraId="1185061C" w14:textId="77777777" w:rsidR="00C4101D" w:rsidRPr="008E2955" w:rsidRDefault="00C4101D" w:rsidP="00C1437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4101D" w:rsidRPr="008E2955" w14:paraId="559FAA90" w14:textId="77777777" w:rsidTr="00C1437A">
        <w:trPr>
          <w:trHeight w:val="567"/>
          <w:jc w:val="center"/>
        </w:trPr>
        <w:tc>
          <w:tcPr>
            <w:tcW w:w="663" w:type="dxa"/>
            <w:vAlign w:val="center"/>
          </w:tcPr>
          <w:p w14:paraId="66B8AFD9" w14:textId="77777777" w:rsidR="00C4101D" w:rsidRPr="008E2955" w:rsidRDefault="00C4101D" w:rsidP="00C4101D">
            <w:pPr>
              <w:numPr>
                <w:ilvl w:val="0"/>
                <w:numId w:val="2"/>
              </w:numPr>
              <w:spacing w:after="0" w:line="240" w:lineRule="auto"/>
              <w:ind w:left="552" w:right="-411" w:hanging="425"/>
              <w:rPr>
                <w:rFonts w:ascii="Arial Narrow" w:hAnsi="Arial Narrow" w:cs="Calibri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14:paraId="563F1171" w14:textId="77777777" w:rsidR="00C4101D" w:rsidRPr="0056733B" w:rsidRDefault="00C4101D" w:rsidP="00C1437A">
            <w:pPr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color w:val="FF0000"/>
              </w:rPr>
            </w:pPr>
            <w:r w:rsidRPr="009700E1">
              <w:rPr>
                <w:rFonts w:cs="Calibri"/>
                <w:color w:val="000000"/>
              </w:rPr>
              <w:t>Szkolenie personelu z zakresu utrzymania technicznego (eksploatacja, czyszczenie, czynności serwisowe niewymagające specjalistycznych urządzeń pomiarowych i oprogramowania)</w:t>
            </w:r>
          </w:p>
        </w:tc>
        <w:tc>
          <w:tcPr>
            <w:tcW w:w="7880" w:type="dxa"/>
            <w:shd w:val="clear" w:color="auto" w:fill="auto"/>
          </w:tcPr>
          <w:p w14:paraId="4C8CEE52" w14:textId="77777777" w:rsidR="00C4101D" w:rsidRPr="008E2955" w:rsidRDefault="00C4101D" w:rsidP="00C1437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4101D" w:rsidRPr="008E2955" w14:paraId="350EA389" w14:textId="77777777" w:rsidTr="00C1437A">
        <w:trPr>
          <w:trHeight w:val="567"/>
          <w:jc w:val="center"/>
        </w:trPr>
        <w:tc>
          <w:tcPr>
            <w:tcW w:w="663" w:type="dxa"/>
            <w:vAlign w:val="center"/>
          </w:tcPr>
          <w:p w14:paraId="695F29EE" w14:textId="77777777" w:rsidR="00C4101D" w:rsidRPr="008E2955" w:rsidRDefault="00C4101D" w:rsidP="00C4101D">
            <w:pPr>
              <w:numPr>
                <w:ilvl w:val="0"/>
                <w:numId w:val="2"/>
              </w:numPr>
              <w:spacing w:after="0" w:line="240" w:lineRule="auto"/>
              <w:ind w:left="552" w:right="-411" w:hanging="425"/>
              <w:rPr>
                <w:rFonts w:ascii="Arial Narrow" w:hAnsi="Arial Narrow" w:cs="Calibri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14:paraId="02D88494" w14:textId="77777777" w:rsidR="00C4101D" w:rsidRPr="008E2955" w:rsidRDefault="00C4101D" w:rsidP="00C1437A">
            <w:pPr>
              <w:tabs>
                <w:tab w:val="left" w:pos="9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20"/>
                <w:szCs w:val="20"/>
                <w:lang w:eastAsia="pl-PL"/>
              </w:rPr>
            </w:pPr>
            <w:r w:rsidRPr="009700E1">
              <w:rPr>
                <w:rFonts w:cs="Calibri"/>
              </w:rPr>
              <w:t>Zapewnienie pełnego wsparcia technicznego na czas gwarancji, brak konieczności konserwacji</w:t>
            </w:r>
          </w:p>
        </w:tc>
        <w:tc>
          <w:tcPr>
            <w:tcW w:w="7880" w:type="dxa"/>
            <w:shd w:val="clear" w:color="auto" w:fill="auto"/>
          </w:tcPr>
          <w:p w14:paraId="4762D192" w14:textId="77777777" w:rsidR="00C4101D" w:rsidRPr="008E2955" w:rsidRDefault="00C4101D" w:rsidP="00C1437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4101D" w:rsidRPr="008E2955" w14:paraId="4F8A4750" w14:textId="77777777" w:rsidTr="00C1437A">
        <w:trPr>
          <w:trHeight w:val="56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DA492EB" w14:textId="77777777" w:rsidR="00C4101D" w:rsidRPr="008E2955" w:rsidRDefault="00C4101D" w:rsidP="00C4101D">
            <w:pPr>
              <w:numPr>
                <w:ilvl w:val="0"/>
                <w:numId w:val="2"/>
              </w:numPr>
              <w:spacing w:after="0" w:line="240" w:lineRule="auto"/>
              <w:ind w:left="552" w:hanging="425"/>
              <w:rPr>
                <w:rFonts w:ascii="Arial Narrow" w:hAnsi="Arial Narrow" w:cs="Calibri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14:paraId="7DA4F42B" w14:textId="77777777" w:rsidR="00C4101D" w:rsidRPr="008E2955" w:rsidRDefault="00C4101D" w:rsidP="00C1437A">
            <w:pPr>
              <w:tabs>
                <w:tab w:val="left" w:pos="22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20"/>
                <w:szCs w:val="20"/>
                <w:lang w:eastAsia="pl-PL"/>
              </w:rPr>
            </w:pPr>
            <w:r w:rsidRPr="009700E1">
              <w:rPr>
                <w:rFonts w:cs="Calibri"/>
              </w:rPr>
              <w:t>Jeśli dotyczy: wymagane przeglądy, wskazanie pełnego wykazu czynności serwisowych przewidzianych dla okresu 10 lat wraz ze wskazaniem wymiany części eksploatacyjnych.</w:t>
            </w:r>
          </w:p>
        </w:tc>
        <w:tc>
          <w:tcPr>
            <w:tcW w:w="7880" w:type="dxa"/>
            <w:shd w:val="clear" w:color="auto" w:fill="auto"/>
          </w:tcPr>
          <w:p w14:paraId="3C381BAB" w14:textId="77777777" w:rsidR="00C4101D" w:rsidRPr="008E2955" w:rsidRDefault="00C4101D" w:rsidP="00C1437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4101D" w:rsidRPr="008E2955" w14:paraId="4B82576A" w14:textId="77777777" w:rsidTr="00C1437A">
        <w:trPr>
          <w:trHeight w:val="56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6DE99E3" w14:textId="77777777" w:rsidR="00C4101D" w:rsidRPr="008E2955" w:rsidRDefault="00C4101D" w:rsidP="00C4101D">
            <w:pPr>
              <w:numPr>
                <w:ilvl w:val="0"/>
                <w:numId w:val="2"/>
              </w:numPr>
              <w:spacing w:after="0" w:line="240" w:lineRule="auto"/>
              <w:ind w:left="552" w:hanging="425"/>
              <w:rPr>
                <w:rFonts w:ascii="Arial Narrow" w:hAnsi="Arial Narrow" w:cs="Calibri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14:paraId="24C25A6E" w14:textId="77777777" w:rsidR="00C4101D" w:rsidRPr="008E2955" w:rsidRDefault="00C4101D" w:rsidP="00C143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20"/>
                <w:szCs w:val="20"/>
                <w:lang w:eastAsia="pl-PL"/>
              </w:rPr>
            </w:pPr>
            <w:r w:rsidRPr="009700E1">
              <w:rPr>
                <w:rFonts w:cs="Calibri"/>
                <w:color w:val="000000"/>
              </w:rPr>
              <w:t>Certyfikat CE i noty zgodności pozwalające na pracę w UE</w:t>
            </w:r>
          </w:p>
        </w:tc>
        <w:tc>
          <w:tcPr>
            <w:tcW w:w="7880" w:type="dxa"/>
            <w:shd w:val="clear" w:color="auto" w:fill="auto"/>
          </w:tcPr>
          <w:p w14:paraId="4F13F3F2" w14:textId="77777777" w:rsidR="00C4101D" w:rsidRPr="008E2955" w:rsidRDefault="00C4101D" w:rsidP="00C1437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4101D" w:rsidRPr="008E2955" w14:paraId="311C7796" w14:textId="77777777" w:rsidTr="00C1437A">
        <w:trPr>
          <w:trHeight w:val="56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26068CE" w14:textId="77777777" w:rsidR="00C4101D" w:rsidRPr="008E2955" w:rsidRDefault="00C4101D" w:rsidP="00C4101D">
            <w:pPr>
              <w:numPr>
                <w:ilvl w:val="0"/>
                <w:numId w:val="2"/>
              </w:numPr>
              <w:spacing w:after="0" w:line="240" w:lineRule="auto"/>
              <w:ind w:left="552" w:hanging="425"/>
              <w:rPr>
                <w:rFonts w:ascii="Arial Narrow" w:hAnsi="Arial Narrow" w:cs="Calibri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14:paraId="27A184DF" w14:textId="77777777" w:rsidR="00C4101D" w:rsidRPr="008E2955" w:rsidRDefault="00C4101D" w:rsidP="00C1437A">
            <w:pPr>
              <w:spacing w:line="254" w:lineRule="auto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9700E1">
              <w:rPr>
                <w:rFonts w:cs="Calibri"/>
              </w:rPr>
              <w:t xml:space="preserve">Jeśli dotyczy: </w:t>
            </w:r>
            <w:r w:rsidRPr="009700E1">
              <w:rPr>
                <w:rFonts w:cs="Calibri"/>
                <w:color w:val="000000"/>
              </w:rPr>
              <w:t>wykaz wszystkich części zamiennych, akcesoriów jedno- i wielorazowych koniecznych do wymiany okresowej przewidzianych przez producenta i określonych jako eksploatacyjne wraz ze wskazaniem okresu używalności poszczególnych elementów. Dokument w osobnym pliku ze wskazaniem numerów REF.</w:t>
            </w:r>
          </w:p>
        </w:tc>
        <w:tc>
          <w:tcPr>
            <w:tcW w:w="7880" w:type="dxa"/>
            <w:shd w:val="clear" w:color="auto" w:fill="auto"/>
          </w:tcPr>
          <w:p w14:paraId="7A733746" w14:textId="77777777" w:rsidR="00C4101D" w:rsidRPr="008E2955" w:rsidRDefault="00C4101D" w:rsidP="00C1437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4101D" w:rsidRPr="008E2955" w14:paraId="68DC81FE" w14:textId="77777777" w:rsidTr="00C1437A">
        <w:trPr>
          <w:trHeight w:val="56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C247269" w14:textId="77777777" w:rsidR="00C4101D" w:rsidRPr="008E2955" w:rsidRDefault="00C4101D" w:rsidP="00C4101D">
            <w:pPr>
              <w:numPr>
                <w:ilvl w:val="0"/>
                <w:numId w:val="2"/>
              </w:numPr>
              <w:spacing w:after="0" w:line="240" w:lineRule="auto"/>
              <w:ind w:left="552" w:hanging="425"/>
              <w:rPr>
                <w:rFonts w:ascii="Arial Narrow" w:hAnsi="Arial Narrow" w:cs="Calibri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14:paraId="0D45F379" w14:textId="77777777" w:rsidR="00C4101D" w:rsidRPr="005A03F8" w:rsidRDefault="00C4101D" w:rsidP="00C1437A">
            <w:pPr>
              <w:spacing w:line="254" w:lineRule="auto"/>
              <w:rPr>
                <w:rFonts w:ascii="Arial Narrow" w:hAnsi="Arial Narrow" w:cs="Calibri"/>
                <w:color w:val="000000"/>
              </w:rPr>
            </w:pPr>
            <w:r w:rsidRPr="009700E1">
              <w:rPr>
                <w:rFonts w:cs="Calibri"/>
                <w:color w:val="000000"/>
              </w:rPr>
              <w:t>Chłodziarko-zamrażarka (1 szt.)</w:t>
            </w:r>
          </w:p>
        </w:tc>
        <w:tc>
          <w:tcPr>
            <w:tcW w:w="7880" w:type="dxa"/>
            <w:shd w:val="clear" w:color="auto" w:fill="auto"/>
          </w:tcPr>
          <w:p w14:paraId="4F9A2DD1" w14:textId="77777777" w:rsidR="00C4101D" w:rsidRPr="008E2955" w:rsidRDefault="00C4101D" w:rsidP="00C1437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C4101D" w:rsidRPr="008E2955" w14:paraId="7107DF9B" w14:textId="77777777" w:rsidTr="00C1437A">
        <w:trPr>
          <w:trHeight w:val="56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E73C9A8" w14:textId="77777777" w:rsidR="00C4101D" w:rsidRPr="008E2955" w:rsidRDefault="00C4101D" w:rsidP="00C4101D">
            <w:pPr>
              <w:numPr>
                <w:ilvl w:val="0"/>
                <w:numId w:val="2"/>
              </w:numPr>
              <w:spacing w:after="0" w:line="240" w:lineRule="auto"/>
              <w:ind w:left="552" w:hanging="425"/>
              <w:rPr>
                <w:rFonts w:ascii="Arial Narrow" w:hAnsi="Arial Narrow" w:cs="Calibri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14:paraId="6B0C30CF" w14:textId="77777777" w:rsidR="00C4101D" w:rsidRPr="009700E1" w:rsidRDefault="00C4101D" w:rsidP="00C1437A">
            <w:pPr>
              <w:rPr>
                <w:rFonts w:cs="Calibri"/>
                <w:color w:val="000000"/>
              </w:rPr>
            </w:pPr>
            <w:r w:rsidRPr="009700E1">
              <w:rPr>
                <w:rFonts w:cs="Calibri"/>
                <w:color w:val="000000"/>
              </w:rPr>
              <w:t>Wymiary: +/- 5%</w:t>
            </w:r>
          </w:p>
          <w:p w14:paraId="4DB95BED" w14:textId="77777777" w:rsidR="00C4101D" w:rsidRPr="009700E1" w:rsidRDefault="00C4101D" w:rsidP="00C1437A">
            <w:pPr>
              <w:rPr>
                <w:rFonts w:cs="Calibri"/>
                <w:color w:val="000000"/>
              </w:rPr>
            </w:pPr>
            <w:r w:rsidRPr="009700E1">
              <w:rPr>
                <w:rFonts w:cs="Calibri"/>
                <w:color w:val="000000"/>
              </w:rPr>
              <w:t>Wysokość: 1920 mm</w:t>
            </w:r>
          </w:p>
          <w:p w14:paraId="5B086E22" w14:textId="77777777" w:rsidR="00C4101D" w:rsidRPr="009700E1" w:rsidRDefault="00C4101D" w:rsidP="00C1437A">
            <w:pPr>
              <w:rPr>
                <w:rFonts w:cs="Calibri"/>
                <w:color w:val="000000"/>
              </w:rPr>
            </w:pPr>
            <w:r w:rsidRPr="009700E1">
              <w:rPr>
                <w:rFonts w:cs="Calibri"/>
                <w:color w:val="000000"/>
              </w:rPr>
              <w:t>Szerokość: 690 mm</w:t>
            </w:r>
          </w:p>
          <w:p w14:paraId="6D7602CA" w14:textId="77777777" w:rsidR="00C4101D" w:rsidRPr="008E2955" w:rsidRDefault="00C4101D" w:rsidP="00C1437A">
            <w:pPr>
              <w:spacing w:line="254" w:lineRule="auto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9700E1">
              <w:rPr>
                <w:rFonts w:cs="Calibri"/>
                <w:color w:val="000000"/>
              </w:rPr>
              <w:t>Głębokość: 650 mm</w:t>
            </w:r>
          </w:p>
        </w:tc>
        <w:tc>
          <w:tcPr>
            <w:tcW w:w="7880" w:type="dxa"/>
            <w:shd w:val="clear" w:color="auto" w:fill="auto"/>
          </w:tcPr>
          <w:p w14:paraId="6355E38F" w14:textId="77777777" w:rsidR="00C4101D" w:rsidRPr="008E2955" w:rsidRDefault="00C4101D" w:rsidP="00C1437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highlight w:val="yellow"/>
              </w:rPr>
            </w:pPr>
          </w:p>
        </w:tc>
      </w:tr>
      <w:tr w:rsidR="00C4101D" w:rsidRPr="008E2955" w14:paraId="07E6671D" w14:textId="77777777" w:rsidTr="00C1437A">
        <w:trPr>
          <w:trHeight w:val="56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561A2469" w14:textId="77777777" w:rsidR="00C4101D" w:rsidRPr="008E2955" w:rsidRDefault="00C4101D" w:rsidP="00C4101D">
            <w:pPr>
              <w:numPr>
                <w:ilvl w:val="0"/>
                <w:numId w:val="2"/>
              </w:numPr>
              <w:spacing w:after="0" w:line="240" w:lineRule="auto"/>
              <w:ind w:left="552" w:hanging="425"/>
              <w:rPr>
                <w:rFonts w:ascii="Arial Narrow" w:hAnsi="Arial Narrow" w:cs="Calibri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14:paraId="43F3A796" w14:textId="77777777" w:rsidR="00C4101D" w:rsidRPr="009700E1" w:rsidRDefault="00C4101D" w:rsidP="00C1437A">
            <w:pPr>
              <w:rPr>
                <w:rFonts w:cs="Calibri"/>
                <w:color w:val="000000"/>
              </w:rPr>
            </w:pPr>
            <w:r w:rsidRPr="009700E1">
              <w:rPr>
                <w:rFonts w:cs="Calibri"/>
                <w:color w:val="000000"/>
              </w:rPr>
              <w:t xml:space="preserve">Pojemność: </w:t>
            </w:r>
          </w:p>
          <w:p w14:paraId="7570FE5B" w14:textId="77777777" w:rsidR="00C4101D" w:rsidRPr="008E2955" w:rsidRDefault="00C4101D" w:rsidP="00C1437A">
            <w:pPr>
              <w:spacing w:line="254" w:lineRule="auto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9700E1">
              <w:rPr>
                <w:rFonts w:cs="Calibri"/>
                <w:color w:val="000000"/>
              </w:rPr>
              <w:t>chłodziarka: 200-210l (netto)</w:t>
            </w:r>
            <w:r w:rsidRPr="009700E1">
              <w:rPr>
                <w:rFonts w:cs="Calibri"/>
                <w:color w:val="000000"/>
              </w:rPr>
              <w:br/>
              <w:t>zamrażarka 140-150l (netto)</w:t>
            </w:r>
          </w:p>
        </w:tc>
        <w:tc>
          <w:tcPr>
            <w:tcW w:w="7880" w:type="dxa"/>
            <w:shd w:val="clear" w:color="auto" w:fill="auto"/>
          </w:tcPr>
          <w:p w14:paraId="0ADAD33C" w14:textId="77777777" w:rsidR="00C4101D" w:rsidRPr="008E2955" w:rsidRDefault="00C4101D" w:rsidP="00C1437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highlight w:val="yellow"/>
              </w:rPr>
            </w:pPr>
          </w:p>
        </w:tc>
      </w:tr>
      <w:tr w:rsidR="00C4101D" w:rsidRPr="008E2955" w14:paraId="1D0D1CE9" w14:textId="77777777" w:rsidTr="00C1437A">
        <w:trPr>
          <w:trHeight w:val="56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2D0E6D7F" w14:textId="77777777" w:rsidR="00C4101D" w:rsidRPr="008E2955" w:rsidRDefault="00C4101D" w:rsidP="00C4101D">
            <w:pPr>
              <w:numPr>
                <w:ilvl w:val="0"/>
                <w:numId w:val="2"/>
              </w:numPr>
              <w:spacing w:after="0" w:line="240" w:lineRule="auto"/>
              <w:ind w:left="552" w:hanging="425"/>
              <w:rPr>
                <w:rFonts w:ascii="Arial Narrow" w:hAnsi="Arial Narrow" w:cs="Calibri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14:paraId="1D8B7030" w14:textId="77777777" w:rsidR="00C4101D" w:rsidRPr="008E2955" w:rsidRDefault="00C4101D" w:rsidP="00C1437A">
            <w:pPr>
              <w:spacing w:line="254" w:lineRule="auto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9700E1">
              <w:rPr>
                <w:rFonts w:cs="Calibri"/>
                <w:color w:val="000000"/>
              </w:rPr>
              <w:t>Drzwi pełne</w:t>
            </w:r>
          </w:p>
        </w:tc>
        <w:tc>
          <w:tcPr>
            <w:tcW w:w="7880" w:type="dxa"/>
            <w:shd w:val="clear" w:color="auto" w:fill="auto"/>
          </w:tcPr>
          <w:p w14:paraId="095BAD1E" w14:textId="77777777" w:rsidR="00C4101D" w:rsidRPr="008E2955" w:rsidRDefault="00C4101D" w:rsidP="00C1437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highlight w:val="yellow"/>
              </w:rPr>
            </w:pPr>
          </w:p>
        </w:tc>
      </w:tr>
      <w:tr w:rsidR="00C4101D" w:rsidRPr="008E2955" w14:paraId="1F88E4CE" w14:textId="77777777" w:rsidTr="00C1437A">
        <w:trPr>
          <w:trHeight w:val="56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1B1AD54A" w14:textId="77777777" w:rsidR="00C4101D" w:rsidRPr="008E2955" w:rsidRDefault="00C4101D" w:rsidP="00C4101D">
            <w:pPr>
              <w:numPr>
                <w:ilvl w:val="0"/>
                <w:numId w:val="2"/>
              </w:numPr>
              <w:spacing w:after="0" w:line="240" w:lineRule="auto"/>
              <w:ind w:left="552" w:hanging="425"/>
              <w:rPr>
                <w:rFonts w:ascii="Arial Narrow" w:hAnsi="Arial Narrow" w:cs="Calibri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14:paraId="6F7525A9" w14:textId="77777777" w:rsidR="00C4101D" w:rsidRPr="009700E1" w:rsidRDefault="00C4101D" w:rsidP="00C1437A">
            <w:pPr>
              <w:rPr>
                <w:rFonts w:cs="Calibri"/>
                <w:color w:val="000000"/>
              </w:rPr>
            </w:pPr>
            <w:r w:rsidRPr="009700E1">
              <w:rPr>
                <w:rFonts w:cs="Calibri"/>
                <w:color w:val="000000"/>
              </w:rPr>
              <w:t>Chłodziarka: 3 półki</w:t>
            </w:r>
          </w:p>
          <w:p w14:paraId="7C32C3EB" w14:textId="77777777" w:rsidR="00C4101D" w:rsidRPr="008E2955" w:rsidRDefault="00C4101D" w:rsidP="00C1437A">
            <w:pPr>
              <w:spacing w:line="254" w:lineRule="auto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9700E1">
              <w:rPr>
                <w:rFonts w:cs="Calibri"/>
                <w:color w:val="000000"/>
              </w:rPr>
              <w:t>Zamrażarka: 3 szuflady</w:t>
            </w:r>
          </w:p>
        </w:tc>
        <w:tc>
          <w:tcPr>
            <w:tcW w:w="7880" w:type="dxa"/>
            <w:shd w:val="clear" w:color="auto" w:fill="auto"/>
          </w:tcPr>
          <w:p w14:paraId="42931491" w14:textId="77777777" w:rsidR="00C4101D" w:rsidRPr="008E2955" w:rsidRDefault="00C4101D" w:rsidP="00C1437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highlight w:val="yellow"/>
              </w:rPr>
            </w:pPr>
          </w:p>
        </w:tc>
      </w:tr>
      <w:tr w:rsidR="00C4101D" w:rsidRPr="008E2955" w14:paraId="1D4833DE" w14:textId="77777777" w:rsidTr="00C1437A">
        <w:trPr>
          <w:trHeight w:val="56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1BE7C6A" w14:textId="77777777" w:rsidR="00C4101D" w:rsidRPr="008E2955" w:rsidRDefault="00C4101D" w:rsidP="00C4101D">
            <w:pPr>
              <w:numPr>
                <w:ilvl w:val="0"/>
                <w:numId w:val="2"/>
              </w:numPr>
              <w:spacing w:after="0" w:line="240" w:lineRule="auto"/>
              <w:ind w:left="552" w:hanging="425"/>
              <w:rPr>
                <w:rFonts w:ascii="Arial Narrow" w:hAnsi="Arial Narrow" w:cs="Calibri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14:paraId="63B7D695" w14:textId="77777777" w:rsidR="00C4101D" w:rsidRPr="009700E1" w:rsidRDefault="00C4101D" w:rsidP="00C1437A">
            <w:pPr>
              <w:rPr>
                <w:rFonts w:cs="Calibri"/>
                <w:color w:val="000000"/>
              </w:rPr>
            </w:pPr>
            <w:r w:rsidRPr="009700E1">
              <w:rPr>
                <w:rFonts w:cs="Calibri"/>
                <w:color w:val="000000"/>
              </w:rPr>
              <w:t xml:space="preserve">Działanie chłodziarki w zakresie 2-8°C, </w:t>
            </w:r>
          </w:p>
          <w:p w14:paraId="1EAFF76F" w14:textId="77777777" w:rsidR="00C4101D" w:rsidRPr="008E2955" w:rsidRDefault="00C4101D" w:rsidP="00C1437A">
            <w:pPr>
              <w:spacing w:after="0" w:line="254" w:lineRule="auto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9700E1">
              <w:rPr>
                <w:rFonts w:cs="Calibri"/>
                <w:color w:val="000000"/>
              </w:rPr>
              <w:t>Działanie zamrażarki w zakresie -10 : -25°C</w:t>
            </w:r>
          </w:p>
        </w:tc>
        <w:tc>
          <w:tcPr>
            <w:tcW w:w="7880" w:type="dxa"/>
            <w:shd w:val="clear" w:color="auto" w:fill="auto"/>
          </w:tcPr>
          <w:p w14:paraId="5FB426FA" w14:textId="77777777" w:rsidR="00C4101D" w:rsidRPr="008E2955" w:rsidRDefault="00C4101D" w:rsidP="00C1437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highlight w:val="yellow"/>
              </w:rPr>
            </w:pPr>
          </w:p>
        </w:tc>
      </w:tr>
      <w:tr w:rsidR="00C4101D" w:rsidRPr="008E2955" w14:paraId="61F96B18" w14:textId="77777777" w:rsidTr="00C1437A">
        <w:trPr>
          <w:trHeight w:val="56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75FA8677" w14:textId="77777777" w:rsidR="00C4101D" w:rsidRPr="008E2955" w:rsidRDefault="00C4101D" w:rsidP="00C4101D">
            <w:pPr>
              <w:numPr>
                <w:ilvl w:val="0"/>
                <w:numId w:val="2"/>
              </w:numPr>
              <w:spacing w:after="0" w:line="240" w:lineRule="auto"/>
              <w:ind w:left="552" w:hanging="425"/>
              <w:rPr>
                <w:rFonts w:ascii="Arial Narrow" w:hAnsi="Arial Narrow" w:cs="Calibri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14:paraId="270573A0" w14:textId="77777777" w:rsidR="00C4101D" w:rsidRPr="008E2955" w:rsidRDefault="00C4101D" w:rsidP="00C1437A">
            <w:pPr>
              <w:spacing w:after="0" w:line="254" w:lineRule="auto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9700E1">
              <w:rPr>
                <w:rFonts w:cs="Calibri"/>
                <w:color w:val="000000"/>
              </w:rPr>
              <w:t>Cyfrowy sterownik z wyświetlaczem</w:t>
            </w:r>
          </w:p>
        </w:tc>
        <w:tc>
          <w:tcPr>
            <w:tcW w:w="7880" w:type="dxa"/>
            <w:shd w:val="clear" w:color="auto" w:fill="auto"/>
          </w:tcPr>
          <w:p w14:paraId="17318649" w14:textId="77777777" w:rsidR="00C4101D" w:rsidRPr="008E2955" w:rsidRDefault="00C4101D" w:rsidP="00C1437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highlight w:val="yellow"/>
              </w:rPr>
            </w:pPr>
          </w:p>
        </w:tc>
      </w:tr>
      <w:tr w:rsidR="00C4101D" w:rsidRPr="008E2955" w14:paraId="40B7AD7F" w14:textId="77777777" w:rsidTr="00C1437A">
        <w:trPr>
          <w:trHeight w:val="56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388E69FC" w14:textId="77777777" w:rsidR="00C4101D" w:rsidRPr="008E2955" w:rsidRDefault="00C4101D" w:rsidP="00C4101D">
            <w:pPr>
              <w:numPr>
                <w:ilvl w:val="0"/>
                <w:numId w:val="2"/>
              </w:numPr>
              <w:spacing w:after="0" w:line="240" w:lineRule="auto"/>
              <w:ind w:left="552" w:hanging="425"/>
              <w:rPr>
                <w:rFonts w:ascii="Arial Narrow" w:hAnsi="Arial Narrow" w:cs="Calibri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14:paraId="4A84C276" w14:textId="77777777" w:rsidR="00C4101D" w:rsidRPr="009700E1" w:rsidRDefault="00C4101D" w:rsidP="00C1437A">
            <w:pPr>
              <w:rPr>
                <w:rFonts w:cs="Calibri"/>
                <w:color w:val="000000"/>
              </w:rPr>
            </w:pPr>
            <w:r w:rsidRPr="009700E1">
              <w:rPr>
                <w:rFonts w:cs="Calibri"/>
                <w:color w:val="000000"/>
              </w:rPr>
              <w:t>Alarm w przypadku:</w:t>
            </w:r>
            <w:r w:rsidRPr="009700E1">
              <w:rPr>
                <w:rFonts w:cs="Calibri"/>
                <w:color w:val="000000"/>
              </w:rPr>
              <w:br/>
              <w:t>- wysokiej/niskiej temp.</w:t>
            </w:r>
            <w:r w:rsidRPr="009700E1">
              <w:rPr>
                <w:rFonts w:cs="Calibri"/>
                <w:color w:val="000000"/>
              </w:rPr>
              <w:br/>
              <w:t>- zbyt długiego otwarcia drzwi</w:t>
            </w:r>
            <w:r w:rsidRPr="009700E1">
              <w:rPr>
                <w:rFonts w:cs="Calibri"/>
                <w:color w:val="000000"/>
              </w:rPr>
              <w:br/>
              <w:t>- awarii zasilania</w:t>
            </w:r>
            <w:r w:rsidRPr="009700E1">
              <w:rPr>
                <w:rFonts w:cs="Calibri"/>
                <w:color w:val="000000"/>
              </w:rPr>
              <w:br/>
              <w:t>- awarii czujnika temp.</w:t>
            </w:r>
          </w:p>
        </w:tc>
        <w:tc>
          <w:tcPr>
            <w:tcW w:w="7880" w:type="dxa"/>
            <w:shd w:val="clear" w:color="auto" w:fill="auto"/>
          </w:tcPr>
          <w:p w14:paraId="62250181" w14:textId="77777777" w:rsidR="00C4101D" w:rsidRPr="008E2955" w:rsidRDefault="00C4101D" w:rsidP="00C1437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highlight w:val="yellow"/>
              </w:rPr>
            </w:pPr>
          </w:p>
        </w:tc>
      </w:tr>
      <w:tr w:rsidR="00C4101D" w:rsidRPr="008E2955" w14:paraId="2D3E3412" w14:textId="77777777" w:rsidTr="00C1437A">
        <w:trPr>
          <w:trHeight w:val="56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6187AFBC" w14:textId="77777777" w:rsidR="00C4101D" w:rsidRPr="008E2955" w:rsidRDefault="00C4101D" w:rsidP="00C4101D">
            <w:pPr>
              <w:numPr>
                <w:ilvl w:val="0"/>
                <w:numId w:val="2"/>
              </w:numPr>
              <w:spacing w:after="0" w:line="240" w:lineRule="auto"/>
              <w:ind w:left="552" w:hanging="425"/>
              <w:rPr>
                <w:rFonts w:ascii="Arial Narrow" w:hAnsi="Arial Narrow" w:cs="Calibri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14:paraId="2D6DADE4" w14:textId="77777777" w:rsidR="00C4101D" w:rsidRPr="008E2955" w:rsidRDefault="00C4101D" w:rsidP="00C1437A">
            <w:pPr>
              <w:spacing w:after="0" w:line="254" w:lineRule="auto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9700E1">
              <w:rPr>
                <w:rFonts w:cs="Calibri"/>
                <w:color w:val="000000"/>
              </w:rPr>
              <w:t>Dynamiczny układ chłodzenia chłodziarki</w:t>
            </w:r>
          </w:p>
        </w:tc>
        <w:tc>
          <w:tcPr>
            <w:tcW w:w="7880" w:type="dxa"/>
            <w:shd w:val="clear" w:color="auto" w:fill="auto"/>
          </w:tcPr>
          <w:p w14:paraId="63B4E190" w14:textId="77777777" w:rsidR="00C4101D" w:rsidRPr="008E2955" w:rsidRDefault="00C4101D" w:rsidP="00C1437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highlight w:val="yellow"/>
              </w:rPr>
            </w:pPr>
          </w:p>
        </w:tc>
      </w:tr>
      <w:tr w:rsidR="00C4101D" w:rsidRPr="008E2955" w14:paraId="48965786" w14:textId="77777777" w:rsidTr="00C1437A">
        <w:trPr>
          <w:trHeight w:val="56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6605973" w14:textId="77777777" w:rsidR="00C4101D" w:rsidRPr="008E2955" w:rsidRDefault="00C4101D" w:rsidP="00C4101D">
            <w:pPr>
              <w:numPr>
                <w:ilvl w:val="0"/>
                <w:numId w:val="2"/>
              </w:numPr>
              <w:spacing w:after="0" w:line="240" w:lineRule="auto"/>
              <w:ind w:left="552" w:hanging="425"/>
              <w:rPr>
                <w:rFonts w:ascii="Arial Narrow" w:hAnsi="Arial Narrow" w:cs="Calibri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14:paraId="7954727B" w14:textId="77777777" w:rsidR="00C4101D" w:rsidRPr="008E2955" w:rsidRDefault="00C4101D" w:rsidP="00C1437A">
            <w:pPr>
              <w:spacing w:after="0" w:line="254" w:lineRule="auto"/>
              <w:rPr>
                <w:rFonts w:ascii="Arial Narrow" w:hAnsi="Arial Narrow" w:cs="Calibri"/>
                <w:iCs/>
                <w:sz w:val="20"/>
                <w:szCs w:val="20"/>
              </w:rPr>
            </w:pPr>
            <w:r>
              <w:t>Ekologiczny czynnik chłodniczy</w:t>
            </w:r>
          </w:p>
        </w:tc>
        <w:tc>
          <w:tcPr>
            <w:tcW w:w="7880" w:type="dxa"/>
            <w:shd w:val="clear" w:color="auto" w:fill="auto"/>
          </w:tcPr>
          <w:p w14:paraId="37B8D37E" w14:textId="77777777" w:rsidR="00C4101D" w:rsidRPr="008E2955" w:rsidRDefault="00C4101D" w:rsidP="00C1437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highlight w:val="yellow"/>
              </w:rPr>
            </w:pPr>
          </w:p>
        </w:tc>
      </w:tr>
      <w:tr w:rsidR="00C4101D" w:rsidRPr="008E2955" w14:paraId="69EB7943" w14:textId="77777777" w:rsidTr="00C1437A">
        <w:trPr>
          <w:trHeight w:val="56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AA885D9" w14:textId="77777777" w:rsidR="00C4101D" w:rsidRPr="008E2955" w:rsidRDefault="00C4101D" w:rsidP="00C4101D">
            <w:pPr>
              <w:numPr>
                <w:ilvl w:val="0"/>
                <w:numId w:val="2"/>
              </w:numPr>
              <w:spacing w:after="0" w:line="240" w:lineRule="auto"/>
              <w:ind w:left="552" w:hanging="425"/>
              <w:rPr>
                <w:rFonts w:ascii="Arial Narrow" w:hAnsi="Arial Narrow" w:cs="Calibri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14:paraId="3E23AB53" w14:textId="77777777" w:rsidR="00C4101D" w:rsidRPr="008E2955" w:rsidRDefault="00C4101D" w:rsidP="00C1437A">
            <w:pPr>
              <w:spacing w:after="0" w:line="254" w:lineRule="auto"/>
              <w:rPr>
                <w:rFonts w:ascii="Arial Narrow" w:hAnsi="Arial Narrow" w:cs="Calibri"/>
                <w:iCs/>
                <w:sz w:val="20"/>
                <w:szCs w:val="20"/>
              </w:rPr>
            </w:pPr>
            <w:r>
              <w:t>Typ blokady: Zamek lub blokada cyfrowa</w:t>
            </w:r>
          </w:p>
        </w:tc>
        <w:tc>
          <w:tcPr>
            <w:tcW w:w="7880" w:type="dxa"/>
            <w:shd w:val="clear" w:color="auto" w:fill="auto"/>
          </w:tcPr>
          <w:p w14:paraId="797072A7" w14:textId="77777777" w:rsidR="00C4101D" w:rsidRPr="008E2955" w:rsidRDefault="00C4101D" w:rsidP="00C1437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highlight w:val="yellow"/>
              </w:rPr>
            </w:pPr>
          </w:p>
        </w:tc>
      </w:tr>
      <w:tr w:rsidR="00C4101D" w:rsidRPr="008E2955" w14:paraId="5D275458" w14:textId="77777777" w:rsidTr="00C1437A">
        <w:trPr>
          <w:trHeight w:val="56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0997DE47" w14:textId="77777777" w:rsidR="00C4101D" w:rsidRPr="008E2955" w:rsidRDefault="00C4101D" w:rsidP="00C4101D">
            <w:pPr>
              <w:numPr>
                <w:ilvl w:val="0"/>
                <w:numId w:val="2"/>
              </w:numPr>
              <w:spacing w:after="0" w:line="240" w:lineRule="auto"/>
              <w:ind w:left="552" w:hanging="425"/>
              <w:rPr>
                <w:rFonts w:ascii="Arial Narrow" w:hAnsi="Arial Narrow" w:cs="Calibri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14:paraId="22370297" w14:textId="77777777" w:rsidR="00C4101D" w:rsidRPr="009700E1" w:rsidRDefault="00C4101D" w:rsidP="00C1437A">
            <w:pPr>
              <w:rPr>
                <w:rFonts w:cs="Calibri"/>
                <w:color w:val="000000"/>
              </w:rPr>
            </w:pPr>
            <w:r w:rsidRPr="009700E1">
              <w:rPr>
                <w:rFonts w:cs="Calibri"/>
                <w:color w:val="000000"/>
              </w:rPr>
              <w:t>Odszranianie automatyczne – chłodziarka</w:t>
            </w:r>
          </w:p>
          <w:p w14:paraId="336B288F" w14:textId="77777777" w:rsidR="00C4101D" w:rsidRPr="008E2955" w:rsidRDefault="00C4101D" w:rsidP="00C1437A">
            <w:pPr>
              <w:spacing w:after="0" w:line="254" w:lineRule="auto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9700E1">
              <w:rPr>
                <w:rFonts w:cs="Calibri"/>
                <w:color w:val="000000"/>
              </w:rPr>
              <w:t xml:space="preserve">Odszranianie ręczne </w:t>
            </w:r>
            <w:r>
              <w:rPr>
                <w:rFonts w:cs="Calibri"/>
                <w:color w:val="000000"/>
              </w:rPr>
              <w:t>–</w:t>
            </w:r>
            <w:r w:rsidRPr="009700E1">
              <w:rPr>
                <w:rFonts w:cs="Calibri"/>
                <w:color w:val="000000"/>
              </w:rPr>
              <w:t xml:space="preserve"> zamrażarka</w:t>
            </w:r>
          </w:p>
        </w:tc>
        <w:tc>
          <w:tcPr>
            <w:tcW w:w="7880" w:type="dxa"/>
            <w:shd w:val="clear" w:color="auto" w:fill="auto"/>
          </w:tcPr>
          <w:p w14:paraId="30FFB74A" w14:textId="77777777" w:rsidR="00C4101D" w:rsidRPr="008E2955" w:rsidRDefault="00C4101D" w:rsidP="00C1437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highlight w:val="yellow"/>
              </w:rPr>
            </w:pPr>
          </w:p>
        </w:tc>
      </w:tr>
      <w:tr w:rsidR="00C4101D" w:rsidRPr="008E2955" w14:paraId="02130078" w14:textId="77777777" w:rsidTr="00C1437A">
        <w:trPr>
          <w:trHeight w:val="567"/>
          <w:jc w:val="center"/>
        </w:trPr>
        <w:tc>
          <w:tcPr>
            <w:tcW w:w="663" w:type="dxa"/>
            <w:shd w:val="clear" w:color="auto" w:fill="auto"/>
            <w:vAlign w:val="center"/>
          </w:tcPr>
          <w:p w14:paraId="48DB923A" w14:textId="77777777" w:rsidR="00C4101D" w:rsidRPr="008E2955" w:rsidRDefault="00C4101D" w:rsidP="00C4101D">
            <w:pPr>
              <w:numPr>
                <w:ilvl w:val="0"/>
                <w:numId w:val="2"/>
              </w:numPr>
              <w:spacing w:after="0" w:line="240" w:lineRule="auto"/>
              <w:ind w:left="552" w:hanging="425"/>
              <w:rPr>
                <w:rFonts w:ascii="Arial Narrow" w:hAnsi="Arial Narrow" w:cs="Calibri"/>
              </w:rPr>
            </w:pPr>
          </w:p>
        </w:tc>
        <w:tc>
          <w:tcPr>
            <w:tcW w:w="5652" w:type="dxa"/>
            <w:shd w:val="clear" w:color="auto" w:fill="auto"/>
            <w:vAlign w:val="center"/>
          </w:tcPr>
          <w:p w14:paraId="2A85A83E" w14:textId="77777777" w:rsidR="00C4101D" w:rsidRDefault="00C4101D" w:rsidP="00C1437A">
            <w:r>
              <w:t>Automatyczne rozmrażanie i odparowanie kondensatu – chłodziarka</w:t>
            </w:r>
          </w:p>
          <w:p w14:paraId="64941EF3" w14:textId="77777777" w:rsidR="00C4101D" w:rsidRPr="008E2955" w:rsidRDefault="00C4101D" w:rsidP="00C1437A">
            <w:pPr>
              <w:spacing w:after="0" w:line="254" w:lineRule="auto"/>
              <w:rPr>
                <w:rFonts w:ascii="Arial Narrow" w:hAnsi="Arial Narrow" w:cs="Calibri"/>
                <w:iCs/>
                <w:sz w:val="20"/>
                <w:szCs w:val="20"/>
              </w:rPr>
            </w:pPr>
            <w:r>
              <w:t>Rozmrażanie ręczne – zamrażarka</w:t>
            </w:r>
          </w:p>
        </w:tc>
        <w:tc>
          <w:tcPr>
            <w:tcW w:w="7880" w:type="dxa"/>
            <w:shd w:val="clear" w:color="auto" w:fill="auto"/>
          </w:tcPr>
          <w:p w14:paraId="2174349C" w14:textId="77777777" w:rsidR="00C4101D" w:rsidRPr="008E2955" w:rsidRDefault="00C4101D" w:rsidP="00C1437A">
            <w:pPr>
              <w:spacing w:after="0" w:line="240" w:lineRule="auto"/>
              <w:jc w:val="center"/>
              <w:rPr>
                <w:rFonts w:ascii="Arial Narrow" w:hAnsi="Arial Narrow" w:cs="Calibri"/>
                <w:sz w:val="20"/>
                <w:szCs w:val="20"/>
                <w:highlight w:val="yellow"/>
              </w:rPr>
            </w:pPr>
          </w:p>
        </w:tc>
      </w:tr>
    </w:tbl>
    <w:p w14:paraId="2E05AD1F" w14:textId="77777777" w:rsidR="00C4101D" w:rsidRPr="008E2955" w:rsidRDefault="00C4101D" w:rsidP="00C4101D">
      <w:pPr>
        <w:rPr>
          <w:rFonts w:ascii="Arial Narrow" w:hAnsi="Arial Narrow" w:cs="Calibri"/>
          <w:b/>
        </w:rPr>
      </w:pPr>
    </w:p>
    <w:p w14:paraId="2ACF5A94" w14:textId="77777777" w:rsidR="00C4101D" w:rsidRDefault="00C4101D" w:rsidP="00C4101D">
      <w:pPr>
        <w:ind w:left="720" w:hanging="360"/>
        <w:rPr>
          <w:rFonts w:ascii="Arial Narrow" w:hAnsi="Arial Narrow"/>
          <w:b/>
          <w:bCs/>
          <w:sz w:val="28"/>
          <w:szCs w:val="28"/>
        </w:rPr>
      </w:pPr>
    </w:p>
    <w:p w14:paraId="6FD2A1DA" w14:textId="77777777" w:rsidR="00C4101D" w:rsidRPr="007F66E2" w:rsidRDefault="00C4101D" w:rsidP="00C4101D">
      <w:pPr>
        <w:ind w:left="720" w:hanging="360"/>
        <w:jc w:val="right"/>
        <w:rPr>
          <w:rFonts w:ascii="Arial Narrow" w:hAnsi="Arial Narrow"/>
          <w:b/>
          <w:bCs/>
          <w:i/>
          <w:iCs/>
          <w:color w:val="FF0000"/>
        </w:rPr>
      </w:pPr>
      <w:r w:rsidRPr="007F66E2">
        <w:rPr>
          <w:rFonts w:ascii="Arial Narrow" w:hAnsi="Arial Narrow"/>
          <w:b/>
          <w:bCs/>
          <w:i/>
          <w:iCs/>
          <w:color w:val="FF0000"/>
        </w:rPr>
        <w:t>Formularz należy podpisać</w:t>
      </w:r>
    </w:p>
    <w:p w14:paraId="4FEAD83C" w14:textId="77777777" w:rsidR="00680F5D" w:rsidRDefault="00680F5D"/>
    <w:sectPr w:rsidR="00680F5D" w:rsidSect="00C410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BF1"/>
    <w:multiLevelType w:val="hybridMultilevel"/>
    <w:tmpl w:val="FFB6706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7676C2"/>
    <w:multiLevelType w:val="hybridMultilevel"/>
    <w:tmpl w:val="74A6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7C"/>
    <w:rsid w:val="000A0F8B"/>
    <w:rsid w:val="005B1158"/>
    <w:rsid w:val="00680F5D"/>
    <w:rsid w:val="00757B7C"/>
    <w:rsid w:val="00C4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7A5B"/>
  <w15:chartTrackingRefBased/>
  <w15:docId w15:val="{CDBF5FD7-DD74-459E-85CD-44E55309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0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4101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4</cp:revision>
  <cp:lastPrinted>2024-08-20T05:58:00Z</cp:lastPrinted>
  <dcterms:created xsi:type="dcterms:W3CDTF">2024-08-19T10:01:00Z</dcterms:created>
  <dcterms:modified xsi:type="dcterms:W3CDTF">2024-08-20T05:58:00Z</dcterms:modified>
</cp:coreProperties>
</file>