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BA" w:rsidRDefault="00130B7A" w:rsidP="00B01F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do SWZ</w:t>
      </w:r>
    </w:p>
    <w:p w:rsidR="00B01F5D" w:rsidRDefault="00B01F5D" w:rsidP="00130B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1</w:t>
      </w:r>
    </w:p>
    <w:p w:rsidR="005B6A9E" w:rsidRPr="007D50BA" w:rsidRDefault="005B6A9E" w:rsidP="00130B7A">
      <w:pPr>
        <w:jc w:val="right"/>
        <w:rPr>
          <w:rFonts w:ascii="Times New Roman" w:hAnsi="Times New Roman" w:cs="Times New Roman"/>
          <w:b/>
          <w:color w:val="FF0000"/>
        </w:rPr>
      </w:pPr>
      <w:r w:rsidRPr="007D50BA">
        <w:rPr>
          <w:rFonts w:ascii="Times New Roman" w:hAnsi="Times New Roman" w:cs="Times New Roman"/>
          <w:b/>
          <w:color w:val="FF0000"/>
        </w:rPr>
        <w:t>Modyfikacja</w:t>
      </w:r>
    </w:p>
    <w:p w:rsidR="007539BA" w:rsidRPr="005E744B" w:rsidRDefault="007539BA" w:rsidP="00753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E744B">
        <w:rPr>
          <w:rFonts w:ascii="Times New Roman" w:eastAsia="Times New Roman" w:hAnsi="Times New Roman" w:cs="Times New Roman"/>
          <w:u w:val="single"/>
          <w:lang w:eastAsia="pl-PL"/>
        </w:rPr>
        <w:t>dotyczy</w:t>
      </w:r>
      <w:r w:rsidRPr="005E744B">
        <w:rPr>
          <w:rFonts w:ascii="Times New Roman" w:eastAsia="Times New Roman" w:hAnsi="Times New Roman" w:cs="Times New Roman"/>
          <w:lang w:eastAsia="pl-PL"/>
        </w:rPr>
        <w:t xml:space="preserve">: przetargu nieograniczonego na </w:t>
      </w:r>
      <w:r w:rsidRPr="005E744B">
        <w:rPr>
          <w:rFonts w:ascii="Times New Roman" w:eastAsia="Times New Roman" w:hAnsi="Times New Roman" w:cs="Times New Roman"/>
          <w:color w:val="000000"/>
          <w:lang w:eastAsia="pl-PL"/>
        </w:rPr>
        <w:t>serwis sprzętu medycznego: lamp operacyjnych, respiratorów, aparatów do znieczulenia ogólnego, stołów operacyjnych, pomp do kontrapulsacji, sterylizatorów, myjni itp. wraz z systemem do monitorowania procesów sterylizacji prod. Getinge/Maquet</w:t>
      </w:r>
    </w:p>
    <w:p w:rsidR="007539BA" w:rsidRPr="005E744B" w:rsidRDefault="007539BA" w:rsidP="007539BA">
      <w:pPr>
        <w:pStyle w:val="Nagwek"/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5E744B">
        <w:rPr>
          <w:rFonts w:ascii="Times New Roman" w:eastAsia="Times New Roman" w:hAnsi="Times New Roman" w:cs="Times New Roman"/>
          <w:u w:val="single"/>
          <w:lang w:eastAsia="pl-PL"/>
        </w:rPr>
        <w:t>znak sprawy:</w:t>
      </w:r>
      <w:r w:rsidRPr="005E744B">
        <w:rPr>
          <w:rFonts w:ascii="Times New Roman" w:eastAsia="Times New Roman" w:hAnsi="Times New Roman" w:cs="Times New Roman"/>
          <w:lang w:eastAsia="pl-PL"/>
        </w:rPr>
        <w:t xml:space="preserve"> 4 WSzKzP.SZP.2612.1.2023</w:t>
      </w:r>
    </w:p>
    <w:p w:rsidR="007539BA" w:rsidRPr="005E744B" w:rsidRDefault="007539BA" w:rsidP="007539BA">
      <w:pPr>
        <w:pStyle w:val="Nagwek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7539BA" w:rsidRPr="005E744B" w:rsidRDefault="007539BA" w:rsidP="007539BA">
      <w:pPr>
        <w:pStyle w:val="Nagwek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40"/>
          <w:lang w:eastAsia="pl-PL"/>
        </w:rPr>
      </w:pPr>
      <w:r w:rsidRPr="005E744B">
        <w:rPr>
          <w:rFonts w:ascii="Times New Roman" w:eastAsia="Times New Roman" w:hAnsi="Times New Roman" w:cs="Times New Roman"/>
          <w:b/>
          <w:color w:val="000000" w:themeColor="text1"/>
          <w:spacing w:val="40"/>
          <w:lang w:eastAsia="pl-PL"/>
        </w:rPr>
        <w:t xml:space="preserve">Projektowane postanowienia </w:t>
      </w:r>
    </w:p>
    <w:p w:rsidR="007539BA" w:rsidRPr="005E744B" w:rsidRDefault="007539BA" w:rsidP="007539BA">
      <w:pPr>
        <w:pStyle w:val="Nagwek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pacing w:val="40"/>
        </w:rPr>
      </w:pPr>
      <w:r w:rsidRPr="005E744B">
        <w:rPr>
          <w:rFonts w:ascii="Times New Roman" w:eastAsia="Times New Roman" w:hAnsi="Times New Roman" w:cs="Times New Roman"/>
          <w:b/>
          <w:color w:val="000000" w:themeColor="text1"/>
          <w:spacing w:val="40"/>
          <w:lang w:eastAsia="pl-PL"/>
        </w:rPr>
        <w:t xml:space="preserve">umowy nr …… / </w:t>
      </w:r>
      <w:r w:rsidRPr="005E744B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pacing w:val="40"/>
        </w:rPr>
        <w:t>4WSzKzP.SZP.2612.1.2023</w:t>
      </w:r>
    </w:p>
    <w:p w:rsidR="007539BA" w:rsidRPr="005E744B" w:rsidRDefault="007539BA" w:rsidP="007539BA">
      <w:pPr>
        <w:tabs>
          <w:tab w:val="left" w:pos="596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40"/>
          <w:lang w:eastAsia="pl-PL"/>
        </w:rPr>
      </w:pPr>
      <w:r w:rsidRPr="005E744B">
        <w:rPr>
          <w:rFonts w:ascii="Times New Roman" w:eastAsia="Times New Roman" w:hAnsi="Times New Roman" w:cs="Times New Roman"/>
          <w:b/>
          <w:color w:val="000000" w:themeColor="text1"/>
          <w:spacing w:val="40"/>
          <w:lang w:eastAsia="pl-PL"/>
        </w:rPr>
        <w:t>kupna – sprzedaży</w:t>
      </w:r>
    </w:p>
    <w:p w:rsidR="0056021E" w:rsidRPr="005E744B" w:rsidRDefault="0056021E" w:rsidP="0056021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6021E" w:rsidRPr="005E744B" w:rsidRDefault="0056021E" w:rsidP="0056021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744B">
        <w:rPr>
          <w:rFonts w:ascii="Times New Roman" w:eastAsia="Times New Roman" w:hAnsi="Times New Roman" w:cs="Times New Roman"/>
          <w:lang w:eastAsia="pl-PL"/>
        </w:rPr>
        <w:t xml:space="preserve">zawarta w dniu  </w:t>
      </w:r>
      <w:r w:rsidRPr="005E744B">
        <w:rPr>
          <w:rFonts w:ascii="Times New Roman" w:eastAsia="Times New Roman" w:hAnsi="Times New Roman" w:cs="Times New Roman"/>
          <w:b/>
          <w:lang w:eastAsia="pl-PL"/>
        </w:rPr>
        <w:t>…….……</w:t>
      </w:r>
      <w:r w:rsidR="00533340">
        <w:rPr>
          <w:rFonts w:ascii="Times New Roman" w:eastAsia="Times New Roman" w:hAnsi="Times New Roman" w:cs="Times New Roman"/>
          <w:b/>
          <w:lang w:eastAsia="pl-PL"/>
        </w:rPr>
        <w:t>2023 </w:t>
      </w:r>
      <w:r w:rsidR="000958E2" w:rsidRPr="005E744B">
        <w:rPr>
          <w:rFonts w:ascii="Times New Roman" w:eastAsia="Times New Roman" w:hAnsi="Times New Roman" w:cs="Times New Roman"/>
          <w:b/>
          <w:lang w:eastAsia="pl-PL"/>
        </w:rPr>
        <w:t>r</w:t>
      </w:r>
      <w:r w:rsidRPr="005E744B">
        <w:rPr>
          <w:rFonts w:ascii="Times New Roman" w:eastAsia="Times New Roman" w:hAnsi="Times New Roman" w:cs="Times New Roman"/>
          <w:b/>
          <w:lang w:eastAsia="pl-PL"/>
        </w:rPr>
        <w:t>.</w:t>
      </w:r>
      <w:r w:rsidRPr="005E744B">
        <w:rPr>
          <w:rFonts w:ascii="Times New Roman" w:eastAsia="Times New Roman" w:hAnsi="Times New Roman" w:cs="Times New Roman"/>
          <w:lang w:eastAsia="pl-PL"/>
        </w:rPr>
        <w:t xml:space="preserve"> we Wrocławiu pomiędzy:</w:t>
      </w:r>
    </w:p>
    <w:p w:rsidR="0056021E" w:rsidRPr="005E744B" w:rsidRDefault="0056021E" w:rsidP="0056021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  <w:b/>
        </w:rPr>
        <w:t xml:space="preserve">4 Wojskowym Szpitalem Klinicznym z Polikliniką Samodzielnym Publicznym Zakładem Opieki Zdrowotnej we Wrocławiu </w:t>
      </w:r>
      <w:r w:rsidRPr="005E744B">
        <w:rPr>
          <w:rFonts w:ascii="Times New Roman" w:hAnsi="Times New Roman" w:cs="Times New Roman"/>
        </w:rPr>
        <w:t xml:space="preserve">z siedzibą 50-981 Wrocław, ul. </w:t>
      </w:r>
      <w:r w:rsidR="00130B7A">
        <w:rPr>
          <w:rFonts w:ascii="Times New Roman" w:hAnsi="Times New Roman" w:cs="Times New Roman"/>
        </w:rPr>
        <w:t xml:space="preserve">R. </w:t>
      </w:r>
      <w:r w:rsidRPr="005E744B">
        <w:rPr>
          <w:rFonts w:ascii="Times New Roman" w:hAnsi="Times New Roman" w:cs="Times New Roman"/>
        </w:rPr>
        <w:t xml:space="preserve">Weigla 5, </w:t>
      </w:r>
      <w:r w:rsidRPr="005E744B">
        <w:rPr>
          <w:rFonts w:ascii="Times New Roman" w:hAnsi="Times New Roman" w:cs="Times New Roman"/>
          <w:b/>
        </w:rPr>
        <w:t>REGON</w:t>
      </w:r>
      <w:r w:rsidR="00130B7A">
        <w:rPr>
          <w:rFonts w:ascii="Times New Roman" w:hAnsi="Times New Roman" w:cs="Times New Roman"/>
        </w:rPr>
        <w:t xml:space="preserve"> 930090240,</w:t>
      </w:r>
      <w:r w:rsidR="00130B7A">
        <w:rPr>
          <w:rFonts w:ascii="Times New Roman" w:hAnsi="Times New Roman" w:cs="Times New Roman"/>
        </w:rPr>
        <w:br/>
      </w:r>
      <w:r w:rsidRPr="005E744B">
        <w:rPr>
          <w:rFonts w:ascii="Times New Roman" w:hAnsi="Times New Roman" w:cs="Times New Roman"/>
          <w:b/>
        </w:rPr>
        <w:t>NIP</w:t>
      </w:r>
      <w:r w:rsidRPr="005E744B">
        <w:rPr>
          <w:rFonts w:ascii="Times New Roman" w:hAnsi="Times New Roman" w:cs="Times New Roman"/>
        </w:rPr>
        <w:t xml:space="preserve"> </w:t>
      </w:r>
      <w:r w:rsidR="00130B7A">
        <w:rPr>
          <w:rFonts w:ascii="Times New Roman" w:hAnsi="Times New Roman" w:cs="Times New Roman"/>
        </w:rPr>
        <w:t>PL</w:t>
      </w:r>
      <w:r w:rsidRPr="005E744B">
        <w:rPr>
          <w:rFonts w:ascii="Times New Roman" w:hAnsi="Times New Roman" w:cs="Times New Roman"/>
        </w:rPr>
        <w:t>899-22-28-956, zarejestrowanym w Sądzie Rejono</w:t>
      </w:r>
      <w:r w:rsidR="00130B7A">
        <w:rPr>
          <w:rFonts w:ascii="Times New Roman" w:hAnsi="Times New Roman" w:cs="Times New Roman"/>
        </w:rPr>
        <w:t>wym dla Wrocławia – Fabrycznej,</w:t>
      </w:r>
      <w:r w:rsidR="00130B7A">
        <w:rPr>
          <w:rFonts w:ascii="Times New Roman" w:hAnsi="Times New Roman" w:cs="Times New Roman"/>
        </w:rPr>
        <w:br/>
      </w:r>
      <w:r w:rsidRPr="005E744B">
        <w:rPr>
          <w:rFonts w:ascii="Times New Roman" w:hAnsi="Times New Roman" w:cs="Times New Roman"/>
        </w:rPr>
        <w:t xml:space="preserve">VI Wydział Gospodarczy, nr </w:t>
      </w:r>
      <w:r w:rsidRPr="005E744B">
        <w:rPr>
          <w:rFonts w:ascii="Times New Roman" w:hAnsi="Times New Roman" w:cs="Times New Roman"/>
          <w:b/>
        </w:rPr>
        <w:t>KRS</w:t>
      </w:r>
      <w:r w:rsidRPr="005E744B">
        <w:rPr>
          <w:rFonts w:ascii="Times New Roman" w:hAnsi="Times New Roman" w:cs="Times New Roman"/>
        </w:rPr>
        <w:t xml:space="preserve">: 0000016478 reprezentowanym przez: </w:t>
      </w:r>
    </w:p>
    <w:p w:rsidR="0056021E" w:rsidRPr="005E744B" w:rsidRDefault="006E5D02" w:rsidP="0056021E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5E744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</w:t>
      </w:r>
    </w:p>
    <w:p w:rsidR="0056021E" w:rsidRPr="005E744B" w:rsidRDefault="0056021E" w:rsidP="0056021E">
      <w:pPr>
        <w:tabs>
          <w:tab w:val="num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744B">
        <w:rPr>
          <w:rFonts w:ascii="Times New Roman" w:eastAsia="Times New Roman" w:hAnsi="Times New Roman" w:cs="Times New Roman"/>
          <w:lang w:eastAsia="pl-PL"/>
        </w:rPr>
        <w:t xml:space="preserve">zwanym w treści umowy </w:t>
      </w:r>
      <w:r w:rsidRPr="005E744B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5E744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5E744B">
        <w:rPr>
          <w:rFonts w:ascii="Times New Roman" w:eastAsia="Times New Roman" w:hAnsi="Times New Roman" w:cs="Times New Roman"/>
          <w:b/>
          <w:lang w:eastAsia="pl-PL"/>
        </w:rPr>
        <w:t>ADMINISTRATOREM DANYCH</w:t>
      </w:r>
    </w:p>
    <w:p w:rsidR="0056021E" w:rsidRPr="005E744B" w:rsidRDefault="0056021E" w:rsidP="0056021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744B">
        <w:rPr>
          <w:rFonts w:ascii="Times New Roman" w:eastAsia="Times New Roman" w:hAnsi="Times New Roman" w:cs="Times New Roman"/>
          <w:lang w:eastAsia="pl-PL"/>
        </w:rPr>
        <w:t>a</w:t>
      </w:r>
    </w:p>
    <w:p w:rsidR="0056021E" w:rsidRPr="005E744B" w:rsidRDefault="0056021E" w:rsidP="005602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744B">
        <w:rPr>
          <w:rFonts w:ascii="Times New Roman" w:eastAsia="Times New Roman" w:hAnsi="Times New Roman" w:cs="Times New Roman"/>
          <w:b/>
          <w:lang w:eastAsia="pl-PL"/>
        </w:rPr>
        <w:t xml:space="preserve">………………………. </w:t>
      </w:r>
      <w:r w:rsidRPr="005E744B">
        <w:rPr>
          <w:rFonts w:ascii="Times New Roman" w:eastAsia="Times New Roman" w:hAnsi="Times New Roman" w:cs="Times New Roman"/>
          <w:lang w:eastAsia="pl-PL"/>
        </w:rPr>
        <w:t xml:space="preserve">z siedzibą  ………………., </w:t>
      </w:r>
      <w:r w:rsidRPr="005E744B">
        <w:rPr>
          <w:rFonts w:ascii="Times New Roman" w:eastAsia="Times New Roman" w:hAnsi="Times New Roman" w:cs="Times New Roman"/>
          <w:b/>
          <w:lang w:eastAsia="pl-PL"/>
        </w:rPr>
        <w:t>REGON</w:t>
      </w:r>
      <w:r w:rsidRPr="005E744B">
        <w:rPr>
          <w:rFonts w:ascii="Times New Roman" w:eastAsia="Times New Roman" w:hAnsi="Times New Roman" w:cs="Times New Roman"/>
          <w:lang w:eastAsia="pl-PL"/>
        </w:rPr>
        <w:t xml:space="preserve"> …………</w:t>
      </w:r>
      <w:r w:rsidR="00130B7A">
        <w:rPr>
          <w:rFonts w:ascii="Times New Roman" w:eastAsia="Times New Roman" w:hAnsi="Times New Roman" w:cs="Times New Roman"/>
          <w:lang w:eastAsia="pl-PL"/>
        </w:rPr>
        <w:t>……</w:t>
      </w:r>
      <w:r w:rsidRPr="005E744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5E744B">
        <w:rPr>
          <w:rFonts w:ascii="Times New Roman" w:eastAsia="Times New Roman" w:hAnsi="Times New Roman" w:cs="Times New Roman"/>
          <w:b/>
          <w:lang w:eastAsia="pl-PL"/>
        </w:rPr>
        <w:t>NIP</w:t>
      </w:r>
      <w:r w:rsidRPr="005E74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0B7A">
        <w:rPr>
          <w:rFonts w:ascii="Times New Roman" w:eastAsia="Times New Roman" w:hAnsi="Times New Roman" w:cs="Times New Roman"/>
          <w:lang w:eastAsia="pl-PL"/>
        </w:rPr>
        <w:t xml:space="preserve">…………………… </w:t>
      </w:r>
      <w:r w:rsidRPr="005E744B">
        <w:rPr>
          <w:rFonts w:ascii="Times New Roman" w:eastAsia="Times New Roman" w:hAnsi="Times New Roman" w:cs="Times New Roman"/>
          <w:lang w:eastAsia="pl-PL"/>
        </w:rPr>
        <w:t xml:space="preserve">reprezentowanym przez: </w:t>
      </w:r>
      <w:r w:rsidRPr="005E744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………………………………………………….</w:t>
      </w:r>
    </w:p>
    <w:p w:rsidR="0056021E" w:rsidRPr="005E744B" w:rsidRDefault="0056021E" w:rsidP="0056021E">
      <w:pPr>
        <w:tabs>
          <w:tab w:val="num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744B">
        <w:rPr>
          <w:rFonts w:ascii="Times New Roman" w:eastAsia="Times New Roman" w:hAnsi="Times New Roman" w:cs="Times New Roman"/>
          <w:lang w:eastAsia="pl-PL"/>
        </w:rPr>
        <w:t xml:space="preserve">zwanym w treści umowy </w:t>
      </w:r>
      <w:r w:rsidRPr="005E744B">
        <w:rPr>
          <w:rFonts w:ascii="Times New Roman" w:eastAsia="Times New Roman" w:hAnsi="Times New Roman" w:cs="Times New Roman"/>
          <w:b/>
          <w:lang w:eastAsia="pl-PL"/>
        </w:rPr>
        <w:t>WYKONAWCĄ, PODMIOTEM PRZETWARZAJĄCYM DANE OSOBOWE</w:t>
      </w:r>
    </w:p>
    <w:p w:rsidR="0056021E" w:rsidRPr="005E744B" w:rsidRDefault="0056021E" w:rsidP="0056021E">
      <w:pPr>
        <w:tabs>
          <w:tab w:val="num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1F76" w:rsidRDefault="00381F76" w:rsidP="00381F76">
      <w:pPr>
        <w:tabs>
          <w:tab w:val="left" w:pos="5963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1F76">
        <w:rPr>
          <w:rFonts w:ascii="Times New Roman" w:hAnsi="Times New Roman" w:cs="Times New Roman"/>
          <w:i/>
        </w:rPr>
        <w:t>Niniejsza umowa jest następstwem przeprowadzonego postępowania w trybie przetargu nieograniczonego na podstawie art. 132 i nast. ustawy  z dnia 11 września 2019r. Prawo zamówień publicznych (t.j. Dz. U. z 2022r. poz. 1710 ze zm.) - dalej PZP, o</w:t>
      </w:r>
      <w:r w:rsidR="00130B7A">
        <w:rPr>
          <w:rFonts w:ascii="Times New Roman" w:hAnsi="Times New Roman" w:cs="Times New Roman"/>
          <w:i/>
        </w:rPr>
        <w:t xml:space="preserve"> wartości powyżej 140 000 euro. </w:t>
      </w:r>
      <w:r w:rsidRPr="00381F76">
        <w:rPr>
          <w:rFonts w:ascii="Times New Roman" w:hAnsi="Times New Roman" w:cs="Times New Roman"/>
          <w:i/>
        </w:rPr>
        <w:t>Umowę będzie uznawało się za zawartą w dacie wymienionej we wstępie umowy</w:t>
      </w:r>
      <w:r>
        <w:rPr>
          <w:rFonts w:ascii="Times New Roman" w:hAnsi="Times New Roman" w:cs="Times New Roman"/>
          <w:i/>
        </w:rPr>
        <w:t xml:space="preserve"> </w:t>
      </w:r>
    </w:p>
    <w:p w:rsidR="00381F76" w:rsidRDefault="00381F76" w:rsidP="0056021E">
      <w:pPr>
        <w:tabs>
          <w:tab w:val="left" w:pos="5963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6021E" w:rsidRPr="005E744B" w:rsidRDefault="0056021E" w:rsidP="0056021E">
      <w:pPr>
        <w:tabs>
          <w:tab w:val="left" w:pos="596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44B">
        <w:rPr>
          <w:rFonts w:ascii="Times New Roman" w:hAnsi="Times New Roman" w:cs="Times New Roman"/>
          <w:b/>
        </w:rPr>
        <w:t>§ 1</w:t>
      </w:r>
    </w:p>
    <w:p w:rsidR="0056021E" w:rsidRPr="005E744B" w:rsidRDefault="0056021E" w:rsidP="00381F7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u w:val="single"/>
        </w:rPr>
      </w:pPr>
      <w:r w:rsidRPr="005E744B">
        <w:rPr>
          <w:rFonts w:ascii="Times New Roman" w:hAnsi="Times New Roman" w:cs="Times New Roman"/>
          <w:b/>
          <w:bCs/>
          <w:iCs/>
          <w:u w:val="single"/>
        </w:rPr>
        <w:t>Przedmiot umowy</w:t>
      </w:r>
    </w:p>
    <w:p w:rsidR="0056021E" w:rsidRPr="005E744B" w:rsidRDefault="0056021E" w:rsidP="0056021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u w:val="single"/>
        </w:rPr>
      </w:pPr>
    </w:p>
    <w:p w:rsidR="0056021E" w:rsidRPr="005E744B" w:rsidRDefault="0056021E" w:rsidP="006B07B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Zamawiający zleca a Wykonawca przyjmuje do realizacji</w:t>
      </w:r>
      <w:r w:rsidR="00FA524D" w:rsidRPr="005E744B">
        <w:rPr>
          <w:rFonts w:ascii="Times New Roman" w:hAnsi="Times New Roman" w:cs="Times New Roman"/>
        </w:rPr>
        <w:t xml:space="preserve"> świadczenie usług serwisowych </w:t>
      </w:r>
      <w:r w:rsidRPr="005E744B">
        <w:rPr>
          <w:rFonts w:ascii="Times New Roman" w:hAnsi="Times New Roman" w:cs="Times New Roman"/>
        </w:rPr>
        <w:t xml:space="preserve"> urządzeń </w:t>
      </w:r>
      <w:r w:rsidR="003B4977" w:rsidRPr="005E744B">
        <w:rPr>
          <w:rFonts w:ascii="Times New Roman" w:hAnsi="Times New Roman" w:cs="Times New Roman"/>
        </w:rPr>
        <w:t xml:space="preserve">wyszczególnionych w </w:t>
      </w:r>
      <w:r w:rsidR="003029DE" w:rsidRPr="005E744B">
        <w:rPr>
          <w:rFonts w:ascii="Times New Roman" w:hAnsi="Times New Roman" w:cs="Times New Roman"/>
        </w:rPr>
        <w:t xml:space="preserve">tabeli </w:t>
      </w:r>
      <w:r w:rsidR="003029DE" w:rsidRPr="00903766">
        <w:rPr>
          <w:rFonts w:ascii="Times New Roman" w:hAnsi="Times New Roman" w:cs="Times New Roman"/>
        </w:rPr>
        <w:t xml:space="preserve">nr 1 w </w:t>
      </w:r>
      <w:r w:rsidR="003B4977" w:rsidRPr="00903766">
        <w:rPr>
          <w:rFonts w:ascii="Times New Roman" w:hAnsi="Times New Roman" w:cs="Times New Roman"/>
          <w:b/>
        </w:rPr>
        <w:t>§</w:t>
      </w:r>
      <w:r w:rsidR="00130B7A" w:rsidRPr="00903766">
        <w:rPr>
          <w:rFonts w:ascii="Times New Roman" w:hAnsi="Times New Roman" w:cs="Times New Roman"/>
          <w:b/>
        </w:rPr>
        <w:t> </w:t>
      </w:r>
      <w:r w:rsidR="003B4977" w:rsidRPr="00903766">
        <w:rPr>
          <w:rFonts w:ascii="Times New Roman" w:hAnsi="Times New Roman" w:cs="Times New Roman"/>
          <w:b/>
        </w:rPr>
        <w:t>7</w:t>
      </w:r>
      <w:r w:rsidR="003B4977" w:rsidRPr="005E744B">
        <w:rPr>
          <w:rFonts w:ascii="Times New Roman" w:hAnsi="Times New Roman" w:cs="Times New Roman"/>
          <w:b/>
        </w:rPr>
        <w:t xml:space="preserve"> </w:t>
      </w:r>
      <w:r w:rsidR="003029DE" w:rsidRPr="005E744B">
        <w:rPr>
          <w:rFonts w:ascii="Times New Roman" w:hAnsi="Times New Roman" w:cs="Times New Roman"/>
          <w:b/>
        </w:rPr>
        <w:t xml:space="preserve"> </w:t>
      </w:r>
      <w:r w:rsidR="003029DE" w:rsidRPr="005E744B">
        <w:rPr>
          <w:rFonts w:ascii="Times New Roman" w:hAnsi="Times New Roman" w:cs="Times New Roman"/>
        </w:rPr>
        <w:t xml:space="preserve">w </w:t>
      </w:r>
      <w:r w:rsidRPr="005E744B">
        <w:rPr>
          <w:rFonts w:ascii="Times New Roman" w:hAnsi="Times New Roman" w:cs="Times New Roman"/>
        </w:rPr>
        <w:t>zakresie opisanym ust</w:t>
      </w:r>
      <w:r w:rsidR="00FA524D" w:rsidRPr="005E744B">
        <w:rPr>
          <w:rFonts w:ascii="Times New Roman" w:hAnsi="Times New Roman" w:cs="Times New Roman"/>
        </w:rPr>
        <w:t>. 2 niniejszego paragrafu, zwanego</w:t>
      </w:r>
      <w:r w:rsidR="003B4977" w:rsidRPr="005E744B">
        <w:rPr>
          <w:rFonts w:ascii="Times New Roman" w:hAnsi="Times New Roman" w:cs="Times New Roman"/>
        </w:rPr>
        <w:t xml:space="preserve"> dalej przedmiotem umowy.</w:t>
      </w:r>
    </w:p>
    <w:p w:rsidR="00CC7A48" w:rsidRPr="005E744B" w:rsidRDefault="0056021E" w:rsidP="009128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W zakres przedmiotu umowy wchodzi obsługa serwisowa, która obejmuje:</w:t>
      </w:r>
    </w:p>
    <w:p w:rsidR="003E32CA" w:rsidRPr="005E744B" w:rsidRDefault="003E32CA" w:rsidP="005E7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5E744B">
        <w:rPr>
          <w:rFonts w:ascii="Times New Roman" w:hAnsi="Times New Roman" w:cs="Times New Roman"/>
          <w:b/>
          <w:bCs/>
        </w:rPr>
        <w:t>1). Przeglądy okresowe</w:t>
      </w:r>
    </w:p>
    <w:p w:rsidR="003E32CA" w:rsidRPr="005E744B" w:rsidRDefault="003E32CA" w:rsidP="00CD2F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 xml:space="preserve">Regularne przeglądy okresowe </w:t>
      </w:r>
      <w:r w:rsidR="005C0D45" w:rsidRPr="005E744B">
        <w:rPr>
          <w:rFonts w:ascii="Times New Roman" w:hAnsi="Times New Roman"/>
        </w:rPr>
        <w:t xml:space="preserve">- interwały i zakres przeglądów - </w:t>
      </w:r>
      <w:r w:rsidRPr="005E744B">
        <w:rPr>
          <w:rFonts w:ascii="Times New Roman" w:hAnsi="Times New Roman"/>
        </w:rPr>
        <w:t>według zaleceń producenta zawartych w dokumentacji sprzętu</w:t>
      </w:r>
      <w:r w:rsidR="00B67CE7" w:rsidRPr="005E744B">
        <w:rPr>
          <w:rFonts w:ascii="Times New Roman" w:hAnsi="Times New Roman"/>
        </w:rPr>
        <w:t xml:space="preserve"> DTR</w:t>
      </w:r>
      <w:r w:rsidRPr="005E744B">
        <w:rPr>
          <w:rFonts w:ascii="Times New Roman" w:hAnsi="Times New Roman"/>
        </w:rPr>
        <w:t xml:space="preserve">; </w:t>
      </w:r>
      <w:r w:rsidR="005E744B">
        <w:rPr>
          <w:rFonts w:ascii="Times New Roman" w:hAnsi="Times New Roman"/>
        </w:rPr>
        <w:t>terminy przeglądów – uzgodnione</w:t>
      </w:r>
      <w:r w:rsidR="005E744B">
        <w:rPr>
          <w:rFonts w:ascii="Times New Roman" w:hAnsi="Times New Roman"/>
        </w:rPr>
        <w:br/>
      </w:r>
      <w:r w:rsidRPr="005E744B">
        <w:rPr>
          <w:rFonts w:ascii="Times New Roman" w:hAnsi="Times New Roman"/>
        </w:rPr>
        <w:t>z ZAMAWIAJĄCYM.</w:t>
      </w:r>
    </w:p>
    <w:p w:rsidR="005C0D45" w:rsidRPr="005E744B" w:rsidRDefault="005C0D45" w:rsidP="00CD2F0B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Wymiana zestawów serwisowych</w:t>
      </w:r>
      <w:r w:rsidR="002E31C3" w:rsidRPr="005E744B">
        <w:rPr>
          <w:rFonts w:ascii="Times New Roman" w:hAnsi="Times New Roman"/>
        </w:rPr>
        <w:t xml:space="preserve"> – dotyczy aparatów do znieczulenia typ </w:t>
      </w:r>
      <w:proofErr w:type="spellStart"/>
      <w:r w:rsidR="002E31C3" w:rsidRPr="005E744B">
        <w:rPr>
          <w:rFonts w:ascii="Times New Roman" w:hAnsi="Times New Roman"/>
        </w:rPr>
        <w:t>Flow</w:t>
      </w:r>
      <w:proofErr w:type="spellEnd"/>
      <w:r w:rsidR="002E31C3" w:rsidRPr="005E744B">
        <w:rPr>
          <w:rFonts w:ascii="Times New Roman" w:hAnsi="Times New Roman"/>
        </w:rPr>
        <w:t>-i C40 oraz C20;  respiratorów typ SERVO-U oraz SERVO-i</w:t>
      </w:r>
    </w:p>
    <w:p w:rsidR="003E32CA" w:rsidRPr="005E744B" w:rsidRDefault="003E32CA" w:rsidP="00CD2F0B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Sprawdzenie bezpieczeństwa mechanicznego.</w:t>
      </w:r>
    </w:p>
    <w:p w:rsidR="003E32CA" w:rsidRPr="005E744B" w:rsidRDefault="003E32CA" w:rsidP="00CD2F0B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Kontrola występowania usterek zewnętrznych.</w:t>
      </w:r>
    </w:p>
    <w:p w:rsidR="003E32CA" w:rsidRPr="005E744B" w:rsidRDefault="003E32CA" w:rsidP="00CD2F0B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Inspekcja zużycia części.</w:t>
      </w:r>
    </w:p>
    <w:p w:rsidR="003E32CA" w:rsidRPr="005E744B" w:rsidRDefault="003E32CA" w:rsidP="00CD2F0B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Oczyszczenie dróg chłodzenia i odprowadzania ciepła.</w:t>
      </w:r>
    </w:p>
    <w:p w:rsidR="003E32CA" w:rsidRPr="005E744B" w:rsidRDefault="003E32CA" w:rsidP="00CD2F0B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Smarowanie ruchomych części mechanicznych.</w:t>
      </w:r>
    </w:p>
    <w:p w:rsidR="003E32CA" w:rsidRPr="005E744B" w:rsidRDefault="003E32CA" w:rsidP="00CD2F0B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Sprawdzenie bezpieczeństwa elektrycznego.</w:t>
      </w:r>
    </w:p>
    <w:p w:rsidR="003E32CA" w:rsidRPr="005E744B" w:rsidRDefault="003E32CA" w:rsidP="00CD2F0B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Konserwacja software’u systemowego i aplikacyjnego przy użyciu dedykowanego oprogramowania serwisowego.</w:t>
      </w:r>
    </w:p>
    <w:p w:rsidR="003E32CA" w:rsidRPr="005E744B" w:rsidRDefault="003E32CA" w:rsidP="00CD2F0B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lastRenderedPageBreak/>
        <w:t>Sprawdzenie funkcjonowania urządzenia i jego gotowości do pracy.</w:t>
      </w:r>
    </w:p>
    <w:p w:rsidR="003E32CA" w:rsidRPr="005E744B" w:rsidRDefault="005C0D45" w:rsidP="00CD2F0B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Dokumentacja przeglądów</w:t>
      </w:r>
    </w:p>
    <w:p w:rsidR="005C0D45" w:rsidRPr="005E744B" w:rsidRDefault="005C0D45" w:rsidP="00CD2F0B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Aktualizacja oprogramowania</w:t>
      </w:r>
    </w:p>
    <w:p w:rsidR="003E32CA" w:rsidRPr="005E744B" w:rsidRDefault="003E32CA" w:rsidP="005E7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5E744B">
        <w:rPr>
          <w:rFonts w:ascii="Times New Roman" w:hAnsi="Times New Roman" w:cs="Times New Roman"/>
          <w:b/>
          <w:bCs/>
        </w:rPr>
        <w:t>2). Kontrola jakości - podczas przeglądów okresowych</w:t>
      </w:r>
    </w:p>
    <w:p w:rsidR="003E32CA" w:rsidRPr="005E744B" w:rsidRDefault="003E32CA" w:rsidP="00CD2F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Sprawdzenie wartości pomiarowych i aplikacyjnych aparatury z wykorzystaniem, w razie potrzeby, specja</w:t>
      </w:r>
      <w:r w:rsidR="00790F6C" w:rsidRPr="005E744B">
        <w:rPr>
          <w:rFonts w:ascii="Times New Roman" w:hAnsi="Times New Roman"/>
        </w:rPr>
        <w:t>listycznej aparatury pomiarowej</w:t>
      </w:r>
    </w:p>
    <w:p w:rsidR="00E37B1B" w:rsidRPr="005E744B" w:rsidRDefault="003E32CA" w:rsidP="00CD2F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Przeprowadzenie czynności korygujących - ustawienie i regulacja odpowiednich wartości nastawień w przypadkach ich odchylenia od wartości optymalnych.</w:t>
      </w:r>
    </w:p>
    <w:p w:rsidR="00E37B1B" w:rsidRPr="005E744B" w:rsidRDefault="00790F6C" w:rsidP="005E744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5E744B">
        <w:rPr>
          <w:rFonts w:ascii="Times New Roman" w:hAnsi="Times New Roman" w:cs="Times New Roman"/>
          <w:b/>
          <w:bCs/>
        </w:rPr>
        <w:t xml:space="preserve">3). </w:t>
      </w:r>
      <w:r w:rsidR="00E37B1B" w:rsidRPr="005E744B">
        <w:rPr>
          <w:rFonts w:ascii="Times New Roman" w:hAnsi="Times New Roman" w:cs="Times New Roman"/>
          <w:b/>
          <w:bCs/>
        </w:rPr>
        <w:t>Zdalna diagnostyka</w:t>
      </w:r>
    </w:p>
    <w:p w:rsidR="00E37B1B" w:rsidRPr="005E744B" w:rsidRDefault="00E37B1B" w:rsidP="00CD2F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Wykorzystanie systemu zdalnej diagnostyki do diagnostyki i naprawy uszkodzeń.</w:t>
      </w:r>
    </w:p>
    <w:p w:rsidR="00E37B1B" w:rsidRPr="005E744B" w:rsidRDefault="00E37B1B" w:rsidP="00CD2F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Utrzymanie infrastruktury koniecznej do realizacji usług zdalnej diagnostyki łącznie</w:t>
      </w:r>
      <w:r w:rsidR="003160D1">
        <w:rPr>
          <w:rFonts w:ascii="Times New Roman" w:hAnsi="Times New Roman"/>
        </w:rPr>
        <w:br/>
      </w:r>
      <w:r w:rsidRPr="005E744B">
        <w:rPr>
          <w:rFonts w:ascii="Times New Roman" w:hAnsi="Times New Roman"/>
        </w:rPr>
        <w:t>z pokryciem kosztów użytkowania linii telekomunikacyjnej, jeżeli Zamawiający nie udostępni własnego łącza internetowego.</w:t>
      </w:r>
    </w:p>
    <w:p w:rsidR="00E37B1B" w:rsidRPr="005E744B" w:rsidRDefault="00E37B1B" w:rsidP="00CD2F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Dotyczy aparatury wyposażonej funkcję zdalnej diagnostyki.</w:t>
      </w:r>
    </w:p>
    <w:p w:rsidR="00E37B1B" w:rsidRPr="005E744B" w:rsidRDefault="000B48B7" w:rsidP="005E74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E744B">
        <w:rPr>
          <w:rFonts w:ascii="Times New Roman" w:hAnsi="Times New Roman" w:cs="Times New Roman"/>
          <w:b/>
          <w:bCs/>
        </w:rPr>
        <w:t>4). Naprawy</w:t>
      </w:r>
    </w:p>
    <w:p w:rsidR="000B48B7" w:rsidRPr="005E744B" w:rsidRDefault="00632112" w:rsidP="00CD2F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Nieograniczona liczba</w:t>
      </w:r>
      <w:r w:rsidR="000B48B7" w:rsidRPr="005E744B">
        <w:rPr>
          <w:rFonts w:ascii="Times New Roman" w:hAnsi="Times New Roman"/>
        </w:rPr>
        <w:t xml:space="preserve"> napraw urządzeń, która obejmuje koszty dojazdu, diagnozowanie błędów, usuwanie usterek oraz likwidowanie szkód powstał</w:t>
      </w:r>
      <w:r w:rsidR="00DD5B1D" w:rsidRPr="005E744B">
        <w:rPr>
          <w:rFonts w:ascii="Times New Roman" w:hAnsi="Times New Roman"/>
        </w:rPr>
        <w:t xml:space="preserve">ych w wyniku zużycia części </w:t>
      </w:r>
      <w:r w:rsidR="002479E2" w:rsidRPr="005E744B">
        <w:rPr>
          <w:rFonts w:ascii="Times New Roman" w:hAnsi="Times New Roman"/>
        </w:rPr>
        <w:t>w tym:</w:t>
      </w:r>
    </w:p>
    <w:p w:rsidR="00145A9B" w:rsidRPr="005E744B" w:rsidRDefault="002479E2" w:rsidP="00CD2F0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 xml:space="preserve">modernizacja podłączeń lamp operacyjnych do wersji przewodowej odejmującą dostawę niezbędnych części zamiennych (czasze, kamery, przewody itp.) </w:t>
      </w:r>
    </w:p>
    <w:p w:rsidR="00B67CE7" w:rsidRPr="005E744B" w:rsidRDefault="00B67CE7" w:rsidP="00CD2F0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 xml:space="preserve">w przypadku kolumn typu </w:t>
      </w:r>
      <w:proofErr w:type="spellStart"/>
      <w:r w:rsidRPr="005E744B">
        <w:rPr>
          <w:rFonts w:ascii="Times New Roman" w:hAnsi="Times New Roman"/>
        </w:rPr>
        <w:t>Modutec</w:t>
      </w:r>
      <w:proofErr w:type="spellEnd"/>
      <w:r w:rsidRPr="005E744B">
        <w:rPr>
          <w:rFonts w:ascii="Times New Roman" w:hAnsi="Times New Roman"/>
        </w:rPr>
        <w:t>, M-Lift</w:t>
      </w:r>
      <w:r w:rsidR="00C36D5C" w:rsidRPr="005E744B">
        <w:rPr>
          <w:rFonts w:ascii="Times New Roman" w:hAnsi="Times New Roman"/>
        </w:rPr>
        <w:t>ing wykonanie remontu 10-letniego,</w:t>
      </w:r>
    </w:p>
    <w:p w:rsidR="00DD5B1D" w:rsidRPr="005E744B" w:rsidRDefault="003A27D4" w:rsidP="00CD2F0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b/>
        </w:rPr>
      </w:pPr>
      <w:r w:rsidRPr="005E744B">
        <w:rPr>
          <w:rFonts w:ascii="Times New Roman" w:eastAsiaTheme="minorHAnsi" w:hAnsi="Times New Roman"/>
        </w:rPr>
        <w:t>wymiana</w:t>
      </w:r>
      <w:r w:rsidR="00DD5B1D" w:rsidRPr="005E744B">
        <w:rPr>
          <w:rFonts w:ascii="Times New Roman" w:eastAsiaTheme="minorHAnsi" w:hAnsi="Times New Roman"/>
        </w:rPr>
        <w:t xml:space="preserve"> części, w przypadku stwierdzenia konieczności przeprowadzenia </w:t>
      </w:r>
      <w:r w:rsidR="002037A8" w:rsidRPr="005E744B">
        <w:rPr>
          <w:rFonts w:ascii="Times New Roman" w:eastAsiaTheme="minorHAnsi" w:hAnsi="Times New Roman"/>
        </w:rPr>
        <w:t xml:space="preserve">naprawy </w:t>
      </w:r>
      <w:r w:rsidR="00DD5B1D" w:rsidRPr="005E744B">
        <w:rPr>
          <w:rFonts w:ascii="Times New Roman" w:eastAsiaTheme="minorHAnsi" w:hAnsi="Times New Roman"/>
        </w:rPr>
        <w:t xml:space="preserve">Wykonawca ma obowiązek przedstawić Zamawiającemu ofertę cenową na </w:t>
      </w:r>
      <w:r w:rsidR="005B6A9E">
        <w:rPr>
          <w:rFonts w:ascii="Times New Roman" w:hAnsi="Times New Roman"/>
          <w:b/>
          <w:color w:val="FF0000"/>
          <w:szCs w:val="24"/>
        </w:rPr>
        <w:t>naprawę, dojazd oraz części zamienne</w:t>
      </w:r>
      <w:r w:rsidR="00DD5B1D" w:rsidRPr="005E744B">
        <w:rPr>
          <w:rFonts w:ascii="Times New Roman" w:eastAsiaTheme="minorHAnsi" w:hAnsi="Times New Roman"/>
        </w:rPr>
        <w:t xml:space="preserve">, z uwzględnieniem rabatu w wysokości </w:t>
      </w:r>
      <w:r w:rsidR="00DD5B1D" w:rsidRPr="00903766">
        <w:rPr>
          <w:rFonts w:ascii="Times New Roman" w:eastAsiaTheme="minorHAnsi" w:hAnsi="Times New Roman"/>
          <w:b/>
        </w:rPr>
        <w:t>……………….</w:t>
      </w:r>
      <w:r w:rsidR="00DD5B1D" w:rsidRPr="00903766">
        <w:rPr>
          <w:rFonts w:ascii="Times New Roman" w:eastAsiaTheme="minorHAnsi" w:hAnsi="Times New Roman"/>
        </w:rPr>
        <w:t>.(</w:t>
      </w:r>
      <w:r w:rsidR="00DD5B1D" w:rsidRPr="00903766">
        <w:rPr>
          <w:rFonts w:ascii="Times New Roman" w:eastAsiaTheme="minorHAnsi" w:hAnsi="Times New Roman"/>
          <w:b/>
        </w:rPr>
        <w:t>min.  10 % od cen katalogowych</w:t>
      </w:r>
      <w:r w:rsidRPr="00903766">
        <w:rPr>
          <w:rFonts w:ascii="Times New Roman" w:eastAsiaTheme="minorHAnsi" w:hAnsi="Times New Roman"/>
          <w:b/>
        </w:rPr>
        <w:t>)</w:t>
      </w:r>
      <w:r w:rsidR="0048755D" w:rsidRPr="00903766">
        <w:rPr>
          <w:rFonts w:ascii="Times New Roman" w:eastAsiaTheme="minorHAnsi" w:hAnsi="Times New Roman"/>
          <w:b/>
        </w:rPr>
        <w:t xml:space="preserve">, </w:t>
      </w:r>
      <w:r w:rsidR="0048755D" w:rsidRPr="00903766">
        <w:rPr>
          <w:rFonts w:ascii="Times New Roman" w:eastAsiaTheme="minorHAnsi" w:hAnsi="Times New Roman"/>
        </w:rPr>
        <w:t>za wyjątkiem</w:t>
      </w:r>
      <w:r w:rsidR="00B721EC" w:rsidRPr="00903766">
        <w:rPr>
          <w:rFonts w:ascii="Times New Roman" w:eastAsiaTheme="minorHAnsi" w:hAnsi="Times New Roman"/>
        </w:rPr>
        <w:t xml:space="preserve"> części wyszczególnionych w tabeli nr 2 w </w:t>
      </w:r>
      <w:r w:rsidR="00BC0B32" w:rsidRPr="00903766">
        <w:rPr>
          <w:rFonts w:ascii="Times New Roman" w:eastAsiaTheme="minorHAnsi" w:hAnsi="Times New Roman"/>
        </w:rPr>
        <w:t>§ 7</w:t>
      </w:r>
    </w:p>
    <w:p w:rsidR="000B48B7" w:rsidRPr="005E744B" w:rsidRDefault="002479E2" w:rsidP="00CD2F0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d</w:t>
      </w:r>
      <w:r w:rsidR="000B48B7" w:rsidRPr="005E744B">
        <w:rPr>
          <w:rFonts w:ascii="Times New Roman" w:hAnsi="Times New Roman"/>
        </w:rPr>
        <w:t>okonanie kontroli urząd</w:t>
      </w:r>
      <w:r w:rsidR="006F10C2" w:rsidRPr="005E744B">
        <w:rPr>
          <w:rFonts w:ascii="Times New Roman" w:hAnsi="Times New Roman"/>
        </w:rPr>
        <w:t>zeń po przeprowadzonej naprawie</w:t>
      </w:r>
    </w:p>
    <w:p w:rsidR="00E37B1B" w:rsidRPr="005E744B" w:rsidRDefault="002479E2" w:rsidP="005E744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5E744B">
        <w:rPr>
          <w:rFonts w:ascii="Times New Roman" w:hAnsi="Times New Roman" w:cs="Times New Roman"/>
          <w:b/>
          <w:bCs/>
        </w:rPr>
        <w:t>5</w:t>
      </w:r>
      <w:r w:rsidR="00790F6C" w:rsidRPr="005E744B">
        <w:rPr>
          <w:rFonts w:ascii="Times New Roman" w:hAnsi="Times New Roman" w:cs="Times New Roman"/>
          <w:b/>
          <w:bCs/>
        </w:rPr>
        <w:t xml:space="preserve">). </w:t>
      </w:r>
      <w:r w:rsidR="00E37B1B" w:rsidRPr="005E744B">
        <w:rPr>
          <w:rFonts w:ascii="Times New Roman" w:hAnsi="Times New Roman" w:cs="Times New Roman"/>
          <w:b/>
          <w:bCs/>
        </w:rPr>
        <w:t>Części zamienne i komponenty specjalne</w:t>
      </w:r>
    </w:p>
    <w:p w:rsidR="00E37B1B" w:rsidRPr="005E744B" w:rsidRDefault="00E37B1B" w:rsidP="00CD2F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Dostawy nowych, oryginalnych i w oryginalnych</w:t>
      </w:r>
      <w:r w:rsidR="003160D1">
        <w:rPr>
          <w:rFonts w:ascii="Times New Roman" w:hAnsi="Times New Roman"/>
        </w:rPr>
        <w:t xml:space="preserve"> opakowaniach części zamiennych</w:t>
      </w:r>
      <w:r w:rsidR="003160D1">
        <w:rPr>
          <w:rFonts w:ascii="Times New Roman" w:hAnsi="Times New Roman"/>
        </w:rPr>
        <w:br/>
      </w:r>
      <w:r w:rsidRPr="005E744B">
        <w:rPr>
          <w:rFonts w:ascii="Times New Roman" w:hAnsi="Times New Roman"/>
        </w:rPr>
        <w:t>i komponentów specjalnych w celu zastąpienia części, które na skutek naturalnych procesów uległy całkowitemu zużyciu lub stały się nieprzydatnymi do dalszej eksploatacji, za wyjątkiem materiałów eksploatacyjnych i elementów wyposażenia dodatkowego.</w:t>
      </w:r>
    </w:p>
    <w:p w:rsidR="00E37B1B" w:rsidRPr="005E744B" w:rsidRDefault="00E37B1B" w:rsidP="00CD2F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Umowa obejmuje dostawę materiałów (fabrycznie nowych, w oryginalnych opakowaniach) niezbędnych do przeprowadzenia przeglądów.</w:t>
      </w:r>
    </w:p>
    <w:p w:rsidR="00E37B1B" w:rsidRPr="005E744B" w:rsidRDefault="002479E2" w:rsidP="005E74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E744B">
        <w:rPr>
          <w:rFonts w:ascii="Times New Roman" w:hAnsi="Times New Roman" w:cs="Times New Roman"/>
          <w:b/>
          <w:bCs/>
        </w:rPr>
        <w:t>6</w:t>
      </w:r>
      <w:r w:rsidR="00790F6C" w:rsidRPr="005E744B">
        <w:rPr>
          <w:rFonts w:ascii="Times New Roman" w:hAnsi="Times New Roman" w:cs="Times New Roman"/>
          <w:b/>
          <w:bCs/>
        </w:rPr>
        <w:t xml:space="preserve">). </w:t>
      </w:r>
      <w:r w:rsidR="00E37B1B" w:rsidRPr="005E744B">
        <w:rPr>
          <w:rFonts w:ascii="Times New Roman" w:hAnsi="Times New Roman" w:cs="Times New Roman"/>
          <w:b/>
          <w:bCs/>
        </w:rPr>
        <w:t>Wsparcie aplikacyjne</w:t>
      </w:r>
    </w:p>
    <w:p w:rsidR="00E37B1B" w:rsidRPr="005E744B" w:rsidRDefault="00E37B1B" w:rsidP="00CD2F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W zakresie wsparcia technicznego przez inżyniera serwisu.</w:t>
      </w:r>
    </w:p>
    <w:p w:rsidR="00E37B1B" w:rsidRPr="005E744B" w:rsidRDefault="00E37B1B" w:rsidP="00CD2F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Doradztwo w zakresie aplikacji (w tym pomoc w optymalizacji działania urządzenia)</w:t>
      </w:r>
      <w:r w:rsidR="003160D1">
        <w:rPr>
          <w:rFonts w:ascii="Times New Roman" w:hAnsi="Times New Roman"/>
        </w:rPr>
        <w:br/>
      </w:r>
      <w:r w:rsidRPr="005E744B">
        <w:rPr>
          <w:rFonts w:ascii="Times New Roman" w:hAnsi="Times New Roman"/>
        </w:rPr>
        <w:t>i porady przez telefon, w tym jedno na rok stacjonarne (w miejscu instalacji sprzętu) szkolenie z aplikacji zainstalowanych w aparacie.</w:t>
      </w:r>
    </w:p>
    <w:p w:rsidR="00E37B1B" w:rsidRDefault="00E37B1B" w:rsidP="003E32C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u w:val="single"/>
          <w:lang w:eastAsia="zh-CN"/>
        </w:rPr>
      </w:pPr>
    </w:p>
    <w:p w:rsidR="00381F76" w:rsidRPr="00381F76" w:rsidRDefault="00381F76" w:rsidP="00381F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E37B1B" w:rsidRDefault="00E37B1B" w:rsidP="003E32C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u w:val="single"/>
          <w:lang w:eastAsia="zh-CN"/>
        </w:rPr>
      </w:pPr>
    </w:p>
    <w:p w:rsidR="00381F76" w:rsidRPr="006B07B5" w:rsidRDefault="00381F76" w:rsidP="00CD2F0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744B">
        <w:rPr>
          <w:rFonts w:ascii="Times New Roman" w:hAnsi="Times New Roman"/>
        </w:rPr>
        <w:t>Wszystkie czynności związane z utrzymaniem aparatów będą wykonywane zgodnie</w:t>
      </w:r>
      <w:r w:rsidRPr="005E744B">
        <w:rPr>
          <w:rFonts w:ascii="Times New Roman" w:hAnsi="Times New Roman"/>
        </w:rPr>
        <w:br/>
        <w:t>z zaleceniami producenta, przy użyciu nowych i oryginalnych materiałów eksploatacyjnych</w:t>
      </w:r>
      <w:r w:rsidRPr="005E744B">
        <w:rPr>
          <w:rFonts w:ascii="Times New Roman" w:hAnsi="Times New Roman"/>
        </w:rPr>
        <w:br/>
        <w:t xml:space="preserve">i części zamiennych. </w:t>
      </w:r>
    </w:p>
    <w:p w:rsidR="006B07B5" w:rsidRPr="005E744B" w:rsidRDefault="006B07B5" w:rsidP="00F53A5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6B07B5" w:rsidRPr="006B07B5" w:rsidRDefault="00381F76" w:rsidP="00CD2F0B">
      <w:pPr>
        <w:pStyle w:val="Akapitzlist"/>
        <w:numPr>
          <w:ilvl w:val="0"/>
          <w:numId w:val="31"/>
        </w:numPr>
        <w:spacing w:before="240" w:line="240" w:lineRule="auto"/>
        <w:ind w:left="426" w:hanging="426"/>
        <w:jc w:val="both"/>
        <w:rPr>
          <w:rFonts w:ascii="Times New Roman" w:hAnsi="Times New Roman"/>
          <w:b/>
        </w:rPr>
      </w:pPr>
      <w:r w:rsidRPr="005E744B">
        <w:rPr>
          <w:rFonts w:ascii="Times New Roman" w:hAnsi="Times New Roman"/>
        </w:rPr>
        <w:t>Wykonawca winien dysponować oryginalną dokumentacją serwisową urządzeń będących przedmiotem zamówienia oraz winien posiadać  aktualne kody serwisowe.</w:t>
      </w:r>
    </w:p>
    <w:p w:rsidR="006B07B5" w:rsidRPr="006B07B5" w:rsidRDefault="006B07B5" w:rsidP="00F53A53">
      <w:pPr>
        <w:pStyle w:val="Akapitzlist"/>
        <w:spacing w:before="240" w:line="240" w:lineRule="auto"/>
        <w:ind w:left="426"/>
        <w:jc w:val="both"/>
        <w:rPr>
          <w:rFonts w:ascii="Times New Roman" w:hAnsi="Times New Roman"/>
          <w:b/>
        </w:rPr>
      </w:pPr>
    </w:p>
    <w:p w:rsidR="00381F76" w:rsidRPr="005E744B" w:rsidRDefault="00381F76" w:rsidP="00F53A53">
      <w:pPr>
        <w:pStyle w:val="Akapitzlist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b/>
        </w:rPr>
      </w:pPr>
      <w:r w:rsidRPr="005E744B">
        <w:rPr>
          <w:rFonts w:ascii="Times New Roman" w:hAnsi="Times New Roman"/>
        </w:rPr>
        <w:t>Zamawiający ma prawo żądać od Wykonawcy udokumentowania pochodzenia części, zgody lub dopuszczenia producenta sprzętu do jej zastosowania przy naprawie lub przeglądzie.</w:t>
      </w:r>
    </w:p>
    <w:p w:rsidR="005B6A9E" w:rsidRDefault="005B6A9E" w:rsidP="00560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6A9E" w:rsidRDefault="005B6A9E" w:rsidP="00560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6A9E" w:rsidRDefault="005B6A9E" w:rsidP="00560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21E" w:rsidRPr="005E744B" w:rsidRDefault="0056021E" w:rsidP="00560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44B">
        <w:rPr>
          <w:rFonts w:ascii="Times New Roman" w:hAnsi="Times New Roman" w:cs="Times New Roman"/>
          <w:b/>
        </w:rPr>
        <w:lastRenderedPageBreak/>
        <w:t>§ 3</w:t>
      </w:r>
    </w:p>
    <w:p w:rsidR="0056021E" w:rsidRPr="005E744B" w:rsidRDefault="0056021E" w:rsidP="005602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744B">
        <w:rPr>
          <w:rFonts w:ascii="Times New Roman" w:hAnsi="Times New Roman" w:cs="Times New Roman"/>
          <w:b/>
          <w:u w:val="single"/>
        </w:rPr>
        <w:t>Obowiązki Wykonawcy</w:t>
      </w:r>
    </w:p>
    <w:p w:rsidR="0056021E" w:rsidRPr="005E744B" w:rsidRDefault="0056021E" w:rsidP="005602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6021E" w:rsidRPr="005E744B" w:rsidRDefault="0056021E" w:rsidP="006B07B5">
      <w:pPr>
        <w:numPr>
          <w:ilvl w:val="0"/>
          <w:numId w:val="4"/>
        </w:numPr>
        <w:spacing w:line="240" w:lineRule="auto"/>
        <w:ind w:left="426" w:hanging="357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Planowane przeglądy okresowe i konserwacje sprzętu medycznego, o których mowa w §</w:t>
      </w:r>
      <w:r w:rsidR="003160D1">
        <w:rPr>
          <w:rFonts w:ascii="Times New Roman" w:hAnsi="Times New Roman" w:cs="Times New Roman"/>
        </w:rPr>
        <w:t> </w:t>
      </w:r>
      <w:r w:rsidR="00381F76">
        <w:rPr>
          <w:rFonts w:ascii="Times New Roman" w:hAnsi="Times New Roman" w:cs="Times New Roman"/>
        </w:rPr>
        <w:t>1</w:t>
      </w:r>
      <w:r w:rsidRPr="005E744B">
        <w:rPr>
          <w:rFonts w:ascii="Times New Roman" w:hAnsi="Times New Roman" w:cs="Times New Roman"/>
        </w:rPr>
        <w:t xml:space="preserve"> będą wykonywane minimum raz w roku lub częściej, jeżeli takie są zalecenia producenta, w terminie ustalonym wcześniej z Zamawiającym</w:t>
      </w:r>
      <w:r w:rsidR="00650017" w:rsidRPr="005E744B">
        <w:rPr>
          <w:rFonts w:ascii="Times New Roman" w:hAnsi="Times New Roman" w:cs="Times New Roman"/>
        </w:rPr>
        <w:t>,</w:t>
      </w:r>
      <w:r w:rsidRPr="005E744B">
        <w:rPr>
          <w:rFonts w:ascii="Times New Roman" w:hAnsi="Times New Roman" w:cs="Times New Roman"/>
        </w:rPr>
        <w:t xml:space="preserve">  wyznaczonym przez Zamawiającego w zleceniu. </w:t>
      </w:r>
    </w:p>
    <w:p w:rsidR="0056021E" w:rsidRPr="005E744B" w:rsidRDefault="0056021E" w:rsidP="006B07B5">
      <w:pPr>
        <w:numPr>
          <w:ilvl w:val="0"/>
          <w:numId w:val="4"/>
        </w:numPr>
        <w:spacing w:line="240" w:lineRule="auto"/>
        <w:ind w:left="426" w:hanging="357"/>
        <w:jc w:val="both"/>
        <w:rPr>
          <w:rFonts w:ascii="Times New Roman" w:hAnsi="Times New Roman" w:cs="Times New Roman"/>
          <w:strike/>
        </w:rPr>
      </w:pPr>
      <w:r w:rsidRPr="005E744B">
        <w:rPr>
          <w:rFonts w:ascii="Times New Roman" w:hAnsi="Times New Roman" w:cs="Times New Roman"/>
        </w:rPr>
        <w:t xml:space="preserve">Wykonawca zapewnia – w zakresie całodobowym – rejestrowanie pisemnego </w:t>
      </w:r>
      <w:r w:rsidR="006B07B5">
        <w:rPr>
          <w:rFonts w:ascii="Times New Roman" w:hAnsi="Times New Roman" w:cs="Times New Roman"/>
        </w:rPr>
        <w:t>zgłoszenia</w:t>
      </w:r>
      <w:r w:rsidR="006B07B5">
        <w:rPr>
          <w:rFonts w:ascii="Times New Roman" w:hAnsi="Times New Roman" w:cs="Times New Roman"/>
        </w:rPr>
        <w:br/>
      </w:r>
      <w:r w:rsidRPr="005E744B">
        <w:rPr>
          <w:rFonts w:ascii="Times New Roman" w:hAnsi="Times New Roman" w:cs="Times New Roman"/>
        </w:rPr>
        <w:t>o awarii</w:t>
      </w:r>
      <w:r w:rsidR="006B07B5">
        <w:rPr>
          <w:rFonts w:ascii="Times New Roman" w:hAnsi="Times New Roman" w:cs="Times New Roman"/>
        </w:rPr>
        <w:t>.</w:t>
      </w:r>
      <w:r w:rsidRPr="005E744B">
        <w:rPr>
          <w:rFonts w:ascii="Times New Roman" w:hAnsi="Times New Roman" w:cs="Times New Roman"/>
        </w:rPr>
        <w:t xml:space="preserve"> </w:t>
      </w:r>
    </w:p>
    <w:p w:rsidR="00145A9B" w:rsidRPr="005E744B" w:rsidRDefault="0056021E" w:rsidP="006B07B5">
      <w:pPr>
        <w:numPr>
          <w:ilvl w:val="0"/>
          <w:numId w:val="4"/>
        </w:numPr>
        <w:spacing w:line="240" w:lineRule="auto"/>
        <w:ind w:left="426" w:hanging="357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Powiadomienie o wystąpieniu awarii nastąpi telefonicznie na nr telefonu ...................... potwierdzonego pisemnie za pomocą </w:t>
      </w:r>
      <w:r w:rsidR="00D808F3" w:rsidRPr="005E744B">
        <w:rPr>
          <w:rFonts w:ascii="Times New Roman" w:hAnsi="Times New Roman" w:cs="Times New Roman"/>
        </w:rPr>
        <w:t>maila na adres……………….</w:t>
      </w:r>
    </w:p>
    <w:p w:rsidR="001679C1" w:rsidRPr="005E744B" w:rsidRDefault="0056021E" w:rsidP="006B07B5">
      <w:pPr>
        <w:numPr>
          <w:ilvl w:val="0"/>
          <w:numId w:val="4"/>
        </w:numPr>
        <w:spacing w:line="240" w:lineRule="auto"/>
        <w:ind w:left="426" w:hanging="357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Naprawy urządzeń wykonywane będą w siedzibie Zamawiającego w godzinach 8.00-17.00. Termin usunięcia usterki strony ustalają </w:t>
      </w:r>
      <w:r w:rsidRPr="005E744B">
        <w:rPr>
          <w:rFonts w:ascii="Times New Roman" w:hAnsi="Times New Roman" w:cs="Times New Roman"/>
          <w:b/>
          <w:u w:val="single"/>
        </w:rPr>
        <w:t xml:space="preserve">na max. </w:t>
      </w:r>
      <w:r w:rsidR="000E537A" w:rsidRPr="005E744B">
        <w:rPr>
          <w:rFonts w:ascii="Times New Roman" w:hAnsi="Times New Roman" w:cs="Times New Roman"/>
          <w:b/>
          <w:u w:val="single"/>
        </w:rPr>
        <w:t>2</w:t>
      </w:r>
      <w:r w:rsidRPr="005E744B">
        <w:rPr>
          <w:rFonts w:ascii="Times New Roman" w:hAnsi="Times New Roman" w:cs="Times New Roman"/>
          <w:b/>
          <w:u w:val="single"/>
        </w:rPr>
        <w:t> dni</w:t>
      </w:r>
      <w:r w:rsidRPr="005E744B">
        <w:rPr>
          <w:rFonts w:ascii="Times New Roman" w:hAnsi="Times New Roman" w:cs="Times New Roman"/>
        </w:rPr>
        <w:t xml:space="preserve"> od daty zgłoszenia przez Zamawiającego (telefonicznie i  pisemnie poprzez mail / fax) w przypadku braku konieczności sprowadzania części oraz </w:t>
      </w:r>
      <w:r w:rsidR="00632112" w:rsidRPr="005E744B">
        <w:rPr>
          <w:rFonts w:ascii="Times New Roman" w:hAnsi="Times New Roman" w:cs="Times New Roman"/>
          <w:b/>
          <w:u w:val="single"/>
        </w:rPr>
        <w:t>max. 5</w:t>
      </w:r>
      <w:r w:rsidRPr="005E744B">
        <w:rPr>
          <w:rFonts w:ascii="Times New Roman" w:hAnsi="Times New Roman" w:cs="Times New Roman"/>
          <w:b/>
          <w:u w:val="single"/>
        </w:rPr>
        <w:t xml:space="preserve"> dni od daty</w:t>
      </w:r>
      <w:r w:rsidRPr="005E744B">
        <w:rPr>
          <w:rFonts w:ascii="Times New Roman" w:hAnsi="Times New Roman" w:cs="Times New Roman"/>
        </w:rPr>
        <w:t xml:space="preserve"> zgłoszenia o wystąpieniu awarii w przypadku konieczności sprowadzenia części.</w:t>
      </w:r>
      <w:r w:rsidR="00D808F3" w:rsidRPr="005E744B">
        <w:rPr>
          <w:rFonts w:ascii="Times New Roman" w:hAnsi="Times New Roman" w:cs="Times New Roman"/>
        </w:rPr>
        <w:t xml:space="preserve"> Fakt sprowadzenia części z zagranicy Wykonawca ma obowiązek udokumentować potwierdzeniem dostawy części z zagranicy.</w:t>
      </w:r>
    </w:p>
    <w:p w:rsidR="003A27D4" w:rsidRPr="005E744B" w:rsidRDefault="003A27D4" w:rsidP="006B07B5">
      <w:pPr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W </w:t>
      </w:r>
      <w:r w:rsidRPr="005E744B">
        <w:rPr>
          <w:rFonts w:ascii="Times New Roman" w:eastAsia="Calibri" w:hAnsi="Times New Roman" w:cs="Times New Roman"/>
        </w:rPr>
        <w:t>przypadku stwierdzenia konieczności wymiany części Wykonawca ma obowiązek przedstawienia Zamawiającemu oferty cenowej na daną część, z uwzględnieniem ra</w:t>
      </w:r>
      <w:r w:rsidR="003160D1">
        <w:rPr>
          <w:rFonts w:ascii="Times New Roman" w:eastAsia="Calibri" w:hAnsi="Times New Roman" w:cs="Times New Roman"/>
        </w:rPr>
        <w:t>batu</w:t>
      </w:r>
      <w:r w:rsidR="003160D1">
        <w:rPr>
          <w:rFonts w:ascii="Times New Roman" w:eastAsia="Calibri" w:hAnsi="Times New Roman" w:cs="Times New Roman"/>
        </w:rPr>
        <w:br/>
      </w:r>
      <w:r w:rsidRPr="005E744B">
        <w:rPr>
          <w:rFonts w:ascii="Times New Roman" w:eastAsia="Calibri" w:hAnsi="Times New Roman" w:cs="Times New Roman"/>
        </w:rPr>
        <w:t xml:space="preserve">w </w:t>
      </w:r>
      <w:r w:rsidR="003160D1">
        <w:rPr>
          <w:rFonts w:ascii="Times New Roman" w:eastAsia="Calibri" w:hAnsi="Times New Roman" w:cs="Times New Roman"/>
          <w:b/>
        </w:rPr>
        <w:t xml:space="preserve">wysokości ………………… </w:t>
      </w:r>
      <w:r w:rsidR="003160D1" w:rsidRPr="00903766">
        <w:rPr>
          <w:rFonts w:ascii="Times New Roman" w:eastAsia="Calibri" w:hAnsi="Times New Roman" w:cs="Times New Roman"/>
          <w:b/>
        </w:rPr>
        <w:t>(min 10 </w:t>
      </w:r>
      <w:r w:rsidRPr="00903766">
        <w:rPr>
          <w:rFonts w:ascii="Times New Roman" w:eastAsia="Calibri" w:hAnsi="Times New Roman" w:cs="Times New Roman"/>
          <w:b/>
        </w:rPr>
        <w:t>% od cen katalogowych)</w:t>
      </w:r>
      <w:r w:rsidR="001820EF" w:rsidRPr="00903766">
        <w:rPr>
          <w:rFonts w:ascii="Times New Roman" w:eastAsia="Calibri" w:hAnsi="Times New Roman" w:cs="Times New Roman"/>
        </w:rPr>
        <w:t xml:space="preserve"> za wyjątkiem części zamiennych wyszczególnionych w tabeli nr 2 w § 7.</w:t>
      </w:r>
      <w:r w:rsidR="001820EF" w:rsidRPr="005E744B">
        <w:rPr>
          <w:rFonts w:ascii="Times New Roman" w:eastAsia="Calibri" w:hAnsi="Times New Roman" w:cs="Times New Roman"/>
        </w:rPr>
        <w:t xml:space="preserve"> </w:t>
      </w:r>
      <w:r w:rsidRPr="005E744B">
        <w:rPr>
          <w:rFonts w:ascii="Times New Roman" w:eastAsia="Calibri" w:hAnsi="Times New Roman" w:cs="Times New Roman"/>
        </w:rPr>
        <w:t xml:space="preserve"> W związku z tym termin naprawy ulegnie przedłużeniu, o czas potrzebny do zaakceptowania oferty przez Zamawiającego</w:t>
      </w:r>
      <w:r w:rsidR="006B07B5">
        <w:rPr>
          <w:rFonts w:ascii="Times New Roman" w:eastAsia="Calibri" w:hAnsi="Times New Roman" w:cs="Times New Roman"/>
        </w:rPr>
        <w:t>.</w:t>
      </w:r>
    </w:p>
    <w:p w:rsidR="0056021E" w:rsidRPr="005E744B" w:rsidRDefault="0056021E" w:rsidP="006B07B5">
      <w:pPr>
        <w:numPr>
          <w:ilvl w:val="0"/>
          <w:numId w:val="4"/>
        </w:numPr>
        <w:spacing w:line="240" w:lineRule="auto"/>
        <w:ind w:left="426" w:hanging="357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  <w:color w:val="000000"/>
        </w:rPr>
        <w:t xml:space="preserve">Wykonawca zobowiązany jest powiadomić telefonicznie Zamawiającego na nr tel.  261660468, 261660128 o terminie przyjazdu serwisu i potwierdzić pisemnie na adres mailowy </w:t>
      </w:r>
      <w:hyperlink r:id="rId7" w:history="1">
        <w:r w:rsidR="003160D1" w:rsidRPr="002111E0">
          <w:rPr>
            <w:rStyle w:val="Hipercze"/>
            <w:rFonts w:ascii="Times New Roman" w:hAnsi="Times New Roman" w:cs="Times New Roman"/>
          </w:rPr>
          <w:t>ssm@4wsk.pl</w:t>
        </w:r>
      </w:hyperlink>
      <w:r w:rsidR="003160D1">
        <w:rPr>
          <w:rFonts w:ascii="Times New Roman" w:hAnsi="Times New Roman" w:cs="Times New Roman"/>
        </w:rPr>
        <w:t>.</w:t>
      </w:r>
    </w:p>
    <w:p w:rsidR="00814493" w:rsidRPr="005E744B" w:rsidRDefault="00814493" w:rsidP="006F0288">
      <w:pPr>
        <w:numPr>
          <w:ilvl w:val="0"/>
          <w:numId w:val="4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Po wykonaniu naprawy, konserwacji, przeglądu okresowego Wykonawca ma obowiązek niezwłocznie wystawić raport serwisowy/certyfikat oraz dokonać wpisu w paszporcie technicznym urządzenia wraz z wyszczególnieniem części zamiennych oraz określeniem, czy sprzęt jest sprawny i nadaje się do dalszej eksploatacji. Wpis w paszporcie technicznym, raport serwisowy/certyfikat powinien być bezwzględnie podpisany przez podmioty posiadające autoryzację / osoby przeszkolone w tym zakresie przez producenta aparatów objętych niniejszą umową  i przekazany Zamawiającemu w terminie </w:t>
      </w:r>
      <w:r w:rsidRPr="005E744B">
        <w:rPr>
          <w:rFonts w:ascii="Times New Roman" w:hAnsi="Times New Roman" w:cs="Times New Roman"/>
          <w:b/>
        </w:rPr>
        <w:t>7 dni roboczych</w:t>
      </w:r>
      <w:r w:rsidR="006B07B5">
        <w:rPr>
          <w:rFonts w:ascii="Times New Roman" w:hAnsi="Times New Roman" w:cs="Times New Roman"/>
          <w:b/>
        </w:rPr>
        <w:t xml:space="preserve"> pod</w:t>
      </w:r>
      <w:r w:rsidRPr="005E744B">
        <w:rPr>
          <w:rFonts w:ascii="Times New Roman" w:hAnsi="Times New Roman" w:cs="Times New Roman"/>
        </w:rPr>
        <w:t xml:space="preserve"> r</w:t>
      </w:r>
      <w:r w:rsidRPr="005E744B">
        <w:rPr>
          <w:rFonts w:ascii="Times New Roman" w:hAnsi="Times New Roman" w:cs="Times New Roman"/>
          <w:u w:val="single"/>
        </w:rPr>
        <w:t>ygorem możliwości odstąpienia od umowy z przyczyn leżących po stronie Wykonawcy i możl</w:t>
      </w:r>
      <w:r w:rsidR="006B07B5">
        <w:rPr>
          <w:rFonts w:ascii="Times New Roman" w:hAnsi="Times New Roman" w:cs="Times New Roman"/>
          <w:u w:val="single"/>
        </w:rPr>
        <w:t>iwości naliczania kar umownych.</w:t>
      </w:r>
    </w:p>
    <w:p w:rsidR="006B07B5" w:rsidRPr="00044AC7" w:rsidRDefault="00814493" w:rsidP="00044AC7">
      <w:pPr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Wykonawca ma obowiązek przedstawienia/przekazania Zamawiającemu kopii dokumentów potwierdzających umocowanie do dokonania wpisu w paszporcie technicznym i wystawienia raportu serwisowego/certyfikatu potwierdzającego sprawność urządzeń w terminie </w:t>
      </w:r>
      <w:r w:rsidRPr="005E744B">
        <w:rPr>
          <w:rFonts w:ascii="Times New Roman" w:hAnsi="Times New Roman" w:cs="Times New Roman"/>
          <w:b/>
        </w:rPr>
        <w:t>7 dni</w:t>
      </w:r>
      <w:r w:rsidRPr="005E744B">
        <w:rPr>
          <w:rFonts w:ascii="Times New Roman" w:hAnsi="Times New Roman" w:cs="Times New Roman"/>
        </w:rPr>
        <w:t xml:space="preserve"> </w:t>
      </w:r>
      <w:r w:rsidRPr="005E744B">
        <w:rPr>
          <w:rFonts w:ascii="Times New Roman" w:hAnsi="Times New Roman" w:cs="Times New Roman"/>
          <w:b/>
        </w:rPr>
        <w:t>roboczych</w:t>
      </w:r>
      <w:r w:rsidRPr="005E744B">
        <w:rPr>
          <w:rFonts w:ascii="Times New Roman" w:hAnsi="Times New Roman" w:cs="Times New Roman"/>
        </w:rPr>
        <w:t xml:space="preserve"> od daty wezwania na nr tel. …………………...  i nr faks …………………, e-mail …………… pod rygorem </w:t>
      </w:r>
      <w:r w:rsidRPr="005E744B">
        <w:rPr>
          <w:rFonts w:ascii="Times New Roman" w:hAnsi="Times New Roman" w:cs="Times New Roman"/>
          <w:u w:val="single"/>
        </w:rPr>
        <w:t>możliwości odstąpienia od umowy z przyczyn leżących po stronie Wykonawcy i możliwości naliczania kar umownych</w:t>
      </w:r>
      <w:r w:rsidRPr="005E744B">
        <w:rPr>
          <w:rFonts w:ascii="Times New Roman" w:hAnsi="Times New Roman" w:cs="Times New Roman"/>
        </w:rPr>
        <w:t>. Wykonawca ma obowiązek pozostawienia kopii wszystkich raportów serwisowych u użytkownika oraz</w:t>
      </w:r>
      <w:r w:rsidR="003160D1">
        <w:rPr>
          <w:rFonts w:ascii="Times New Roman" w:hAnsi="Times New Roman" w:cs="Times New Roman"/>
        </w:rPr>
        <w:t xml:space="preserve"> przesłania jego skanu na adres</w:t>
      </w:r>
      <w:r w:rsidR="003160D1">
        <w:rPr>
          <w:rFonts w:ascii="Times New Roman" w:hAnsi="Times New Roman" w:cs="Times New Roman"/>
        </w:rPr>
        <w:br/>
      </w:r>
      <w:r w:rsidRPr="005E744B">
        <w:rPr>
          <w:rFonts w:ascii="Times New Roman" w:hAnsi="Times New Roman" w:cs="Times New Roman"/>
        </w:rPr>
        <w:t xml:space="preserve">e-mail: </w:t>
      </w:r>
      <w:hyperlink r:id="rId8" w:history="1">
        <w:r w:rsidR="003160D1" w:rsidRPr="002111E0">
          <w:rPr>
            <w:rStyle w:val="Hipercze"/>
            <w:rFonts w:ascii="Times New Roman" w:hAnsi="Times New Roman" w:cs="Times New Roman"/>
          </w:rPr>
          <w:t>ssm@4wsk.pl</w:t>
        </w:r>
      </w:hyperlink>
      <w:r w:rsidR="003160D1">
        <w:rPr>
          <w:rFonts w:ascii="Times New Roman" w:hAnsi="Times New Roman" w:cs="Times New Roman"/>
        </w:rPr>
        <w:t>.</w:t>
      </w:r>
      <w:r w:rsidRPr="005E744B">
        <w:rPr>
          <w:rFonts w:ascii="Times New Roman" w:hAnsi="Times New Roman" w:cs="Times New Roman"/>
        </w:rPr>
        <w:t xml:space="preserve"> </w:t>
      </w:r>
    </w:p>
    <w:p w:rsidR="00814493" w:rsidRPr="005E744B" w:rsidRDefault="00814493" w:rsidP="0040232C">
      <w:pPr>
        <w:numPr>
          <w:ilvl w:val="0"/>
          <w:numId w:val="4"/>
        </w:numPr>
        <w:spacing w:after="0" w:line="276" w:lineRule="auto"/>
        <w:ind w:left="425" w:hanging="284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W przypadku, kiedy Wykonawca </w:t>
      </w:r>
      <w:r w:rsidRPr="005E744B">
        <w:rPr>
          <w:rFonts w:ascii="Times New Roman" w:hAnsi="Times New Roman" w:cs="Times New Roman"/>
          <w:b/>
        </w:rPr>
        <w:t>nie posiada</w:t>
      </w:r>
      <w:r w:rsidRPr="005E744B">
        <w:rPr>
          <w:rFonts w:ascii="Times New Roman" w:hAnsi="Times New Roman" w:cs="Times New Roman"/>
        </w:rPr>
        <w:t xml:space="preserve"> </w:t>
      </w:r>
      <w:r w:rsidRPr="005E744B">
        <w:rPr>
          <w:rFonts w:ascii="Times New Roman" w:hAnsi="Times New Roman" w:cs="Times New Roman"/>
          <w:b/>
        </w:rPr>
        <w:t>autoryzacji producenta</w:t>
      </w:r>
      <w:r w:rsidRPr="005E744B">
        <w:rPr>
          <w:rFonts w:ascii="Times New Roman" w:hAnsi="Times New Roman" w:cs="Times New Roman"/>
        </w:rPr>
        <w:t xml:space="preserve"> </w:t>
      </w:r>
      <w:r w:rsidRPr="005E744B">
        <w:rPr>
          <w:rFonts w:ascii="Times New Roman" w:hAnsi="Times New Roman" w:cs="Times New Roman"/>
          <w:b/>
        </w:rPr>
        <w:t>urządzeń</w:t>
      </w:r>
      <w:r w:rsidRPr="005E744B">
        <w:rPr>
          <w:rFonts w:ascii="Times New Roman" w:hAnsi="Times New Roman" w:cs="Times New Roman"/>
        </w:rPr>
        <w:t xml:space="preserve"> objętych umową Zamawiający wymaga, </w:t>
      </w:r>
      <w:r w:rsidRPr="005E744B">
        <w:rPr>
          <w:rFonts w:ascii="Times New Roman" w:hAnsi="Times New Roman" w:cs="Times New Roman"/>
          <w:u w:val="single"/>
        </w:rPr>
        <w:t>pod rygorem możliwości odstąpienia od umowy z przyczyn leżących po stronie Wykonawcy i możliwości naliczania kar umownych</w:t>
      </w:r>
      <w:r w:rsidRPr="005E744B">
        <w:rPr>
          <w:rFonts w:ascii="Times New Roman" w:hAnsi="Times New Roman" w:cs="Times New Roman"/>
        </w:rPr>
        <w:t xml:space="preserve">, od Wykonawcy aby dysponował minimum </w:t>
      </w:r>
      <w:r w:rsidR="00130B7A" w:rsidRPr="00130B7A">
        <w:rPr>
          <w:rFonts w:ascii="Times New Roman" w:hAnsi="Times New Roman" w:cs="Times New Roman"/>
          <w:b/>
        </w:rPr>
        <w:t xml:space="preserve">dwoma </w:t>
      </w:r>
      <w:r w:rsidR="00130B7A" w:rsidRPr="00130B7A">
        <w:rPr>
          <w:rFonts w:ascii="Times New Roman" w:hAnsi="Times New Roman" w:cs="Times New Roman"/>
        </w:rPr>
        <w:t xml:space="preserve">(2) pracownikami serwisu </w:t>
      </w:r>
      <w:r w:rsidR="00130B7A" w:rsidRPr="00130B7A">
        <w:rPr>
          <w:rFonts w:ascii="Times New Roman" w:hAnsi="Times New Roman" w:cs="Times New Roman"/>
          <w:bCs/>
        </w:rPr>
        <w:t xml:space="preserve">sprzętu będącego przedmiotem zamówienia </w:t>
      </w:r>
      <w:r w:rsidR="00130B7A" w:rsidRPr="00130B7A">
        <w:rPr>
          <w:rFonts w:ascii="Times New Roman" w:hAnsi="Times New Roman" w:cs="Times New Roman"/>
        </w:rPr>
        <w:t xml:space="preserve">(np. serwisant, inżynier serwisu itp.) </w:t>
      </w:r>
      <w:r w:rsidR="00130B7A" w:rsidRPr="00130B7A">
        <w:rPr>
          <w:rFonts w:ascii="Times New Roman" w:hAnsi="Times New Roman" w:cs="Times New Roman"/>
          <w:bCs/>
        </w:rPr>
        <w:t>biorącymi udział bezpośrednio przy wykonywaniu usług</w:t>
      </w:r>
      <w:r w:rsidR="00130B7A" w:rsidRPr="00130B7A">
        <w:rPr>
          <w:rFonts w:ascii="Times New Roman" w:hAnsi="Times New Roman" w:cs="Times New Roman"/>
        </w:rPr>
        <w:t>, posiadającymi kwalifikacje, świadectwa kwalifikacji „E” lub „D”</w:t>
      </w:r>
      <w:r w:rsidR="00130B7A" w:rsidRPr="00130B7A">
        <w:rPr>
          <w:rFonts w:ascii="Times New Roman" w:hAnsi="Times New Roman" w:cs="Times New Roman"/>
        </w:rPr>
        <w:br/>
        <w:t xml:space="preserve">do 1kV, uprawnienia do wykonywania pomiarów ochronnych i </w:t>
      </w:r>
      <w:r w:rsidR="00130B7A" w:rsidRPr="00130B7A">
        <w:rPr>
          <w:rFonts w:ascii="Times New Roman" w:hAnsi="Times New Roman" w:cs="Times New Roman"/>
          <w:u w:val="single"/>
        </w:rPr>
        <w:t>doświadczenie zawodowe</w:t>
      </w:r>
      <w:r w:rsidR="00130B7A" w:rsidRPr="00130B7A">
        <w:rPr>
          <w:rFonts w:ascii="Times New Roman" w:hAnsi="Times New Roman" w:cs="Times New Roman"/>
        </w:rPr>
        <w:t xml:space="preserve"> co najmniej 2-letnie w serwisowaniu urządzeń stanowiących przedmiot zamówienia w ciągu ostatnich 5 lat oraz autoryzację lub inne dokumenty potwierdzające przeszkolenie w zakresie </w:t>
      </w:r>
      <w:r w:rsidR="00130B7A" w:rsidRPr="00130B7A">
        <w:rPr>
          <w:rFonts w:ascii="Times New Roman" w:hAnsi="Times New Roman" w:cs="Times New Roman"/>
        </w:rPr>
        <w:lastRenderedPageBreak/>
        <w:t>przedmiotu zamówienia (certyfikaty lub inne dokumenty potwierdzające nabycie kwalifikacji wydane przez producenta urządzeń lub uprawnionego przedstawiciela)</w:t>
      </w:r>
      <w:r w:rsidR="0040232C" w:rsidRPr="00130B7A">
        <w:rPr>
          <w:rFonts w:ascii="Times New Roman" w:hAnsi="Times New Roman" w:cs="Times New Roman"/>
        </w:rPr>
        <w:t>.</w:t>
      </w:r>
    </w:p>
    <w:p w:rsidR="00252EC1" w:rsidRDefault="00252EC1" w:rsidP="00252EC1">
      <w:pPr>
        <w:spacing w:line="276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252EC1">
        <w:rPr>
          <w:rFonts w:ascii="Times New Roman" w:hAnsi="Times New Roman" w:cs="Times New Roman"/>
          <w:u w:val="single"/>
        </w:rPr>
        <w:t xml:space="preserve">Dokumenty, o których mowa wyżej Wykonawca dostarczy w terminie 3 dni roboczych od wezwania drogą telefoniczną pod nr </w:t>
      </w:r>
      <w:r w:rsidRPr="00252EC1">
        <w:rPr>
          <w:rFonts w:ascii="Times New Roman" w:hAnsi="Times New Roman" w:cs="Times New Roman"/>
          <w:b/>
          <w:u w:val="single"/>
        </w:rPr>
        <w:t xml:space="preserve">…………………. </w:t>
      </w:r>
      <w:r w:rsidRPr="00252EC1">
        <w:rPr>
          <w:rFonts w:ascii="Times New Roman" w:hAnsi="Times New Roman" w:cs="Times New Roman"/>
          <w:u w:val="single"/>
        </w:rPr>
        <w:t xml:space="preserve">i fax </w:t>
      </w:r>
      <w:r w:rsidRPr="00252EC1">
        <w:rPr>
          <w:rFonts w:ascii="Times New Roman" w:hAnsi="Times New Roman" w:cs="Times New Roman"/>
          <w:b/>
          <w:u w:val="single"/>
        </w:rPr>
        <w:t xml:space="preserve">………………. </w:t>
      </w:r>
      <w:r w:rsidRPr="00252EC1">
        <w:rPr>
          <w:rFonts w:ascii="Times New Roman" w:hAnsi="Times New Roman" w:cs="Times New Roman"/>
          <w:u w:val="single"/>
        </w:rPr>
        <w:t>lub</w:t>
      </w:r>
      <w:r w:rsidRPr="00252EC1">
        <w:rPr>
          <w:rFonts w:ascii="Times New Roman" w:hAnsi="Times New Roman" w:cs="Times New Roman"/>
          <w:b/>
          <w:u w:val="single"/>
        </w:rPr>
        <w:t xml:space="preserve"> </w:t>
      </w:r>
      <w:r w:rsidRPr="00252EC1">
        <w:rPr>
          <w:rFonts w:ascii="Times New Roman" w:hAnsi="Times New Roman" w:cs="Times New Roman"/>
          <w:u w:val="single"/>
        </w:rPr>
        <w:t>drogą elektroniczną na adres</w:t>
      </w:r>
      <w:r w:rsidRPr="00252EC1">
        <w:rPr>
          <w:rFonts w:ascii="Times New Roman" w:hAnsi="Times New Roman" w:cs="Times New Roman"/>
          <w:b/>
          <w:u w:val="single"/>
        </w:rPr>
        <w:t xml:space="preserve"> ………………. </w:t>
      </w:r>
      <w:r w:rsidRPr="00252EC1">
        <w:rPr>
          <w:rFonts w:ascii="Times New Roman" w:hAnsi="Times New Roman" w:cs="Times New Roman"/>
          <w:u w:val="single"/>
        </w:rPr>
        <w:t>pod rygorem moż</w:t>
      </w:r>
      <w:r w:rsidR="00536279">
        <w:rPr>
          <w:rFonts w:ascii="Times New Roman" w:hAnsi="Times New Roman" w:cs="Times New Roman"/>
          <w:u w:val="single"/>
        </w:rPr>
        <w:t>liwości naliczania kar umownych</w:t>
      </w:r>
      <w:r w:rsidR="00536279">
        <w:rPr>
          <w:rFonts w:ascii="Times New Roman" w:hAnsi="Times New Roman" w:cs="Times New Roman"/>
          <w:u w:val="single"/>
        </w:rPr>
        <w:br/>
      </w:r>
      <w:r w:rsidRPr="00252EC1">
        <w:rPr>
          <w:rFonts w:ascii="Times New Roman" w:hAnsi="Times New Roman" w:cs="Times New Roman"/>
          <w:u w:val="single"/>
        </w:rPr>
        <w:t>i możliwości odstąpienia od umowy z przyczyn leżących po stronie Wykonawcy</w:t>
      </w:r>
    </w:p>
    <w:p w:rsidR="00814493" w:rsidRPr="00252EC1" w:rsidRDefault="00814493" w:rsidP="00252EC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52EC1">
        <w:rPr>
          <w:rFonts w:ascii="Times New Roman" w:hAnsi="Times New Roman"/>
        </w:rPr>
        <w:t>W przypadku konieczności dokonania wymiany części uszkodzonej, obowiązek dostarczenia tej części obciąża Wykonawcę zgodnie z rodzajem oraz zakresem kontraktu serwisowego określonego w §</w:t>
      </w:r>
      <w:r w:rsidR="008816FE" w:rsidRPr="00252EC1">
        <w:rPr>
          <w:rFonts w:ascii="Times New Roman" w:hAnsi="Times New Roman"/>
        </w:rPr>
        <w:t> 1</w:t>
      </w:r>
      <w:r w:rsidRPr="00252EC1">
        <w:rPr>
          <w:rFonts w:ascii="Times New Roman" w:hAnsi="Times New Roman"/>
        </w:rPr>
        <w:t xml:space="preserve"> ust. 2. Wykonawca na swój koszt zobowiązany jest również do odebrania uszkodzonych części od Zamawiającego.</w:t>
      </w:r>
    </w:p>
    <w:p w:rsidR="00814493" w:rsidRPr="005E744B" w:rsidRDefault="00814493" w:rsidP="008816FE">
      <w:pPr>
        <w:numPr>
          <w:ilvl w:val="0"/>
          <w:numId w:val="4"/>
        </w:numPr>
        <w:spacing w:line="276" w:lineRule="auto"/>
        <w:ind w:left="426" w:hanging="425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W przypadku braku dostępności do części zamiennych do urządzeń objętych umową, </w:t>
      </w:r>
      <w:r w:rsidRPr="005E744B">
        <w:rPr>
          <w:rFonts w:ascii="Times New Roman" w:hAnsi="Times New Roman" w:cs="Times New Roman"/>
        </w:rPr>
        <w:br/>
        <w:t>w związku z zaprzestaniem produkcji, Wykonawca ma obowiązek powiadomić Zamawiającego na piśmie o braku możliwości wykonania naprawy lub przeglądu i konieczności wycofania sprzętu z eksploatacji (</w:t>
      </w:r>
      <w:r w:rsidRPr="005E744B">
        <w:rPr>
          <w:rFonts w:ascii="Times New Roman" w:hAnsi="Times New Roman" w:cs="Times New Roman"/>
          <w:b/>
        </w:rPr>
        <w:t>w takiej sytuacji sprzęt zostanie wyłączony z obowiązywania powyższej umowy na podstawie aneksu z jednoczesnym obniżeniem wartości umowy</w:t>
      </w:r>
      <w:r w:rsidRPr="005E744B">
        <w:rPr>
          <w:rFonts w:ascii="Times New Roman" w:hAnsi="Times New Roman" w:cs="Times New Roman"/>
        </w:rPr>
        <w:t xml:space="preserve">). </w:t>
      </w:r>
    </w:p>
    <w:p w:rsidR="00617A9C" w:rsidRPr="005E744B" w:rsidRDefault="00617A9C" w:rsidP="008816FE">
      <w:pPr>
        <w:numPr>
          <w:ilvl w:val="0"/>
          <w:numId w:val="4"/>
        </w:numPr>
        <w:spacing w:line="276" w:lineRule="auto"/>
        <w:ind w:left="426" w:hanging="425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Zamawiają</w:t>
      </w:r>
      <w:r w:rsidR="003B3904" w:rsidRPr="005E744B">
        <w:rPr>
          <w:rFonts w:ascii="Times New Roman" w:hAnsi="Times New Roman" w:cs="Times New Roman"/>
        </w:rPr>
        <w:t>cy zastrzega sobie prawo do wyłączenia urządzenia/urządzeń z umowy serwisowej.</w:t>
      </w:r>
    </w:p>
    <w:p w:rsidR="00814493" w:rsidRDefault="00814493" w:rsidP="00130B7A">
      <w:pPr>
        <w:numPr>
          <w:ilvl w:val="0"/>
          <w:numId w:val="4"/>
        </w:numPr>
        <w:spacing w:line="276" w:lineRule="auto"/>
        <w:ind w:left="426" w:hanging="425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  <w:color w:val="000000"/>
        </w:rPr>
        <w:t>Wykonawca zobowiązuje się w ramach umowy przeszkolić (stacjonarnie, w miejscu instalacji urządzenia) personel zapewniający ob</w:t>
      </w:r>
      <w:r w:rsidR="003B3904" w:rsidRPr="005E744B">
        <w:rPr>
          <w:rFonts w:ascii="Times New Roman" w:hAnsi="Times New Roman" w:cs="Times New Roman"/>
          <w:color w:val="000000"/>
        </w:rPr>
        <w:t xml:space="preserve">sługę </w:t>
      </w:r>
      <w:r w:rsidR="003B3904" w:rsidRPr="000142BF">
        <w:rPr>
          <w:rFonts w:ascii="Times New Roman" w:hAnsi="Times New Roman" w:cs="Times New Roman"/>
          <w:color w:val="000000"/>
        </w:rPr>
        <w:t>aparatów wymienionych w §</w:t>
      </w:r>
      <w:r w:rsidR="008816FE" w:rsidRPr="000142BF">
        <w:rPr>
          <w:rFonts w:ascii="Times New Roman" w:hAnsi="Times New Roman" w:cs="Times New Roman"/>
          <w:color w:val="000000"/>
        </w:rPr>
        <w:t> 1</w:t>
      </w:r>
      <w:r w:rsidRPr="000142BF">
        <w:rPr>
          <w:rFonts w:ascii="Times New Roman" w:hAnsi="Times New Roman" w:cs="Times New Roman"/>
          <w:color w:val="000000"/>
        </w:rPr>
        <w:t xml:space="preserve"> ust. 1 oraz</w:t>
      </w:r>
      <w:r w:rsidRPr="005E744B">
        <w:rPr>
          <w:rFonts w:ascii="Times New Roman" w:hAnsi="Times New Roman" w:cs="Times New Roman"/>
          <w:color w:val="000000"/>
        </w:rPr>
        <w:t xml:space="preserve"> każdego nowego pracownika zatrudnionego do obsługi tych aparatów zgłoszonego przez Zamawiającego na </w:t>
      </w:r>
      <w:r w:rsidRPr="005E744B">
        <w:rPr>
          <w:rFonts w:ascii="Times New Roman" w:hAnsi="Times New Roman" w:cs="Times New Roman"/>
        </w:rPr>
        <w:t>nr fax</w:t>
      </w:r>
      <w:r w:rsidR="00F77D32">
        <w:rPr>
          <w:rFonts w:ascii="Times New Roman" w:hAnsi="Times New Roman" w:cs="Times New Roman"/>
        </w:rPr>
        <w:t xml:space="preserve"> </w:t>
      </w:r>
      <w:r w:rsidRPr="005E744B">
        <w:rPr>
          <w:rFonts w:ascii="Times New Roman" w:hAnsi="Times New Roman" w:cs="Times New Roman"/>
        </w:rPr>
        <w:t xml:space="preserve">......................... i/lub e-mail …………….., </w:t>
      </w:r>
      <w:r w:rsidRPr="005E744B">
        <w:rPr>
          <w:rFonts w:ascii="Times New Roman" w:hAnsi="Times New Roman" w:cs="Times New Roman"/>
          <w:color w:val="000000"/>
        </w:rPr>
        <w:t xml:space="preserve">nie później niż w okresie 1 (jednego) miesiąca od dnia zgłoszenia po jego zatrudnieniu do obsługi aparatów objętych przedmiotem zamówienia. </w:t>
      </w:r>
      <w:r w:rsidRPr="005E744B">
        <w:rPr>
          <w:rFonts w:ascii="Times New Roman" w:hAnsi="Times New Roman" w:cs="Times New Roman"/>
          <w:u w:val="single"/>
        </w:rPr>
        <w:t>Szkolenie zakończone będzie certyfikatem</w:t>
      </w:r>
      <w:r w:rsidRPr="005E744B">
        <w:rPr>
          <w:rFonts w:ascii="Times New Roman" w:hAnsi="Times New Roman" w:cs="Times New Roman"/>
        </w:rPr>
        <w:t>.</w:t>
      </w:r>
    </w:p>
    <w:p w:rsidR="00E504D4" w:rsidRPr="00E504D4" w:rsidRDefault="00130B7A" w:rsidP="00130B7A">
      <w:pPr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Times New Roman" w:hAnsi="Times New Roman" w:cs="Times New Roman"/>
        </w:rPr>
      </w:pPr>
      <w:r w:rsidRPr="00E504D4">
        <w:rPr>
          <w:rFonts w:ascii="Times New Roman" w:hAnsi="Times New Roman" w:cs="Times New Roman"/>
          <w:iCs/>
          <w:lang w:bidi="pl-PL"/>
        </w:rPr>
        <w:t xml:space="preserve">Zgodnie z Rozdziałem IV pkt. 13 SWZ w trakcie realizacji zamówienia na każde wezwanie Zamawiającego, Wykonawca ma obowiązek w wyznaczonym w tym wezwaniu terminie przedłożyć Zamawiającemu wskazane poniżej dowody w celu potwierdzenia </w:t>
      </w:r>
      <w:bookmarkStart w:id="0" w:name="_Hlk7094013"/>
      <w:r w:rsidRPr="00E504D4">
        <w:rPr>
          <w:rFonts w:ascii="Times New Roman" w:hAnsi="Times New Roman" w:cs="Times New Roman"/>
          <w:iCs/>
          <w:lang w:bidi="pl-PL"/>
        </w:rPr>
        <w:t xml:space="preserve">zatrudnienia </w:t>
      </w:r>
      <w:bookmarkStart w:id="1" w:name="_Hlk7094040"/>
      <w:r w:rsidRPr="00E504D4">
        <w:rPr>
          <w:rFonts w:ascii="Times New Roman" w:hAnsi="Times New Roman" w:cs="Times New Roman"/>
          <w:iCs/>
          <w:lang w:bidi="pl-PL"/>
        </w:rPr>
        <w:t xml:space="preserve">na umowę o pracę </w:t>
      </w:r>
      <w:r w:rsidRPr="00E504D4">
        <w:rPr>
          <w:rFonts w:ascii="Times New Roman" w:hAnsi="Times New Roman" w:cs="Times New Roman"/>
          <w:iCs/>
        </w:rPr>
        <w:t>osób wykonujących czynności w zakresie realizacji zamówienia</w:t>
      </w:r>
      <w:bookmarkEnd w:id="0"/>
      <w:bookmarkEnd w:id="1"/>
      <w:r w:rsidRPr="00E504D4">
        <w:rPr>
          <w:rFonts w:ascii="Times New Roman" w:hAnsi="Times New Roman" w:cs="Times New Roman"/>
          <w:iCs/>
        </w:rPr>
        <w:t>:</w:t>
      </w:r>
    </w:p>
    <w:p w:rsidR="00E504D4" w:rsidRDefault="00130B7A" w:rsidP="00CD2F0B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r w:rsidRPr="00E504D4">
        <w:rPr>
          <w:rFonts w:ascii="Times New Roman" w:hAnsi="Times New Roman"/>
        </w:rPr>
        <w:t>oświadczenie o zatrudnieniu osób na podstawie umowy o pracę do realizacji przedmiotu umowy;</w:t>
      </w:r>
    </w:p>
    <w:p w:rsidR="00130B7A" w:rsidRPr="00E504D4" w:rsidRDefault="00130B7A" w:rsidP="00CD2F0B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r w:rsidRPr="00E504D4">
        <w:rPr>
          <w:rFonts w:ascii="Times New Roman" w:hAnsi="Times New Roman"/>
        </w:rPr>
        <w:t>zaświadczenie właściwego oddziału ZUS, potwierdzające opłacanie przez wykonawcę/podwykonawcę składek na ubezpieczenia społeczne i zdrowotne z tytułu zatrudnienia na podstawie umów o pracę za ostatni okres rozliczeniowy;</w:t>
      </w:r>
    </w:p>
    <w:p w:rsidR="00130B7A" w:rsidRPr="00130B7A" w:rsidRDefault="00130B7A" w:rsidP="00CD2F0B">
      <w:pPr>
        <w:numPr>
          <w:ilvl w:val="0"/>
          <w:numId w:val="34"/>
        </w:numPr>
        <w:tabs>
          <w:tab w:val="num" w:pos="720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30B7A">
        <w:rPr>
          <w:rFonts w:ascii="Times New Roman" w:hAnsi="Times New Roman" w:cs="Times New Roman"/>
        </w:rPr>
        <w:t>poświadczoną za zgodność z oryginałem odpowiednio przez wykonawcę lub podwykonawcę kopię dowodu potwierdzającego zgłoszenie pracownika przez pracodawcę do ubezpieczeń,</w:t>
      </w:r>
    </w:p>
    <w:p w:rsidR="00E504D4" w:rsidRDefault="00130B7A" w:rsidP="00CD2F0B">
      <w:pPr>
        <w:numPr>
          <w:ilvl w:val="0"/>
          <w:numId w:val="34"/>
        </w:numPr>
        <w:tabs>
          <w:tab w:val="num" w:pos="720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30B7A">
        <w:rPr>
          <w:rFonts w:ascii="Times New Roman" w:hAnsi="Times New Roman" w:cs="Times New Roman"/>
        </w:rPr>
        <w:t>zanonimizowaną  poświadczoną za zgodność z oryginałem odpowiednio przez Wykonawcę lub podwykonawcę kopię umowy/umów o pracę osób wykonujących w trakcie realizacji zamówienia czynności, których dotyczy ww. oświadczenie wykonawcy lub podwykonawcy (wraz z kopią dokumentu regulującego zakres obowiązków, jeżeli został sporządzony). Kopia umowy/umów powinna zostać zanonimizowana o dane zbędne w sposób zapewniający ochronę danych osobowych pracowników, zgo</w:t>
      </w:r>
      <w:r w:rsidR="00E504D4">
        <w:rPr>
          <w:rFonts w:ascii="Times New Roman" w:hAnsi="Times New Roman" w:cs="Times New Roman"/>
        </w:rPr>
        <w:t>dnie z przepisami ustawy z dnia</w:t>
      </w:r>
      <w:r w:rsidR="00E504D4">
        <w:rPr>
          <w:rFonts w:ascii="Times New Roman" w:hAnsi="Times New Roman" w:cs="Times New Roman"/>
        </w:rPr>
        <w:br/>
      </w:r>
      <w:r w:rsidRPr="00130B7A">
        <w:rPr>
          <w:rFonts w:ascii="Times New Roman" w:hAnsi="Times New Roman" w:cs="Times New Roman"/>
        </w:rPr>
        <w:t>10 maja 2018 r. o ochronie danych osobowych (t</w:t>
      </w:r>
      <w:r w:rsidR="00E504D4">
        <w:rPr>
          <w:rFonts w:ascii="Times New Roman" w:hAnsi="Times New Roman" w:cs="Times New Roman"/>
        </w:rPr>
        <w:t>.j. Dz. U. z 2019 r. poz. 1781)</w:t>
      </w:r>
    </w:p>
    <w:p w:rsidR="00130B7A" w:rsidRPr="005E744B" w:rsidRDefault="00E504D4" w:rsidP="00E504D4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0B7A" w:rsidRPr="00E504D4">
        <w:rPr>
          <w:rFonts w:ascii="Times New Roman" w:hAnsi="Times New Roman" w:cs="Times New Roman"/>
          <w:u w:val="single"/>
        </w:rPr>
        <w:t xml:space="preserve">pod rygorem możliwości naliczania kar umownych i możliwości odstąpienia </w:t>
      </w:r>
      <w:r w:rsidR="00130B7A" w:rsidRPr="00E504D4">
        <w:rPr>
          <w:rFonts w:ascii="Times New Roman" w:hAnsi="Times New Roman" w:cs="Times New Roman"/>
          <w:u w:val="single"/>
        </w:rPr>
        <w:br/>
        <w:t>od umowy z przyczyn leżących po stronie Wykonawcy.</w:t>
      </w:r>
    </w:p>
    <w:p w:rsidR="0056021E" w:rsidRPr="005E744B" w:rsidRDefault="0056021E" w:rsidP="005602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6A9E" w:rsidRDefault="005B6A9E" w:rsidP="00560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6A9E" w:rsidRDefault="005B6A9E" w:rsidP="00560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6A9E" w:rsidRDefault="005B6A9E" w:rsidP="00560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6A9E" w:rsidRDefault="005B6A9E" w:rsidP="00560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21E" w:rsidRPr="005E744B" w:rsidRDefault="0056021E" w:rsidP="00560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44B">
        <w:rPr>
          <w:rFonts w:ascii="Times New Roman" w:hAnsi="Times New Roman" w:cs="Times New Roman"/>
          <w:b/>
        </w:rPr>
        <w:lastRenderedPageBreak/>
        <w:t>§ 4</w:t>
      </w:r>
    </w:p>
    <w:p w:rsidR="0056021E" w:rsidRPr="005E744B" w:rsidRDefault="0056021E" w:rsidP="005602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744B">
        <w:rPr>
          <w:rFonts w:ascii="Times New Roman" w:hAnsi="Times New Roman" w:cs="Times New Roman"/>
          <w:b/>
          <w:u w:val="single"/>
        </w:rPr>
        <w:t>Obowiązki Zamawiającego</w:t>
      </w:r>
    </w:p>
    <w:p w:rsidR="0056021E" w:rsidRPr="005E744B" w:rsidRDefault="0056021E" w:rsidP="005602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6021E" w:rsidRDefault="0056021E" w:rsidP="00F77D32">
      <w:pPr>
        <w:pStyle w:val="Akapitzlist"/>
        <w:numPr>
          <w:ilvl w:val="0"/>
          <w:numId w:val="8"/>
        </w:numPr>
        <w:spacing w:line="240" w:lineRule="auto"/>
        <w:ind w:left="426" w:hanging="284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Zamawiający potwierdza w formie pisemnej fakt wykonania usługi (przegląd i konserwacje oraz naprawy awaryjne) w stosownym raporcie serwisowym, przedstawionym przez Wykonawcę. Raport serwisowy wypełnia się w dwóch egzemplarz</w:t>
      </w:r>
      <w:r w:rsidR="003160D1">
        <w:rPr>
          <w:rFonts w:ascii="Times New Roman" w:hAnsi="Times New Roman"/>
        </w:rPr>
        <w:t>ach po jednym dla Zamawiającego</w:t>
      </w:r>
      <w:r w:rsidR="003160D1">
        <w:rPr>
          <w:rFonts w:ascii="Times New Roman" w:hAnsi="Times New Roman"/>
        </w:rPr>
        <w:br/>
      </w:r>
      <w:r w:rsidR="00F77D32">
        <w:rPr>
          <w:rFonts w:ascii="Times New Roman" w:hAnsi="Times New Roman"/>
        </w:rPr>
        <w:t xml:space="preserve">i Wykonawcy. </w:t>
      </w:r>
    </w:p>
    <w:p w:rsidR="00F77D32" w:rsidRPr="005E744B" w:rsidRDefault="00F77D32" w:rsidP="00F77D32">
      <w:pPr>
        <w:pStyle w:val="Akapitzlist"/>
        <w:spacing w:line="240" w:lineRule="auto"/>
        <w:ind w:left="426"/>
        <w:jc w:val="both"/>
        <w:rPr>
          <w:rFonts w:ascii="Times New Roman" w:hAnsi="Times New Roman"/>
        </w:rPr>
      </w:pPr>
    </w:p>
    <w:p w:rsidR="00F77D32" w:rsidRDefault="0056021E" w:rsidP="00F77D32">
      <w:pPr>
        <w:pStyle w:val="Akapitzlist"/>
        <w:numPr>
          <w:ilvl w:val="0"/>
          <w:numId w:val="8"/>
        </w:numPr>
        <w:spacing w:line="240" w:lineRule="auto"/>
        <w:ind w:left="426" w:hanging="284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Zamawiający zobowiązany jest do właściwego utrzymania oraz użytkowania urządzeń objętych umową, zgodnie z jego przeznaczeniem, jak również do zapewnienia mu prawidłowych warunków eksploatacji.</w:t>
      </w:r>
    </w:p>
    <w:p w:rsidR="00F77D32" w:rsidRPr="00F77D32" w:rsidRDefault="00F77D32" w:rsidP="00F77D32">
      <w:pPr>
        <w:pStyle w:val="Akapitzlist"/>
        <w:rPr>
          <w:rFonts w:ascii="Times New Roman" w:hAnsi="Times New Roman"/>
        </w:rPr>
      </w:pPr>
    </w:p>
    <w:p w:rsidR="00E504D4" w:rsidRPr="00E504D4" w:rsidRDefault="00F77D32" w:rsidP="00E504D4">
      <w:pPr>
        <w:pStyle w:val="Akapitzlist"/>
        <w:numPr>
          <w:ilvl w:val="0"/>
          <w:numId w:val="8"/>
        </w:numPr>
        <w:spacing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</w:t>
      </w:r>
      <w:r w:rsidR="0056021E" w:rsidRPr="00F77D32">
        <w:rPr>
          <w:rFonts w:ascii="Times New Roman" w:hAnsi="Times New Roman"/>
        </w:rPr>
        <w:t xml:space="preserve">mawiający zobowiązany jest zapewnić obsługę aparatury medycznej przez odpowiednio przeszkolony personel oraz do przeszkolenia każdego nowego pracownika, niezwłocznie po jego zatrudnieniu. </w:t>
      </w:r>
    </w:p>
    <w:p w:rsidR="00E504D4" w:rsidRPr="00E504D4" w:rsidRDefault="00E504D4" w:rsidP="00E504D4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56021E" w:rsidRPr="005E744B" w:rsidRDefault="0056021E" w:rsidP="006F0288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Zamawiający wskazuje osoby odpowiedzialne i uprawnione do zgłaszania wszelkich awarii aparatury, uzgodnienia terminu przyjazdu przedstawicieli wykonawcy w ramach serwisu oraz podpisywania raportu serwisowego:</w:t>
      </w:r>
    </w:p>
    <w:p w:rsidR="0056021E" w:rsidRPr="005E744B" w:rsidRDefault="0056021E" w:rsidP="0056021E">
      <w:pPr>
        <w:spacing w:after="0" w:line="240" w:lineRule="auto"/>
        <w:ind w:left="357" w:firstLine="69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Szef  Wydziału Zaopatrzenia Medycznego </w:t>
      </w:r>
      <w:r w:rsidRPr="005E744B">
        <w:rPr>
          <w:rFonts w:ascii="Times New Roman" w:hAnsi="Times New Roman" w:cs="Times New Roman"/>
        </w:rPr>
        <w:tab/>
      </w:r>
      <w:r w:rsidR="00A63804" w:rsidRPr="005E744B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ab/>
      </w:r>
      <w:r w:rsidR="003160D1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>tel. 261 660 525</w:t>
      </w:r>
    </w:p>
    <w:p w:rsidR="0056021E" w:rsidRPr="005E744B" w:rsidRDefault="0056021E" w:rsidP="0056021E">
      <w:pPr>
        <w:spacing w:after="0" w:line="240" w:lineRule="auto"/>
        <w:ind w:left="357" w:firstLine="69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Pracownicy Sekcji Sprzętu Medycznego               </w:t>
      </w:r>
      <w:r w:rsidRPr="005E744B">
        <w:rPr>
          <w:rFonts w:ascii="Times New Roman" w:hAnsi="Times New Roman" w:cs="Times New Roman"/>
        </w:rPr>
        <w:tab/>
      </w:r>
      <w:r w:rsidR="00A63804" w:rsidRPr="005E744B">
        <w:rPr>
          <w:rFonts w:ascii="Times New Roman" w:hAnsi="Times New Roman" w:cs="Times New Roman"/>
        </w:rPr>
        <w:tab/>
      </w:r>
      <w:r w:rsidR="003160D1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>tel. 261 660 468</w:t>
      </w:r>
    </w:p>
    <w:p w:rsidR="0056021E" w:rsidRPr="005E744B" w:rsidRDefault="00A63804" w:rsidP="0056021E">
      <w:pPr>
        <w:spacing w:after="0" w:line="240" w:lineRule="auto"/>
        <w:ind w:left="357" w:firstLine="69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Kliniczny Oddział Anestezjologii</w:t>
      </w:r>
      <w:r w:rsidRPr="005E744B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ab/>
      </w:r>
      <w:r w:rsidR="003160D1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 xml:space="preserve">tel. </w:t>
      </w:r>
      <w:r w:rsidR="00F7716F" w:rsidRPr="005E744B">
        <w:rPr>
          <w:rFonts w:ascii="Times New Roman" w:hAnsi="Times New Roman" w:cs="Times New Roman"/>
        </w:rPr>
        <w:t>71 71 289 29</w:t>
      </w:r>
    </w:p>
    <w:p w:rsidR="00A63804" w:rsidRPr="005E744B" w:rsidRDefault="00A63804" w:rsidP="00A63804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 Kliniczny</w:t>
      </w:r>
      <w:r w:rsidR="003160D1">
        <w:rPr>
          <w:rFonts w:ascii="Times New Roman" w:hAnsi="Times New Roman" w:cs="Times New Roman"/>
        </w:rPr>
        <w:t xml:space="preserve"> Oddział Intensywnej Terapii</w:t>
      </w:r>
      <w:r w:rsidR="003160D1">
        <w:rPr>
          <w:rFonts w:ascii="Times New Roman" w:hAnsi="Times New Roman" w:cs="Times New Roman"/>
        </w:rPr>
        <w:tab/>
      </w:r>
      <w:r w:rsidR="003160D1">
        <w:rPr>
          <w:rFonts w:ascii="Times New Roman" w:hAnsi="Times New Roman" w:cs="Times New Roman"/>
        </w:rPr>
        <w:tab/>
      </w:r>
      <w:r w:rsidR="003160D1">
        <w:rPr>
          <w:rFonts w:ascii="Times New Roman" w:hAnsi="Times New Roman" w:cs="Times New Roman"/>
        </w:rPr>
        <w:tab/>
      </w:r>
      <w:r w:rsidR="003160D1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>tel.</w:t>
      </w:r>
      <w:r w:rsidR="00F7716F" w:rsidRPr="005E744B">
        <w:rPr>
          <w:rFonts w:ascii="Times New Roman" w:hAnsi="Times New Roman" w:cs="Times New Roman"/>
        </w:rPr>
        <w:t xml:space="preserve"> 71 71 289 53</w:t>
      </w:r>
    </w:p>
    <w:p w:rsidR="00A63804" w:rsidRPr="005E744B" w:rsidRDefault="00A63804" w:rsidP="00BA296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Intensywny Nadzór Kardiologi</w:t>
      </w:r>
      <w:r w:rsidR="003160D1">
        <w:rPr>
          <w:rFonts w:ascii="Times New Roman" w:hAnsi="Times New Roman" w:cs="Times New Roman"/>
        </w:rPr>
        <w:t>czny</w:t>
      </w:r>
      <w:r w:rsidR="003160D1">
        <w:rPr>
          <w:rFonts w:ascii="Times New Roman" w:hAnsi="Times New Roman" w:cs="Times New Roman"/>
        </w:rPr>
        <w:tab/>
      </w:r>
      <w:r w:rsidR="003160D1">
        <w:rPr>
          <w:rFonts w:ascii="Times New Roman" w:hAnsi="Times New Roman" w:cs="Times New Roman"/>
        </w:rPr>
        <w:tab/>
      </w:r>
      <w:r w:rsidR="003160D1">
        <w:rPr>
          <w:rFonts w:ascii="Times New Roman" w:hAnsi="Times New Roman" w:cs="Times New Roman"/>
        </w:rPr>
        <w:tab/>
      </w:r>
      <w:r w:rsidR="003160D1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>tel.</w:t>
      </w:r>
      <w:r w:rsidR="00F7716F" w:rsidRPr="005E744B">
        <w:rPr>
          <w:rFonts w:ascii="Times New Roman" w:hAnsi="Times New Roman" w:cs="Times New Roman"/>
        </w:rPr>
        <w:t xml:space="preserve"> </w:t>
      </w:r>
      <w:r w:rsidR="00BA296C" w:rsidRPr="005E744B">
        <w:rPr>
          <w:rFonts w:ascii="Times New Roman" w:hAnsi="Times New Roman" w:cs="Times New Roman"/>
        </w:rPr>
        <w:t>261 660 271</w:t>
      </w:r>
    </w:p>
    <w:p w:rsidR="00A63804" w:rsidRPr="005E744B" w:rsidRDefault="00A63804" w:rsidP="0056021E">
      <w:pPr>
        <w:spacing w:after="0" w:line="240" w:lineRule="auto"/>
        <w:ind w:left="357" w:firstLine="69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Blok Operacyjny Chirurgii</w:t>
      </w:r>
      <w:r w:rsidRPr="005E744B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ab/>
      </w:r>
      <w:r w:rsidR="003160D1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>tel. 71 71 289 16</w:t>
      </w:r>
    </w:p>
    <w:p w:rsidR="00A63804" w:rsidRPr="005E744B" w:rsidRDefault="00A63804" w:rsidP="0056021E">
      <w:pPr>
        <w:spacing w:after="0" w:line="240" w:lineRule="auto"/>
        <w:ind w:left="357" w:firstLine="69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Blok Operacyjny Urologii</w:t>
      </w:r>
      <w:r w:rsidRPr="005E744B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ab/>
      </w:r>
      <w:r w:rsidR="003160D1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>tel. 71 71 289 16</w:t>
      </w:r>
    </w:p>
    <w:p w:rsidR="00A63804" w:rsidRPr="005E744B" w:rsidRDefault="00A63804" w:rsidP="0056021E">
      <w:pPr>
        <w:spacing w:after="0" w:line="240" w:lineRule="auto"/>
        <w:ind w:left="357" w:firstLine="69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Blok Operacy</w:t>
      </w:r>
      <w:r w:rsidR="003160D1">
        <w:rPr>
          <w:rFonts w:ascii="Times New Roman" w:hAnsi="Times New Roman" w:cs="Times New Roman"/>
        </w:rPr>
        <w:t>jny Ginekologii Onkologicznej</w:t>
      </w:r>
      <w:r w:rsidR="003160D1">
        <w:rPr>
          <w:rFonts w:ascii="Times New Roman" w:hAnsi="Times New Roman" w:cs="Times New Roman"/>
        </w:rPr>
        <w:tab/>
      </w:r>
      <w:r w:rsidR="003160D1">
        <w:rPr>
          <w:rFonts w:ascii="Times New Roman" w:hAnsi="Times New Roman" w:cs="Times New Roman"/>
        </w:rPr>
        <w:tab/>
      </w:r>
      <w:r w:rsidR="003160D1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>tel. 71 71 289 16</w:t>
      </w:r>
    </w:p>
    <w:p w:rsidR="00A63804" w:rsidRPr="005E744B" w:rsidRDefault="00A63804" w:rsidP="00A63804">
      <w:pPr>
        <w:spacing w:after="0" w:line="240" w:lineRule="auto"/>
        <w:ind w:left="357" w:firstLine="69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Blok Operacyjny Chirurgii Szczękowo-Twarzowej</w:t>
      </w:r>
      <w:r w:rsidRPr="005E744B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ab/>
      </w:r>
      <w:r w:rsidR="003160D1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>tel. 71 71 289 31</w:t>
      </w:r>
    </w:p>
    <w:p w:rsidR="00A63804" w:rsidRPr="005E744B" w:rsidRDefault="00A63804" w:rsidP="00A63804">
      <w:pPr>
        <w:spacing w:after="0" w:line="240" w:lineRule="auto"/>
        <w:ind w:left="357" w:firstLine="69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Blok Operacyjny Otolaryngologii</w:t>
      </w:r>
      <w:r w:rsidRPr="005E744B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ab/>
      </w:r>
      <w:r w:rsidR="003160D1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>tel. 71 71 289 31</w:t>
      </w:r>
    </w:p>
    <w:p w:rsidR="00A63804" w:rsidRPr="005E744B" w:rsidRDefault="00A63804" w:rsidP="00A63804">
      <w:pPr>
        <w:spacing w:after="0" w:line="240" w:lineRule="auto"/>
        <w:ind w:left="357" w:firstLine="69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Blok Operacyjny Neurochirurgii</w:t>
      </w:r>
      <w:r w:rsidRPr="005E744B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ab/>
      </w:r>
      <w:r w:rsidR="003160D1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>tel. 71 71 289 31</w:t>
      </w:r>
    </w:p>
    <w:p w:rsidR="00A63804" w:rsidRPr="005E744B" w:rsidRDefault="00A63804" w:rsidP="00A63804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 Blok Operacyjny Ortopedii i Traumatologii Narządu Ruchu </w:t>
      </w:r>
      <w:r w:rsidR="003160D1">
        <w:rPr>
          <w:rFonts w:ascii="Times New Roman" w:hAnsi="Times New Roman" w:cs="Times New Roman"/>
        </w:rPr>
        <w:tab/>
      </w:r>
      <w:r w:rsidRPr="005E744B">
        <w:rPr>
          <w:rFonts w:ascii="Times New Roman" w:hAnsi="Times New Roman" w:cs="Times New Roman"/>
        </w:rPr>
        <w:t>tel. 71 71 289 31</w:t>
      </w:r>
    </w:p>
    <w:p w:rsidR="00BB3EC8" w:rsidRPr="005E744B" w:rsidRDefault="00BB3EC8" w:rsidP="0056021E">
      <w:pPr>
        <w:spacing w:after="0" w:line="240" w:lineRule="auto"/>
        <w:ind w:left="357" w:firstLine="69"/>
        <w:rPr>
          <w:rFonts w:ascii="Times New Roman" w:hAnsi="Times New Roman" w:cs="Times New Roman"/>
        </w:rPr>
      </w:pPr>
    </w:p>
    <w:p w:rsidR="0056021E" w:rsidRDefault="0056021E" w:rsidP="006F0288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Zamawiający winien zgłosić uwagi, dotyczące naprawy aparatury i urządzeń pisemnie za pomocą faxu na numer ............................./ maila na adres …………….  do Wykonawcy.</w:t>
      </w:r>
    </w:p>
    <w:p w:rsidR="00F77D32" w:rsidRPr="005E744B" w:rsidRDefault="00F77D32" w:rsidP="00F77D32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3A27D4" w:rsidRPr="005E744B" w:rsidRDefault="0056021E" w:rsidP="0091286A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W okresie obowiązywania umowy Zamawiający zapewni pracownikom Wykonawcy wszelką pomoc jaką Wykonawca będzie potrzebował w czasie wykonywania usług serwisowych, w celu zapewnienia odpowiednich warunków bezpieczeństwa pracy.</w:t>
      </w:r>
    </w:p>
    <w:p w:rsidR="003A27D4" w:rsidRPr="005E744B" w:rsidRDefault="003A27D4" w:rsidP="0091286A">
      <w:pPr>
        <w:spacing w:after="0" w:line="240" w:lineRule="auto"/>
        <w:rPr>
          <w:rFonts w:ascii="Times New Roman" w:hAnsi="Times New Roman" w:cs="Times New Roman"/>
          <w:b/>
        </w:rPr>
      </w:pPr>
    </w:p>
    <w:p w:rsidR="001774E2" w:rsidRPr="005E744B" w:rsidRDefault="001774E2" w:rsidP="0017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44B">
        <w:rPr>
          <w:rFonts w:ascii="Times New Roman" w:hAnsi="Times New Roman" w:cs="Times New Roman"/>
          <w:b/>
        </w:rPr>
        <w:t>§ 5</w:t>
      </w:r>
    </w:p>
    <w:p w:rsidR="001774E2" w:rsidRPr="005E744B" w:rsidRDefault="001774E2" w:rsidP="001774E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744B">
        <w:rPr>
          <w:rFonts w:ascii="Times New Roman" w:hAnsi="Times New Roman" w:cs="Times New Roman"/>
          <w:b/>
          <w:u w:val="single"/>
        </w:rPr>
        <w:t xml:space="preserve">Warunki gwarancji </w:t>
      </w:r>
    </w:p>
    <w:p w:rsidR="001E057F" w:rsidRPr="005E744B" w:rsidRDefault="001E057F" w:rsidP="001774E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774E2" w:rsidRPr="005E744B" w:rsidRDefault="001774E2" w:rsidP="006F0288">
      <w:pPr>
        <w:numPr>
          <w:ilvl w:val="0"/>
          <w:numId w:val="3"/>
        </w:numPr>
        <w:tabs>
          <w:tab w:val="num" w:pos="426"/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Okres gwarancji udzielony przez Wykonawcę wynosi:</w:t>
      </w:r>
    </w:p>
    <w:p w:rsidR="001774E2" w:rsidRPr="005E744B" w:rsidRDefault="00831952" w:rsidP="006F0288">
      <w:pPr>
        <w:numPr>
          <w:ilvl w:val="1"/>
          <w:numId w:val="5"/>
        </w:numPr>
        <w:tabs>
          <w:tab w:val="left" w:pos="993"/>
          <w:tab w:val="num" w:pos="1134"/>
        </w:tabs>
        <w:spacing w:after="0" w:line="276" w:lineRule="auto"/>
        <w:ind w:left="993" w:hanging="284"/>
        <w:rPr>
          <w:rFonts w:ascii="Times New Roman" w:eastAsia="Calibri" w:hAnsi="Times New Roman" w:cs="Times New Roman"/>
        </w:rPr>
      </w:pPr>
      <w:r w:rsidRPr="005E744B">
        <w:rPr>
          <w:rFonts w:ascii="Times New Roman" w:eastAsia="Calibri" w:hAnsi="Times New Roman" w:cs="Times New Roman"/>
        </w:rPr>
        <w:t xml:space="preserve">na wykonane naprawy </w:t>
      </w:r>
      <w:r w:rsidR="00B01F5D">
        <w:rPr>
          <w:rFonts w:ascii="Times New Roman" w:eastAsia="Calibri" w:hAnsi="Times New Roman" w:cs="Times New Roman"/>
        </w:rPr>
        <w:t xml:space="preserve">  </w:t>
      </w:r>
      <w:r w:rsidRPr="005E744B">
        <w:rPr>
          <w:rFonts w:ascii="Times New Roman" w:eastAsia="Calibri" w:hAnsi="Times New Roman" w:cs="Times New Roman"/>
        </w:rPr>
        <w:t xml:space="preserve">-  </w:t>
      </w:r>
      <w:r w:rsidR="001E057F" w:rsidRPr="005E744B">
        <w:rPr>
          <w:rFonts w:ascii="Times New Roman" w:eastAsia="Calibri" w:hAnsi="Times New Roman" w:cs="Times New Roman"/>
          <w:b/>
        </w:rPr>
        <w:t>12 miesięcy</w:t>
      </w:r>
      <w:r w:rsidR="001E057F" w:rsidRPr="005E744B">
        <w:rPr>
          <w:rFonts w:ascii="Times New Roman" w:eastAsia="Calibri" w:hAnsi="Times New Roman" w:cs="Times New Roman"/>
        </w:rPr>
        <w:t>. Liczy się od dnia ostatniej naprawy</w:t>
      </w:r>
      <w:r w:rsidR="00B01F5D">
        <w:rPr>
          <w:rFonts w:ascii="Times New Roman" w:eastAsia="Calibri" w:hAnsi="Times New Roman" w:cs="Times New Roman"/>
        </w:rPr>
        <w:t>.</w:t>
      </w:r>
    </w:p>
    <w:p w:rsidR="001774E2" w:rsidRPr="005E744B" w:rsidRDefault="00831952" w:rsidP="006777EE">
      <w:pPr>
        <w:numPr>
          <w:ilvl w:val="1"/>
          <w:numId w:val="5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5E744B">
        <w:rPr>
          <w:rFonts w:ascii="Times New Roman" w:eastAsia="Calibri" w:hAnsi="Times New Roman" w:cs="Times New Roman"/>
        </w:rPr>
        <w:t xml:space="preserve">na wymienione części  </w:t>
      </w:r>
      <w:r w:rsidR="00B01F5D">
        <w:rPr>
          <w:rFonts w:ascii="Times New Roman" w:eastAsia="Calibri" w:hAnsi="Times New Roman" w:cs="Times New Roman"/>
        </w:rPr>
        <w:t xml:space="preserve"> </w:t>
      </w:r>
      <w:r w:rsidRPr="005E744B">
        <w:rPr>
          <w:rFonts w:ascii="Times New Roman" w:eastAsia="Calibri" w:hAnsi="Times New Roman" w:cs="Times New Roman"/>
        </w:rPr>
        <w:t xml:space="preserve">- </w:t>
      </w:r>
      <w:r w:rsidR="005B6A9E">
        <w:rPr>
          <w:rFonts w:ascii="Times New Roman" w:eastAsia="Calibri" w:hAnsi="Times New Roman" w:cs="Times New Roman"/>
        </w:rPr>
        <w:t xml:space="preserve"> </w:t>
      </w:r>
      <w:r w:rsidRPr="005E744B">
        <w:rPr>
          <w:rFonts w:ascii="Times New Roman" w:eastAsia="Calibri" w:hAnsi="Times New Roman" w:cs="Times New Roman"/>
          <w:b/>
        </w:rPr>
        <w:t>24 miesiące.</w:t>
      </w:r>
      <w:r w:rsidRPr="005E744B">
        <w:rPr>
          <w:rFonts w:ascii="Times New Roman" w:eastAsia="Calibri" w:hAnsi="Times New Roman" w:cs="Times New Roman"/>
        </w:rPr>
        <w:t xml:space="preserve"> </w:t>
      </w:r>
      <w:r w:rsidR="001774E2" w:rsidRPr="005E744B">
        <w:rPr>
          <w:rFonts w:ascii="Times New Roman" w:eastAsia="Calibri" w:hAnsi="Times New Roman" w:cs="Times New Roman"/>
        </w:rPr>
        <w:t xml:space="preserve">Okres gwarancji ulega wydłużeniu, jeżeli producent części zastosował dłuższą gwarancję, na czas trwania gwarancji udzielonej przez producenta.  </w:t>
      </w:r>
    </w:p>
    <w:p w:rsidR="001774E2" w:rsidRPr="005E744B" w:rsidRDefault="001774E2" w:rsidP="00F77D32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Termin gwarancji liczony jest od dnia odbioru wykonanych prac, od dnia ostatniej konserwacji lub naprawy, potwierdzonej w raporcie serwisowym.</w:t>
      </w:r>
    </w:p>
    <w:p w:rsidR="001774E2" w:rsidRPr="005E744B" w:rsidRDefault="001774E2" w:rsidP="00F77D32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Korzystanie przez Zamawiaj</w:t>
      </w:r>
      <w:r w:rsidR="006777EE">
        <w:rPr>
          <w:rFonts w:ascii="Times New Roman" w:hAnsi="Times New Roman" w:cs="Times New Roman"/>
        </w:rPr>
        <w:t xml:space="preserve">ącego z uprawnień gwarancyjnych </w:t>
      </w:r>
      <w:r w:rsidRPr="005E744B">
        <w:rPr>
          <w:rFonts w:ascii="Times New Roman" w:hAnsi="Times New Roman" w:cs="Times New Roman"/>
        </w:rPr>
        <w:t>nie wyłącza prawa Zamawiającego do korzystania z uprawnień gwarancyjnych względem Wykonawcy w  terminie gwarancji udzielonej przez producenta jeżeli jest ona dłuższa.</w:t>
      </w:r>
    </w:p>
    <w:p w:rsidR="001774E2" w:rsidRPr="005E744B" w:rsidRDefault="001774E2" w:rsidP="00F77D32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lastRenderedPageBreak/>
        <w:t>Gwarancja obejmuje bezpłatną wymianę części objętych gwarancją, które uległy uszkodzeniu pomimo prawidłowego użytkowania, oraz obowiązek przy</w:t>
      </w:r>
      <w:r w:rsidR="006777EE">
        <w:rPr>
          <w:rFonts w:ascii="Times New Roman" w:hAnsi="Times New Roman" w:cs="Times New Roman"/>
        </w:rPr>
        <w:t>stąpienia do usunięcia awarii w</w:t>
      </w:r>
      <w:r w:rsidRPr="005E744B">
        <w:rPr>
          <w:rFonts w:ascii="Times New Roman" w:hAnsi="Times New Roman" w:cs="Times New Roman"/>
        </w:rPr>
        <w:t>skutek niewłaściwego wykonania pracy w ramach serwisu.</w:t>
      </w:r>
    </w:p>
    <w:p w:rsidR="001774E2" w:rsidRPr="005E744B" w:rsidRDefault="001774E2" w:rsidP="006777EE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E744B">
        <w:rPr>
          <w:rFonts w:ascii="Times New Roman" w:eastAsia="Calibri" w:hAnsi="Times New Roman" w:cs="Times New Roman"/>
        </w:rPr>
        <w:t xml:space="preserve">Niniejsza umowa stanowi dokument gwarancyjny w rozumieniu przepisów ustawy z dnia </w:t>
      </w:r>
      <w:r w:rsidRPr="005E744B">
        <w:rPr>
          <w:rFonts w:ascii="Times New Roman" w:eastAsia="Calibri" w:hAnsi="Times New Roman" w:cs="Times New Roman"/>
        </w:rPr>
        <w:br/>
        <w:t>23 kwietnia 1964r</w:t>
      </w:r>
      <w:r w:rsidR="006777EE">
        <w:rPr>
          <w:rFonts w:ascii="Times New Roman" w:eastAsia="Calibri" w:hAnsi="Times New Roman" w:cs="Times New Roman"/>
        </w:rPr>
        <w:t>. Kodeks cywilny  (Dz. U. z 2022</w:t>
      </w:r>
      <w:r w:rsidRPr="005E744B">
        <w:rPr>
          <w:rFonts w:ascii="Times New Roman" w:eastAsia="Calibri" w:hAnsi="Times New Roman" w:cs="Times New Roman"/>
        </w:rPr>
        <w:t xml:space="preserve"> r. poz. 1</w:t>
      </w:r>
      <w:r w:rsidR="006777EE">
        <w:rPr>
          <w:rFonts w:ascii="Times New Roman" w:eastAsia="Calibri" w:hAnsi="Times New Roman" w:cs="Times New Roman"/>
        </w:rPr>
        <w:t>360</w:t>
      </w:r>
      <w:r w:rsidRPr="005E744B">
        <w:rPr>
          <w:rFonts w:ascii="Times New Roman" w:eastAsia="Calibri" w:hAnsi="Times New Roman" w:cs="Times New Roman"/>
        </w:rPr>
        <w:t xml:space="preserve"> ze zm.) – dalej K.c.</w:t>
      </w:r>
    </w:p>
    <w:p w:rsidR="001774E2" w:rsidRPr="005E744B" w:rsidRDefault="001774E2" w:rsidP="006F0288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5E744B">
        <w:rPr>
          <w:rFonts w:ascii="Times New Roman" w:eastAsia="Calibri" w:hAnsi="Times New Roman" w:cs="Times New Roman"/>
        </w:rPr>
        <w:t xml:space="preserve">Do odpowiedzialności Wykonawcy z tytułu rękojmi stosuje się przepisy K.c. </w:t>
      </w:r>
    </w:p>
    <w:p w:rsidR="001774E2" w:rsidRPr="005E744B" w:rsidRDefault="001774E2" w:rsidP="0056021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774E2" w:rsidRPr="005E744B" w:rsidRDefault="001774E2" w:rsidP="001774E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744B">
        <w:rPr>
          <w:rFonts w:ascii="Times New Roman" w:hAnsi="Times New Roman" w:cs="Times New Roman"/>
          <w:b/>
        </w:rPr>
        <w:t>§ 6</w:t>
      </w:r>
    </w:p>
    <w:p w:rsidR="001774E2" w:rsidRPr="005E744B" w:rsidRDefault="001774E2" w:rsidP="00F77D32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5E744B">
        <w:rPr>
          <w:rFonts w:ascii="Times New Roman" w:hAnsi="Times New Roman" w:cs="Times New Roman"/>
        </w:rPr>
        <w:t xml:space="preserve">Umowa </w:t>
      </w:r>
      <w:r w:rsidR="00EC6BEA">
        <w:rPr>
          <w:rFonts w:ascii="Times New Roman" w:hAnsi="Times New Roman" w:cs="Times New Roman"/>
        </w:rPr>
        <w:t>obowiązuje przez</w:t>
      </w:r>
      <w:r w:rsidRPr="005E744B">
        <w:rPr>
          <w:rFonts w:ascii="Times New Roman" w:hAnsi="Times New Roman" w:cs="Times New Roman"/>
        </w:rPr>
        <w:t xml:space="preserve"> okres </w:t>
      </w:r>
      <w:r w:rsidRPr="005E744B">
        <w:rPr>
          <w:rFonts w:ascii="Times New Roman" w:hAnsi="Times New Roman" w:cs="Times New Roman"/>
          <w:b/>
        </w:rPr>
        <w:t>36 miesięcy od daty jej zawarcia.</w:t>
      </w:r>
    </w:p>
    <w:p w:rsidR="00E504D4" w:rsidRPr="00E504D4" w:rsidRDefault="001774E2" w:rsidP="006F0288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744B">
        <w:rPr>
          <w:rFonts w:ascii="Times New Roman" w:hAnsi="Times New Roman" w:cs="Times New Roman"/>
        </w:rPr>
        <w:t xml:space="preserve">Zamawiający może odstąpić od umowy w terminie 30 dni roboczych od wystąpienia okoliczności </w:t>
      </w:r>
    </w:p>
    <w:p w:rsidR="001774E2" w:rsidRPr="005E744B" w:rsidRDefault="001774E2" w:rsidP="006F0288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504D4">
        <w:rPr>
          <w:rFonts w:ascii="Times New Roman" w:hAnsi="Times New Roman" w:cs="Times New Roman"/>
        </w:rPr>
        <w:t>będących</w:t>
      </w:r>
      <w:r w:rsidR="00044AC7" w:rsidRPr="00E504D4">
        <w:rPr>
          <w:rFonts w:ascii="Times New Roman" w:hAnsi="Times New Roman" w:cs="Times New Roman"/>
        </w:rPr>
        <w:t xml:space="preserve"> podstawą do odstąpienia - w szczególności</w:t>
      </w:r>
      <w:r w:rsidRPr="00E504D4">
        <w:rPr>
          <w:rFonts w:ascii="Times New Roman" w:hAnsi="Times New Roman" w:cs="Times New Roman"/>
        </w:rPr>
        <w:t xml:space="preserve"> jeżeli</w:t>
      </w:r>
      <w:r w:rsidRPr="005E744B">
        <w:rPr>
          <w:rFonts w:ascii="Times New Roman" w:hAnsi="Times New Roman" w:cs="Times New Roman"/>
        </w:rPr>
        <w:t xml:space="preserve"> Wykonawca:</w:t>
      </w:r>
    </w:p>
    <w:p w:rsidR="00E02D82" w:rsidRPr="005E744B" w:rsidRDefault="00E02D82" w:rsidP="006F0288">
      <w:pPr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przekroczy terminy realizacji naprawy wynikające z §</w:t>
      </w:r>
      <w:r w:rsidR="003160D1">
        <w:rPr>
          <w:rFonts w:ascii="Times New Roman" w:hAnsi="Times New Roman" w:cs="Times New Roman"/>
        </w:rPr>
        <w:t> </w:t>
      </w:r>
      <w:r w:rsidRPr="005E744B">
        <w:rPr>
          <w:rFonts w:ascii="Times New Roman" w:hAnsi="Times New Roman" w:cs="Times New Roman"/>
        </w:rPr>
        <w:t>3 ust. 4 o 7 dni roboczych</w:t>
      </w:r>
    </w:p>
    <w:p w:rsidR="001774E2" w:rsidRPr="005E744B" w:rsidRDefault="001774E2" w:rsidP="006F0288">
      <w:pPr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przekroczy terminy realizacji naprawy wynikające z §</w:t>
      </w:r>
      <w:r w:rsidR="003160D1">
        <w:rPr>
          <w:rFonts w:ascii="Times New Roman" w:hAnsi="Times New Roman" w:cs="Times New Roman"/>
        </w:rPr>
        <w:t> </w:t>
      </w:r>
      <w:r w:rsidRPr="005E744B">
        <w:rPr>
          <w:rFonts w:ascii="Times New Roman" w:hAnsi="Times New Roman" w:cs="Times New Roman"/>
        </w:rPr>
        <w:t xml:space="preserve">3 ust. 5 o 7 dni roboczych; </w:t>
      </w:r>
    </w:p>
    <w:p w:rsidR="001774E2" w:rsidRPr="005E744B" w:rsidRDefault="001774E2" w:rsidP="006F0288">
      <w:pPr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przekroczy termin, o którym mowa w §3 ust. 1 o 7 dni roboczych;</w:t>
      </w:r>
    </w:p>
    <w:p w:rsidR="001774E2" w:rsidRPr="005E744B" w:rsidRDefault="001774E2" w:rsidP="006F0288">
      <w:pPr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w przypadku, o którym mowa w §</w:t>
      </w:r>
      <w:r w:rsidR="003160D1">
        <w:rPr>
          <w:rFonts w:ascii="Times New Roman" w:hAnsi="Times New Roman" w:cs="Times New Roman"/>
        </w:rPr>
        <w:t> </w:t>
      </w:r>
      <w:r w:rsidRPr="005E744B">
        <w:rPr>
          <w:rFonts w:ascii="Times New Roman" w:hAnsi="Times New Roman" w:cs="Times New Roman"/>
        </w:rPr>
        <w:t>3 ust. 7;</w:t>
      </w:r>
    </w:p>
    <w:p w:rsidR="001774E2" w:rsidRPr="005E744B" w:rsidRDefault="001774E2" w:rsidP="006F0288">
      <w:pPr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5E744B">
        <w:rPr>
          <w:rFonts w:ascii="Times New Roman" w:eastAsia="Calibri" w:hAnsi="Times New Roman" w:cs="Times New Roman"/>
        </w:rPr>
        <w:t>nie spełni warunku wynikającego z §</w:t>
      </w:r>
      <w:r w:rsidR="003160D1">
        <w:rPr>
          <w:rFonts w:ascii="Times New Roman" w:eastAsia="Calibri" w:hAnsi="Times New Roman" w:cs="Times New Roman"/>
        </w:rPr>
        <w:t> </w:t>
      </w:r>
      <w:r w:rsidR="00105399">
        <w:rPr>
          <w:rFonts w:ascii="Times New Roman" w:eastAsia="Calibri" w:hAnsi="Times New Roman" w:cs="Times New Roman"/>
        </w:rPr>
        <w:t>3 ust. 9</w:t>
      </w:r>
      <w:r w:rsidRPr="005E744B">
        <w:rPr>
          <w:rFonts w:ascii="Times New Roman" w:eastAsia="Calibri" w:hAnsi="Times New Roman" w:cs="Times New Roman"/>
        </w:rPr>
        <w:t>;</w:t>
      </w:r>
    </w:p>
    <w:p w:rsidR="001774E2" w:rsidRPr="005E744B" w:rsidRDefault="001774E2" w:rsidP="003160D1">
      <w:pPr>
        <w:pStyle w:val="Akapitzlist"/>
        <w:numPr>
          <w:ilvl w:val="0"/>
          <w:numId w:val="7"/>
        </w:numPr>
        <w:spacing w:after="160"/>
        <w:ind w:left="851" w:hanging="425"/>
        <w:jc w:val="both"/>
        <w:rPr>
          <w:rFonts w:ascii="Times New Roman" w:hAnsi="Times New Roman"/>
        </w:rPr>
      </w:pPr>
      <w:r w:rsidRPr="005E744B">
        <w:rPr>
          <w:rFonts w:ascii="Times New Roman" w:hAnsi="Times New Roman"/>
        </w:rPr>
        <w:t>jeżeli wykonuje przedmiot zamówienia w sposó</w:t>
      </w:r>
      <w:r w:rsidR="003160D1">
        <w:rPr>
          <w:rFonts w:ascii="Times New Roman" w:hAnsi="Times New Roman"/>
        </w:rPr>
        <w:t>b niezgodny z umową lub normami</w:t>
      </w:r>
      <w:r w:rsidR="003160D1">
        <w:rPr>
          <w:rFonts w:ascii="Times New Roman" w:hAnsi="Times New Roman"/>
        </w:rPr>
        <w:br/>
      </w:r>
      <w:r w:rsidRPr="005E744B">
        <w:rPr>
          <w:rFonts w:ascii="Times New Roman" w:hAnsi="Times New Roman"/>
        </w:rPr>
        <w:t>i warunkami określonymi prawem.</w:t>
      </w:r>
    </w:p>
    <w:p w:rsidR="001774E2" w:rsidRPr="005E744B" w:rsidRDefault="001774E2" w:rsidP="006F0288">
      <w:pPr>
        <w:pStyle w:val="Akapitzlist"/>
        <w:numPr>
          <w:ilvl w:val="0"/>
          <w:numId w:val="7"/>
        </w:numPr>
        <w:spacing w:after="160"/>
        <w:ind w:left="851" w:hanging="425"/>
        <w:rPr>
          <w:rFonts w:ascii="Times New Roman" w:hAnsi="Times New Roman"/>
        </w:rPr>
      </w:pPr>
      <w:r w:rsidRPr="005E744B">
        <w:rPr>
          <w:rFonts w:ascii="Times New Roman" w:hAnsi="Times New Roman"/>
        </w:rPr>
        <w:t>na podstawie art. 456 PZP.</w:t>
      </w:r>
    </w:p>
    <w:p w:rsidR="001774E2" w:rsidRPr="005E744B" w:rsidRDefault="001774E2" w:rsidP="00F77D32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W przypadkach, o których mowa w ust. 2 Zamawiający wezwie Wykonawcę wyznaczając dodatkowy termin 7 dniowy terminowego wykonania umowy.</w:t>
      </w:r>
    </w:p>
    <w:p w:rsidR="001774E2" w:rsidRPr="005E744B" w:rsidRDefault="00105399" w:rsidP="006F0288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nie</w:t>
      </w:r>
      <w:r w:rsidR="001774E2" w:rsidRPr="005E744B">
        <w:rPr>
          <w:rFonts w:ascii="Times New Roman" w:hAnsi="Times New Roman" w:cs="Times New Roman"/>
        </w:rPr>
        <w:t>wykonania umowy w dodatkowym terminie Zama</w:t>
      </w:r>
      <w:r>
        <w:rPr>
          <w:rFonts w:ascii="Times New Roman" w:hAnsi="Times New Roman" w:cs="Times New Roman"/>
        </w:rPr>
        <w:t>wiający może odstąpić od umowy</w:t>
      </w:r>
      <w:r>
        <w:rPr>
          <w:rFonts w:ascii="Times New Roman" w:hAnsi="Times New Roman" w:cs="Times New Roman"/>
        </w:rPr>
        <w:br/>
      </w:r>
      <w:r w:rsidR="001774E2" w:rsidRPr="005E744B">
        <w:rPr>
          <w:rFonts w:ascii="Times New Roman" w:hAnsi="Times New Roman" w:cs="Times New Roman"/>
        </w:rPr>
        <w:t xml:space="preserve">w terminie do 30 dni roboczych od upływu wyznaczonego terminu dodatkowego. </w:t>
      </w:r>
    </w:p>
    <w:p w:rsidR="00CC7A48" w:rsidRPr="005E744B" w:rsidRDefault="00CC7A48" w:rsidP="0091286A">
      <w:pPr>
        <w:spacing w:after="0" w:line="240" w:lineRule="auto"/>
        <w:rPr>
          <w:rFonts w:ascii="Times New Roman" w:hAnsi="Times New Roman" w:cs="Times New Roman"/>
          <w:b/>
        </w:rPr>
      </w:pPr>
    </w:p>
    <w:p w:rsidR="001774E2" w:rsidRPr="005E744B" w:rsidRDefault="001774E2" w:rsidP="0017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44B">
        <w:rPr>
          <w:rFonts w:ascii="Times New Roman" w:hAnsi="Times New Roman" w:cs="Times New Roman"/>
          <w:b/>
        </w:rPr>
        <w:t>§ 7</w:t>
      </w:r>
    </w:p>
    <w:p w:rsidR="001774E2" w:rsidRPr="005E744B" w:rsidRDefault="001774E2" w:rsidP="003160D1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744B">
        <w:rPr>
          <w:rFonts w:ascii="Times New Roman" w:hAnsi="Times New Roman" w:cs="Times New Roman"/>
          <w:b/>
          <w:u w:val="single"/>
        </w:rPr>
        <w:t>Warunki płatności</w:t>
      </w:r>
    </w:p>
    <w:p w:rsidR="003160D1" w:rsidRDefault="001774E2" w:rsidP="00910A4D">
      <w:pPr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Za obsługę serwisową urządzeń wymienionych w §</w:t>
      </w:r>
      <w:r w:rsidR="003160D1">
        <w:rPr>
          <w:rFonts w:ascii="Times New Roman" w:hAnsi="Times New Roman" w:cs="Times New Roman"/>
        </w:rPr>
        <w:t> </w:t>
      </w:r>
      <w:r w:rsidR="00105399">
        <w:rPr>
          <w:rFonts w:ascii="Times New Roman" w:hAnsi="Times New Roman" w:cs="Times New Roman"/>
        </w:rPr>
        <w:t>1</w:t>
      </w:r>
      <w:r w:rsidRPr="005E744B">
        <w:rPr>
          <w:rFonts w:ascii="Times New Roman" w:hAnsi="Times New Roman" w:cs="Times New Roman"/>
        </w:rPr>
        <w:t xml:space="preserve"> umowy w zakresie w niej opisanym Zamawiający płaci ryczałt w okresach miesięcznych w terminie</w:t>
      </w:r>
      <w:r w:rsidRPr="005E744B">
        <w:rPr>
          <w:rFonts w:ascii="Times New Roman" w:hAnsi="Times New Roman" w:cs="Times New Roman"/>
          <w:b/>
        </w:rPr>
        <w:t xml:space="preserve"> 60 dni </w:t>
      </w:r>
      <w:r w:rsidRPr="005E744B">
        <w:rPr>
          <w:rFonts w:ascii="Times New Roman" w:hAnsi="Times New Roman" w:cs="Times New Roman"/>
        </w:rPr>
        <w:t>od daty otrzymania faktury przez Zamawiającego wystawionej przez Wykonawcę do 10-go dnia miesiąca za miesiąc poprzedni. Ryczałt za pierwszy i ostatni miesiąc będzie proporcjonalny do okresu trwania umowy w tych miesiącach.</w:t>
      </w:r>
    </w:p>
    <w:p w:rsidR="00911AC1" w:rsidRDefault="00911AC1" w:rsidP="000142BF">
      <w:pPr>
        <w:pStyle w:val="Akapitzlist"/>
        <w:ind w:left="426"/>
        <w:jc w:val="both"/>
        <w:rPr>
          <w:rFonts w:ascii="Times New Roman" w:hAnsi="Times New Roman"/>
        </w:rPr>
      </w:pPr>
      <w:r w:rsidRPr="00911AC1">
        <w:rPr>
          <w:rFonts w:ascii="Times New Roman" w:hAnsi="Times New Roman"/>
        </w:rPr>
        <w:t>Treścią ustępu będzie Formularz asortymentowo-cenowy – Załącznik nr 1 do SWZ (Tabela nr 1</w:t>
      </w:r>
      <w:r w:rsidR="000142BF">
        <w:rPr>
          <w:rFonts w:ascii="Times New Roman" w:hAnsi="Times New Roman"/>
        </w:rPr>
        <w:br/>
      </w:r>
      <w:r w:rsidRPr="00911AC1">
        <w:rPr>
          <w:rFonts w:ascii="Times New Roman" w:hAnsi="Times New Roman"/>
        </w:rPr>
        <w:t>i Tabela nr 2)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4649"/>
        <w:gridCol w:w="1262"/>
        <w:gridCol w:w="864"/>
        <w:gridCol w:w="1441"/>
      </w:tblGrid>
      <w:tr w:rsidR="005B6A9E" w:rsidTr="005B6A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E" w:rsidRPr="005B6A9E" w:rsidRDefault="005B6A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A9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E" w:rsidRPr="005B6A9E" w:rsidRDefault="005B6A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A9E">
              <w:rPr>
                <w:rFonts w:ascii="Times New Roman" w:hAnsi="Times New Roman" w:cs="Times New Roman"/>
                <w:sz w:val="16"/>
                <w:szCs w:val="16"/>
              </w:rPr>
              <w:t>Nazwa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E" w:rsidRPr="005B6A9E" w:rsidRDefault="005B6A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A9E">
              <w:rPr>
                <w:rFonts w:ascii="Times New Roman" w:hAnsi="Times New Roman" w:cs="Times New Roman"/>
                <w:sz w:val="16"/>
                <w:szCs w:val="16"/>
              </w:rPr>
              <w:t xml:space="preserve">Wartość netto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E" w:rsidRPr="005B6A9E" w:rsidRDefault="005B6A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A9E">
              <w:rPr>
                <w:rFonts w:ascii="Times New Roman" w:hAnsi="Times New Roman" w:cs="Times New Roman"/>
                <w:sz w:val="16"/>
                <w:szCs w:val="16"/>
              </w:rPr>
              <w:t xml:space="preserve">Stawka </w:t>
            </w:r>
            <w:proofErr w:type="spellStart"/>
            <w:r w:rsidRPr="005B6A9E"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E" w:rsidRPr="005B6A9E" w:rsidRDefault="005B6A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A9E">
              <w:rPr>
                <w:rFonts w:ascii="Times New Roman" w:hAnsi="Times New Roman" w:cs="Times New Roman"/>
                <w:sz w:val="16"/>
                <w:szCs w:val="16"/>
              </w:rPr>
              <w:t>Cena brutto</w:t>
            </w:r>
          </w:p>
        </w:tc>
      </w:tr>
      <w:tr w:rsidR="005B6A9E" w:rsidTr="005B6A9E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E" w:rsidRPr="005B6A9E" w:rsidRDefault="005B6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A9E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E" w:rsidRPr="005B6A9E" w:rsidRDefault="005B6A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6A9E">
              <w:rPr>
                <w:rFonts w:ascii="Times New Roman" w:hAnsi="Times New Roman" w:cs="Times New Roman"/>
                <w:sz w:val="16"/>
                <w:szCs w:val="16"/>
              </w:rPr>
              <w:t>Obsługa  serwisowa w okresie 36 miesięcy sprzętu medycznego - przeglądy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E" w:rsidRPr="005B6A9E" w:rsidRDefault="005B6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E" w:rsidRPr="005B6A9E" w:rsidRDefault="005B6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6A9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E" w:rsidRPr="005B6A9E" w:rsidRDefault="005B6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5B6A9E" w:rsidTr="005B6A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E" w:rsidRPr="005B6A9E" w:rsidRDefault="005B6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A9E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E" w:rsidRPr="005B6A9E" w:rsidRDefault="005B6A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6A9E">
              <w:rPr>
                <w:rFonts w:ascii="Times New Roman" w:hAnsi="Times New Roman" w:cs="Times New Roman"/>
                <w:sz w:val="16"/>
                <w:szCs w:val="16"/>
              </w:rPr>
              <w:t>Wartość części zamiennych, eksploatacyjnych i serwisowych wraz z wymianą</w:t>
            </w:r>
          </w:p>
          <w:p w:rsidR="005B6A9E" w:rsidRPr="005B6A9E" w:rsidRDefault="005B6A9E" w:rsidP="005B6A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6A9E">
              <w:rPr>
                <w:rFonts w:ascii="Times New Roman" w:hAnsi="Times New Roman" w:cs="Times New Roman"/>
                <w:sz w:val="16"/>
                <w:szCs w:val="16"/>
              </w:rPr>
              <w:t xml:space="preserve">w tym: Dojazd -;  Roboczogodzina -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E" w:rsidRPr="005B6A9E" w:rsidRDefault="005B6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6A9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300 000,00 zł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E" w:rsidRPr="005B6A9E" w:rsidRDefault="005B6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6A9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E" w:rsidRPr="005B6A9E" w:rsidRDefault="005B6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6A9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324 000,00 zł</w:t>
            </w:r>
          </w:p>
        </w:tc>
      </w:tr>
      <w:tr w:rsidR="005B6A9E" w:rsidTr="005B6A9E"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E" w:rsidRPr="005B6A9E" w:rsidRDefault="005B6A9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A9E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E" w:rsidRPr="005B6A9E" w:rsidRDefault="005B6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E" w:rsidRPr="005B6A9E" w:rsidRDefault="005B6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6A9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E" w:rsidRPr="005B6A9E" w:rsidRDefault="005B6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B01F5D" w:rsidRDefault="00B01F5D" w:rsidP="000142BF">
      <w:pPr>
        <w:pStyle w:val="Akapitzlist"/>
        <w:ind w:left="426"/>
        <w:jc w:val="both"/>
        <w:rPr>
          <w:rFonts w:ascii="Times New Roman" w:hAnsi="Times New Roman"/>
        </w:rPr>
      </w:pPr>
    </w:p>
    <w:p w:rsidR="00B01F5D" w:rsidRDefault="00B01F5D" w:rsidP="000142BF">
      <w:pPr>
        <w:pStyle w:val="Akapitzlist"/>
        <w:ind w:left="426"/>
        <w:jc w:val="both"/>
        <w:rPr>
          <w:rFonts w:ascii="Times New Roman" w:hAnsi="Times New Roman"/>
        </w:rPr>
      </w:pPr>
    </w:p>
    <w:p w:rsidR="00B01F5D" w:rsidRDefault="00B01F5D" w:rsidP="000142BF">
      <w:pPr>
        <w:pStyle w:val="Akapitzlist"/>
        <w:ind w:left="426"/>
        <w:jc w:val="both"/>
        <w:rPr>
          <w:rFonts w:ascii="Times New Roman" w:hAnsi="Times New Roman"/>
        </w:rPr>
      </w:pPr>
    </w:p>
    <w:p w:rsidR="0036139D" w:rsidRPr="00903766" w:rsidRDefault="0036139D" w:rsidP="00903766">
      <w:pPr>
        <w:spacing w:after="0"/>
        <w:jc w:val="both"/>
        <w:rPr>
          <w:rFonts w:ascii="Times New Roman" w:hAnsi="Times New Roman"/>
        </w:rPr>
        <w:sectPr w:rsidR="0036139D" w:rsidRPr="00903766" w:rsidSect="005B6A9E">
          <w:pgSz w:w="11906" w:h="16838"/>
          <w:pgMar w:top="851" w:right="1417" w:bottom="1418" w:left="1417" w:header="708" w:footer="708" w:gutter="0"/>
          <w:cols w:space="708"/>
          <w:docGrid w:linePitch="360"/>
        </w:sectPr>
      </w:pPr>
    </w:p>
    <w:tbl>
      <w:tblPr>
        <w:tblW w:w="14325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339"/>
        <w:gridCol w:w="992"/>
        <w:gridCol w:w="1207"/>
        <w:gridCol w:w="992"/>
        <w:gridCol w:w="709"/>
        <w:gridCol w:w="1419"/>
        <w:gridCol w:w="1346"/>
        <w:gridCol w:w="1349"/>
        <w:gridCol w:w="709"/>
        <w:gridCol w:w="1276"/>
        <w:gridCol w:w="567"/>
        <w:gridCol w:w="993"/>
      </w:tblGrid>
      <w:tr w:rsidR="005B6A9E" w:rsidTr="005B6A9E">
        <w:trPr>
          <w:trHeight w:val="300"/>
        </w:trPr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6A9E" w:rsidRDefault="005B6A9E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Pakiet nr 1</w:t>
            </w:r>
          </w:p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lang w:eastAsia="pl-PL"/>
              </w:rPr>
              <w:t>Tabela nr 1</w:t>
            </w:r>
          </w:p>
        </w:tc>
        <w:tc>
          <w:tcPr>
            <w:tcW w:w="992" w:type="dxa"/>
            <w:noWrap/>
            <w:vAlign w:val="bottom"/>
            <w:hideMark/>
          </w:tcPr>
          <w:p w:rsidR="005B6A9E" w:rsidRDefault="005B6A9E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5B6A9E" w:rsidRDefault="005B6A9E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B6A9E" w:rsidRDefault="005B6A9E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5B6A9E" w:rsidRDefault="005B6A9E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5B6A9E" w:rsidRDefault="005B6A9E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345" w:type="dxa"/>
            <w:noWrap/>
            <w:vAlign w:val="bottom"/>
            <w:hideMark/>
          </w:tcPr>
          <w:p w:rsidR="005B6A9E" w:rsidRDefault="005B6A9E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348" w:type="dxa"/>
            <w:noWrap/>
            <w:vAlign w:val="bottom"/>
            <w:hideMark/>
          </w:tcPr>
          <w:p w:rsidR="005B6A9E" w:rsidRDefault="005B6A9E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5B6A9E" w:rsidRDefault="005B6A9E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5B6A9E" w:rsidRDefault="005B6A9E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5B6A9E" w:rsidRDefault="005B6A9E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5B6A9E" w:rsidRDefault="005B6A9E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5B6A9E" w:rsidTr="005B6A9E">
        <w:trPr>
          <w:trHeight w:val="13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  <w:t>Nazwa urządzenia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  <w:t xml:space="preserve">Nr </w:t>
            </w:r>
          </w:p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  <w:t>Seryjny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  <w:t>Typ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  <w:t xml:space="preserve">Kod </w:t>
            </w:r>
          </w:p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  <w:t>kreskowy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  <w:t xml:space="preserve">Rok </w:t>
            </w:r>
          </w:p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  <w:t>prod.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  <w:t xml:space="preserve">Jednostka </w:t>
            </w:r>
          </w:p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  <w:t>Organizacyjna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  <w:t xml:space="preserve">Ilość przeglądów </w:t>
            </w:r>
          </w:p>
          <w:p w:rsidR="005B6A9E" w:rsidRDefault="005B6A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  <w:t>w czasie trwania umowy zgodnie</w:t>
            </w:r>
          </w:p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  <w:t>z zaleceniami producenta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20"/>
                <w:lang w:eastAsia="pl-PL"/>
              </w:rPr>
              <w:t>Wartość jednostkowa netto przeglądu okresowego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  <w:t xml:space="preserve">Ilość </w:t>
            </w:r>
          </w:p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  <w:t>miesięcy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color w:val="92D05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20"/>
                <w:lang w:eastAsia="pl-PL"/>
              </w:rPr>
              <w:t>Wartość  przeglądu okresowego  netto (zł) za miesiąc RYCZAŁT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pl-PL"/>
              </w:rPr>
              <w:t>VAT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9E" w:rsidRDefault="005B6A9E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20"/>
                <w:lang w:eastAsia="pl-PL"/>
              </w:rPr>
            </w:pPr>
          </w:p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20"/>
                <w:lang w:eastAsia="pl-PL"/>
              </w:rPr>
              <w:t>Cena przeglądu okresowego  brutto (zł) za miesiąc RYCZAŁT</w:t>
            </w:r>
          </w:p>
        </w:tc>
      </w:tr>
      <w:tr w:rsidR="005B6A9E" w:rsidTr="005B6A9E">
        <w:trPr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Aparat do znieczulenia ogólnego z respiratorem anest.+ monitor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FLOW-i C20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Anestezjologii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4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Aparat do znieczulenia ogólnego z respiratorem anest.+ monitor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FLOW-i C20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Anestezjologii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5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Aparat do znieczulenia ogólnego z respiratorem anest.+ monitor</w:t>
            </w:r>
          </w:p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  <w:t>Gwarancja do 05.11.2024r.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FLOW-i C20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Anestezjologii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5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Aparat do znieczulenia ogólnego z respiratorem anest.+ monitor</w:t>
            </w:r>
          </w:p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  <w:t>Gwarancja do 05.11.2024r.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FLOW-i C20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020994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Anestezjologii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4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Aparat do znieczulenia ogólnego z respiratorem anest.+ monitor</w:t>
            </w:r>
          </w:p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  <w:t>Gwarancja do 05.11.2024r.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FLOW-i C20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020986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Anestezjologii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5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Aparat do znieczulenia ogólnego z respiratorem anest.+ monitor</w:t>
            </w:r>
          </w:p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  <w:lastRenderedPageBreak/>
              <w:t>Gwarancja do 05.11.2024r.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7041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FLOW-i C20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020982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Anestezjologii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4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Aparat do znieczulenia ogólnego z respiratorem anest.+ monitor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FLOW-i C40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Anestezjologii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  <w:tr w:rsidR="005B6A9E" w:rsidTr="005B6A9E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Aparat do znieczulenia ogólnego z respiratorem anest.+ monitor</w:t>
            </w:r>
          </w:p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  <w:t>Gwarancja do 05.11.2024r.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FLOW-i C40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020997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Anestezjologii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92D05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92D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Aparat do znieczulenia ogólnego z respiratorem anest.+ monitor</w:t>
            </w:r>
          </w:p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  <w:t>Gwarancja do 05.11.2024r.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FLOW-i C40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Anestezjologii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4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Aparat do znieczulenia ogólnego z respiratorem anest.+ monitor</w:t>
            </w:r>
          </w:p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  <w:t>Gwarancja do 05.11.2024r.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FLOW-i C40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Anestezjologii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4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Aparat do znieczulenia ogólnego z respiratorem anest.+ monitor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FLOW-i C40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Anestezjologii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Aparat do znieczulenia ogólnego z respiratorem anest.+ monitor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FLOW-i C40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Anestezjologii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4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Aparat do znieczulenia ogólnego z respiratorem anest.+ monitor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FLOW-i C40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Anestezjologii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2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Kolumna anestezjologiczna sufitowa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825172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M-Lifting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017699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Anestezjologii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Kolumna chirurgiczna sufitowa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MODUTEC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017691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Blok Operacyjny Chirurgii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Naczyniowej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1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16.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Lampa operacyjna </w:t>
            </w:r>
          </w:p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monitorem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AR050027;  D19013140037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LUCEA 100V  PiCCO2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015054; 015055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Pracownia Elektrofizjologii Inwazyjnej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4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Lampa operacyjna dwuczaszowa z kamerą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60252 / 60120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PowerLed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700/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PowerLed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017695 /017696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Blok Operacyjny Chirurgii Naczyniowej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4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Lampa operacyjna dwuczaszowa z kamerą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038073/500030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VOLISTA 600/400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017673/017671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Blok Operacyjny Chirurgii Naczyniowej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5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Lampa operacyjna dwuczaszowa z kamerą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038046/038068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VOLISTA 600/400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017766/017767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Blok Operacyjny Chirurgii Szczękowo-Twarzowej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6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Lampa operacyjna dwuczaszowa z kamerą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038052/038070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VOLISTA 600/400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017661/017662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Blok Operacyjny Ginekologii Onkologicznej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4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Lampa operacyjna dwuczaszowa z kamerą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038050/500007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VOLISTA 600/400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017644/017642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Blok Operacyjny Kliniki Chirurgicznej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4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Lampa operacyjna dwuczaszowa z kamerą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038055/038065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VOLISTA 600/400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017791/017793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Blok Operacyjny Neurochirurgii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Lampa operacyjna dwuczaszowa z kamerą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038047/038067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VOLISTA 600/400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017783/017782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Blok Operacyjny Neurochirurgii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5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Lampa operacyjna dwuczaszowa z kamerą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038054/038074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VOLISTA 600/400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017755/017758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Blok Operacyjny Ortopedii i Traumatologii Narządu Ruchu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1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Lampa operacyjna dwuczaszowa z kamerą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038051/038071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VOLISTA 600/400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017816/017815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Blok Operacyjny Ortopedii </w:t>
            </w:r>
          </w:p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i Traumatologii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Narządu Ruchu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26.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Lampa operacyjna dwuczaszowa z kamerą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038066/038048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VOLISTA 600/400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017773/017772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Blok Operacyjny Otolaryngologiczny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Lampa operacyjna dwuczaszowa z kamerą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038053/038072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VOLISTA 600/400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017651/017649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Blok Operacyjny Urologii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4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Lampa zabiegowa bezcieniowa sufitowa </w:t>
            </w:r>
          </w:p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1-czaszowa OIT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501175 / 500151 / 500115 / 500127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LCA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2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Pompa do kontrapulsacji wewnątrzaortalnej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CH214222F5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CARDIOSAVE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015214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Intensywny Nadzór Kardiologiczny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2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Pompa do kontrapulsacji wewnątrzaortalnej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CH214223F5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CARDIOSAVE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015215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Intensywny Nadzór Kardiologiczny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2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Pompa do kontrapulsacji wewnątrzaortalnej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CH210641E5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CARDIOSAVE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015213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Kardiochirurgiczny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Pompa do kontrapulsacji wewnątrzaortalnej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SA 155196 C9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CS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011172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Kardiochirurgiczny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2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Pompa do kontrapulsacji wewnątrzaortalnej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SA 197486 H1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CS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014087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Kardiochirurgiczny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6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Respirator do wentylacji dorosłych - Aparat do nieinwazyjnej wentylacji </w:t>
            </w:r>
          </w:p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użyciem dodatnich ciśnień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84153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Servo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-i (nr kat. 6487800)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016542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Intensywny Nadzór Kardiologiczny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35.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Respirator stacjonarny OIT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24911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Servo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Respirator stacjonarny OIT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24916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Servo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Respirator stacjonarny OIT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Servo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Respirator stacjonarny OIT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24919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Servo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Respirator stacjonarny OIT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24924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Servo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Respirator stacjonarny OIT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24920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Servo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1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Respirator stacjonarny OIT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24918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Servo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Respirator stacjonarny OIT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24912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Servo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2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Respirator stacjonarny OIT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24914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Servo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Kliniczny Oddział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44.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Respirator stacjonarny OIT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24922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Servo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Respirator stacjonarny OIT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24921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Servo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1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Respirator stacjonarny OIT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24913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Servo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Respirator stacjonarny OIT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24917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Servo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1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Respirator stacjonarny OIT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24915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Servo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Respirator stacjonarny OIT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26985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Servo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020445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Respirator stacjonarny OIT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26986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Servo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020442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Stół operacyjny do angiografu z wymiennymi blatami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00154- kolumna stołu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MAGNUS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017707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Blok Operacyjny Chirurgii Naczyniowej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52.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Stół operacyjny ortopedyczny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00076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YUNO 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014893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Blok Operacyjny Ortopedii </w:t>
            </w:r>
          </w:p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 Traumatologii Narządu Ruchu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Stół operacyjny ortopedyczny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Alphastar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1133.22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015597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Blok Operacyjny Ortopedii </w:t>
            </w:r>
          </w:p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 Traumatologii Narządu Ruchu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2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Monitor rzutu serca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K16400010504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PulsioFlex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Monitor rzutu serca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K16400010537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PulsioFlex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Monitor rzutu serca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K16400010908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PulsioFlex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57.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Monitor rzutu serca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K16400010915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PulsioFlex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58.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Monitor rzutu serca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K16400011069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PulsioFlex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59.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Monitor rzutu serca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K16400010524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PulsioFlex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60.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Monitor rzutu serca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K16400010921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PulsioFlex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Monitor rzutu serca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K16400010899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PulsioFlex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Monitor rzutu serca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K16400010506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PulsioFlex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Monitor rzutu serca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K16400010517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PulsioFlex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018034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Kliniczny Oddział Intensywnej Terapii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465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9E" w:rsidRDefault="005B6A9E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36139D" w:rsidRDefault="0036139D" w:rsidP="00C50177">
      <w:pPr>
        <w:pStyle w:val="Akapitzlist"/>
        <w:spacing w:after="0"/>
        <w:ind w:left="426"/>
        <w:jc w:val="both"/>
        <w:rPr>
          <w:rFonts w:ascii="Times New Roman" w:hAnsi="Times New Roman"/>
        </w:rPr>
        <w:sectPr w:rsidR="0036139D" w:rsidSect="0036139D">
          <w:pgSz w:w="16838" w:h="11906" w:orient="landscape"/>
          <w:pgMar w:top="1418" w:right="1418" w:bottom="1418" w:left="1559" w:header="709" w:footer="709" w:gutter="0"/>
          <w:cols w:space="708"/>
          <w:docGrid w:linePitch="360"/>
        </w:sectPr>
      </w:pPr>
    </w:p>
    <w:p w:rsidR="00C50177" w:rsidRDefault="0036139D" w:rsidP="00C50177">
      <w:pPr>
        <w:spacing w:before="240"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</w:t>
      </w:r>
      <w:r w:rsidR="00C50177">
        <w:rPr>
          <w:rFonts w:ascii="Times New Roman" w:hAnsi="Times New Roman" w:cs="Times New Roman"/>
        </w:rPr>
        <w:t>abela nr 2</w:t>
      </w:r>
    </w:p>
    <w:p w:rsidR="0036139D" w:rsidRDefault="0036139D" w:rsidP="00C50177">
      <w:pPr>
        <w:spacing w:before="240" w:after="0" w:line="276" w:lineRule="auto"/>
        <w:ind w:left="426"/>
        <w:jc w:val="both"/>
        <w:rPr>
          <w:rFonts w:ascii="Times New Roman" w:hAnsi="Times New Roman" w:cs="Times New Roman"/>
        </w:rPr>
      </w:pPr>
    </w:p>
    <w:tbl>
      <w:tblPr>
        <w:tblW w:w="127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683"/>
        <w:gridCol w:w="1560"/>
        <w:gridCol w:w="2269"/>
        <w:gridCol w:w="1135"/>
        <w:gridCol w:w="1135"/>
        <w:gridCol w:w="1560"/>
        <w:gridCol w:w="1277"/>
        <w:gridCol w:w="1702"/>
      </w:tblGrid>
      <w:tr w:rsidR="005B6A9E" w:rsidTr="005B6A9E">
        <w:trPr>
          <w:trHeight w:val="300"/>
        </w:trPr>
        <w:tc>
          <w:tcPr>
            <w:tcW w:w="127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 xml:space="preserve">Tabela nr 2   Cennik części zamiennych </w:t>
            </w:r>
          </w:p>
        </w:tc>
      </w:tr>
      <w:tr w:rsidR="005B6A9E" w:rsidTr="005B6A9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części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katalogowy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 części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części netto wraz z wymianą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</w:t>
            </w:r>
          </w:p>
        </w:tc>
      </w:tr>
      <w:tr w:rsidR="005B6A9E" w:rsidTr="005B6A9E">
        <w:trPr>
          <w:trHeight w:val="31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Aparat do znieczulania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Flow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-i C20/C40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Upgrade kit AION Platinum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Płyta PC1984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Płyta PC1920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Płyta  PC1921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Płyta  PC1922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Control panel kompl.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Akumulator 12V, 38Ah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SERVO-u/i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Oxygen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Sensor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Rotary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encoder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Płyta PC1772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Battery module CSA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Płyta PC1771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Płyta PC1784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Płyta PC2024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Płyta PC1781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Płyta PC1991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Płyta PC2004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Akumulator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Turbina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Servo-air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Pompa do kontrapulsacji (EOS 1.1.24)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CS100/CS300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Dysk bezpieczeństwa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Akumulator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2500 godz.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5000 godz.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Pompa do kontrapulsacji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Cardiosave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Dysk bezpieczeństwa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Akumulator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Tidal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volum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disc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Filtr muffler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B6A9E" w:rsidTr="005B6A9E">
        <w:trPr>
          <w:trHeight w:val="312"/>
        </w:trPr>
        <w:tc>
          <w:tcPr>
            <w:tcW w:w="1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Kompresor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9E" w:rsidRDefault="005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5B6A9E" w:rsidRDefault="005B6A9E" w:rsidP="00C50177">
      <w:pPr>
        <w:spacing w:before="240" w:after="0" w:line="276" w:lineRule="auto"/>
        <w:ind w:left="426"/>
        <w:jc w:val="both"/>
        <w:rPr>
          <w:rFonts w:ascii="Times New Roman" w:hAnsi="Times New Roman" w:cs="Times New Roman"/>
        </w:rPr>
        <w:sectPr w:rsidR="005B6A9E" w:rsidSect="0036139D">
          <w:pgSz w:w="16838" w:h="11906" w:orient="landscape"/>
          <w:pgMar w:top="1418" w:right="1418" w:bottom="1418" w:left="1559" w:header="709" w:footer="709" w:gutter="0"/>
          <w:cols w:space="708"/>
          <w:docGrid w:linePitch="360"/>
        </w:sectPr>
      </w:pPr>
    </w:p>
    <w:p w:rsidR="001774E2" w:rsidRPr="005E744B" w:rsidRDefault="001774E2" w:rsidP="00911AC1">
      <w:pPr>
        <w:numPr>
          <w:ilvl w:val="0"/>
          <w:numId w:val="1"/>
        </w:numPr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lastRenderedPageBreak/>
        <w:t xml:space="preserve">Łączna wartość netto umowy wynosi: </w:t>
      </w:r>
      <w:r w:rsidR="00713EB6" w:rsidRPr="005E744B">
        <w:rPr>
          <w:rFonts w:ascii="Times New Roman" w:hAnsi="Times New Roman" w:cs="Times New Roman"/>
          <w:b/>
          <w:bCs/>
        </w:rPr>
        <w:t xml:space="preserve">..................... </w:t>
      </w:r>
      <w:r w:rsidRPr="005E744B">
        <w:rPr>
          <w:rFonts w:ascii="Times New Roman" w:hAnsi="Times New Roman" w:cs="Times New Roman"/>
          <w:b/>
        </w:rPr>
        <w:t>zł</w:t>
      </w:r>
      <w:r w:rsidR="00F77D32">
        <w:rPr>
          <w:rFonts w:ascii="Times New Roman" w:hAnsi="Times New Roman" w:cs="Times New Roman"/>
          <w:b/>
        </w:rPr>
        <w:t>.</w:t>
      </w:r>
      <w:r w:rsidRPr="005E744B">
        <w:rPr>
          <w:rFonts w:ascii="Times New Roman" w:hAnsi="Times New Roman" w:cs="Times New Roman"/>
          <w:b/>
        </w:rPr>
        <w:t xml:space="preserve"> </w:t>
      </w:r>
      <w:r w:rsidRPr="005E744B">
        <w:rPr>
          <w:rFonts w:ascii="Times New Roman" w:hAnsi="Times New Roman" w:cs="Times New Roman"/>
        </w:rPr>
        <w:t>(</w:t>
      </w:r>
      <w:r w:rsidRPr="005E744B">
        <w:rPr>
          <w:rFonts w:ascii="Times New Roman" w:hAnsi="Times New Roman" w:cs="Times New Roman"/>
          <w:i/>
        </w:rPr>
        <w:t>słownie: ...................................</w:t>
      </w:r>
      <w:r w:rsidRPr="005E744B">
        <w:rPr>
          <w:rFonts w:ascii="Times New Roman" w:hAnsi="Times New Roman" w:cs="Times New Roman"/>
        </w:rPr>
        <w:t xml:space="preserve"> </w:t>
      </w:r>
      <w:r w:rsidRPr="005E744B">
        <w:rPr>
          <w:rFonts w:ascii="Times New Roman" w:hAnsi="Times New Roman" w:cs="Times New Roman"/>
          <w:i/>
        </w:rPr>
        <w:t>złotych, 00/100</w:t>
      </w:r>
      <w:r w:rsidRPr="005E744B">
        <w:rPr>
          <w:rFonts w:ascii="Times New Roman" w:hAnsi="Times New Roman" w:cs="Times New Roman"/>
        </w:rPr>
        <w:t xml:space="preserve">), łączna cena brutto (wartość netto powiększona </w:t>
      </w:r>
      <w:r w:rsidR="003160D1">
        <w:rPr>
          <w:rFonts w:ascii="Times New Roman" w:hAnsi="Times New Roman" w:cs="Times New Roman"/>
        </w:rPr>
        <w:t>o podatek VAT naliczony zgodnie</w:t>
      </w:r>
      <w:r w:rsidR="003160D1">
        <w:rPr>
          <w:rFonts w:ascii="Times New Roman" w:hAnsi="Times New Roman" w:cs="Times New Roman"/>
        </w:rPr>
        <w:br/>
      </w:r>
      <w:r w:rsidRPr="005E744B">
        <w:rPr>
          <w:rFonts w:ascii="Times New Roman" w:hAnsi="Times New Roman" w:cs="Times New Roman"/>
        </w:rPr>
        <w:t>z obo</w:t>
      </w:r>
      <w:r w:rsidR="00713EB6" w:rsidRPr="005E744B">
        <w:rPr>
          <w:rFonts w:ascii="Times New Roman" w:hAnsi="Times New Roman" w:cs="Times New Roman"/>
        </w:rPr>
        <w:t xml:space="preserve">wiązującymi przepisami) wynosi: </w:t>
      </w:r>
      <w:r w:rsidRPr="005E744B">
        <w:rPr>
          <w:rFonts w:ascii="Times New Roman" w:hAnsi="Times New Roman" w:cs="Times New Roman"/>
          <w:b/>
        </w:rPr>
        <w:t>..................zł</w:t>
      </w:r>
      <w:r w:rsidR="00F77D32">
        <w:rPr>
          <w:rFonts w:ascii="Times New Roman" w:hAnsi="Times New Roman" w:cs="Times New Roman"/>
          <w:b/>
        </w:rPr>
        <w:t>.</w:t>
      </w:r>
      <w:r w:rsidRPr="005E744B">
        <w:rPr>
          <w:rFonts w:ascii="Times New Roman" w:hAnsi="Times New Roman" w:cs="Times New Roman"/>
        </w:rPr>
        <w:t xml:space="preserve"> (</w:t>
      </w:r>
      <w:r w:rsidRPr="005E744B">
        <w:rPr>
          <w:rFonts w:ascii="Times New Roman" w:hAnsi="Times New Roman" w:cs="Times New Roman"/>
          <w:i/>
        </w:rPr>
        <w:t>słownie: ..................</w:t>
      </w:r>
      <w:r w:rsidR="00713EB6" w:rsidRPr="005E744B">
        <w:rPr>
          <w:rFonts w:ascii="Times New Roman" w:hAnsi="Times New Roman" w:cs="Times New Roman"/>
          <w:i/>
        </w:rPr>
        <w:t xml:space="preserve"> </w:t>
      </w:r>
      <w:r w:rsidRPr="005E744B">
        <w:rPr>
          <w:rFonts w:ascii="Times New Roman" w:hAnsi="Times New Roman" w:cs="Times New Roman"/>
          <w:i/>
        </w:rPr>
        <w:t>złotych, 00/100</w:t>
      </w:r>
      <w:r w:rsidRPr="005E744B">
        <w:rPr>
          <w:rFonts w:ascii="Times New Roman" w:hAnsi="Times New Roman" w:cs="Times New Roman"/>
        </w:rPr>
        <w:t>).</w:t>
      </w:r>
    </w:p>
    <w:p w:rsidR="001774E2" w:rsidRPr="000142BF" w:rsidRDefault="001774E2" w:rsidP="00F77D32">
      <w:pPr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142BF">
        <w:rPr>
          <w:rFonts w:ascii="Times New Roman" w:eastAsia="Calibri" w:hAnsi="Times New Roman" w:cs="Times New Roman"/>
        </w:rPr>
        <w:t>Cena</w:t>
      </w:r>
      <w:r w:rsidRPr="000142BF">
        <w:rPr>
          <w:rFonts w:ascii="Times New Roman" w:eastAsia="Calibri" w:hAnsi="Times New Roman" w:cs="Times New Roman"/>
          <w:b/>
        </w:rPr>
        <w:t>,</w:t>
      </w:r>
      <w:r w:rsidRPr="000142BF">
        <w:rPr>
          <w:rFonts w:ascii="Times New Roman" w:eastAsia="Calibri" w:hAnsi="Times New Roman" w:cs="Times New Roman"/>
        </w:rPr>
        <w:t xml:space="preserve"> o której mowa w ust. 1 obejmuje koszt przedmiotu umowy, w szczególności koszty</w:t>
      </w:r>
      <w:r w:rsidR="00A34B74" w:rsidRPr="000142BF">
        <w:rPr>
          <w:rFonts w:ascii="Times New Roman" w:eastAsia="Calibri" w:hAnsi="Times New Roman" w:cs="Times New Roman"/>
        </w:rPr>
        <w:t xml:space="preserve"> dojazdu,</w:t>
      </w:r>
      <w:r w:rsidRPr="000142BF">
        <w:rPr>
          <w:rFonts w:ascii="Times New Roman" w:eastAsia="Calibri" w:hAnsi="Times New Roman" w:cs="Times New Roman"/>
        </w:rPr>
        <w:t xml:space="preserve"> </w:t>
      </w:r>
      <w:r w:rsidR="00A34B74" w:rsidRPr="000142BF">
        <w:rPr>
          <w:rFonts w:ascii="Times New Roman" w:hAnsi="Times New Roman" w:cs="Times New Roman"/>
        </w:rPr>
        <w:t xml:space="preserve">diagnostyki, </w:t>
      </w:r>
      <w:r w:rsidRPr="000142BF">
        <w:rPr>
          <w:rFonts w:ascii="Times New Roman" w:eastAsia="Calibri" w:hAnsi="Times New Roman" w:cs="Times New Roman"/>
        </w:rPr>
        <w:t xml:space="preserve">realizacji zgłoszeń, </w:t>
      </w:r>
      <w:r w:rsidRPr="000142BF">
        <w:rPr>
          <w:rFonts w:ascii="Times New Roman" w:hAnsi="Times New Roman" w:cs="Times New Roman"/>
        </w:rPr>
        <w:t>wykonanie przeglądów okresowych i konserwacji,</w:t>
      </w:r>
      <w:r w:rsidRPr="000142BF">
        <w:rPr>
          <w:rFonts w:ascii="Times New Roman" w:eastAsia="Calibri" w:hAnsi="Times New Roman" w:cs="Times New Roman"/>
        </w:rPr>
        <w:t xml:space="preserve"> </w:t>
      </w:r>
      <w:r w:rsidR="00A34B74" w:rsidRPr="000142BF">
        <w:rPr>
          <w:rFonts w:ascii="Times New Roman" w:eastAsia="Calibri" w:hAnsi="Times New Roman" w:cs="Times New Roman"/>
        </w:rPr>
        <w:t xml:space="preserve">naprawy, </w:t>
      </w:r>
      <w:r w:rsidRPr="000142BF">
        <w:rPr>
          <w:rFonts w:ascii="Times New Roman" w:eastAsia="Calibri" w:hAnsi="Times New Roman" w:cs="Times New Roman"/>
        </w:rPr>
        <w:t>usuwanie awarii oraz bieżących dysfunkcji</w:t>
      </w:r>
      <w:r w:rsidR="00A34B74" w:rsidRPr="000142BF">
        <w:rPr>
          <w:rFonts w:ascii="Times New Roman" w:eastAsia="Calibri" w:hAnsi="Times New Roman" w:cs="Times New Roman"/>
        </w:rPr>
        <w:t xml:space="preserve">, </w:t>
      </w:r>
      <w:r w:rsidRPr="000142BF">
        <w:rPr>
          <w:rFonts w:ascii="Times New Roman" w:eastAsia="Calibri" w:hAnsi="Times New Roman" w:cs="Times New Roman"/>
        </w:rPr>
        <w:t xml:space="preserve"> </w:t>
      </w:r>
      <w:r w:rsidR="00A34B74" w:rsidRPr="000142BF">
        <w:rPr>
          <w:rFonts w:ascii="Times New Roman" w:hAnsi="Times New Roman" w:cs="Times New Roman"/>
        </w:rPr>
        <w:t xml:space="preserve">modernizacja </w:t>
      </w:r>
      <w:r w:rsidR="00040F68" w:rsidRPr="000142BF">
        <w:rPr>
          <w:rFonts w:ascii="Times New Roman" w:hAnsi="Times New Roman" w:cs="Times New Roman"/>
        </w:rPr>
        <w:t>podłączeń lamp operacyjnych do wersji przewodowej</w:t>
      </w:r>
      <w:r w:rsidR="00040F68" w:rsidRPr="000142BF">
        <w:rPr>
          <w:rFonts w:ascii="Times New Roman" w:eastAsia="Calibri" w:hAnsi="Times New Roman" w:cs="Times New Roman"/>
        </w:rPr>
        <w:t xml:space="preserve"> </w:t>
      </w:r>
      <w:r w:rsidRPr="000142BF">
        <w:rPr>
          <w:rFonts w:ascii="Times New Roman" w:eastAsia="Calibri" w:hAnsi="Times New Roman" w:cs="Times New Roman"/>
        </w:rPr>
        <w:t xml:space="preserve"> </w:t>
      </w:r>
      <w:r w:rsidR="00E02D82" w:rsidRPr="000142BF">
        <w:rPr>
          <w:rFonts w:ascii="Times New Roman" w:eastAsia="Calibri" w:hAnsi="Times New Roman" w:cs="Times New Roman"/>
        </w:rPr>
        <w:t xml:space="preserve"> do aparatów objętych umową</w:t>
      </w:r>
      <w:r w:rsidR="00FF2F0D" w:rsidRPr="000142BF">
        <w:rPr>
          <w:rFonts w:ascii="Times New Roman" w:eastAsia="Calibri" w:hAnsi="Times New Roman" w:cs="Times New Roman"/>
        </w:rPr>
        <w:t xml:space="preserve">, </w:t>
      </w:r>
      <w:r w:rsidR="00FF2F0D" w:rsidRPr="000142BF">
        <w:rPr>
          <w:rFonts w:ascii="Times New Roman" w:hAnsi="Times New Roman" w:cs="Times New Roman"/>
        </w:rPr>
        <w:t>modernizacja podłączeń lamp operacyjnych do wersji przewodowej</w:t>
      </w:r>
      <w:r w:rsidR="00FF2F0D" w:rsidRPr="000142BF">
        <w:rPr>
          <w:rFonts w:ascii="Times New Roman" w:eastAsia="Calibri" w:hAnsi="Times New Roman" w:cs="Times New Roman"/>
        </w:rPr>
        <w:t xml:space="preserve"> oraz</w:t>
      </w:r>
      <w:r w:rsidRPr="000142BF">
        <w:rPr>
          <w:rFonts w:ascii="Times New Roman" w:eastAsia="Calibri" w:hAnsi="Times New Roman" w:cs="Times New Roman"/>
        </w:rPr>
        <w:t xml:space="preserve"> wszelkie koszty związane z wykonaniem zamówienia</w:t>
      </w:r>
      <w:r w:rsidR="00FF2F0D" w:rsidRPr="000142BF">
        <w:rPr>
          <w:rFonts w:ascii="Times New Roman" w:eastAsia="Calibri" w:hAnsi="Times New Roman" w:cs="Times New Roman"/>
        </w:rPr>
        <w:t xml:space="preserve"> w tym </w:t>
      </w:r>
      <w:r w:rsidR="00E02D82" w:rsidRPr="000142BF">
        <w:rPr>
          <w:rFonts w:ascii="Times New Roman" w:eastAsia="Calibri" w:hAnsi="Times New Roman" w:cs="Times New Roman"/>
        </w:rPr>
        <w:t xml:space="preserve">koszty szkoleń, o których mowa w </w:t>
      </w:r>
      <w:r w:rsidR="00040F68" w:rsidRPr="000142BF">
        <w:rPr>
          <w:rFonts w:ascii="Times New Roman" w:hAnsi="Times New Roman" w:cs="Times New Roman"/>
        </w:rPr>
        <w:t>§ 3</w:t>
      </w:r>
      <w:r w:rsidR="00E02D82" w:rsidRPr="000142BF">
        <w:rPr>
          <w:rFonts w:ascii="Times New Roman" w:hAnsi="Times New Roman" w:cs="Times New Roman"/>
        </w:rPr>
        <w:t xml:space="preserve"> ust.</w:t>
      </w:r>
      <w:r w:rsidR="000142BF" w:rsidRPr="000142BF">
        <w:rPr>
          <w:rFonts w:ascii="Times New Roman" w:hAnsi="Times New Roman" w:cs="Times New Roman"/>
        </w:rPr>
        <w:t xml:space="preserve"> </w:t>
      </w:r>
      <w:r w:rsidR="00E02D82" w:rsidRPr="000142BF">
        <w:rPr>
          <w:rFonts w:ascii="Times New Roman" w:hAnsi="Times New Roman" w:cs="Times New Roman"/>
        </w:rPr>
        <w:t>12.</w:t>
      </w:r>
    </w:p>
    <w:p w:rsidR="001774E2" w:rsidRPr="005E744B" w:rsidRDefault="001774E2" w:rsidP="00F77D32">
      <w:pPr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Zapłaty następować będą na podstawie wystawionej przez Wykonawcę faktury, przelewem na konto wskazane na fakturze.</w:t>
      </w:r>
    </w:p>
    <w:p w:rsidR="001774E2" w:rsidRPr="005E744B" w:rsidRDefault="001774E2" w:rsidP="00F77D32">
      <w:pPr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Wykonawcy nie przysługują względem Zamawiającego </w:t>
      </w:r>
      <w:r w:rsidR="001061D7">
        <w:rPr>
          <w:rFonts w:ascii="Times New Roman" w:hAnsi="Times New Roman" w:cs="Times New Roman"/>
        </w:rPr>
        <w:t>jakiekolwiek roszczenia z tytułu</w:t>
      </w:r>
      <w:r w:rsidRPr="005E744B">
        <w:rPr>
          <w:rFonts w:ascii="Times New Roman" w:hAnsi="Times New Roman" w:cs="Times New Roman"/>
        </w:rPr>
        <w:t xml:space="preserve"> nie zrealizowania pełnej ilości przedmiotu zamówienia.</w:t>
      </w:r>
    </w:p>
    <w:p w:rsidR="001774E2" w:rsidRPr="005E744B" w:rsidRDefault="001774E2" w:rsidP="00F77D32">
      <w:pPr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Za datę zapłaty  strony uznają dzień obciążenia rachunku bankowego Zamawiającego. </w:t>
      </w:r>
    </w:p>
    <w:p w:rsidR="001774E2" w:rsidRPr="005E744B" w:rsidRDefault="001774E2" w:rsidP="00F77D32">
      <w:pPr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Od należności </w:t>
      </w:r>
      <w:r w:rsidRPr="005E744B">
        <w:rPr>
          <w:rFonts w:ascii="Times New Roman" w:eastAsia="Calibri" w:hAnsi="Times New Roman" w:cs="Times New Roman"/>
        </w:rPr>
        <w:t>nieuiszczonych w terminie ustalonym przez strony, Wykonawca może na podstawie art. 8 ustawy z dnia 8 marca 2013r. o przeciwd</w:t>
      </w:r>
      <w:r w:rsidR="003160D1">
        <w:rPr>
          <w:rFonts w:ascii="Times New Roman" w:eastAsia="Calibri" w:hAnsi="Times New Roman" w:cs="Times New Roman"/>
        </w:rPr>
        <w:t>ziałaniu nadmiernym opóźnieniom</w:t>
      </w:r>
      <w:r w:rsidR="003160D1">
        <w:rPr>
          <w:rFonts w:ascii="Times New Roman" w:eastAsia="Calibri" w:hAnsi="Times New Roman" w:cs="Times New Roman"/>
        </w:rPr>
        <w:br/>
      </w:r>
      <w:r w:rsidRPr="005E744B">
        <w:rPr>
          <w:rFonts w:ascii="Times New Roman" w:eastAsia="Calibri" w:hAnsi="Times New Roman" w:cs="Times New Roman"/>
        </w:rPr>
        <w:t xml:space="preserve">w transakcjach handlowych (Dz. U. </w:t>
      </w:r>
      <w:r w:rsidR="000142BF" w:rsidRPr="000142BF">
        <w:rPr>
          <w:rFonts w:ascii="Times New Roman" w:eastAsia="Calibri" w:hAnsi="Times New Roman" w:cs="Times New Roman"/>
        </w:rPr>
        <w:t>z 2022 r. poz. 893</w:t>
      </w:r>
      <w:r w:rsidRPr="005E744B">
        <w:rPr>
          <w:rFonts w:ascii="Times New Roman" w:eastAsia="Calibri" w:hAnsi="Times New Roman" w:cs="Times New Roman"/>
        </w:rPr>
        <w:t xml:space="preserve">), naliczać odsetki ustawowe za opóźnienie w transakcjach handlowych </w:t>
      </w:r>
      <w:r w:rsidRPr="005E744B">
        <w:rPr>
          <w:rFonts w:ascii="Times New Roman" w:hAnsi="Times New Roman" w:cs="Times New Roman"/>
        </w:rPr>
        <w:t>– odsetki w wysokości równej sumie stopy referencyjnej Narodowego Banku Polskiego i ośmiu punktów procentowych</w:t>
      </w:r>
      <w:r w:rsidRPr="005E744B">
        <w:rPr>
          <w:rFonts w:ascii="Times New Roman" w:eastAsia="Calibri" w:hAnsi="Times New Roman" w:cs="Times New Roman"/>
        </w:rPr>
        <w:t>.</w:t>
      </w:r>
    </w:p>
    <w:p w:rsidR="001061D7" w:rsidRDefault="001774E2" w:rsidP="001061D7">
      <w:pPr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Urzędowa stawka podatku VAT obowiązuje z mocy prawa.</w:t>
      </w:r>
    </w:p>
    <w:p w:rsidR="001774E2" w:rsidRPr="001061D7" w:rsidRDefault="001774E2" w:rsidP="001061D7">
      <w:pPr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1061D7">
        <w:rPr>
          <w:rFonts w:ascii="Times New Roman" w:eastAsia="Calibri" w:hAnsi="Times New Roman" w:cs="Times New Roman"/>
        </w:rPr>
        <w:t>Faktury powinny być wystawione i przesyłane do Zamawiającego w formie papierowej lub elektronicznej w ramach wysyłania ustrukturyzowanych faktur elektronicznych do Zamawiającego zgodnie z postanowi</w:t>
      </w:r>
      <w:r w:rsidR="00F77D32" w:rsidRPr="001061D7">
        <w:rPr>
          <w:rFonts w:ascii="Times New Roman" w:eastAsia="Calibri" w:hAnsi="Times New Roman" w:cs="Times New Roman"/>
        </w:rPr>
        <w:t>eniami ustawy z dnia 09.11.2018 </w:t>
      </w:r>
      <w:r w:rsidRPr="001061D7">
        <w:rPr>
          <w:rFonts w:ascii="Times New Roman" w:eastAsia="Calibri" w:hAnsi="Times New Roman" w:cs="Times New Roman"/>
        </w:rPr>
        <w:t>r. o elektronicznym fakturowaniu w zamówieniach publicznych, koncesjach na roboty budowlane lub usługi oraz partnerstwie publiczno-prywatnym ( Dz.U. z 2020 r. poz. 1666 ze zm.).</w:t>
      </w:r>
    </w:p>
    <w:p w:rsidR="001774E2" w:rsidRPr="005E744B" w:rsidRDefault="001774E2" w:rsidP="0017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74E2" w:rsidRPr="005E744B" w:rsidRDefault="001774E2" w:rsidP="0017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44B">
        <w:rPr>
          <w:rFonts w:ascii="Times New Roman" w:hAnsi="Times New Roman" w:cs="Times New Roman"/>
          <w:b/>
        </w:rPr>
        <w:t xml:space="preserve">§ 8 </w:t>
      </w:r>
    </w:p>
    <w:p w:rsidR="001774E2" w:rsidRPr="003160D1" w:rsidRDefault="001774E2" w:rsidP="001774E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3160D1">
        <w:rPr>
          <w:rFonts w:ascii="Times New Roman" w:hAnsi="Times New Roman" w:cs="Times New Roman"/>
          <w:b/>
          <w:u w:val="single"/>
        </w:rPr>
        <w:t>Kary umowne</w:t>
      </w:r>
      <w:r w:rsidR="003160D1">
        <w:rPr>
          <w:rFonts w:ascii="Times New Roman" w:hAnsi="Times New Roman" w:cs="Times New Roman"/>
          <w:b/>
          <w:u w:val="single"/>
        </w:rPr>
        <w:br/>
      </w:r>
    </w:p>
    <w:p w:rsidR="001774E2" w:rsidRPr="005E744B" w:rsidRDefault="001061D7" w:rsidP="00CD2F0B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nie</w:t>
      </w:r>
      <w:r w:rsidR="001774E2" w:rsidRPr="005E744B">
        <w:rPr>
          <w:rFonts w:ascii="Times New Roman" w:hAnsi="Times New Roman" w:cs="Times New Roman"/>
        </w:rPr>
        <w:t>wykonania lub nienależytego wykonania Wykonawca zobowiązuje się zapłacić Zamawiającemu karę:</w:t>
      </w:r>
    </w:p>
    <w:p w:rsidR="001774E2" w:rsidRPr="00C24691" w:rsidRDefault="001774E2" w:rsidP="00CD2F0B">
      <w:pPr>
        <w:numPr>
          <w:ilvl w:val="0"/>
          <w:numId w:val="2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w wysokości</w:t>
      </w:r>
      <w:r w:rsidRPr="005E744B">
        <w:rPr>
          <w:rFonts w:ascii="Times New Roman" w:hAnsi="Times New Roman" w:cs="Times New Roman"/>
          <w:b/>
        </w:rPr>
        <w:t xml:space="preserve"> 0,5</w:t>
      </w:r>
      <w:r w:rsidR="00B04BE4">
        <w:rPr>
          <w:rFonts w:ascii="Times New Roman" w:hAnsi="Times New Roman" w:cs="Times New Roman"/>
          <w:b/>
        </w:rPr>
        <w:t> </w:t>
      </w:r>
      <w:r w:rsidRPr="005E744B">
        <w:rPr>
          <w:rFonts w:ascii="Times New Roman" w:hAnsi="Times New Roman" w:cs="Times New Roman"/>
          <w:b/>
        </w:rPr>
        <w:t>%</w:t>
      </w:r>
      <w:r w:rsidRPr="005E744B">
        <w:rPr>
          <w:rFonts w:ascii="Times New Roman" w:hAnsi="Times New Roman" w:cs="Times New Roman"/>
        </w:rPr>
        <w:t xml:space="preserve"> </w:t>
      </w:r>
      <w:r w:rsidR="00044AC7">
        <w:rPr>
          <w:rFonts w:ascii="Times New Roman" w:hAnsi="Times New Roman" w:cs="Times New Roman"/>
        </w:rPr>
        <w:t xml:space="preserve">ceny </w:t>
      </w:r>
      <w:r w:rsidRPr="005E744B">
        <w:rPr>
          <w:rFonts w:ascii="Times New Roman" w:hAnsi="Times New Roman" w:cs="Times New Roman"/>
        </w:rPr>
        <w:t xml:space="preserve">brutto umowy w przypadku przedłużenia naprawy, za każdy dzień </w:t>
      </w:r>
      <w:r w:rsidRPr="00C24691">
        <w:rPr>
          <w:rFonts w:ascii="Times New Roman" w:hAnsi="Times New Roman" w:cs="Times New Roman"/>
        </w:rPr>
        <w:t>opóźnienia w naprawie, z przyczyn leżących po stronie Wykonawcy, powyżej terminów określonych w</w:t>
      </w:r>
      <w:r w:rsidR="005F787C" w:rsidRPr="00C24691">
        <w:rPr>
          <w:rFonts w:ascii="Times New Roman" w:hAnsi="Times New Roman" w:cs="Times New Roman"/>
        </w:rPr>
        <w:t xml:space="preserve">  §</w:t>
      </w:r>
      <w:r w:rsidR="001061D7" w:rsidRPr="00C24691">
        <w:rPr>
          <w:rFonts w:ascii="Times New Roman" w:hAnsi="Times New Roman" w:cs="Times New Roman"/>
        </w:rPr>
        <w:t> </w:t>
      </w:r>
      <w:r w:rsidR="005F787C" w:rsidRPr="00C24691">
        <w:rPr>
          <w:rFonts w:ascii="Times New Roman" w:hAnsi="Times New Roman" w:cs="Times New Roman"/>
        </w:rPr>
        <w:t xml:space="preserve">3 ust. </w:t>
      </w:r>
      <w:r w:rsidR="00044AC7" w:rsidRPr="00C24691">
        <w:rPr>
          <w:rFonts w:ascii="Times New Roman" w:hAnsi="Times New Roman" w:cs="Times New Roman"/>
        </w:rPr>
        <w:t>4 lub</w:t>
      </w:r>
      <w:r w:rsidRPr="00C24691">
        <w:rPr>
          <w:rFonts w:ascii="Times New Roman" w:hAnsi="Times New Roman" w:cs="Times New Roman"/>
        </w:rPr>
        <w:t xml:space="preserve"> §</w:t>
      </w:r>
      <w:r w:rsidR="001061D7" w:rsidRPr="00C24691">
        <w:rPr>
          <w:rFonts w:ascii="Times New Roman" w:hAnsi="Times New Roman" w:cs="Times New Roman"/>
        </w:rPr>
        <w:t> </w:t>
      </w:r>
      <w:r w:rsidRPr="00C24691">
        <w:rPr>
          <w:rFonts w:ascii="Times New Roman" w:hAnsi="Times New Roman" w:cs="Times New Roman"/>
        </w:rPr>
        <w:t>3 ust. 5 do dnia usunięcia awarii</w:t>
      </w:r>
      <w:r w:rsidR="007463A6">
        <w:rPr>
          <w:rFonts w:ascii="Times New Roman" w:hAnsi="Times New Roman" w:cs="Times New Roman"/>
        </w:rPr>
        <w:t xml:space="preserve"> </w:t>
      </w:r>
      <w:r w:rsidR="007463A6" w:rsidRPr="007463A6">
        <w:rPr>
          <w:rFonts w:ascii="Times New Roman" w:hAnsi="Times New Roman"/>
        </w:rPr>
        <w:t>lub do dnia dostarczenia urządzenia zastępczego na czas naprawy, które to dostarczenie naliczanie dalszych kar umownych wstrzymuje ale nie dłużej niż na okres 15 dni roboczych;</w:t>
      </w:r>
    </w:p>
    <w:p w:rsidR="001774E2" w:rsidRPr="00C24691" w:rsidRDefault="001774E2" w:rsidP="00CD2F0B">
      <w:pPr>
        <w:numPr>
          <w:ilvl w:val="0"/>
          <w:numId w:val="23"/>
        </w:numPr>
        <w:tabs>
          <w:tab w:val="left" w:pos="709"/>
        </w:tabs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C24691">
        <w:rPr>
          <w:rFonts w:ascii="Times New Roman" w:eastAsia="Calibri" w:hAnsi="Times New Roman" w:cs="Times New Roman"/>
        </w:rPr>
        <w:t>w wysokości 0,5</w:t>
      </w:r>
      <w:r w:rsidR="00B04BE4" w:rsidRPr="00C24691">
        <w:rPr>
          <w:rFonts w:ascii="Times New Roman" w:eastAsia="Calibri" w:hAnsi="Times New Roman" w:cs="Times New Roman"/>
        </w:rPr>
        <w:t> </w:t>
      </w:r>
      <w:r w:rsidRPr="00C24691">
        <w:rPr>
          <w:rFonts w:ascii="Times New Roman" w:eastAsia="Calibri" w:hAnsi="Times New Roman" w:cs="Times New Roman"/>
        </w:rPr>
        <w:t xml:space="preserve">% ceny brutto umowy w przypadku niewykonania planowanego przeglądu, </w:t>
      </w:r>
      <w:r w:rsidRPr="00C24691">
        <w:rPr>
          <w:rFonts w:ascii="Times New Roman" w:eastAsia="Calibri" w:hAnsi="Times New Roman" w:cs="Times New Roman"/>
        </w:rPr>
        <w:br/>
        <w:t xml:space="preserve">o którym mowa w </w:t>
      </w:r>
      <w:r w:rsidRPr="00C24691">
        <w:rPr>
          <w:rFonts w:ascii="Times New Roman" w:hAnsi="Times New Roman" w:cs="Times New Roman"/>
        </w:rPr>
        <w:t>§</w:t>
      </w:r>
      <w:r w:rsidR="001061D7" w:rsidRPr="00C24691">
        <w:rPr>
          <w:rFonts w:ascii="Times New Roman" w:hAnsi="Times New Roman" w:cs="Times New Roman"/>
        </w:rPr>
        <w:t> </w:t>
      </w:r>
      <w:r w:rsidRPr="00C24691">
        <w:rPr>
          <w:rFonts w:ascii="Times New Roman" w:hAnsi="Times New Roman" w:cs="Times New Roman"/>
        </w:rPr>
        <w:t>3 ust 1,</w:t>
      </w:r>
      <w:r w:rsidRPr="00C24691">
        <w:rPr>
          <w:rFonts w:ascii="Times New Roman" w:eastAsia="Calibri" w:hAnsi="Times New Roman" w:cs="Times New Roman"/>
        </w:rPr>
        <w:t xml:space="preserve"> za każdy dzień opóźnienia z przyczyn leżących po stronie Wykonawcy, licząc od daty planowanego terminu do dnia jego wykonania,</w:t>
      </w:r>
    </w:p>
    <w:p w:rsidR="001774E2" w:rsidRPr="00C24691" w:rsidRDefault="001774E2" w:rsidP="00CD2F0B">
      <w:pPr>
        <w:numPr>
          <w:ilvl w:val="0"/>
          <w:numId w:val="23"/>
        </w:numPr>
        <w:spacing w:after="20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24691">
        <w:rPr>
          <w:rFonts w:ascii="Times New Roman" w:eastAsia="Times New Roman" w:hAnsi="Times New Roman" w:cs="Times New Roman"/>
          <w:lang w:eastAsia="pl-PL"/>
        </w:rPr>
        <w:t>za niewykonanie obowiązku Wykonawcy, o którym mowa w §</w:t>
      </w:r>
      <w:r w:rsidR="00C81720" w:rsidRPr="00C24691">
        <w:rPr>
          <w:rFonts w:ascii="Times New Roman" w:eastAsia="Times New Roman" w:hAnsi="Times New Roman" w:cs="Times New Roman"/>
          <w:lang w:eastAsia="pl-PL"/>
        </w:rPr>
        <w:t> </w:t>
      </w:r>
      <w:r w:rsidRPr="00C24691">
        <w:rPr>
          <w:rFonts w:ascii="Times New Roman" w:eastAsia="Times New Roman" w:hAnsi="Times New Roman" w:cs="Times New Roman"/>
          <w:lang w:eastAsia="pl-PL"/>
        </w:rPr>
        <w:t>3 ust.7 w wysokości 0,5</w:t>
      </w:r>
      <w:r w:rsidR="00C81720" w:rsidRPr="00C24691">
        <w:rPr>
          <w:rFonts w:ascii="Times New Roman" w:eastAsia="Times New Roman" w:hAnsi="Times New Roman" w:cs="Times New Roman"/>
          <w:lang w:eastAsia="pl-PL"/>
        </w:rPr>
        <w:t> </w:t>
      </w:r>
      <w:r w:rsidRPr="00C24691">
        <w:rPr>
          <w:rFonts w:ascii="Times New Roman" w:eastAsia="Times New Roman" w:hAnsi="Times New Roman" w:cs="Times New Roman"/>
          <w:lang w:eastAsia="pl-PL"/>
        </w:rPr>
        <w:t xml:space="preserve">% ceny brutto umowy, </w:t>
      </w:r>
      <w:r w:rsidRPr="00C24691">
        <w:rPr>
          <w:rFonts w:ascii="Times New Roman" w:eastAsia="Calibri" w:hAnsi="Times New Roman" w:cs="Times New Roman"/>
        </w:rPr>
        <w:t>za każdy dzień opóźnienia z przyczyn leżących po stronie Wykonawcy, licząc od upływu terminu tam wskazanego do dnia dostarczenia dokumentów</w:t>
      </w:r>
      <w:r w:rsidRPr="00C24691">
        <w:rPr>
          <w:rFonts w:ascii="Times New Roman" w:eastAsia="Times New Roman" w:hAnsi="Times New Roman" w:cs="Times New Roman"/>
          <w:lang w:eastAsia="pl-PL"/>
        </w:rPr>
        <w:t>,</w:t>
      </w:r>
    </w:p>
    <w:p w:rsidR="001774E2" w:rsidRPr="00C24691" w:rsidRDefault="00B04BE4" w:rsidP="00CD2F0B">
      <w:pPr>
        <w:numPr>
          <w:ilvl w:val="0"/>
          <w:numId w:val="23"/>
        </w:numPr>
        <w:spacing w:after="20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24691">
        <w:rPr>
          <w:rFonts w:ascii="Times New Roman" w:eastAsia="Times New Roman" w:hAnsi="Times New Roman" w:cs="Times New Roman"/>
          <w:lang w:eastAsia="pl-PL"/>
        </w:rPr>
        <w:lastRenderedPageBreak/>
        <w:t>w wysokości 0,</w:t>
      </w:r>
      <w:r w:rsidR="001774E2" w:rsidRPr="00C24691">
        <w:rPr>
          <w:rFonts w:ascii="Times New Roman" w:eastAsia="Times New Roman" w:hAnsi="Times New Roman" w:cs="Times New Roman"/>
          <w:lang w:eastAsia="pl-PL"/>
        </w:rPr>
        <w:t>5</w:t>
      </w:r>
      <w:r w:rsidRPr="00C24691">
        <w:rPr>
          <w:rFonts w:ascii="Times New Roman" w:eastAsia="Times New Roman" w:hAnsi="Times New Roman" w:cs="Times New Roman"/>
          <w:lang w:eastAsia="pl-PL"/>
        </w:rPr>
        <w:t> </w:t>
      </w:r>
      <w:r w:rsidR="001774E2" w:rsidRPr="00C24691">
        <w:rPr>
          <w:rFonts w:ascii="Times New Roman" w:eastAsia="Times New Roman" w:hAnsi="Times New Roman" w:cs="Times New Roman"/>
          <w:lang w:eastAsia="pl-PL"/>
        </w:rPr>
        <w:t>% ceny pakietu brutto, za niewykonanie obowiązku Wykonawcy, o którym mowa w §</w:t>
      </w:r>
      <w:r w:rsidR="00C81720" w:rsidRPr="00C24691">
        <w:rPr>
          <w:rFonts w:ascii="Times New Roman" w:eastAsia="Times New Roman" w:hAnsi="Times New Roman" w:cs="Times New Roman"/>
          <w:lang w:eastAsia="pl-PL"/>
        </w:rPr>
        <w:t> </w:t>
      </w:r>
      <w:r w:rsidR="001774E2" w:rsidRPr="00C24691">
        <w:rPr>
          <w:rFonts w:ascii="Times New Roman" w:eastAsia="Times New Roman" w:hAnsi="Times New Roman" w:cs="Times New Roman"/>
          <w:lang w:eastAsia="pl-PL"/>
        </w:rPr>
        <w:t>3 ust. 8,</w:t>
      </w:r>
    </w:p>
    <w:p w:rsidR="007463A6" w:rsidRDefault="001774E2" w:rsidP="00CD2F0B">
      <w:pPr>
        <w:numPr>
          <w:ilvl w:val="0"/>
          <w:numId w:val="23"/>
        </w:numPr>
        <w:spacing w:before="240" w:after="20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81720">
        <w:rPr>
          <w:rFonts w:ascii="Times New Roman" w:eastAsia="Calibri" w:hAnsi="Times New Roman" w:cs="Times New Roman"/>
        </w:rPr>
        <w:t>w wysokości 5</w:t>
      </w:r>
      <w:r w:rsidR="00B04BE4" w:rsidRPr="00C81720">
        <w:rPr>
          <w:rFonts w:ascii="Times New Roman" w:eastAsia="Calibri" w:hAnsi="Times New Roman" w:cs="Times New Roman"/>
        </w:rPr>
        <w:t> </w:t>
      </w:r>
      <w:r w:rsidRPr="00C81720">
        <w:rPr>
          <w:rFonts w:ascii="Times New Roman" w:eastAsia="Calibri" w:hAnsi="Times New Roman" w:cs="Times New Roman"/>
        </w:rPr>
        <w:t>% ceny brutto umowy, w przypadku ods</w:t>
      </w:r>
      <w:r w:rsidR="00B04BE4" w:rsidRPr="00C81720">
        <w:rPr>
          <w:rFonts w:ascii="Times New Roman" w:eastAsia="Calibri" w:hAnsi="Times New Roman" w:cs="Times New Roman"/>
        </w:rPr>
        <w:t>tąpienia od umowy w całości lub</w:t>
      </w:r>
      <w:r w:rsidR="00B04BE4" w:rsidRPr="00C81720">
        <w:rPr>
          <w:rFonts w:ascii="Times New Roman" w:eastAsia="Calibri" w:hAnsi="Times New Roman" w:cs="Times New Roman"/>
        </w:rPr>
        <w:br/>
      </w:r>
      <w:r w:rsidRPr="00C81720">
        <w:rPr>
          <w:rFonts w:ascii="Times New Roman" w:eastAsia="Calibri" w:hAnsi="Times New Roman" w:cs="Times New Roman"/>
        </w:rPr>
        <w:t>w</w:t>
      </w:r>
      <w:r w:rsidR="00B04BE4" w:rsidRPr="00C81720">
        <w:rPr>
          <w:rFonts w:ascii="Times New Roman" w:eastAsia="Calibri" w:hAnsi="Times New Roman" w:cs="Times New Roman"/>
        </w:rPr>
        <w:t xml:space="preserve"> </w:t>
      </w:r>
      <w:r w:rsidRPr="00C81720">
        <w:rPr>
          <w:rFonts w:ascii="Times New Roman" w:eastAsia="Calibri" w:hAnsi="Times New Roman" w:cs="Times New Roman"/>
        </w:rPr>
        <w:t>części z przyczy</w:t>
      </w:r>
      <w:r w:rsidR="00E76EA1">
        <w:rPr>
          <w:rFonts w:ascii="Times New Roman" w:eastAsia="Calibri" w:hAnsi="Times New Roman" w:cs="Times New Roman"/>
        </w:rPr>
        <w:t>n leżących po stronie Wykonawcy,</w:t>
      </w:r>
    </w:p>
    <w:p w:rsidR="007463A6" w:rsidRPr="007463A6" w:rsidRDefault="007463A6" w:rsidP="00CD2F0B">
      <w:pPr>
        <w:numPr>
          <w:ilvl w:val="0"/>
          <w:numId w:val="23"/>
        </w:numPr>
        <w:spacing w:before="240" w:after="20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463A6">
        <w:rPr>
          <w:rFonts w:ascii="Times New Roman" w:hAnsi="Times New Roman"/>
        </w:rPr>
        <w:t>w wysokości 0,1% ceny brutto umowy w przypadku nie wywiązania się z obowiązku o którym mowa w § 3 ust. 13 umowy</w:t>
      </w:r>
      <w:r w:rsidRPr="007463A6">
        <w:rPr>
          <w:rFonts w:ascii="Times New Roman" w:eastAsia="Times New Roman" w:hAnsi="Times New Roman"/>
        </w:rPr>
        <w:t xml:space="preserve"> z przyczyn leżących po stronie Wykonawcy, </w:t>
      </w:r>
      <w:r w:rsidRPr="007463A6">
        <w:rPr>
          <w:rFonts w:ascii="Times New Roman" w:hAnsi="Times New Roman"/>
        </w:rPr>
        <w:t xml:space="preserve"> </w:t>
      </w:r>
      <w:r w:rsidRPr="007463A6">
        <w:rPr>
          <w:rFonts w:ascii="Times New Roman" w:hAnsi="Times New Roman"/>
          <w:lang w:bidi="pl-PL"/>
        </w:rPr>
        <w:t>za każde niedopełnienie</w:t>
      </w:r>
      <w:r w:rsidRPr="007463A6">
        <w:rPr>
          <w:rFonts w:ascii="Times New Roman" w:hAnsi="Times New Roman"/>
        </w:rPr>
        <w:t>;</w:t>
      </w:r>
    </w:p>
    <w:p w:rsidR="00C81720" w:rsidRPr="00C81720" w:rsidRDefault="00C81720" w:rsidP="00C81720">
      <w:pPr>
        <w:spacing w:before="240"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774E2" w:rsidRDefault="001774E2" w:rsidP="00CD2F0B">
      <w:pPr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Maksymalna wysokość kar umownych za</w:t>
      </w:r>
      <w:r w:rsidR="00C81720">
        <w:rPr>
          <w:rFonts w:ascii="Times New Roman" w:hAnsi="Times New Roman" w:cs="Times New Roman"/>
        </w:rPr>
        <w:t xml:space="preserve"> każde</w:t>
      </w:r>
      <w:r w:rsidRPr="005E744B">
        <w:rPr>
          <w:rFonts w:ascii="Times New Roman" w:hAnsi="Times New Roman" w:cs="Times New Roman"/>
        </w:rPr>
        <w:t xml:space="preserve"> opóźnienie, o których mowa w ust. 1</w:t>
      </w:r>
      <w:r w:rsidR="007463A6">
        <w:rPr>
          <w:rFonts w:ascii="Times New Roman" w:hAnsi="Times New Roman" w:cs="Times New Roman"/>
        </w:rPr>
        <w:t xml:space="preserve"> pkt 1-4</w:t>
      </w:r>
      <w:r w:rsidRPr="005E744B">
        <w:rPr>
          <w:rFonts w:ascii="Times New Roman" w:hAnsi="Times New Roman" w:cs="Times New Roman"/>
        </w:rPr>
        <w:t xml:space="preserve">, nie może przekroczyć </w:t>
      </w:r>
      <w:r w:rsidR="00C81720">
        <w:rPr>
          <w:rFonts w:ascii="Times New Roman" w:hAnsi="Times New Roman" w:cs="Times New Roman"/>
        </w:rPr>
        <w:t>trzy</w:t>
      </w:r>
      <w:r w:rsidRPr="00C81720">
        <w:rPr>
          <w:rFonts w:ascii="Times New Roman" w:hAnsi="Times New Roman" w:cs="Times New Roman"/>
        </w:rPr>
        <w:t>krotności</w:t>
      </w:r>
      <w:r w:rsidRPr="005E744B">
        <w:rPr>
          <w:rFonts w:ascii="Times New Roman" w:hAnsi="Times New Roman" w:cs="Times New Roman"/>
        </w:rPr>
        <w:t xml:space="preserve"> kary za odstąpienie od umowy</w:t>
      </w:r>
      <w:r w:rsidR="00B04BE4">
        <w:rPr>
          <w:rFonts w:ascii="Times New Roman" w:hAnsi="Times New Roman" w:cs="Times New Roman"/>
        </w:rPr>
        <w:t>.</w:t>
      </w:r>
    </w:p>
    <w:p w:rsidR="00B04BE4" w:rsidRPr="005E744B" w:rsidRDefault="00B04BE4" w:rsidP="00B04BE4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</w:rPr>
      </w:pPr>
    </w:p>
    <w:p w:rsidR="001774E2" w:rsidRDefault="001774E2" w:rsidP="00CD2F0B">
      <w:pPr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Zamawiający może dochodzić odszkodowania przewyższającego kary umowne</w:t>
      </w:r>
      <w:r w:rsidRPr="005E744B">
        <w:rPr>
          <w:rFonts w:ascii="Times New Roman" w:eastAsia="Calibri" w:hAnsi="Times New Roman" w:cs="Times New Roman"/>
        </w:rPr>
        <w:t xml:space="preserve"> </w:t>
      </w:r>
      <w:r w:rsidRPr="005E744B">
        <w:rPr>
          <w:rFonts w:ascii="Times New Roman" w:hAnsi="Times New Roman" w:cs="Times New Roman"/>
        </w:rPr>
        <w:t xml:space="preserve">na zasadach ogólnych K.c. </w:t>
      </w:r>
    </w:p>
    <w:p w:rsidR="00B04BE4" w:rsidRPr="005E744B" w:rsidRDefault="00B04BE4" w:rsidP="00B04BE4">
      <w:pPr>
        <w:spacing w:line="276" w:lineRule="auto"/>
        <w:contextualSpacing/>
        <w:rPr>
          <w:rFonts w:ascii="Times New Roman" w:hAnsi="Times New Roman" w:cs="Times New Roman"/>
        </w:rPr>
      </w:pPr>
    </w:p>
    <w:p w:rsidR="001774E2" w:rsidRPr="005E744B" w:rsidRDefault="001774E2" w:rsidP="00CD2F0B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W przypadku naliczania kar umownych Zamawiający pomniejszy płatność za fakturę o naliczone kary umowne.</w:t>
      </w:r>
    </w:p>
    <w:p w:rsidR="00CC7A48" w:rsidRPr="005E744B" w:rsidRDefault="00CC7A48" w:rsidP="00CC7A48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</w:p>
    <w:p w:rsidR="001774E2" w:rsidRPr="005E744B" w:rsidRDefault="001774E2" w:rsidP="0017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44B">
        <w:rPr>
          <w:rFonts w:ascii="Times New Roman" w:hAnsi="Times New Roman" w:cs="Times New Roman"/>
          <w:b/>
        </w:rPr>
        <w:t>§ 9</w:t>
      </w:r>
    </w:p>
    <w:p w:rsidR="001774E2" w:rsidRPr="003160D1" w:rsidRDefault="001774E2" w:rsidP="003160D1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160D1">
        <w:rPr>
          <w:rFonts w:ascii="Times New Roman" w:hAnsi="Times New Roman" w:cs="Times New Roman"/>
          <w:b/>
          <w:u w:val="single"/>
        </w:rPr>
        <w:t>Powierzenie przetwarzania danych osobowych</w:t>
      </w:r>
    </w:p>
    <w:p w:rsidR="001774E2" w:rsidRDefault="001774E2" w:rsidP="00CD2F0B">
      <w:pPr>
        <w:numPr>
          <w:ilvl w:val="3"/>
          <w:numId w:val="14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5E744B">
        <w:rPr>
          <w:rFonts w:ascii="Times New Roman" w:eastAsia="Calibri" w:hAnsi="Times New Roman" w:cs="Times New Roman"/>
        </w:rPr>
        <w:t>Strony zgodnie oświadczają, że Zamawiający jest  Administratorem danych osobowych  swoich pracowników  oraz pacjentów a Wykonawca jest  Podmiotem przetwarzającym w rozumieniu przepisów Rozporządzenia Parlamentu Europejski</w:t>
      </w:r>
      <w:r w:rsidR="00C81720">
        <w:rPr>
          <w:rFonts w:ascii="Times New Roman" w:eastAsia="Calibri" w:hAnsi="Times New Roman" w:cs="Times New Roman"/>
        </w:rPr>
        <w:t>ego i Rady (UE) 2016/679 z dnia</w:t>
      </w:r>
      <w:r w:rsidR="00C81720">
        <w:rPr>
          <w:rFonts w:ascii="Times New Roman" w:eastAsia="Calibri" w:hAnsi="Times New Roman" w:cs="Times New Roman"/>
        </w:rPr>
        <w:br/>
      </w:r>
      <w:r w:rsidRPr="005E744B">
        <w:rPr>
          <w:rFonts w:ascii="Times New Roman" w:eastAsia="Calibri" w:hAnsi="Times New Roman" w:cs="Times New Roman"/>
        </w:rPr>
        <w:t>27 kwietnia 2016 r. w sprawie ochrony osób fizycznych w związku z przetwarzaniem danych osobowych</w:t>
      </w:r>
      <w:r w:rsidR="00C81720">
        <w:rPr>
          <w:rFonts w:ascii="Times New Roman" w:eastAsia="Calibri" w:hAnsi="Times New Roman" w:cs="Times New Roman"/>
        </w:rPr>
        <w:t xml:space="preserve"> </w:t>
      </w:r>
      <w:r w:rsidRPr="005E744B">
        <w:rPr>
          <w:rFonts w:ascii="Times New Roman" w:eastAsia="Calibri" w:hAnsi="Times New Roman" w:cs="Times New Roman"/>
        </w:rPr>
        <w:t>i w sprawie swobodnego przepływu takich danych oraz uchylenia dyrektywy 95/46/WE – zwanego dalej – Rozporządzeniem.</w:t>
      </w:r>
    </w:p>
    <w:p w:rsidR="00B04BE4" w:rsidRPr="005E744B" w:rsidRDefault="00B04BE4" w:rsidP="00B04BE4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B04BE4" w:rsidRDefault="001774E2" w:rsidP="00CD2F0B">
      <w:pPr>
        <w:numPr>
          <w:ilvl w:val="3"/>
          <w:numId w:val="14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5E744B">
        <w:rPr>
          <w:rFonts w:ascii="Times New Roman" w:eastAsia="Calibri" w:hAnsi="Times New Roman" w:cs="Times New Roman"/>
        </w:rPr>
        <w:t>Administrator danych powierza Podmiotowi przetwarzającemu, w trybie art. 28 dane osobowe do przetwarzania, na zasadach i w celu określonym w niniejszej umowie.</w:t>
      </w:r>
    </w:p>
    <w:p w:rsidR="00B04BE4" w:rsidRPr="00B04BE4" w:rsidRDefault="00B04BE4" w:rsidP="00B04BE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774E2" w:rsidRDefault="001774E2" w:rsidP="00CD2F0B">
      <w:pPr>
        <w:numPr>
          <w:ilvl w:val="3"/>
          <w:numId w:val="14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5E744B">
        <w:rPr>
          <w:rFonts w:ascii="Times New Roman" w:eastAsia="Calibri" w:hAnsi="Times New Roman" w:cs="Times New Roman"/>
        </w:rPr>
        <w:t>Podmiot przetwarzający zobowiązuje się przetwarzać pow</w:t>
      </w:r>
      <w:r w:rsidR="003160D1">
        <w:rPr>
          <w:rFonts w:ascii="Times New Roman" w:eastAsia="Calibri" w:hAnsi="Times New Roman" w:cs="Times New Roman"/>
        </w:rPr>
        <w:t>ierzone mu dane osobowe zgodnie</w:t>
      </w:r>
      <w:r w:rsidR="003160D1">
        <w:rPr>
          <w:rFonts w:ascii="Times New Roman" w:eastAsia="Calibri" w:hAnsi="Times New Roman" w:cs="Times New Roman"/>
        </w:rPr>
        <w:br/>
      </w:r>
      <w:r w:rsidRPr="005E744B">
        <w:rPr>
          <w:rFonts w:ascii="Times New Roman" w:eastAsia="Calibri" w:hAnsi="Times New Roman" w:cs="Times New Roman"/>
        </w:rPr>
        <w:t>z niniejszą umową, Rozporządzeniem oraz z innymi przepisami prawa powszechnie obowiązującego, które chronią prawa osób, których dane dotyczą.</w:t>
      </w:r>
    </w:p>
    <w:p w:rsidR="00B04BE4" w:rsidRPr="005E744B" w:rsidRDefault="00B04BE4" w:rsidP="00B04BE4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1774E2" w:rsidRPr="005E744B" w:rsidRDefault="001774E2" w:rsidP="00CD2F0B">
      <w:pPr>
        <w:numPr>
          <w:ilvl w:val="3"/>
          <w:numId w:val="14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5E744B">
        <w:rPr>
          <w:rFonts w:ascii="Times New Roman" w:eastAsia="Calibri" w:hAnsi="Times New Roman" w:cs="Times New Roman"/>
        </w:rPr>
        <w:t xml:space="preserve">Podmiot przetwarzający oświadcza, iż stosuje środki bezpieczeństwa spełniające wymogi Rozporządzenia. </w:t>
      </w:r>
    </w:p>
    <w:p w:rsidR="00B01F5D" w:rsidRDefault="00B01F5D" w:rsidP="0017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F5D" w:rsidRDefault="00B01F5D" w:rsidP="0017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F5D" w:rsidRDefault="00B01F5D" w:rsidP="0017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74E2" w:rsidRPr="005E744B" w:rsidRDefault="001774E2" w:rsidP="0017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44B">
        <w:rPr>
          <w:rFonts w:ascii="Times New Roman" w:hAnsi="Times New Roman" w:cs="Times New Roman"/>
          <w:b/>
        </w:rPr>
        <w:t>§ 10</w:t>
      </w:r>
    </w:p>
    <w:p w:rsidR="001774E2" w:rsidRPr="003160D1" w:rsidRDefault="001774E2" w:rsidP="003160D1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160D1">
        <w:rPr>
          <w:rFonts w:ascii="Times New Roman" w:hAnsi="Times New Roman" w:cs="Times New Roman"/>
          <w:b/>
          <w:u w:val="single"/>
        </w:rPr>
        <w:t>Zakres i cel przetwarzania danych</w:t>
      </w:r>
    </w:p>
    <w:p w:rsidR="001774E2" w:rsidRPr="00B04BE4" w:rsidRDefault="001774E2" w:rsidP="00CD2F0B">
      <w:pPr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Podmiot przetwarzający będzie przetwarzał, powierzone na podstawie umowy dane osobowe  (</w:t>
      </w:r>
      <w:r w:rsidRPr="005E744B">
        <w:rPr>
          <w:rFonts w:ascii="Times New Roman" w:hAnsi="Times New Roman" w:cs="Times New Roman"/>
          <w:i/>
        </w:rPr>
        <w:t>imię i nazwisko pacjenta, data urodzenia, adre</w:t>
      </w:r>
      <w:r w:rsidR="00B04BE4">
        <w:rPr>
          <w:rFonts w:ascii="Times New Roman" w:hAnsi="Times New Roman" w:cs="Times New Roman"/>
          <w:i/>
        </w:rPr>
        <w:t>su zamieszkania, nr PESEL, płeć</w:t>
      </w:r>
      <w:r w:rsidR="00C81720">
        <w:rPr>
          <w:rFonts w:ascii="Times New Roman" w:hAnsi="Times New Roman" w:cs="Times New Roman"/>
          <w:i/>
        </w:rPr>
        <w:t>)</w:t>
      </w:r>
      <w:r w:rsidR="00B04BE4">
        <w:rPr>
          <w:rFonts w:ascii="Times New Roman" w:hAnsi="Times New Roman" w:cs="Times New Roman"/>
          <w:i/>
        </w:rPr>
        <w:t>.</w:t>
      </w:r>
    </w:p>
    <w:p w:rsidR="00B04BE4" w:rsidRPr="005E744B" w:rsidRDefault="00B04BE4" w:rsidP="00CD2F0B">
      <w:p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</w:p>
    <w:p w:rsidR="001774E2" w:rsidRPr="005E744B" w:rsidRDefault="001774E2" w:rsidP="00CD2F0B">
      <w:pPr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Powierzone przez Administratora danych dane osobowe będą przetwarzane przez Podmiot przetwarzający wyłącznie w celu realizacji umo</w:t>
      </w:r>
      <w:r w:rsidR="006F0288" w:rsidRPr="005E744B">
        <w:rPr>
          <w:rFonts w:ascii="Times New Roman" w:hAnsi="Times New Roman" w:cs="Times New Roman"/>
        </w:rPr>
        <w:t>wy, zgodnie z zapisami umowy</w:t>
      </w:r>
      <w:r w:rsidR="00BE7066" w:rsidRPr="005E744B">
        <w:rPr>
          <w:rFonts w:ascii="Times New Roman" w:hAnsi="Times New Roman" w:cs="Times New Roman"/>
        </w:rPr>
        <w:t xml:space="preserve"> określonymi </w:t>
      </w:r>
      <w:r w:rsidR="006F0288" w:rsidRPr="005E744B">
        <w:rPr>
          <w:rFonts w:ascii="Times New Roman" w:hAnsi="Times New Roman" w:cs="Times New Roman"/>
        </w:rPr>
        <w:t xml:space="preserve"> §</w:t>
      </w:r>
      <w:r w:rsidR="00B04BE4">
        <w:rPr>
          <w:rFonts w:ascii="Times New Roman" w:hAnsi="Times New Roman" w:cs="Times New Roman"/>
        </w:rPr>
        <w:t> </w:t>
      </w:r>
      <w:r w:rsidR="00C81720">
        <w:rPr>
          <w:rFonts w:ascii="Times New Roman" w:hAnsi="Times New Roman" w:cs="Times New Roman"/>
        </w:rPr>
        <w:t>1</w:t>
      </w:r>
      <w:r w:rsidR="00BE7066" w:rsidRPr="005E744B">
        <w:rPr>
          <w:rFonts w:ascii="Times New Roman" w:hAnsi="Times New Roman" w:cs="Times New Roman"/>
        </w:rPr>
        <w:t>.</w:t>
      </w:r>
    </w:p>
    <w:p w:rsidR="001774E2" w:rsidRPr="005E744B" w:rsidRDefault="001774E2" w:rsidP="001774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1B5D9A" w:rsidRDefault="001B5D9A" w:rsidP="0017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74E2" w:rsidRPr="005E744B" w:rsidRDefault="001774E2" w:rsidP="0017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44B">
        <w:rPr>
          <w:rFonts w:ascii="Times New Roman" w:hAnsi="Times New Roman" w:cs="Times New Roman"/>
          <w:b/>
        </w:rPr>
        <w:lastRenderedPageBreak/>
        <w:t>§ 11</w:t>
      </w:r>
    </w:p>
    <w:p w:rsidR="001774E2" w:rsidRPr="003160D1" w:rsidRDefault="001774E2" w:rsidP="003160D1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160D1">
        <w:rPr>
          <w:rFonts w:ascii="Times New Roman" w:hAnsi="Times New Roman" w:cs="Times New Roman"/>
          <w:b/>
          <w:u w:val="single"/>
        </w:rPr>
        <w:t>Obowiązki podmiotu przetwarzającego</w:t>
      </w:r>
    </w:p>
    <w:p w:rsidR="001774E2" w:rsidRDefault="001774E2" w:rsidP="00CD2F0B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5E744B">
        <w:rPr>
          <w:rFonts w:ascii="Times New Roman" w:eastAsia="Calibri" w:hAnsi="Times New Roman" w:cs="Times New Roman"/>
        </w:rPr>
        <w:t>Podmiot przetwarzający zobowiązuje się, przy przetwarzaniu powierzonych danych osobowych, do ich zabezpieczenia poprzez stosowanie od</w:t>
      </w:r>
      <w:r w:rsidR="003160D1">
        <w:rPr>
          <w:rFonts w:ascii="Times New Roman" w:eastAsia="Calibri" w:hAnsi="Times New Roman" w:cs="Times New Roman"/>
        </w:rPr>
        <w:t>powiednich środków technicznych</w:t>
      </w:r>
      <w:r w:rsidR="003160D1">
        <w:rPr>
          <w:rFonts w:ascii="Times New Roman" w:eastAsia="Calibri" w:hAnsi="Times New Roman" w:cs="Times New Roman"/>
        </w:rPr>
        <w:br/>
      </w:r>
      <w:r w:rsidRPr="005E744B">
        <w:rPr>
          <w:rFonts w:ascii="Times New Roman" w:eastAsia="Calibri" w:hAnsi="Times New Roman" w:cs="Times New Roman"/>
        </w:rPr>
        <w:t>i organizacyjnych zapewniających adekwatny stopień bezpieczeństwa odpowiadający ryzyku związanym z przetwarzaniem danych osobowych, o których mowa w art. 32 Rozporządzenia.</w:t>
      </w:r>
    </w:p>
    <w:p w:rsidR="006076E9" w:rsidRPr="005E744B" w:rsidRDefault="006076E9" w:rsidP="006076E9">
      <w:pPr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1774E2" w:rsidRDefault="001774E2" w:rsidP="00CD2F0B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5E744B">
        <w:rPr>
          <w:rFonts w:ascii="Times New Roman" w:eastAsia="Calibri" w:hAnsi="Times New Roman" w:cs="Times New Roman"/>
        </w:rPr>
        <w:t>Podmiot przetwarzający zobowiązuje się dołożyć należytej staranności przy przetwarzaniu powierzonych danych osobowych.</w:t>
      </w:r>
    </w:p>
    <w:p w:rsidR="006076E9" w:rsidRPr="005E744B" w:rsidRDefault="006076E9" w:rsidP="006076E9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774E2" w:rsidRDefault="001774E2" w:rsidP="00CD2F0B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5E744B">
        <w:rPr>
          <w:rFonts w:ascii="Times New Roman" w:eastAsia="Calibri" w:hAnsi="Times New Roman" w:cs="Times New Roman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6076E9" w:rsidRPr="005E744B" w:rsidRDefault="006076E9" w:rsidP="006076E9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61F77" w:rsidRPr="006076E9" w:rsidRDefault="001774E2" w:rsidP="00CD2F0B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076E9">
        <w:rPr>
          <w:rFonts w:ascii="Times New Roman" w:hAnsi="Times New Roman" w:cs="Times New Roman"/>
          <w:u w:val="single"/>
        </w:rPr>
        <w:t>Lista osób</w:t>
      </w:r>
      <w:r w:rsidRPr="005E744B">
        <w:rPr>
          <w:rFonts w:ascii="Times New Roman" w:hAnsi="Times New Roman" w:cs="Times New Roman"/>
        </w:rPr>
        <w:t>, które będą przetwarzały powierzone dane w celu realizacji niniejszej umowy  stanowi załącznik</w:t>
      </w:r>
      <w:r w:rsidR="00C81720">
        <w:rPr>
          <w:rFonts w:ascii="Times New Roman" w:hAnsi="Times New Roman" w:cs="Times New Roman"/>
        </w:rPr>
        <w:t xml:space="preserve"> nr</w:t>
      </w:r>
      <w:r w:rsidR="003160D1">
        <w:rPr>
          <w:rFonts w:ascii="Times New Roman" w:hAnsi="Times New Roman" w:cs="Times New Roman"/>
          <w:i/>
          <w:color w:val="2E74B5" w:themeColor="accent1" w:themeShade="BF"/>
        </w:rPr>
        <w:t xml:space="preserve">  </w:t>
      </w:r>
      <w:r w:rsidR="006076E9" w:rsidRPr="00CD2F0B">
        <w:rPr>
          <w:rFonts w:ascii="Times New Roman" w:hAnsi="Times New Roman" w:cs="Times New Roman"/>
        </w:rPr>
        <w:t>3.1</w:t>
      </w:r>
      <w:r w:rsidR="003160D1" w:rsidRPr="00CD2F0B">
        <w:rPr>
          <w:rFonts w:ascii="Times New Roman" w:hAnsi="Times New Roman" w:cs="Times New Roman"/>
        </w:rPr>
        <w:t>.</w:t>
      </w:r>
      <w:r w:rsidR="00A61F77" w:rsidRPr="00CD2F0B">
        <w:rPr>
          <w:rFonts w:ascii="Times New Roman" w:hAnsi="Times New Roman" w:cs="Times New Roman"/>
        </w:rPr>
        <w:t xml:space="preserve"> </w:t>
      </w:r>
    </w:p>
    <w:p w:rsidR="006076E9" w:rsidRPr="005E744B" w:rsidRDefault="006076E9" w:rsidP="006076E9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076E9" w:rsidRDefault="001774E2" w:rsidP="00CD2F0B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076E9">
        <w:rPr>
          <w:rFonts w:ascii="Times New Roman" w:eastAsia="Calibri" w:hAnsi="Times New Roman" w:cs="Times New Roman"/>
        </w:rPr>
        <w:t xml:space="preserve">Podmiot przetwarzający zobowiązuje się zapewnić zachowanie w tajemnicy, </w:t>
      </w:r>
      <w:r w:rsidRPr="006076E9">
        <w:rPr>
          <w:rFonts w:ascii="Times New Roman" w:eastAsia="Calibri" w:hAnsi="Times New Roman" w:cs="Times New Roman"/>
        </w:rPr>
        <w:br/>
        <w:t>(o której mowa w art. 28 ust 3 pkt b Rozporządzenia) przetwarzanych danych przez osoby, które upoważnia do przetwarzania danych osobowych w celu reali</w:t>
      </w:r>
      <w:r w:rsidR="003160D1" w:rsidRPr="006076E9">
        <w:rPr>
          <w:rFonts w:ascii="Times New Roman" w:eastAsia="Calibri" w:hAnsi="Times New Roman" w:cs="Times New Roman"/>
        </w:rPr>
        <w:t>zacji niniejszej umowy, zarówno</w:t>
      </w:r>
      <w:r w:rsidR="003160D1" w:rsidRPr="006076E9">
        <w:rPr>
          <w:rFonts w:ascii="Times New Roman" w:eastAsia="Calibri" w:hAnsi="Times New Roman" w:cs="Times New Roman"/>
        </w:rPr>
        <w:br/>
      </w:r>
      <w:r w:rsidRPr="006076E9">
        <w:rPr>
          <w:rFonts w:ascii="Times New Roman" w:eastAsia="Calibri" w:hAnsi="Times New Roman" w:cs="Times New Roman"/>
        </w:rPr>
        <w:t>w trakcie zatrudnienia ich w Podmiocie przetwarzającym, jak i po jego ustaniu.</w:t>
      </w:r>
    </w:p>
    <w:p w:rsidR="006076E9" w:rsidRPr="006076E9" w:rsidRDefault="006076E9" w:rsidP="006076E9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774E2" w:rsidRDefault="001774E2" w:rsidP="00CD2F0B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076E9">
        <w:rPr>
          <w:rFonts w:ascii="Times New Roman" w:eastAsia="Calibri" w:hAnsi="Times New Roman" w:cs="Times New Roman"/>
        </w:rPr>
        <w:t>Po zakończeniu świadczenia usług  będących przedmiotem umowy –</w:t>
      </w:r>
      <w:r w:rsidR="006076E9">
        <w:rPr>
          <w:rFonts w:ascii="Times New Roman" w:eastAsia="Calibri" w:hAnsi="Times New Roman" w:cs="Times New Roman"/>
        </w:rPr>
        <w:t xml:space="preserve"> </w:t>
      </w:r>
      <w:r w:rsidRPr="006076E9">
        <w:rPr>
          <w:rFonts w:ascii="Times New Roman" w:eastAsia="Calibri" w:hAnsi="Times New Roman" w:cs="Times New Roman"/>
        </w:rPr>
        <w:t>Podmiot przetwarz</w:t>
      </w:r>
      <w:r w:rsidR="006076E9">
        <w:rPr>
          <w:rFonts w:ascii="Times New Roman" w:eastAsia="Calibri" w:hAnsi="Times New Roman" w:cs="Times New Roman"/>
        </w:rPr>
        <w:t xml:space="preserve">ający </w:t>
      </w:r>
      <w:r w:rsidR="00C81720" w:rsidRPr="006076E9">
        <w:rPr>
          <w:rFonts w:ascii="Times New Roman" w:eastAsia="Calibri" w:hAnsi="Times New Roman" w:cs="Times New Roman"/>
        </w:rPr>
        <w:t>–</w:t>
      </w:r>
      <w:r w:rsidR="006076E9">
        <w:rPr>
          <w:rFonts w:ascii="Times New Roman" w:eastAsia="Calibri" w:hAnsi="Times New Roman" w:cs="Times New Roman"/>
        </w:rPr>
        <w:t xml:space="preserve"> zwraca Administratorowi</w:t>
      </w:r>
      <w:r w:rsidRPr="006076E9">
        <w:rPr>
          <w:rFonts w:ascii="Times New Roman" w:eastAsia="Calibri" w:hAnsi="Times New Roman" w:cs="Times New Roman"/>
        </w:rPr>
        <w:t xml:space="preserve"> wszelkie dane osobowe,  które przetwarzał w ramach niniejszej umowy oraz usuwa wszelkie ich istniejące kopie, chyba że prawo Unii lub prawo państwa członkowskiego nakazują </w:t>
      </w:r>
      <w:r w:rsidR="006076E9">
        <w:rPr>
          <w:rFonts w:ascii="Times New Roman" w:eastAsia="Calibri" w:hAnsi="Times New Roman" w:cs="Times New Roman"/>
        </w:rPr>
        <w:t>przechowywanie danych osobowych.</w:t>
      </w:r>
    </w:p>
    <w:p w:rsidR="006076E9" w:rsidRPr="006076E9" w:rsidRDefault="006076E9" w:rsidP="006076E9">
      <w:pPr>
        <w:tabs>
          <w:tab w:val="num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774E2" w:rsidRDefault="001774E2" w:rsidP="00CD2F0B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5E744B">
        <w:rPr>
          <w:rFonts w:ascii="Times New Roman" w:eastAsia="Calibri" w:hAnsi="Times New Roman" w:cs="Times New Roman"/>
        </w:rPr>
        <w:t>W miarę możliwości Podmiot przetwarzający pomaga Administratorowi w niezbędnym zakresie wywiązywać się z obowiązku odpowiadania na żądania osoby, której dane dotyczą oraz wywiązywania się z obowiązków określonych w art. 32-36 Rozporządzenia.</w:t>
      </w:r>
    </w:p>
    <w:p w:rsidR="006076E9" w:rsidRPr="005E744B" w:rsidRDefault="006076E9" w:rsidP="006076E9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774E2" w:rsidRPr="005E744B" w:rsidRDefault="001774E2" w:rsidP="00CD2F0B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5E744B">
        <w:rPr>
          <w:rFonts w:ascii="Times New Roman" w:eastAsia="Calibri" w:hAnsi="Times New Roman" w:cs="Times New Roman"/>
        </w:rPr>
        <w:t xml:space="preserve">Podmiot przetwarzający po stwierdzeniu naruszenia ochrony danych osobowych bez zbędnej zwłoki zgłasza je administratorowi w ciągu 24 godz. </w:t>
      </w:r>
    </w:p>
    <w:p w:rsidR="00B01F5D" w:rsidRDefault="00B01F5D" w:rsidP="0017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F5D" w:rsidRDefault="00B01F5D" w:rsidP="0017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74E2" w:rsidRPr="005E744B" w:rsidRDefault="001774E2" w:rsidP="0017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44B">
        <w:rPr>
          <w:rFonts w:ascii="Times New Roman" w:hAnsi="Times New Roman" w:cs="Times New Roman"/>
          <w:b/>
        </w:rPr>
        <w:t>§ 12</w:t>
      </w:r>
    </w:p>
    <w:p w:rsidR="001774E2" w:rsidRPr="003160D1" w:rsidRDefault="001774E2" w:rsidP="003160D1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160D1">
        <w:rPr>
          <w:rFonts w:ascii="Times New Roman" w:hAnsi="Times New Roman" w:cs="Times New Roman"/>
          <w:b/>
          <w:u w:val="single"/>
        </w:rPr>
        <w:t>Prawo kontroli</w:t>
      </w:r>
    </w:p>
    <w:p w:rsidR="001774E2" w:rsidRDefault="001774E2" w:rsidP="00CD2F0B">
      <w:pPr>
        <w:numPr>
          <w:ilvl w:val="0"/>
          <w:numId w:val="16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6076E9" w:rsidRPr="005E744B" w:rsidRDefault="006076E9" w:rsidP="006076E9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</w:rPr>
      </w:pPr>
    </w:p>
    <w:p w:rsidR="001774E2" w:rsidRDefault="001774E2" w:rsidP="00CD2F0B">
      <w:pPr>
        <w:numPr>
          <w:ilvl w:val="0"/>
          <w:numId w:val="16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Administrator danych realizować będzie prawo kontroli w godzinach pracy Podmiotu przetwarzającego i z minimum 7 dniowym jego uprzedzeniem.</w:t>
      </w:r>
    </w:p>
    <w:p w:rsidR="006076E9" w:rsidRPr="005E744B" w:rsidRDefault="006076E9" w:rsidP="006076E9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1774E2" w:rsidRDefault="001774E2" w:rsidP="00CD2F0B">
      <w:pPr>
        <w:numPr>
          <w:ilvl w:val="0"/>
          <w:numId w:val="16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Podmiot przetwarzający zobowiązuje się do usunięcia uchybień stwierdzonych podczas kontroli w terminie wskazanym przez Administrator</w:t>
      </w:r>
      <w:r w:rsidR="006076E9">
        <w:rPr>
          <w:rFonts w:ascii="Times New Roman" w:hAnsi="Times New Roman" w:cs="Times New Roman"/>
        </w:rPr>
        <w:t>a danych nie dłuższym niż 7 dni.</w:t>
      </w:r>
    </w:p>
    <w:p w:rsidR="006076E9" w:rsidRPr="005E744B" w:rsidRDefault="006076E9" w:rsidP="006076E9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1774E2" w:rsidRPr="005E744B" w:rsidRDefault="001774E2" w:rsidP="00CD2F0B">
      <w:pPr>
        <w:numPr>
          <w:ilvl w:val="0"/>
          <w:numId w:val="16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lastRenderedPageBreak/>
        <w:t xml:space="preserve">Podmiot przetwarzający udostępnia Administratorowi wszelkie informacje niezbędne do wykazania spełnienia obowiązków określonych w art. 28 Rozporządzenia. </w:t>
      </w:r>
    </w:p>
    <w:p w:rsidR="00617A9C" w:rsidRPr="005E744B" w:rsidRDefault="00617A9C" w:rsidP="00617A9C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</w:rPr>
      </w:pPr>
    </w:p>
    <w:p w:rsidR="001774E2" w:rsidRPr="005E744B" w:rsidRDefault="001774E2" w:rsidP="0017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44B">
        <w:rPr>
          <w:rFonts w:ascii="Times New Roman" w:hAnsi="Times New Roman" w:cs="Times New Roman"/>
          <w:b/>
        </w:rPr>
        <w:t>§ 13</w:t>
      </w:r>
    </w:p>
    <w:p w:rsidR="001774E2" w:rsidRPr="003160D1" w:rsidRDefault="001774E2" w:rsidP="003160D1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160D1">
        <w:rPr>
          <w:rFonts w:ascii="Times New Roman" w:hAnsi="Times New Roman" w:cs="Times New Roman"/>
          <w:b/>
          <w:u w:val="single"/>
        </w:rPr>
        <w:t>Dalsze powierzenie danych do przetwarzania</w:t>
      </w:r>
    </w:p>
    <w:p w:rsidR="001774E2" w:rsidRDefault="001774E2" w:rsidP="00CD2F0B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6076E9" w:rsidRPr="005E744B" w:rsidRDefault="006076E9" w:rsidP="006076E9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1774E2" w:rsidRDefault="001774E2" w:rsidP="00CD2F0B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Przekazanie powierzonych danych do państwa trzeciego może nastąpić jedynie na pisemne polecenie Administratora danych chyba, że obowiązek taki nakłada na Podmiot przetwarzający prawo Unii lub prawo państwa członkowskiego, któremu </w:t>
      </w:r>
      <w:r w:rsidR="003160D1">
        <w:rPr>
          <w:rFonts w:ascii="Times New Roman" w:hAnsi="Times New Roman" w:cs="Times New Roman"/>
        </w:rPr>
        <w:t>podlega Podmiot przetwarzający.</w:t>
      </w:r>
      <w:r w:rsidR="003160D1">
        <w:rPr>
          <w:rFonts w:ascii="Times New Roman" w:hAnsi="Times New Roman" w:cs="Times New Roman"/>
        </w:rPr>
        <w:br/>
      </w:r>
      <w:r w:rsidRPr="005E744B">
        <w:rPr>
          <w:rFonts w:ascii="Times New Roman" w:hAnsi="Times New Roman" w:cs="Times New Roman"/>
        </w:rPr>
        <w:t>W takim przypadku przed rozpoczęciem przetwarzania Podmiot przetwarzający informuje Administratora danych o tym obowiązku prawnym, o ile prawo to nie zabrania udzielania takiej informacji z uwagi na ważny interes publiczny.</w:t>
      </w:r>
    </w:p>
    <w:p w:rsidR="006076E9" w:rsidRPr="005E744B" w:rsidRDefault="006076E9" w:rsidP="006076E9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1774E2" w:rsidRDefault="001774E2" w:rsidP="00CD2F0B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Podwykonawca, o którym mowa w ust. 1 winien spełniać te same gwarancje </w:t>
      </w:r>
      <w:r w:rsidRPr="005E744B">
        <w:rPr>
          <w:rFonts w:ascii="Times New Roman" w:hAnsi="Times New Roman" w:cs="Times New Roman"/>
        </w:rPr>
        <w:br/>
        <w:t xml:space="preserve">i obowiązki jakie zostały nałożone na Podmiot przetwarzający w niniejszej Umowie. </w:t>
      </w:r>
    </w:p>
    <w:p w:rsidR="006076E9" w:rsidRPr="005E744B" w:rsidRDefault="006076E9" w:rsidP="006076E9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1774E2" w:rsidRPr="005E744B" w:rsidRDefault="001774E2" w:rsidP="00CD2F0B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Podmiot przetwarzający ponosi pełną odpowiedzialn</w:t>
      </w:r>
      <w:r w:rsidR="00990345">
        <w:rPr>
          <w:rFonts w:ascii="Times New Roman" w:hAnsi="Times New Roman" w:cs="Times New Roman"/>
        </w:rPr>
        <w:t>ość wobec Administratora za nie</w:t>
      </w:r>
      <w:r w:rsidRPr="005E744B">
        <w:rPr>
          <w:rFonts w:ascii="Times New Roman" w:hAnsi="Times New Roman" w:cs="Times New Roman"/>
        </w:rPr>
        <w:t>wywiązanie się ze spoczywających na podwykonawcy obowiązków ochrony danych.</w:t>
      </w:r>
    </w:p>
    <w:p w:rsidR="0091286A" w:rsidRPr="005E744B" w:rsidRDefault="0091286A" w:rsidP="0091286A">
      <w:pPr>
        <w:spacing w:line="276" w:lineRule="auto"/>
        <w:ind w:left="567"/>
        <w:contextualSpacing/>
        <w:rPr>
          <w:rFonts w:ascii="Times New Roman" w:hAnsi="Times New Roman" w:cs="Times New Roman"/>
        </w:rPr>
      </w:pPr>
    </w:p>
    <w:p w:rsidR="001774E2" w:rsidRPr="005E744B" w:rsidRDefault="001774E2" w:rsidP="0017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44B">
        <w:rPr>
          <w:rFonts w:ascii="Times New Roman" w:hAnsi="Times New Roman" w:cs="Times New Roman"/>
          <w:b/>
        </w:rPr>
        <w:t>§ 14</w:t>
      </w:r>
    </w:p>
    <w:p w:rsidR="001774E2" w:rsidRPr="003160D1" w:rsidRDefault="001774E2" w:rsidP="003160D1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160D1">
        <w:rPr>
          <w:rFonts w:ascii="Times New Roman" w:hAnsi="Times New Roman" w:cs="Times New Roman"/>
          <w:b/>
          <w:u w:val="single"/>
        </w:rPr>
        <w:t>Odpowiedzialność Podmiotu przetwarzającego</w:t>
      </w:r>
    </w:p>
    <w:p w:rsidR="001774E2" w:rsidRDefault="001774E2" w:rsidP="00CD2F0B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5E744B">
        <w:rPr>
          <w:rFonts w:ascii="Times New Roman" w:eastAsia="Calibri" w:hAnsi="Times New Roman" w:cs="Times New Roman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6076E9" w:rsidRPr="005E744B" w:rsidRDefault="006076E9" w:rsidP="006076E9">
      <w:pPr>
        <w:tabs>
          <w:tab w:val="left" w:pos="426"/>
        </w:tabs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1774E2" w:rsidRPr="005E744B" w:rsidRDefault="001774E2" w:rsidP="00CD2F0B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5E744B">
        <w:rPr>
          <w:rFonts w:ascii="Times New Roman" w:eastAsia="Calibri" w:hAnsi="Times New Roman" w:cs="Times New Roman"/>
        </w:rPr>
        <w:t>Podmiot przetwarzający zobowiązuje się do niezwłocznego poinformowania Administratora danych o jakimkolwiek postępowaniu, w szczególności administracyjnym lub sądowym, dotyczącym przetwarzania przez Podmiot przetwarzają</w:t>
      </w:r>
      <w:r w:rsidR="006076E9">
        <w:rPr>
          <w:rFonts w:ascii="Times New Roman" w:eastAsia="Calibri" w:hAnsi="Times New Roman" w:cs="Times New Roman"/>
        </w:rPr>
        <w:t>cy danych osobowych określonych</w:t>
      </w:r>
      <w:r w:rsidR="006076E9">
        <w:rPr>
          <w:rFonts w:ascii="Times New Roman" w:eastAsia="Calibri" w:hAnsi="Times New Roman" w:cs="Times New Roman"/>
        </w:rPr>
        <w:br/>
      </w:r>
      <w:r w:rsidRPr="005E744B">
        <w:rPr>
          <w:rFonts w:ascii="Times New Roman" w:eastAsia="Calibri" w:hAnsi="Times New Roman" w:cs="Times New Roman"/>
        </w:rPr>
        <w:t>w umowie, o jakiejkolwiek decyzji administracyjnej lub orzeczeniu dotyczącym przetwarzania tych danych, skierowanych do Podmiotu przetwarzającego, a</w:t>
      </w:r>
      <w:r w:rsidR="006076E9">
        <w:rPr>
          <w:rFonts w:ascii="Times New Roman" w:eastAsia="Calibri" w:hAnsi="Times New Roman" w:cs="Times New Roman"/>
        </w:rPr>
        <w:t xml:space="preserve"> także o wszelkich planowanych,</w:t>
      </w:r>
      <w:r w:rsidR="006076E9">
        <w:rPr>
          <w:rFonts w:ascii="Times New Roman" w:eastAsia="Calibri" w:hAnsi="Times New Roman" w:cs="Times New Roman"/>
        </w:rPr>
        <w:br/>
      </w:r>
      <w:r w:rsidRPr="005E744B">
        <w:rPr>
          <w:rFonts w:ascii="Times New Roman" w:eastAsia="Calibri" w:hAnsi="Times New Roman" w:cs="Times New Roman"/>
        </w:rPr>
        <w:t>o ile są wiadome, lub realizowanych kontrolach i inspek</w:t>
      </w:r>
      <w:r w:rsidR="006076E9">
        <w:rPr>
          <w:rFonts w:ascii="Times New Roman" w:eastAsia="Calibri" w:hAnsi="Times New Roman" w:cs="Times New Roman"/>
        </w:rPr>
        <w:t>cjach dotyczących przetwarzania</w:t>
      </w:r>
      <w:r w:rsidR="006076E9">
        <w:rPr>
          <w:rFonts w:ascii="Times New Roman" w:eastAsia="Calibri" w:hAnsi="Times New Roman" w:cs="Times New Roman"/>
        </w:rPr>
        <w:br/>
      </w:r>
      <w:r w:rsidRPr="005E744B">
        <w:rPr>
          <w:rFonts w:ascii="Times New Roman" w:eastAsia="Calibri" w:hAnsi="Times New Roman" w:cs="Times New Roman"/>
        </w:rPr>
        <w:t>w Podmiocie przetwarzającym tych danych osobowych, w szczególności prowadzonych przez inspektorów upoważnionych przez  Inspektorów Prezesa Urzędu Ochrony Danych Osobowych.</w:t>
      </w:r>
    </w:p>
    <w:p w:rsidR="001774E2" w:rsidRPr="005E744B" w:rsidRDefault="001774E2" w:rsidP="00CD2F0B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5E744B">
        <w:rPr>
          <w:rFonts w:ascii="Times New Roman" w:eastAsia="Calibri" w:hAnsi="Times New Roman" w:cs="Times New Roman"/>
        </w:rPr>
        <w:t xml:space="preserve">Niniejszy ustęp dotyczy wyłącznie danych osobowych powierzonych przez Administratora danych. </w:t>
      </w:r>
    </w:p>
    <w:p w:rsidR="001774E2" w:rsidRPr="005E744B" w:rsidRDefault="001774E2" w:rsidP="0017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44B">
        <w:rPr>
          <w:rFonts w:ascii="Times New Roman" w:hAnsi="Times New Roman" w:cs="Times New Roman"/>
          <w:b/>
        </w:rPr>
        <w:t>§ 15</w:t>
      </w:r>
    </w:p>
    <w:p w:rsidR="001774E2" w:rsidRPr="00CD2F0B" w:rsidRDefault="001774E2" w:rsidP="003160D1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D2F0B">
        <w:rPr>
          <w:rFonts w:ascii="Times New Roman" w:hAnsi="Times New Roman" w:cs="Times New Roman"/>
          <w:b/>
          <w:u w:val="single"/>
        </w:rPr>
        <w:t>Rozwiązanie umowy</w:t>
      </w:r>
    </w:p>
    <w:p w:rsidR="001774E2" w:rsidRPr="005E744B" w:rsidRDefault="001774E2" w:rsidP="001774E2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5E744B">
        <w:rPr>
          <w:rFonts w:ascii="Times New Roman" w:eastAsia="Calibri" w:hAnsi="Times New Roman" w:cs="Times New Roman"/>
        </w:rPr>
        <w:t>Administrator danych może rozwiązać niniejszą umowę ze skutkiem natychmiastowym gdy Podmiot przetwarzający:</w:t>
      </w:r>
    </w:p>
    <w:p w:rsidR="001774E2" w:rsidRPr="005E744B" w:rsidRDefault="001774E2" w:rsidP="00CD2F0B">
      <w:pPr>
        <w:numPr>
          <w:ilvl w:val="0"/>
          <w:numId w:val="20"/>
        </w:numPr>
        <w:tabs>
          <w:tab w:val="num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5E744B">
        <w:rPr>
          <w:rFonts w:ascii="Times New Roman" w:eastAsia="Calibri" w:hAnsi="Times New Roman" w:cs="Times New Roman"/>
        </w:rPr>
        <w:t>pomimo zobowiązania go do usunięcia uchybień stwierdzonych podczas kontroli nie usunie ich w wyznaczonym terminie;</w:t>
      </w:r>
    </w:p>
    <w:p w:rsidR="001774E2" w:rsidRPr="005E744B" w:rsidRDefault="001774E2" w:rsidP="00CD2F0B">
      <w:pPr>
        <w:numPr>
          <w:ilvl w:val="0"/>
          <w:numId w:val="20"/>
        </w:numPr>
        <w:tabs>
          <w:tab w:val="num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5E744B">
        <w:rPr>
          <w:rFonts w:ascii="Times New Roman" w:eastAsia="Calibri" w:hAnsi="Times New Roman" w:cs="Times New Roman"/>
        </w:rPr>
        <w:t>przetwarza dane osobowe w sposób niezgodny z umową;</w:t>
      </w:r>
    </w:p>
    <w:p w:rsidR="001774E2" w:rsidRPr="005E744B" w:rsidRDefault="001774E2" w:rsidP="00CD2F0B">
      <w:pPr>
        <w:numPr>
          <w:ilvl w:val="0"/>
          <w:numId w:val="20"/>
        </w:numPr>
        <w:tabs>
          <w:tab w:val="num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5E744B">
        <w:rPr>
          <w:rFonts w:ascii="Times New Roman" w:eastAsia="Calibri" w:hAnsi="Times New Roman" w:cs="Times New Roman"/>
        </w:rPr>
        <w:lastRenderedPageBreak/>
        <w:t>powierzył przetwarzanie danych osobowych innemu podmiotowi bez zgody Administratora danych.</w:t>
      </w:r>
    </w:p>
    <w:p w:rsidR="001774E2" w:rsidRPr="005E744B" w:rsidRDefault="001774E2" w:rsidP="0017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74E2" w:rsidRPr="005E744B" w:rsidRDefault="001774E2" w:rsidP="0017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44B">
        <w:rPr>
          <w:rFonts w:ascii="Times New Roman" w:hAnsi="Times New Roman" w:cs="Times New Roman"/>
          <w:b/>
        </w:rPr>
        <w:t>§ 16</w:t>
      </w:r>
    </w:p>
    <w:p w:rsidR="001774E2" w:rsidRPr="003160D1" w:rsidRDefault="001774E2" w:rsidP="003160D1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160D1">
        <w:rPr>
          <w:rFonts w:ascii="Times New Roman" w:hAnsi="Times New Roman" w:cs="Times New Roman"/>
          <w:b/>
          <w:u w:val="single"/>
        </w:rPr>
        <w:t>Zasady zachowania poufności</w:t>
      </w:r>
    </w:p>
    <w:p w:rsidR="001774E2" w:rsidRDefault="001774E2" w:rsidP="00CD2F0B">
      <w:pPr>
        <w:numPr>
          <w:ilvl w:val="3"/>
          <w:numId w:val="21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5E744B">
        <w:rPr>
          <w:rFonts w:ascii="Times New Roman" w:eastAsia="Calibri" w:hAnsi="Times New Roman" w:cs="Times New Roman"/>
        </w:rPr>
        <w:t>Podmiot przetwarzający zobowiązuje się, do zachowania w tajemnicy wszelkich informacji, danych, materiałów, dokumentów i danych osobowych otrzymanych od Admi</w:t>
      </w:r>
      <w:r w:rsidR="006076E9">
        <w:rPr>
          <w:rFonts w:ascii="Times New Roman" w:eastAsia="Calibri" w:hAnsi="Times New Roman" w:cs="Times New Roman"/>
        </w:rPr>
        <w:t>nistratora danych</w:t>
      </w:r>
      <w:r w:rsidR="006076E9">
        <w:rPr>
          <w:rFonts w:ascii="Times New Roman" w:eastAsia="Calibri" w:hAnsi="Times New Roman" w:cs="Times New Roman"/>
        </w:rPr>
        <w:br/>
      </w:r>
      <w:r w:rsidRPr="005E744B">
        <w:rPr>
          <w:rFonts w:ascii="Times New Roman" w:eastAsia="Calibri" w:hAnsi="Times New Roman" w:cs="Times New Roman"/>
        </w:rPr>
        <w:t>i od współpracujących z nim osób oraz danych uzyskanych w jakikolwiek inny sposób, zamierzony czy przypadkowy w formie ustnej, pisemnej lub elektronicznej.</w:t>
      </w:r>
    </w:p>
    <w:p w:rsidR="006076E9" w:rsidRPr="005E744B" w:rsidRDefault="006076E9" w:rsidP="006076E9">
      <w:pPr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1774E2" w:rsidRPr="00937D44" w:rsidRDefault="001774E2" w:rsidP="00CD2F0B">
      <w:pPr>
        <w:numPr>
          <w:ilvl w:val="3"/>
          <w:numId w:val="21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5E744B">
        <w:rPr>
          <w:rFonts w:ascii="Times New Roman" w:eastAsia="Calibri" w:hAnsi="Times New Roman" w:cs="Times New Roman"/>
        </w:rPr>
        <w:t>Podmiot przetwarzający</w:t>
      </w:r>
      <w:r w:rsidRPr="005E744B">
        <w:rPr>
          <w:rFonts w:ascii="Times New Roman" w:hAnsi="Times New Roman" w:cs="Times New Roman"/>
        </w:rPr>
        <w:t xml:space="preserve"> oświadcza, że w związku ze zobowiązaniem do </w:t>
      </w:r>
      <w:r w:rsidR="006076E9">
        <w:rPr>
          <w:rFonts w:ascii="Times New Roman" w:hAnsi="Times New Roman" w:cs="Times New Roman"/>
          <w:u w:val="single"/>
        </w:rPr>
        <w:t>zachowania</w:t>
      </w:r>
      <w:r w:rsidR="006076E9">
        <w:rPr>
          <w:rFonts w:ascii="Times New Roman" w:hAnsi="Times New Roman" w:cs="Times New Roman"/>
          <w:u w:val="single"/>
        </w:rPr>
        <w:br/>
      </w:r>
      <w:r w:rsidRPr="005E744B">
        <w:rPr>
          <w:rFonts w:ascii="Times New Roman" w:hAnsi="Times New Roman" w:cs="Times New Roman"/>
          <w:u w:val="single"/>
        </w:rPr>
        <w:t>w tajemnicy danych stanowiących tajemnicę służbową Zamawiającego</w:t>
      </w:r>
      <w:r w:rsidRPr="005E744B">
        <w:rPr>
          <w:rFonts w:ascii="Times New Roman" w:hAnsi="Times New Roman" w:cs="Times New Roman"/>
        </w:rPr>
        <w:t>, nie będą one wykorzystywane, ujawniane ani udostępniane bez pisemnej zgody Zamawiającego w innym celu niż wykonanie Umowy, chyba że konieczność ujawnienia</w:t>
      </w:r>
      <w:r w:rsidR="006076E9">
        <w:rPr>
          <w:rFonts w:ascii="Times New Roman" w:hAnsi="Times New Roman" w:cs="Times New Roman"/>
        </w:rPr>
        <w:t xml:space="preserve"> posiadanych informacji wynika</w:t>
      </w:r>
      <w:r w:rsidR="006076E9">
        <w:rPr>
          <w:rFonts w:ascii="Times New Roman" w:hAnsi="Times New Roman" w:cs="Times New Roman"/>
        </w:rPr>
        <w:br/>
      </w:r>
      <w:r w:rsidRPr="005E744B">
        <w:rPr>
          <w:rFonts w:ascii="Times New Roman" w:hAnsi="Times New Roman" w:cs="Times New Roman"/>
        </w:rPr>
        <w:t>z obowiązujących przepisów prawa lub Umowy</w:t>
      </w:r>
      <w:r w:rsidR="00990345">
        <w:rPr>
          <w:rFonts w:ascii="Times New Roman" w:hAnsi="Times New Roman" w:cs="Times New Roman"/>
        </w:rPr>
        <w:t>.</w:t>
      </w:r>
    </w:p>
    <w:p w:rsidR="001774E2" w:rsidRPr="005E744B" w:rsidRDefault="001774E2" w:rsidP="00B354FC">
      <w:pPr>
        <w:spacing w:line="276" w:lineRule="auto"/>
        <w:rPr>
          <w:rFonts w:ascii="Times New Roman" w:hAnsi="Times New Roman" w:cs="Times New Roman"/>
          <w:b/>
        </w:rPr>
      </w:pPr>
    </w:p>
    <w:p w:rsidR="001774E2" w:rsidRPr="005E744B" w:rsidRDefault="00B354FC" w:rsidP="0017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44B">
        <w:rPr>
          <w:rFonts w:ascii="Times New Roman" w:hAnsi="Times New Roman" w:cs="Times New Roman"/>
          <w:b/>
        </w:rPr>
        <w:t>§ 17</w:t>
      </w:r>
    </w:p>
    <w:p w:rsidR="001774E2" w:rsidRPr="003160D1" w:rsidRDefault="001774E2" w:rsidP="003160D1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160D1">
        <w:rPr>
          <w:rFonts w:ascii="Times New Roman" w:hAnsi="Times New Roman" w:cs="Times New Roman"/>
          <w:b/>
          <w:u w:val="single"/>
        </w:rPr>
        <w:t>Informacja</w:t>
      </w:r>
    </w:p>
    <w:p w:rsidR="001774E2" w:rsidRPr="005E744B" w:rsidRDefault="001774E2" w:rsidP="001774E2">
      <w:pPr>
        <w:spacing w:line="276" w:lineRule="auto"/>
        <w:ind w:left="142"/>
        <w:jc w:val="both"/>
        <w:rPr>
          <w:rFonts w:ascii="Times New Roman" w:hAnsi="Times New Roman" w:cs="Times New Roman"/>
          <w:b/>
          <w:u w:val="single"/>
        </w:rPr>
      </w:pPr>
      <w:r w:rsidRPr="005E744B">
        <w:rPr>
          <w:rFonts w:ascii="Times New Roman" w:hAnsi="Times New Roman" w:cs="Times New Roman"/>
          <w:b/>
          <w:u w:val="single"/>
        </w:rPr>
        <w:t>Administrator danych informuje, że:</w:t>
      </w:r>
    </w:p>
    <w:p w:rsidR="001774E2" w:rsidRPr="00E45E37" w:rsidRDefault="00E45E37" w:rsidP="00CD2F0B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1774E2" w:rsidRPr="00E45E37">
        <w:rPr>
          <w:rFonts w:ascii="Times New Roman" w:hAnsi="Times New Roman"/>
        </w:rPr>
        <w:t xml:space="preserve">dministratorem Pani/Pana danych osobowych jest 4. Wojskowy Szpital Kliniczny </w:t>
      </w:r>
      <w:r w:rsidR="001774E2" w:rsidRPr="00E45E37">
        <w:rPr>
          <w:rFonts w:ascii="Times New Roman" w:hAnsi="Times New Roman"/>
        </w:rPr>
        <w:br w:type="textWrapping" w:clear="all"/>
        <w:t>z Polikliniką we Wrocławiu</w:t>
      </w:r>
    </w:p>
    <w:p w:rsidR="001774E2" w:rsidRPr="005E744B" w:rsidRDefault="00E45E37" w:rsidP="00CD2F0B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774E2" w:rsidRPr="005E744B">
        <w:rPr>
          <w:rFonts w:ascii="Times New Roman" w:hAnsi="Times New Roman" w:cs="Times New Roman"/>
        </w:rPr>
        <w:t xml:space="preserve">dministrator wyznaczył Inspektora Danych Osobowych, z którym można się kontaktować pod adresem e-mail: </w:t>
      </w:r>
      <w:hyperlink r:id="rId9" w:history="1">
        <w:r w:rsidR="003160D1" w:rsidRPr="002111E0">
          <w:rPr>
            <w:rStyle w:val="Hipercze"/>
            <w:rFonts w:ascii="Times New Roman" w:hAnsi="Times New Roman" w:cs="Times New Roman"/>
          </w:rPr>
          <w:t>abi@4wsk.pl</w:t>
        </w:r>
      </w:hyperlink>
      <w:r w:rsidR="003160D1">
        <w:rPr>
          <w:rFonts w:ascii="Times New Roman" w:hAnsi="Times New Roman" w:cs="Times New Roman"/>
        </w:rPr>
        <w:t xml:space="preserve"> </w:t>
      </w:r>
    </w:p>
    <w:p w:rsidR="001774E2" w:rsidRPr="005E744B" w:rsidRDefault="001774E2" w:rsidP="00CD2F0B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Pani/Pana dane osobowe przetwarzane będą na podstawie art. 6 ust. 1 lit. c RODO </w:t>
      </w:r>
      <w:r w:rsidRPr="005E744B">
        <w:rPr>
          <w:rFonts w:ascii="Times New Roman" w:hAnsi="Times New Roman" w:cs="Times New Roman"/>
        </w:rPr>
        <w:br w:type="textWrapping" w:clear="all"/>
        <w:t>w celu związanym z przedmiotowym postępowaniem o udzielenie zamówienia publicznego, prowadzonym w trybie przetargu nieograniczonego.</w:t>
      </w:r>
    </w:p>
    <w:p w:rsidR="001774E2" w:rsidRPr="005E744B" w:rsidRDefault="00E45E37" w:rsidP="00CD2F0B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774E2" w:rsidRPr="005E744B">
        <w:rPr>
          <w:rFonts w:ascii="Times New Roman" w:hAnsi="Times New Roman" w:cs="Times New Roman"/>
        </w:rPr>
        <w:t>dbiorcami Pani/Pana danych osobowych będą osoby lub podmioty, którym udostępniona zostanie dokumentacja postępowania w oparciu o art. 74 PZP.</w:t>
      </w:r>
    </w:p>
    <w:p w:rsidR="001774E2" w:rsidRPr="005E744B" w:rsidRDefault="001774E2" w:rsidP="00CD2F0B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1774E2" w:rsidRPr="005E744B" w:rsidRDefault="00E45E37" w:rsidP="00CD2F0B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774E2" w:rsidRPr="005E744B">
        <w:rPr>
          <w:rFonts w:ascii="Times New Roman" w:hAnsi="Times New Roman" w:cs="Times New Roman"/>
        </w:rPr>
        <w:t xml:space="preserve">bowiązek podania przez Panią/Pana danych osobowych bezpośrednio Pani/Pana dotyczących jest wymogiem ustawowym określonym w przepisach PZP, związanym </w:t>
      </w:r>
      <w:r w:rsidR="00425F87">
        <w:rPr>
          <w:rFonts w:ascii="Times New Roman" w:hAnsi="Times New Roman" w:cs="Times New Roman"/>
        </w:rPr>
        <w:t>z udziałe</w:t>
      </w:r>
      <w:r w:rsidR="00CD2F0B">
        <w:rPr>
          <w:rFonts w:ascii="Times New Roman" w:hAnsi="Times New Roman" w:cs="Times New Roman"/>
        </w:rPr>
        <w:t>m</w:t>
      </w:r>
      <w:r w:rsidR="00CD2F0B">
        <w:rPr>
          <w:rFonts w:ascii="Times New Roman" w:hAnsi="Times New Roman" w:cs="Times New Roman"/>
        </w:rPr>
        <w:br/>
      </w:r>
      <w:r w:rsidR="00425F87">
        <w:rPr>
          <w:rFonts w:ascii="Times New Roman" w:hAnsi="Times New Roman" w:cs="Times New Roman"/>
        </w:rPr>
        <w:t>w postępowaniu</w:t>
      </w:r>
      <w:r w:rsidR="00CD2F0B">
        <w:rPr>
          <w:rFonts w:ascii="Times New Roman" w:hAnsi="Times New Roman" w:cs="Times New Roman"/>
        </w:rPr>
        <w:t xml:space="preserve"> </w:t>
      </w:r>
      <w:r w:rsidR="001774E2" w:rsidRPr="005E744B">
        <w:rPr>
          <w:rFonts w:ascii="Times New Roman" w:hAnsi="Times New Roman" w:cs="Times New Roman"/>
        </w:rPr>
        <w:t>o udzielenie zamówienia publicznego.</w:t>
      </w:r>
    </w:p>
    <w:p w:rsidR="001774E2" w:rsidRPr="005E744B" w:rsidRDefault="00E45E37" w:rsidP="00CD2F0B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774E2" w:rsidRPr="005E744B">
        <w:rPr>
          <w:rFonts w:ascii="Times New Roman" w:hAnsi="Times New Roman" w:cs="Times New Roman"/>
        </w:rPr>
        <w:t xml:space="preserve"> odniesieniu do Pani/Pana danych osobowych decyzje nie będą podejmowane </w:t>
      </w:r>
      <w:r w:rsidR="001774E2" w:rsidRPr="005E744B">
        <w:rPr>
          <w:rFonts w:ascii="Times New Roman" w:hAnsi="Times New Roman" w:cs="Times New Roman"/>
        </w:rPr>
        <w:br w:type="textWrapping" w:clear="all"/>
        <w:t>w sposób zautomatyzowany, stosownie do art. 22 RODO.</w:t>
      </w:r>
    </w:p>
    <w:p w:rsidR="001774E2" w:rsidRPr="005E744B" w:rsidRDefault="00E45E37" w:rsidP="00CD2F0B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774E2" w:rsidRPr="005E744B">
        <w:rPr>
          <w:rFonts w:ascii="Times New Roman" w:hAnsi="Times New Roman" w:cs="Times New Roman"/>
        </w:rPr>
        <w:t xml:space="preserve">osiada Pani/Pan na podstawie art. 15 RODO </w:t>
      </w:r>
    </w:p>
    <w:p w:rsidR="001774E2" w:rsidRPr="005E744B" w:rsidRDefault="001774E2" w:rsidP="00CD2F0B">
      <w:pPr>
        <w:numPr>
          <w:ilvl w:val="0"/>
          <w:numId w:val="25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1774E2" w:rsidRPr="005E744B" w:rsidRDefault="001774E2" w:rsidP="00CD2F0B">
      <w:pPr>
        <w:numPr>
          <w:ilvl w:val="0"/>
          <w:numId w:val="25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na podstawie art. 16 RODO prawo do sprostowania Pani/Pana danych osobowych (skorzystanie z prawa do sprostowania nie może skutk</w:t>
      </w:r>
      <w:r w:rsidR="00CD2F0B">
        <w:rPr>
          <w:rFonts w:ascii="Times New Roman" w:hAnsi="Times New Roman" w:cs="Times New Roman"/>
        </w:rPr>
        <w:t>ować zmianą wyniku postępowania</w:t>
      </w:r>
      <w:r w:rsidR="00CD2F0B">
        <w:rPr>
          <w:rFonts w:ascii="Times New Roman" w:hAnsi="Times New Roman" w:cs="Times New Roman"/>
        </w:rPr>
        <w:br/>
      </w:r>
      <w:r w:rsidRPr="005E744B">
        <w:rPr>
          <w:rFonts w:ascii="Times New Roman" w:hAnsi="Times New Roman" w:cs="Times New Roman"/>
        </w:rPr>
        <w:t xml:space="preserve">o udzielenie zamówienia publicznego ani zmianą postanowień umowy w zakresie </w:t>
      </w:r>
      <w:r w:rsidRPr="005E744B">
        <w:rPr>
          <w:rFonts w:ascii="Times New Roman" w:hAnsi="Times New Roman" w:cs="Times New Roman"/>
        </w:rPr>
        <w:lastRenderedPageBreak/>
        <w:t>niezgodnym z ustawą PZP oraz nie może naruszać integralności protokołu oraz jego załączników);</w:t>
      </w:r>
    </w:p>
    <w:p w:rsidR="001774E2" w:rsidRPr="005E744B" w:rsidRDefault="001774E2" w:rsidP="00CD2F0B">
      <w:pPr>
        <w:numPr>
          <w:ilvl w:val="0"/>
          <w:numId w:val="25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</w:t>
      </w:r>
      <w:r w:rsidR="00CD2F0B">
        <w:rPr>
          <w:rFonts w:ascii="Times New Roman" w:hAnsi="Times New Roman" w:cs="Times New Roman"/>
        </w:rPr>
        <w:t xml:space="preserve"> odniesieniu do przechowywania,</w:t>
      </w:r>
      <w:r w:rsidR="00CD2F0B">
        <w:rPr>
          <w:rFonts w:ascii="Times New Roman" w:hAnsi="Times New Roman" w:cs="Times New Roman"/>
        </w:rPr>
        <w:br/>
      </w:r>
      <w:r w:rsidRPr="005E744B">
        <w:rPr>
          <w:rFonts w:ascii="Times New Roman" w:hAnsi="Times New Roman" w:cs="Times New Roman"/>
        </w:rPr>
        <w:t>w celu zapewnienia korzystania ze środków ochrony prawnej lub w celu ochrony praw innej osoby fizycznej lub prawnej, lub z uwagi na ważne względy interesu publicznego Unii Europejskiej lub państwa członkowskiego);</w:t>
      </w:r>
    </w:p>
    <w:p w:rsidR="001774E2" w:rsidRPr="005E744B" w:rsidRDefault="001774E2" w:rsidP="00CD2F0B">
      <w:pPr>
        <w:numPr>
          <w:ilvl w:val="0"/>
          <w:numId w:val="25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prawo do wniesienia skargi do Prezesa Urzędu Ochrony Danych Osobowych, gdy uzna Pani/Pan, że przetwarzanie danych osobowych Pani/Pana dotyczących narusza przepisy RODO; </w:t>
      </w:r>
      <w:r w:rsidRPr="005E744B">
        <w:rPr>
          <w:rFonts w:ascii="Times New Roman" w:hAnsi="Times New Roman" w:cs="Times New Roman"/>
          <w:i/>
        </w:rPr>
        <w:t xml:space="preserve"> </w:t>
      </w:r>
    </w:p>
    <w:p w:rsidR="001774E2" w:rsidRPr="005E744B" w:rsidRDefault="00E45E37" w:rsidP="00CD2F0B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774E2" w:rsidRPr="005E744B">
        <w:rPr>
          <w:rFonts w:ascii="Times New Roman" w:hAnsi="Times New Roman" w:cs="Times New Roman"/>
        </w:rPr>
        <w:t>ie przysługuje Pani/Panu:</w:t>
      </w:r>
    </w:p>
    <w:p w:rsidR="001774E2" w:rsidRPr="005E744B" w:rsidRDefault="001774E2" w:rsidP="00CD2F0B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1774E2" w:rsidRPr="005E744B" w:rsidRDefault="001774E2" w:rsidP="00CD2F0B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prawo do przenoszenia danych osobowych, o którym mowa w art. 20 RODO;</w:t>
      </w:r>
    </w:p>
    <w:p w:rsidR="001774E2" w:rsidRPr="005E744B" w:rsidRDefault="001774E2" w:rsidP="00CD2F0B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</w:t>
      </w:r>
      <w:r w:rsidR="00CD2F0B">
        <w:rPr>
          <w:rFonts w:ascii="Times New Roman" w:hAnsi="Times New Roman" w:cs="Times New Roman"/>
        </w:rPr>
        <w:t>obowych jest art. 6 ust. 1 lit.</w:t>
      </w:r>
      <w:r w:rsidR="00CD2F0B">
        <w:rPr>
          <w:rFonts w:ascii="Times New Roman" w:hAnsi="Times New Roman" w:cs="Times New Roman"/>
        </w:rPr>
        <w:br/>
      </w:r>
      <w:r w:rsidRPr="005E744B">
        <w:rPr>
          <w:rFonts w:ascii="Times New Roman" w:hAnsi="Times New Roman" w:cs="Times New Roman"/>
        </w:rPr>
        <w:t xml:space="preserve">c RODO; </w:t>
      </w:r>
    </w:p>
    <w:p w:rsidR="00CC7A48" w:rsidRDefault="00210BB5" w:rsidP="00CD2F0B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 </w:t>
      </w:r>
      <w:r w:rsidR="00E45E37">
        <w:rPr>
          <w:rFonts w:ascii="Times New Roman" w:hAnsi="Times New Roman" w:cs="Times New Roman"/>
        </w:rPr>
        <w:t>P</w:t>
      </w:r>
      <w:r w:rsidR="001774E2" w:rsidRPr="005E744B">
        <w:rPr>
          <w:rFonts w:ascii="Times New Roman" w:hAnsi="Times New Roman" w:cs="Times New Roman"/>
        </w:rPr>
        <w:t xml:space="preserve">rzysługuje Pani/Panu prawo wniesienia skargi do organu nadzorczego na niezgodne </w:t>
      </w:r>
      <w:r w:rsidR="001774E2" w:rsidRPr="005E744B">
        <w:rPr>
          <w:rFonts w:ascii="Times New Roman" w:hAnsi="Times New Roman" w:cs="Times New Roman"/>
        </w:rPr>
        <w:br w:type="textWrapping" w:clear="all"/>
        <w:t xml:space="preserve">z RODO przetwarzanie Pani/Pana danych osobowych przez administratora. Organem właściwym dla przedmiotowej skargi jest Urząd Ochrony </w:t>
      </w:r>
      <w:r w:rsidR="00CD2F0B">
        <w:rPr>
          <w:rFonts w:ascii="Times New Roman" w:hAnsi="Times New Roman" w:cs="Times New Roman"/>
        </w:rPr>
        <w:t>Danych Osobowych, ul. Stawki 2,</w:t>
      </w:r>
      <w:r w:rsidR="00CD2F0B">
        <w:rPr>
          <w:rFonts w:ascii="Times New Roman" w:hAnsi="Times New Roman" w:cs="Times New Roman"/>
        </w:rPr>
        <w:br/>
      </w:r>
      <w:r w:rsidR="001774E2" w:rsidRPr="005E744B">
        <w:rPr>
          <w:rFonts w:ascii="Times New Roman" w:hAnsi="Times New Roman" w:cs="Times New Roman"/>
        </w:rPr>
        <w:t>00-193 Warszawa.</w:t>
      </w:r>
    </w:p>
    <w:p w:rsidR="00E45E37" w:rsidRPr="00E45E37" w:rsidRDefault="00E45E37" w:rsidP="00CD2F0B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E45E37">
        <w:rPr>
          <w:rFonts w:ascii="Times New Roman" w:eastAsia="Times New Roman" w:hAnsi="Times New Roman"/>
          <w:lang w:eastAsia="pl-PL"/>
        </w:rPr>
        <w:t>Którakolwiek ze stron umowy nie będzie odpowiedzialna za niewykonanie lub nienależyte wykonanie zobowiązań wynikających z umowy spowodowane p</w:t>
      </w:r>
      <w:r>
        <w:rPr>
          <w:rFonts w:ascii="Times New Roman" w:eastAsia="Times New Roman" w:hAnsi="Times New Roman"/>
          <w:lang w:eastAsia="pl-PL"/>
        </w:rPr>
        <w:t>rzez okoliczności niewynikające</w:t>
      </w:r>
      <w:r>
        <w:rPr>
          <w:rFonts w:ascii="Times New Roman" w:eastAsia="Times New Roman" w:hAnsi="Times New Roman"/>
          <w:lang w:eastAsia="pl-PL"/>
        </w:rPr>
        <w:br/>
      </w:r>
      <w:r w:rsidRPr="00E45E37">
        <w:rPr>
          <w:rFonts w:ascii="Times New Roman" w:eastAsia="Times New Roman" w:hAnsi="Times New Roman"/>
          <w:lang w:eastAsia="pl-PL"/>
        </w:rPr>
        <w:t xml:space="preserve">z przyczyn danej strony, w szczególności za okoliczności traktowane jako siła wyższa. </w:t>
      </w:r>
    </w:p>
    <w:p w:rsidR="00E45E37" w:rsidRPr="00E45E37" w:rsidRDefault="00E45E37" w:rsidP="00CD2F0B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E45E37">
        <w:rPr>
          <w:rFonts w:ascii="Times New Roman" w:eastAsia="Times New Roman" w:hAnsi="Times New Roman"/>
          <w:lang w:eastAsia="pl-PL"/>
        </w:rPr>
        <w:t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</w:t>
      </w:r>
      <w:r w:rsidRPr="00E45E37">
        <w:rPr>
          <w:rFonts w:ascii="Times New Roman" w:eastAsia="Times New Roman" w:hAnsi="Times New Roman"/>
          <w:lang w:eastAsia="pl-PL"/>
        </w:rPr>
        <w:br/>
        <w:t>w szczególności: wojnę, rewolucję, pożary, powodzie, epidemie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E45E37">
        <w:rPr>
          <w:rFonts w:ascii="Times New Roman" w:eastAsia="Times New Roman" w:hAnsi="Times New Roman"/>
          <w:lang w:eastAsia="pl-PL"/>
        </w:rPr>
        <w:t xml:space="preserve">(z wyłączeniem pandemii COVID-19), akty administracji państwowej itp. </w:t>
      </w:r>
    </w:p>
    <w:p w:rsidR="00E45E37" w:rsidRPr="00E45E37" w:rsidRDefault="00E45E37" w:rsidP="00CD2F0B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E45E37">
        <w:rPr>
          <w:rFonts w:ascii="Times New Roman" w:eastAsia="Times New Roman" w:hAnsi="Times New Roman"/>
          <w:lang w:eastAsia="pl-PL"/>
        </w:rPr>
        <w:t>W przypadku zaistnienia stanu siły wyższej, strona, której taka okoliczność uniemożliwia lub utrudnia prawidłowe wywiązanie się z jej zobowiązań, niezwłocznie powiadomi drugą stronę</w:t>
      </w:r>
      <w:r>
        <w:rPr>
          <w:rFonts w:ascii="Times New Roman" w:eastAsia="Times New Roman" w:hAnsi="Times New Roman"/>
          <w:lang w:eastAsia="pl-PL"/>
        </w:rPr>
        <w:br/>
      </w:r>
      <w:r w:rsidRPr="00E45E37">
        <w:rPr>
          <w:rFonts w:ascii="Times New Roman" w:eastAsia="Times New Roman" w:hAnsi="Times New Roman"/>
          <w:lang w:eastAsia="pl-PL"/>
        </w:rPr>
        <w:t>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:rsidR="00E45E37" w:rsidRPr="005E744B" w:rsidRDefault="00E45E37" w:rsidP="00E45E37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1774E2" w:rsidRPr="005E744B" w:rsidRDefault="00B354FC" w:rsidP="001774E2">
      <w:pPr>
        <w:spacing w:line="276" w:lineRule="auto"/>
        <w:jc w:val="center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  <w:b/>
        </w:rPr>
        <w:t>§ 18</w:t>
      </w:r>
    </w:p>
    <w:p w:rsidR="001774E2" w:rsidRPr="00C24691" w:rsidRDefault="001774E2" w:rsidP="00CD2F0B">
      <w:pPr>
        <w:numPr>
          <w:ilvl w:val="0"/>
          <w:numId w:val="29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24691">
        <w:rPr>
          <w:rFonts w:ascii="Times New Roman" w:eastAsia="Calibri" w:hAnsi="Times New Roman" w:cs="Times New Roman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</w:t>
      </w:r>
      <w:r w:rsidR="003160D1" w:rsidRPr="00C24691">
        <w:rPr>
          <w:rFonts w:ascii="Times New Roman" w:eastAsia="Calibri" w:hAnsi="Times New Roman" w:cs="Times New Roman"/>
        </w:rPr>
        <w:t>zenia, przekazu. Art. 54 ustawy</w:t>
      </w:r>
      <w:r w:rsidR="00C24691" w:rsidRPr="00C24691">
        <w:rPr>
          <w:rFonts w:ascii="Times New Roman" w:eastAsia="Calibri" w:hAnsi="Times New Roman" w:cs="Times New Roman"/>
        </w:rPr>
        <w:t xml:space="preserve"> </w:t>
      </w:r>
      <w:r w:rsidRPr="00C24691">
        <w:rPr>
          <w:rFonts w:ascii="Times New Roman" w:eastAsia="Calibri" w:hAnsi="Times New Roman" w:cs="Times New Roman"/>
        </w:rPr>
        <w:t>o działalności leczniczej z dnia 15.04.2011</w:t>
      </w:r>
      <w:r w:rsidR="00C24691" w:rsidRPr="00C24691">
        <w:rPr>
          <w:rFonts w:ascii="Times New Roman" w:eastAsia="Calibri" w:hAnsi="Times New Roman" w:cs="Times New Roman"/>
        </w:rPr>
        <w:t> r. (t.j. Dz. U.</w:t>
      </w:r>
      <w:r w:rsidR="00C24691" w:rsidRPr="00C24691">
        <w:rPr>
          <w:rFonts w:ascii="Times New Roman" w:eastAsia="Calibri" w:hAnsi="Times New Roman" w:cs="Times New Roman"/>
        </w:rPr>
        <w:br/>
      </w:r>
      <w:r w:rsidR="005F787C" w:rsidRPr="00C24691">
        <w:rPr>
          <w:rFonts w:ascii="Times New Roman" w:eastAsia="Calibri" w:hAnsi="Times New Roman" w:cs="Times New Roman"/>
        </w:rPr>
        <w:t>z 2022</w:t>
      </w:r>
      <w:r w:rsidR="003160D1" w:rsidRPr="00C24691">
        <w:rPr>
          <w:rFonts w:ascii="Times New Roman" w:eastAsia="Calibri" w:hAnsi="Times New Roman" w:cs="Times New Roman"/>
        </w:rPr>
        <w:t> </w:t>
      </w:r>
      <w:r w:rsidR="005F787C" w:rsidRPr="00C24691">
        <w:rPr>
          <w:rFonts w:ascii="Times New Roman" w:eastAsia="Calibri" w:hAnsi="Times New Roman" w:cs="Times New Roman"/>
        </w:rPr>
        <w:t>r. poz. 633</w:t>
      </w:r>
      <w:r w:rsidRPr="00C24691">
        <w:rPr>
          <w:rFonts w:ascii="Times New Roman" w:eastAsia="Calibri" w:hAnsi="Times New Roman" w:cs="Times New Roman"/>
        </w:rPr>
        <w:t>) ma zastosowanie.</w:t>
      </w:r>
    </w:p>
    <w:p w:rsidR="00E45E37" w:rsidRDefault="00E45E37" w:rsidP="0017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74E2" w:rsidRPr="005E744B" w:rsidRDefault="00B354FC" w:rsidP="001774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  <w:b/>
        </w:rPr>
        <w:lastRenderedPageBreak/>
        <w:t>§ 19</w:t>
      </w:r>
    </w:p>
    <w:p w:rsidR="001774E2" w:rsidRPr="006076E9" w:rsidRDefault="001774E2" w:rsidP="006076E9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076E9">
        <w:rPr>
          <w:rFonts w:ascii="Times New Roman" w:hAnsi="Times New Roman" w:cs="Times New Roman"/>
          <w:b/>
          <w:u w:val="single"/>
        </w:rPr>
        <w:t>Postępowanie polubowne</w:t>
      </w:r>
    </w:p>
    <w:p w:rsidR="001774E2" w:rsidRPr="005E744B" w:rsidRDefault="001774E2" w:rsidP="00CD2F0B">
      <w:pPr>
        <w:numPr>
          <w:ilvl w:val="0"/>
          <w:numId w:val="27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Wszelkie spory strony zobowiązują się załatwić w pierwszej kolejności polubownie. </w:t>
      </w:r>
    </w:p>
    <w:p w:rsidR="001774E2" w:rsidRPr="005E744B" w:rsidRDefault="001774E2" w:rsidP="00CD2F0B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Na podstawie art. 591 ust. 1 PZP, </w:t>
      </w:r>
      <w:r w:rsidRPr="007463A6">
        <w:rPr>
          <w:rFonts w:ascii="Times New Roman" w:hAnsi="Times New Roman" w:cs="Times New Roman"/>
        </w:rPr>
        <w:t>w sprawie majątkowej</w:t>
      </w:r>
      <w:r w:rsidR="007463A6">
        <w:rPr>
          <w:rFonts w:ascii="Times New Roman" w:hAnsi="Times New Roman" w:cs="Times New Roman"/>
        </w:rPr>
        <w:t xml:space="preserve"> o wartości 100 000,00 zł i powyżej,</w:t>
      </w:r>
      <w:r w:rsidR="007463A6">
        <w:rPr>
          <w:rFonts w:ascii="Times New Roman" w:hAnsi="Times New Roman" w:cs="Times New Roman"/>
        </w:rPr>
        <w:br/>
      </w:r>
      <w:r w:rsidRPr="005E744B">
        <w:rPr>
          <w:rFonts w:ascii="Times New Roman" w:hAnsi="Times New Roman" w:cs="Times New Roman"/>
        </w:rPr>
        <w:t>w której zawarcie ugody jest dopuszczalne, wprowadza się następujące klauzule:</w:t>
      </w:r>
    </w:p>
    <w:p w:rsidR="001774E2" w:rsidRPr="005E744B" w:rsidRDefault="001774E2" w:rsidP="00CD2F0B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E744B">
        <w:rPr>
          <w:rFonts w:ascii="Times New Roman" w:eastAsia="Calibri" w:hAnsi="Times New Roman" w:cs="Times New Roman"/>
          <w:u w:val="single"/>
        </w:rPr>
        <w:t>Klauzula mediacyjna</w:t>
      </w:r>
      <w:r w:rsidR="00F9514D">
        <w:rPr>
          <w:rFonts w:ascii="Times New Roman" w:eastAsia="Calibri" w:hAnsi="Times New Roman" w:cs="Times New Roman"/>
        </w:rPr>
        <w:t xml:space="preserve"> – </w:t>
      </w:r>
      <w:r w:rsidRPr="005E744B">
        <w:rPr>
          <w:rFonts w:ascii="Times New Roman" w:eastAsia="Calibri" w:hAnsi="Times New Roman" w:cs="Times New Roman"/>
        </w:rPr>
        <w:t xml:space="preserve">W przypadku zaistnienia pomiędzy stronami sporu, wynikającego </w:t>
      </w:r>
      <w:r w:rsidRPr="005E744B">
        <w:rPr>
          <w:rFonts w:ascii="Times New Roman" w:eastAsia="Calibri" w:hAnsi="Times New Roman" w:cs="Times New Roman"/>
        </w:rPr>
        <w:br/>
        <w:t>z umowy lub pozostającego w związku z umową, strony zobowiązują się do podjęcia próby jego rozwiązania w drodze mediacji. Mediacja prowadzona będzie przez Mediatorów Stałych Sądu Polubownego przy Prokuratorii Generalnej Rz</w:t>
      </w:r>
      <w:r w:rsidR="006076E9">
        <w:rPr>
          <w:rFonts w:ascii="Times New Roman" w:eastAsia="Calibri" w:hAnsi="Times New Roman" w:cs="Times New Roman"/>
        </w:rPr>
        <w:t>eczypospolitej Polskiej zgodnie</w:t>
      </w:r>
      <w:r w:rsidR="006076E9">
        <w:rPr>
          <w:rFonts w:ascii="Times New Roman" w:eastAsia="Calibri" w:hAnsi="Times New Roman" w:cs="Times New Roman"/>
        </w:rPr>
        <w:br/>
      </w:r>
      <w:r w:rsidR="00B01F5D">
        <w:rPr>
          <w:rFonts w:ascii="Times New Roman" w:eastAsia="Calibri" w:hAnsi="Times New Roman" w:cs="Times New Roman"/>
        </w:rPr>
        <w:t>z Regulaminem tego Sądu</w:t>
      </w:r>
    </w:p>
    <w:p w:rsidR="001774E2" w:rsidRPr="005E744B" w:rsidRDefault="00044AC7" w:rsidP="001774E2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</w:t>
      </w:r>
      <w:r w:rsidR="001774E2" w:rsidRPr="005E744B">
        <w:rPr>
          <w:rFonts w:ascii="Times New Roman" w:hAnsi="Times New Roman" w:cs="Times New Roman"/>
          <w:u w:val="single"/>
        </w:rPr>
        <w:t>ub</w:t>
      </w:r>
    </w:p>
    <w:p w:rsidR="001774E2" w:rsidRPr="005E744B" w:rsidRDefault="001774E2" w:rsidP="006076E9">
      <w:p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2) </w:t>
      </w:r>
      <w:r w:rsidRPr="005E744B">
        <w:rPr>
          <w:rFonts w:ascii="Times New Roman" w:hAnsi="Times New Roman" w:cs="Times New Roman"/>
          <w:u w:val="single"/>
        </w:rPr>
        <w:t>Klauzula koncyliacyjna</w:t>
      </w:r>
      <w:r w:rsidR="00F9514D">
        <w:rPr>
          <w:rFonts w:ascii="Times New Roman" w:hAnsi="Times New Roman" w:cs="Times New Roman"/>
        </w:rPr>
        <w:t xml:space="preserve"> – W</w:t>
      </w:r>
      <w:r w:rsidR="006076E9">
        <w:rPr>
          <w:rFonts w:ascii="Times New Roman" w:hAnsi="Times New Roman" w:cs="Times New Roman"/>
        </w:rPr>
        <w:t xml:space="preserve"> </w:t>
      </w:r>
      <w:r w:rsidRPr="005E744B">
        <w:rPr>
          <w:rFonts w:ascii="Times New Roman" w:hAnsi="Times New Roman" w:cs="Times New Roman"/>
        </w:rPr>
        <w:t>przypadku zaistnienia pomięd</w:t>
      </w:r>
      <w:r w:rsidR="006076E9">
        <w:rPr>
          <w:rFonts w:ascii="Times New Roman" w:hAnsi="Times New Roman" w:cs="Times New Roman"/>
        </w:rPr>
        <w:t>zy stronami sporu, wynikającego</w:t>
      </w:r>
      <w:r w:rsidR="006076E9">
        <w:rPr>
          <w:rFonts w:ascii="Times New Roman" w:hAnsi="Times New Roman" w:cs="Times New Roman"/>
        </w:rPr>
        <w:br/>
      </w:r>
      <w:r w:rsidRPr="005E744B">
        <w:rPr>
          <w:rFonts w:ascii="Times New Roman" w:hAnsi="Times New Roman" w:cs="Times New Roman"/>
        </w:rPr>
        <w:t xml:space="preserve">z umowy lub pozostającego w związku z umową, strony zobowiązują się do podjęcia próby jego rozwiązania w drodze koncyliacji. Koncyliacja będzie prowadzona przez Koncyliatorów Stałych Sądu Polubownego przy Prokuratorii Generalnej Rzeczypospolitej Polskiej zgodnie </w:t>
      </w:r>
      <w:r w:rsidRPr="005E744B">
        <w:rPr>
          <w:rFonts w:ascii="Times New Roman" w:hAnsi="Times New Roman" w:cs="Times New Roman"/>
        </w:rPr>
        <w:br/>
        <w:t>z Regulaminem tego Sądu.</w:t>
      </w:r>
    </w:p>
    <w:p w:rsidR="001774E2" w:rsidRPr="005E744B" w:rsidRDefault="001774E2" w:rsidP="00CD2F0B">
      <w:pPr>
        <w:numPr>
          <w:ilvl w:val="0"/>
          <w:numId w:val="27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W przypadku sporów sądowych strony ustalają właściw</w:t>
      </w:r>
      <w:r w:rsidR="00A61F77" w:rsidRPr="005E744B">
        <w:rPr>
          <w:rFonts w:ascii="Times New Roman" w:hAnsi="Times New Roman" w:cs="Times New Roman"/>
        </w:rPr>
        <w:t>ość sądu siedziby Zamawiającego</w:t>
      </w:r>
      <w:r w:rsidR="00CD2F0B">
        <w:rPr>
          <w:rFonts w:ascii="Times New Roman" w:hAnsi="Times New Roman" w:cs="Times New Roman"/>
        </w:rPr>
        <w:t>.</w:t>
      </w:r>
    </w:p>
    <w:p w:rsidR="001774E2" w:rsidRPr="005E744B" w:rsidRDefault="001774E2" w:rsidP="001774E2">
      <w:pPr>
        <w:tabs>
          <w:tab w:val="left" w:pos="5963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774E2" w:rsidRPr="005E744B" w:rsidRDefault="00B354FC" w:rsidP="001774E2">
      <w:pPr>
        <w:tabs>
          <w:tab w:val="left" w:pos="596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44B">
        <w:rPr>
          <w:rFonts w:ascii="Times New Roman" w:hAnsi="Times New Roman" w:cs="Times New Roman"/>
          <w:b/>
        </w:rPr>
        <w:t>§ 20</w:t>
      </w:r>
    </w:p>
    <w:p w:rsidR="001774E2" w:rsidRPr="005E744B" w:rsidRDefault="001774E2" w:rsidP="006076E9">
      <w:pPr>
        <w:tabs>
          <w:tab w:val="left" w:pos="5963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744B">
        <w:rPr>
          <w:rFonts w:ascii="Times New Roman" w:hAnsi="Times New Roman" w:cs="Times New Roman"/>
          <w:b/>
          <w:u w:val="single"/>
        </w:rPr>
        <w:t>Pozostałe postanowienia</w:t>
      </w:r>
    </w:p>
    <w:p w:rsidR="001774E2" w:rsidRDefault="001774E2" w:rsidP="00CD2F0B">
      <w:pPr>
        <w:numPr>
          <w:ilvl w:val="0"/>
          <w:numId w:val="28"/>
        </w:numPr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5E744B">
        <w:rPr>
          <w:rFonts w:ascii="Times New Roman" w:eastAsia="Calibri" w:hAnsi="Times New Roman" w:cs="Times New Roman"/>
        </w:rPr>
        <w:t>Niniejsza umowa podlega wyłącznie prawu polskiemu. Strony zgodnie wyłączają stosowanie Konwencji Narodów Zjednoczonych o umowach mię</w:t>
      </w:r>
      <w:r w:rsidR="006076E9">
        <w:rPr>
          <w:rFonts w:ascii="Times New Roman" w:eastAsia="Calibri" w:hAnsi="Times New Roman" w:cs="Times New Roman"/>
        </w:rPr>
        <w:t>dzynarodowej sprzedaży towarów.</w:t>
      </w:r>
      <w:r w:rsidR="006076E9">
        <w:rPr>
          <w:rFonts w:ascii="Times New Roman" w:eastAsia="Calibri" w:hAnsi="Times New Roman" w:cs="Times New Roman"/>
        </w:rPr>
        <w:br/>
      </w:r>
      <w:r w:rsidRPr="005E744B">
        <w:rPr>
          <w:rFonts w:ascii="Times New Roman" w:eastAsia="Calibri" w:hAnsi="Times New Roman" w:cs="Times New Roman"/>
        </w:rPr>
        <w:t xml:space="preserve">W sprawach nieunormowanych umową oraz do wykładni jej postanowień zastosowanie mają przepisy ustawy z ustawy z dnia </w:t>
      </w:r>
      <w:r w:rsidR="00C24691">
        <w:rPr>
          <w:rFonts w:ascii="Times New Roman" w:eastAsia="Calibri" w:hAnsi="Times New Roman" w:cs="Times New Roman"/>
        </w:rPr>
        <w:t>11 września 2019 r.</w:t>
      </w:r>
      <w:r w:rsidRPr="00C24691">
        <w:rPr>
          <w:rFonts w:ascii="Times New Roman" w:eastAsia="Calibri" w:hAnsi="Times New Roman" w:cs="Times New Roman"/>
        </w:rPr>
        <w:t xml:space="preserve"> Prawo</w:t>
      </w:r>
      <w:r w:rsidRPr="005E744B">
        <w:rPr>
          <w:rFonts w:ascii="Times New Roman" w:eastAsia="Calibri" w:hAnsi="Times New Roman" w:cs="Times New Roman"/>
        </w:rPr>
        <w:t xml:space="preserve"> zamówień publicznych, ustawy z dnia 23.04.1964 r. Kodeks Cywilny oraz innych obowiązujących aktów prawnych.</w:t>
      </w:r>
    </w:p>
    <w:p w:rsidR="006076E9" w:rsidRPr="005E744B" w:rsidRDefault="006076E9" w:rsidP="006076E9">
      <w:pPr>
        <w:spacing w:line="276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:rsidR="001774E2" w:rsidRPr="005E744B" w:rsidRDefault="001774E2" w:rsidP="00CD2F0B">
      <w:pPr>
        <w:numPr>
          <w:ilvl w:val="0"/>
          <w:numId w:val="28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E744B">
        <w:rPr>
          <w:rFonts w:ascii="Times New Roman" w:eastAsia="Calibri" w:hAnsi="Times New Roman" w:cs="Times New Roman"/>
        </w:rPr>
        <w:t xml:space="preserve">Integralną </w:t>
      </w:r>
      <w:r w:rsidR="00250B31">
        <w:rPr>
          <w:rFonts w:ascii="Times New Roman" w:eastAsia="Calibri" w:hAnsi="Times New Roman" w:cs="Times New Roman"/>
        </w:rPr>
        <w:t>częścią umowy jest specyfikacja</w:t>
      </w:r>
      <w:r w:rsidRPr="005E744B">
        <w:rPr>
          <w:rFonts w:ascii="Times New Roman" w:eastAsia="Calibri" w:hAnsi="Times New Roman" w:cs="Times New Roman"/>
        </w:rPr>
        <w:t xml:space="preserve"> warunków zam</w:t>
      </w:r>
      <w:r w:rsidR="00455C91">
        <w:rPr>
          <w:rFonts w:ascii="Times New Roman" w:eastAsia="Calibri" w:hAnsi="Times New Roman" w:cs="Times New Roman"/>
        </w:rPr>
        <w:t>ówienia oraz oferta sporządzona</w:t>
      </w:r>
      <w:r w:rsidR="00455C91">
        <w:rPr>
          <w:rFonts w:ascii="Times New Roman" w:eastAsia="Calibri" w:hAnsi="Times New Roman" w:cs="Times New Roman"/>
        </w:rPr>
        <w:br/>
      </w:r>
      <w:r w:rsidRPr="005E744B">
        <w:rPr>
          <w:rFonts w:ascii="Times New Roman" w:eastAsia="Calibri" w:hAnsi="Times New Roman" w:cs="Times New Roman"/>
        </w:rPr>
        <w:t>i złożona w postępowaniu przetargowym, przy czym oferta i SWZ, jako sporządzone w jednym egzemplarzu, nie stanowią załącznika i znajdują się u Zamawiającego wraz z całą dokumentacją postępowania, którego wynikiem jest niniejsza umowa.</w:t>
      </w:r>
      <w:bookmarkStart w:id="2" w:name="_GoBack"/>
      <w:bookmarkEnd w:id="2"/>
    </w:p>
    <w:p w:rsidR="001774E2" w:rsidRPr="005E744B" w:rsidRDefault="001774E2" w:rsidP="00CD2F0B">
      <w:pPr>
        <w:numPr>
          <w:ilvl w:val="0"/>
          <w:numId w:val="28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E744B">
        <w:rPr>
          <w:rFonts w:ascii="Times New Roman" w:hAnsi="Times New Roman" w:cs="Times New Roman"/>
        </w:rPr>
        <w:t>Zamawiający i wykonawca obowiązani są współdziałać przy wykonaniu umowy w sprawie zamówienia publicznego w celu należytej realizacji zamówienia.</w:t>
      </w:r>
    </w:p>
    <w:p w:rsidR="001774E2" w:rsidRPr="005E744B" w:rsidRDefault="001774E2" w:rsidP="00CD2F0B">
      <w:pPr>
        <w:numPr>
          <w:ilvl w:val="0"/>
          <w:numId w:val="28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5E744B">
        <w:rPr>
          <w:rFonts w:ascii="Times New Roman" w:hAnsi="Times New Roman" w:cs="Times New Roman"/>
        </w:rPr>
        <w:t>Dniem roboczym nie jest dzień uznany ustawowo za wolny od pracy oraz sobota. Termin obejmujący dwa lub więcej dni zawiera co najmniej dwa dni robocze.</w:t>
      </w:r>
    </w:p>
    <w:p w:rsidR="001B5D9A" w:rsidRDefault="001B5D9A" w:rsidP="001774E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1774E2" w:rsidRPr="005E744B" w:rsidRDefault="00B354FC" w:rsidP="001774E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744B">
        <w:rPr>
          <w:rFonts w:ascii="Times New Roman" w:hAnsi="Times New Roman" w:cs="Times New Roman"/>
          <w:b/>
        </w:rPr>
        <w:t>§ 21</w:t>
      </w:r>
    </w:p>
    <w:p w:rsidR="001774E2" w:rsidRPr="005E744B" w:rsidRDefault="001774E2" w:rsidP="001774E2">
      <w:pPr>
        <w:spacing w:line="276" w:lineRule="auto"/>
        <w:jc w:val="both"/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EC6BEA" w:rsidRDefault="00EC6BEA" w:rsidP="001774E2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</w:p>
    <w:p w:rsidR="001774E2" w:rsidRPr="005E744B" w:rsidRDefault="001774E2" w:rsidP="001774E2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5E744B">
        <w:rPr>
          <w:rFonts w:ascii="Times New Roman" w:hAnsi="Times New Roman" w:cs="Times New Roman"/>
          <w:b/>
        </w:rPr>
        <w:t>Wykonawca:</w:t>
      </w:r>
      <w:r w:rsidRPr="005E744B">
        <w:rPr>
          <w:rFonts w:ascii="Times New Roman" w:hAnsi="Times New Roman" w:cs="Times New Roman"/>
          <w:b/>
        </w:rPr>
        <w:tab/>
      </w:r>
      <w:r w:rsidRPr="005E744B">
        <w:rPr>
          <w:rFonts w:ascii="Times New Roman" w:hAnsi="Times New Roman" w:cs="Times New Roman"/>
          <w:b/>
        </w:rPr>
        <w:tab/>
      </w:r>
      <w:r w:rsidRPr="005E744B">
        <w:rPr>
          <w:rFonts w:ascii="Times New Roman" w:hAnsi="Times New Roman" w:cs="Times New Roman"/>
          <w:b/>
        </w:rPr>
        <w:tab/>
      </w:r>
      <w:r w:rsidRPr="005E744B">
        <w:rPr>
          <w:rFonts w:ascii="Times New Roman" w:hAnsi="Times New Roman" w:cs="Times New Roman"/>
          <w:b/>
        </w:rPr>
        <w:tab/>
      </w:r>
      <w:r w:rsidRPr="005E744B">
        <w:rPr>
          <w:rFonts w:ascii="Times New Roman" w:hAnsi="Times New Roman" w:cs="Times New Roman"/>
          <w:b/>
        </w:rPr>
        <w:tab/>
      </w:r>
      <w:r w:rsidRPr="005E744B">
        <w:rPr>
          <w:rFonts w:ascii="Times New Roman" w:hAnsi="Times New Roman" w:cs="Times New Roman"/>
          <w:b/>
        </w:rPr>
        <w:tab/>
      </w:r>
      <w:r w:rsidRPr="005E744B">
        <w:rPr>
          <w:rFonts w:ascii="Times New Roman" w:hAnsi="Times New Roman" w:cs="Times New Roman"/>
          <w:b/>
        </w:rPr>
        <w:tab/>
      </w:r>
      <w:r w:rsidRPr="005E744B">
        <w:rPr>
          <w:rFonts w:ascii="Times New Roman" w:hAnsi="Times New Roman" w:cs="Times New Roman"/>
          <w:b/>
        </w:rPr>
        <w:tab/>
        <w:t>Zamawiający:</w:t>
      </w:r>
    </w:p>
    <w:p w:rsidR="00B01F5D" w:rsidRDefault="00B01F5D" w:rsidP="00AD71B7">
      <w:pPr>
        <w:jc w:val="right"/>
        <w:rPr>
          <w:rFonts w:ascii="Times New Roman" w:hAnsi="Times New Roman" w:cs="Times New Roman"/>
          <w:b/>
          <w:i/>
        </w:rPr>
      </w:pPr>
    </w:p>
    <w:p w:rsidR="001B5D9A" w:rsidRDefault="001B5D9A" w:rsidP="00AD71B7">
      <w:pPr>
        <w:jc w:val="right"/>
        <w:rPr>
          <w:rFonts w:ascii="Times New Roman" w:hAnsi="Times New Roman" w:cs="Times New Roman"/>
          <w:b/>
          <w:i/>
        </w:rPr>
      </w:pPr>
    </w:p>
    <w:p w:rsidR="0091286A" w:rsidRPr="006076E9" w:rsidRDefault="006076E9" w:rsidP="00AD71B7">
      <w:pPr>
        <w:jc w:val="right"/>
        <w:rPr>
          <w:rFonts w:ascii="Times New Roman" w:hAnsi="Times New Roman" w:cs="Times New Roman"/>
          <w:b/>
          <w:i/>
        </w:rPr>
      </w:pPr>
      <w:r w:rsidRPr="006076E9">
        <w:rPr>
          <w:rFonts w:ascii="Times New Roman" w:hAnsi="Times New Roman" w:cs="Times New Roman"/>
          <w:b/>
          <w:i/>
        </w:rPr>
        <w:lastRenderedPageBreak/>
        <w:t>Załącznik nr 3.1 do proponowanych postanowień umowy</w:t>
      </w:r>
      <w:r w:rsidR="00AD71B7" w:rsidRPr="006076E9">
        <w:rPr>
          <w:rFonts w:ascii="Times New Roman" w:hAnsi="Times New Roman" w:cs="Times New Roman"/>
          <w:b/>
          <w:i/>
        </w:rPr>
        <w:t xml:space="preserve"> </w:t>
      </w:r>
    </w:p>
    <w:p w:rsidR="006076E9" w:rsidRDefault="006076E9" w:rsidP="001774E2">
      <w:pPr>
        <w:ind w:left="283"/>
        <w:jc w:val="center"/>
        <w:rPr>
          <w:rFonts w:ascii="Times New Roman" w:hAnsi="Times New Roman" w:cs="Times New Roman"/>
          <w:b/>
        </w:rPr>
      </w:pPr>
    </w:p>
    <w:p w:rsidR="001774E2" w:rsidRPr="005E744B" w:rsidRDefault="001774E2" w:rsidP="001774E2">
      <w:pPr>
        <w:ind w:left="283"/>
        <w:jc w:val="center"/>
        <w:rPr>
          <w:rFonts w:ascii="Times New Roman" w:hAnsi="Times New Roman" w:cs="Times New Roman"/>
          <w:b/>
        </w:rPr>
      </w:pPr>
      <w:r w:rsidRPr="005E744B">
        <w:rPr>
          <w:rFonts w:ascii="Times New Roman" w:hAnsi="Times New Roman" w:cs="Times New Roman"/>
          <w:b/>
        </w:rPr>
        <w:t>Lista pracowników Wykonawcy</w:t>
      </w:r>
    </w:p>
    <w:p w:rsidR="001774E2" w:rsidRPr="005E744B" w:rsidRDefault="001774E2" w:rsidP="001774E2">
      <w:pPr>
        <w:spacing w:after="120" w:line="276" w:lineRule="auto"/>
        <w:ind w:left="100"/>
        <w:jc w:val="both"/>
        <w:rPr>
          <w:rFonts w:ascii="Times New Roman" w:hAnsi="Times New Roman" w:cs="Times New Roman"/>
          <w:b/>
        </w:rPr>
      </w:pPr>
      <w:r w:rsidRPr="005E744B">
        <w:rPr>
          <w:rFonts w:ascii="Times New Roman" w:hAnsi="Times New Roman" w:cs="Times New Roman"/>
        </w:rPr>
        <w:t xml:space="preserve">uprawnionych do realizacji zadań wynikających z umowy Nr </w:t>
      </w:r>
      <w:r w:rsidRPr="005E744B">
        <w:rPr>
          <w:rFonts w:ascii="Times New Roman" w:hAnsi="Times New Roman" w:cs="Times New Roman"/>
          <w:b/>
        </w:rPr>
        <w:t>…………..……..</w:t>
      </w:r>
      <w:r w:rsidRPr="005E744B">
        <w:rPr>
          <w:rFonts w:ascii="Times New Roman" w:hAnsi="Times New Roman" w:cs="Times New Roman"/>
        </w:rPr>
        <w:t xml:space="preserve">; </w:t>
      </w:r>
      <w:r w:rsidR="00EC6BEA">
        <w:rPr>
          <w:rFonts w:ascii="Times New Roman" w:hAnsi="Times New Roman" w:cs="Times New Roman"/>
          <w:b/>
        </w:rPr>
        <w:t>§</w:t>
      </w:r>
      <w:r w:rsidR="009B2739">
        <w:rPr>
          <w:rFonts w:ascii="Times New Roman" w:hAnsi="Times New Roman" w:cs="Times New Roman"/>
          <w:b/>
        </w:rPr>
        <w:t> </w:t>
      </w:r>
      <w:r w:rsidR="00EC6BEA">
        <w:rPr>
          <w:rFonts w:ascii="Times New Roman" w:hAnsi="Times New Roman" w:cs="Times New Roman"/>
          <w:b/>
        </w:rPr>
        <w:t>11 ust.</w:t>
      </w:r>
      <w:r w:rsidR="009B2739">
        <w:rPr>
          <w:rFonts w:ascii="Times New Roman" w:hAnsi="Times New Roman" w:cs="Times New Roman"/>
          <w:b/>
        </w:rPr>
        <w:t> </w:t>
      </w:r>
      <w:r w:rsidR="00EC6BEA">
        <w:rPr>
          <w:rFonts w:ascii="Times New Roman" w:hAnsi="Times New Roman" w:cs="Times New Roman"/>
          <w:b/>
        </w:rPr>
        <w:t>4</w:t>
      </w:r>
      <w:r w:rsidRPr="005E744B">
        <w:rPr>
          <w:rFonts w:ascii="Times New Roman" w:hAnsi="Times New Roman" w:cs="Times New Roman"/>
        </w:rPr>
        <w:t xml:space="preserve">, spełniających wymogi niniejszej umowy, które podpisały upoważnienia do przetwarzania danych osobowych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1774E2" w:rsidRPr="005E744B" w:rsidTr="00040F68">
        <w:trPr>
          <w:trHeight w:val="227"/>
          <w:jc w:val="center"/>
        </w:trPr>
        <w:tc>
          <w:tcPr>
            <w:tcW w:w="750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E744B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288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E744B">
              <w:rPr>
                <w:rFonts w:ascii="Times New Roman" w:eastAsia="Calibri" w:hAnsi="Times New Roman" w:cs="Times New Roman"/>
                <w:b/>
                <w:bCs/>
              </w:rPr>
              <w:t>Imię i nazwisko</w:t>
            </w:r>
          </w:p>
        </w:tc>
        <w:tc>
          <w:tcPr>
            <w:tcW w:w="1710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E744B">
              <w:rPr>
                <w:rFonts w:ascii="Times New Roman" w:eastAsia="Calibri" w:hAnsi="Times New Roman" w:cs="Times New Roman"/>
                <w:b/>
                <w:bCs/>
              </w:rPr>
              <w:t>Nr telefonu</w:t>
            </w:r>
          </w:p>
        </w:tc>
        <w:tc>
          <w:tcPr>
            <w:tcW w:w="3882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E744B">
              <w:rPr>
                <w:rFonts w:ascii="Times New Roman" w:eastAsia="Calibri" w:hAnsi="Times New Roman" w:cs="Times New Roman"/>
                <w:b/>
                <w:bCs/>
              </w:rPr>
              <w:t>Adres e-mail</w:t>
            </w:r>
          </w:p>
        </w:tc>
      </w:tr>
      <w:tr w:rsidR="001774E2" w:rsidRPr="005E744B" w:rsidTr="00040F68">
        <w:trPr>
          <w:trHeight w:val="227"/>
          <w:jc w:val="center"/>
        </w:trPr>
        <w:tc>
          <w:tcPr>
            <w:tcW w:w="750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8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2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1774E2" w:rsidRPr="005E744B" w:rsidTr="00040F68">
        <w:trPr>
          <w:trHeight w:val="227"/>
          <w:jc w:val="center"/>
        </w:trPr>
        <w:tc>
          <w:tcPr>
            <w:tcW w:w="750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8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2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1774E2" w:rsidRPr="005E744B" w:rsidTr="00040F68">
        <w:trPr>
          <w:trHeight w:val="227"/>
          <w:jc w:val="center"/>
        </w:trPr>
        <w:tc>
          <w:tcPr>
            <w:tcW w:w="750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8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2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1774E2" w:rsidRPr="005E744B" w:rsidTr="00040F68">
        <w:trPr>
          <w:trHeight w:val="227"/>
          <w:jc w:val="center"/>
        </w:trPr>
        <w:tc>
          <w:tcPr>
            <w:tcW w:w="750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8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2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1774E2" w:rsidRPr="005E744B" w:rsidTr="00040F68">
        <w:trPr>
          <w:trHeight w:val="227"/>
          <w:jc w:val="center"/>
        </w:trPr>
        <w:tc>
          <w:tcPr>
            <w:tcW w:w="750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8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2" w:type="dxa"/>
          </w:tcPr>
          <w:p w:rsidR="001774E2" w:rsidRPr="005E744B" w:rsidRDefault="001774E2" w:rsidP="001774E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</w:tbl>
    <w:p w:rsidR="001774E2" w:rsidRPr="005E744B" w:rsidRDefault="001774E2" w:rsidP="001774E2">
      <w:pPr>
        <w:ind w:left="283"/>
        <w:rPr>
          <w:rFonts w:ascii="Times New Roman" w:eastAsia="Calibri" w:hAnsi="Times New Roman" w:cs="Times New Roman"/>
        </w:rPr>
      </w:pPr>
      <w:r w:rsidRPr="005E744B">
        <w:rPr>
          <w:rFonts w:ascii="Times New Roman" w:eastAsia="Calibri" w:hAnsi="Times New Roman" w:cs="Times New Roman"/>
        </w:rPr>
        <w:tab/>
      </w:r>
      <w:r w:rsidRPr="005E744B">
        <w:rPr>
          <w:rFonts w:ascii="Times New Roman" w:eastAsia="Calibri" w:hAnsi="Times New Roman" w:cs="Times New Roman"/>
        </w:rPr>
        <w:tab/>
      </w:r>
      <w:r w:rsidRPr="005E744B">
        <w:rPr>
          <w:rFonts w:ascii="Times New Roman" w:eastAsia="Calibri" w:hAnsi="Times New Roman" w:cs="Times New Roman"/>
        </w:rPr>
        <w:tab/>
      </w:r>
    </w:p>
    <w:p w:rsidR="001774E2" w:rsidRPr="005E744B" w:rsidRDefault="001774E2" w:rsidP="001774E2">
      <w:pPr>
        <w:rPr>
          <w:rFonts w:ascii="Times New Roman" w:hAnsi="Times New Roman" w:cs="Times New Roman"/>
        </w:rPr>
      </w:pPr>
    </w:p>
    <w:p w:rsidR="001774E2" w:rsidRPr="005E744B" w:rsidRDefault="001774E2" w:rsidP="001774E2">
      <w:pPr>
        <w:rPr>
          <w:rFonts w:ascii="Times New Roman" w:hAnsi="Times New Roman" w:cs="Times New Roman"/>
        </w:rPr>
      </w:pPr>
    </w:p>
    <w:p w:rsidR="006076E9" w:rsidRDefault="006076E9" w:rsidP="00D80B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…………..…dnia……………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74E2" w:rsidRPr="005E744B">
        <w:rPr>
          <w:rFonts w:ascii="Times New Roman" w:hAnsi="Times New Roman" w:cs="Times New Roman"/>
        </w:rPr>
        <w:t xml:space="preserve"> </w:t>
      </w:r>
      <w:r w:rsidRPr="005E744B">
        <w:rPr>
          <w:rFonts w:ascii="Times New Roman" w:hAnsi="Times New Roman" w:cs="Times New Roman"/>
        </w:rPr>
        <w:t>..................................................................</w:t>
      </w:r>
    </w:p>
    <w:p w:rsidR="00D80B31" w:rsidRDefault="00D80B31" w:rsidP="00D80B31">
      <w:pPr>
        <w:spacing w:after="0"/>
        <w:ind w:left="4956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</w:t>
      </w:r>
      <w:r w:rsidR="006076E9" w:rsidRPr="006076E9">
        <w:rPr>
          <w:rFonts w:ascii="Times New Roman" w:hAnsi="Times New Roman" w:cs="Times New Roman"/>
          <w:i/>
          <w:sz w:val="16"/>
        </w:rPr>
        <w:t xml:space="preserve">(podpis i pieczęć osób wskazanych w dokumencie </w:t>
      </w:r>
      <w:r>
        <w:rPr>
          <w:rFonts w:ascii="Times New Roman" w:hAnsi="Times New Roman" w:cs="Times New Roman"/>
          <w:i/>
          <w:sz w:val="16"/>
        </w:rPr>
        <w:t xml:space="preserve">    </w:t>
      </w:r>
      <w:r>
        <w:rPr>
          <w:rFonts w:ascii="Times New Roman" w:hAnsi="Times New Roman" w:cs="Times New Roman"/>
          <w:i/>
          <w:sz w:val="16"/>
        </w:rPr>
        <w:br/>
        <w:t xml:space="preserve">    </w:t>
      </w:r>
      <w:r w:rsidR="006076E9" w:rsidRPr="006076E9">
        <w:rPr>
          <w:rFonts w:ascii="Times New Roman" w:hAnsi="Times New Roman" w:cs="Times New Roman"/>
          <w:i/>
          <w:sz w:val="16"/>
        </w:rPr>
        <w:t>uprawniającym do występowania w obrocie prawnym</w:t>
      </w:r>
    </w:p>
    <w:p w:rsidR="006076E9" w:rsidRPr="006076E9" w:rsidRDefault="00D80B31" w:rsidP="00D80B31">
      <w:pPr>
        <w:ind w:left="4956"/>
        <w:rPr>
          <w:rFonts w:ascii="Times New Roman" w:hAnsi="Times New Roman" w:cs="Times New Roman"/>
          <w:b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</w:t>
      </w:r>
      <w:r w:rsidR="006076E9" w:rsidRPr="006076E9">
        <w:rPr>
          <w:rFonts w:ascii="Times New Roman" w:hAnsi="Times New Roman" w:cs="Times New Roman"/>
          <w:i/>
          <w:sz w:val="16"/>
        </w:rPr>
        <w:t>lub posiadających pełnomocnictwo)</w:t>
      </w:r>
    </w:p>
    <w:p w:rsidR="001774E2" w:rsidRPr="005E744B" w:rsidRDefault="001774E2" w:rsidP="001774E2">
      <w:pPr>
        <w:rPr>
          <w:rFonts w:ascii="Times New Roman" w:hAnsi="Times New Roman" w:cs="Times New Roman"/>
        </w:rPr>
      </w:pPr>
      <w:r w:rsidRPr="005E744B">
        <w:rPr>
          <w:rFonts w:ascii="Times New Roman" w:hAnsi="Times New Roman" w:cs="Times New Roman"/>
        </w:rPr>
        <w:t xml:space="preserve">                            </w:t>
      </w:r>
    </w:p>
    <w:p w:rsidR="001774E2" w:rsidRPr="005E744B" w:rsidRDefault="001774E2" w:rsidP="001774E2">
      <w:pPr>
        <w:rPr>
          <w:rFonts w:ascii="Times New Roman" w:hAnsi="Times New Roman" w:cs="Times New Roman"/>
          <w:b/>
        </w:rPr>
      </w:pPr>
    </w:p>
    <w:p w:rsidR="00AD71B7" w:rsidRDefault="00AD71B7" w:rsidP="00AD71B7">
      <w:pPr>
        <w:jc w:val="right"/>
        <w:rPr>
          <w:rFonts w:ascii="Times New Roman" w:hAnsi="Times New Roman" w:cs="Times New Roman"/>
          <w:b/>
        </w:rPr>
      </w:pPr>
    </w:p>
    <w:p w:rsidR="00EC6BEA" w:rsidRDefault="00EC6BEA" w:rsidP="00AD71B7">
      <w:pPr>
        <w:jc w:val="right"/>
        <w:rPr>
          <w:rFonts w:ascii="Times New Roman" w:hAnsi="Times New Roman" w:cs="Times New Roman"/>
          <w:b/>
        </w:rPr>
      </w:pPr>
    </w:p>
    <w:p w:rsidR="00EC6BEA" w:rsidRDefault="00EC6BEA" w:rsidP="00AD71B7">
      <w:pPr>
        <w:jc w:val="right"/>
        <w:rPr>
          <w:rFonts w:ascii="Times New Roman" w:hAnsi="Times New Roman" w:cs="Times New Roman"/>
          <w:b/>
        </w:rPr>
      </w:pPr>
    </w:p>
    <w:p w:rsidR="00EC6BEA" w:rsidRDefault="00EC6BEA" w:rsidP="00AD71B7">
      <w:pPr>
        <w:jc w:val="right"/>
        <w:rPr>
          <w:rFonts w:ascii="Times New Roman" w:hAnsi="Times New Roman" w:cs="Times New Roman"/>
          <w:b/>
        </w:rPr>
      </w:pPr>
    </w:p>
    <w:p w:rsidR="00EC6BEA" w:rsidRDefault="00EC6BEA" w:rsidP="00AD71B7">
      <w:pPr>
        <w:jc w:val="right"/>
        <w:rPr>
          <w:rFonts w:ascii="Times New Roman" w:hAnsi="Times New Roman" w:cs="Times New Roman"/>
          <w:b/>
        </w:rPr>
      </w:pPr>
    </w:p>
    <w:p w:rsidR="00EC6BEA" w:rsidRDefault="00EC6BEA" w:rsidP="00AD71B7">
      <w:pPr>
        <w:jc w:val="right"/>
        <w:rPr>
          <w:rFonts w:ascii="Times New Roman" w:hAnsi="Times New Roman" w:cs="Times New Roman"/>
          <w:b/>
        </w:rPr>
      </w:pPr>
    </w:p>
    <w:p w:rsidR="00EC6BEA" w:rsidRDefault="00EC6BEA" w:rsidP="00AD71B7">
      <w:pPr>
        <w:jc w:val="right"/>
        <w:rPr>
          <w:rFonts w:ascii="Times New Roman" w:hAnsi="Times New Roman" w:cs="Times New Roman"/>
          <w:b/>
        </w:rPr>
      </w:pPr>
    </w:p>
    <w:p w:rsidR="00EC6BEA" w:rsidRDefault="00EC6BEA" w:rsidP="00AD71B7">
      <w:pPr>
        <w:jc w:val="right"/>
        <w:rPr>
          <w:rFonts w:ascii="Times New Roman" w:hAnsi="Times New Roman" w:cs="Times New Roman"/>
          <w:b/>
        </w:rPr>
      </w:pPr>
    </w:p>
    <w:p w:rsidR="00EC6BEA" w:rsidRDefault="00EC6BEA" w:rsidP="00AD71B7">
      <w:pPr>
        <w:jc w:val="right"/>
        <w:rPr>
          <w:rFonts w:ascii="Times New Roman" w:hAnsi="Times New Roman" w:cs="Times New Roman"/>
          <w:b/>
        </w:rPr>
      </w:pPr>
    </w:p>
    <w:p w:rsidR="00EC6BEA" w:rsidRDefault="00EC6BEA" w:rsidP="00AD71B7">
      <w:pPr>
        <w:jc w:val="right"/>
        <w:rPr>
          <w:rFonts w:ascii="Times New Roman" w:hAnsi="Times New Roman" w:cs="Times New Roman"/>
          <w:b/>
        </w:rPr>
      </w:pPr>
    </w:p>
    <w:p w:rsidR="00EC6BEA" w:rsidRDefault="00EC6BEA" w:rsidP="00AD71B7">
      <w:pPr>
        <w:jc w:val="right"/>
        <w:rPr>
          <w:rFonts w:ascii="Times New Roman" w:hAnsi="Times New Roman" w:cs="Times New Roman"/>
          <w:b/>
        </w:rPr>
      </w:pPr>
    </w:p>
    <w:p w:rsidR="00EC6BEA" w:rsidRDefault="00EC6BEA" w:rsidP="00AD71B7">
      <w:pPr>
        <w:jc w:val="right"/>
        <w:rPr>
          <w:rFonts w:ascii="Times New Roman" w:hAnsi="Times New Roman" w:cs="Times New Roman"/>
          <w:b/>
        </w:rPr>
      </w:pPr>
    </w:p>
    <w:p w:rsidR="00EC6BEA" w:rsidRDefault="00EC6BEA" w:rsidP="00EC6BEA">
      <w:pPr>
        <w:keepNext/>
        <w:keepLines/>
        <w:spacing w:before="40" w:after="0"/>
        <w:jc w:val="right"/>
        <w:outlineLvl w:val="1"/>
        <w:rPr>
          <w:rFonts w:ascii="Times New Roman" w:eastAsia="Times New Roman" w:hAnsi="Times New Roman"/>
          <w:b/>
          <w:i/>
          <w:lang w:eastAsia="pl-PL"/>
        </w:rPr>
      </w:pPr>
      <w:r w:rsidRPr="00EC6BEA">
        <w:rPr>
          <w:rFonts w:ascii="Times New Roman" w:eastAsia="Times New Roman" w:hAnsi="Times New Roman"/>
          <w:b/>
          <w:i/>
        </w:rPr>
        <w:lastRenderedPageBreak/>
        <w:t>Z</w:t>
      </w:r>
      <w:r w:rsidRPr="00EC6BEA">
        <w:rPr>
          <w:rFonts w:ascii="Times New Roman" w:eastAsia="Times New Roman" w:hAnsi="Times New Roman"/>
          <w:b/>
          <w:i/>
          <w:lang w:eastAsia="pl-PL"/>
        </w:rPr>
        <w:t>ałącznik  nr 3.2 do projektowanych postanowień umowy</w:t>
      </w:r>
    </w:p>
    <w:p w:rsidR="00EC6BEA" w:rsidRDefault="00EC6BEA" w:rsidP="00EC6BEA">
      <w:pPr>
        <w:keepNext/>
        <w:keepLines/>
        <w:spacing w:before="40" w:after="0"/>
        <w:jc w:val="right"/>
        <w:outlineLvl w:val="1"/>
        <w:rPr>
          <w:rFonts w:ascii="Times New Roman" w:eastAsia="Times New Roman" w:hAnsi="Times New Roman"/>
          <w:b/>
          <w:i/>
          <w:lang w:eastAsia="pl-PL"/>
        </w:rPr>
      </w:pPr>
    </w:p>
    <w:p w:rsidR="00EC6BEA" w:rsidRPr="00D64F56" w:rsidRDefault="00EC6BEA" w:rsidP="00EC6BEA">
      <w:pPr>
        <w:jc w:val="center"/>
        <w:rPr>
          <w:rFonts w:ascii="Times New Roman" w:hAnsi="Times New Roman"/>
          <w:b/>
          <w:sz w:val="24"/>
          <w:szCs w:val="24"/>
        </w:rPr>
      </w:pPr>
      <w:r w:rsidRPr="00D64F56">
        <w:rPr>
          <w:rFonts w:ascii="Times New Roman" w:hAnsi="Times New Roman"/>
          <w:b/>
          <w:sz w:val="24"/>
          <w:szCs w:val="24"/>
        </w:rPr>
        <w:t>ZOBOWIĄZANIE DO ZACHOWANIA TAJEMNICY</w:t>
      </w:r>
      <w:r w:rsidRPr="00131135">
        <w:rPr>
          <w:rFonts w:ascii="Times New Roman" w:hAnsi="Times New Roman"/>
          <w:b/>
          <w:i/>
          <w:sz w:val="24"/>
          <w:szCs w:val="24"/>
        </w:rPr>
        <w:t>(wzór)</w:t>
      </w:r>
    </w:p>
    <w:p w:rsidR="00E45E37" w:rsidRDefault="00E45E37" w:rsidP="00EC6BEA">
      <w:pPr>
        <w:rPr>
          <w:rFonts w:ascii="Times New Roman" w:hAnsi="Times New Roman"/>
          <w:b/>
        </w:rPr>
      </w:pPr>
    </w:p>
    <w:p w:rsidR="00EC6BEA" w:rsidRPr="00D64F56" w:rsidRDefault="00EC6BEA" w:rsidP="00EC6BEA">
      <w:pPr>
        <w:rPr>
          <w:rFonts w:ascii="Times New Roman" w:hAnsi="Times New Roman"/>
        </w:rPr>
      </w:pPr>
      <w:r w:rsidRPr="00D64F56">
        <w:rPr>
          <w:rFonts w:ascii="Times New Roman" w:hAnsi="Times New Roman"/>
          <w:b/>
        </w:rPr>
        <w:t>Nazwisko (-ka)</w:t>
      </w:r>
      <w:r w:rsidRPr="00D64F56">
        <w:rPr>
          <w:rFonts w:ascii="Times New Roman" w:hAnsi="Times New Roman"/>
        </w:rPr>
        <w:t xml:space="preserve"> :…………………………….................................................... </w:t>
      </w:r>
    </w:p>
    <w:p w:rsidR="00EC6BEA" w:rsidRPr="00D64F56" w:rsidRDefault="00EC6BEA" w:rsidP="00EC6BEA">
      <w:pPr>
        <w:spacing w:line="360" w:lineRule="auto"/>
        <w:rPr>
          <w:rFonts w:ascii="Times New Roman" w:hAnsi="Times New Roman"/>
        </w:rPr>
      </w:pPr>
      <w:r w:rsidRPr="00D64F56">
        <w:rPr>
          <w:rFonts w:ascii="Times New Roman" w:hAnsi="Times New Roman"/>
          <w:b/>
        </w:rPr>
        <w:t>Imię (imiona):</w:t>
      </w:r>
      <w:r w:rsidRPr="00D64F56">
        <w:rPr>
          <w:rFonts w:ascii="Times New Roman" w:hAnsi="Times New Roman"/>
        </w:rPr>
        <w:t xml:space="preserve"> </w:t>
      </w:r>
      <w:r w:rsidRPr="00D64F56">
        <w:rPr>
          <w:rFonts w:ascii="Times New Roman" w:hAnsi="Times New Roman"/>
        </w:rPr>
        <w:tab/>
      </w:r>
      <w:r w:rsidRPr="00D64F56">
        <w:rPr>
          <w:rFonts w:ascii="Times New Roman" w:hAnsi="Times New Roman"/>
        </w:rPr>
        <w:tab/>
        <w:t>1. ..................................................................................</w:t>
      </w:r>
    </w:p>
    <w:p w:rsidR="00EC6BEA" w:rsidRPr="00D64F56" w:rsidRDefault="00EC6BEA" w:rsidP="00EC6BEA">
      <w:pPr>
        <w:spacing w:line="360" w:lineRule="auto"/>
        <w:ind w:left="1418" w:firstLine="709"/>
        <w:rPr>
          <w:rFonts w:ascii="Times New Roman" w:hAnsi="Times New Roman"/>
        </w:rPr>
      </w:pPr>
      <w:r w:rsidRPr="00D64F56">
        <w:rPr>
          <w:rFonts w:ascii="Times New Roman" w:hAnsi="Times New Roman"/>
        </w:rPr>
        <w:t>2. ..................................................................................</w:t>
      </w:r>
    </w:p>
    <w:p w:rsidR="00EC6BEA" w:rsidRDefault="00EC6BEA" w:rsidP="00EC6BEA">
      <w:pPr>
        <w:rPr>
          <w:rFonts w:ascii="Times New Roman" w:hAnsi="Times New Roman"/>
        </w:rPr>
      </w:pPr>
      <w:r w:rsidRPr="00D64F56">
        <w:rPr>
          <w:rFonts w:ascii="Times New Roman" w:hAnsi="Times New Roman"/>
        </w:rPr>
        <w:t xml:space="preserve">Dane kontaktowe </w:t>
      </w:r>
      <w:r w:rsidRPr="00131135">
        <w:rPr>
          <w:rFonts w:ascii="Times New Roman" w:hAnsi="Times New Roman"/>
          <w:i/>
          <w:sz w:val="20"/>
          <w:szCs w:val="20"/>
        </w:rPr>
        <w:t>(podane przez osobę, której dotyczą</w:t>
      </w:r>
      <w:r>
        <w:rPr>
          <w:rFonts w:ascii="Times New Roman" w:hAnsi="Times New Roman"/>
        </w:rPr>
        <w:t>) ……………………………………………</w:t>
      </w:r>
      <w:r w:rsidRPr="00D64F5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D64F56">
        <w:rPr>
          <w:rFonts w:ascii="Times New Roman" w:hAnsi="Times New Roman"/>
        </w:rPr>
        <w:t>……………………………………………………..</w:t>
      </w:r>
    </w:p>
    <w:p w:rsidR="00EC6BEA" w:rsidRPr="00131135" w:rsidRDefault="00EC6BEA" w:rsidP="00EC6B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C6BEA" w:rsidRPr="00131135" w:rsidRDefault="00EC6BEA" w:rsidP="00EC6BEA">
      <w:pPr>
        <w:spacing w:after="120" w:line="240" w:lineRule="auto"/>
        <w:ind w:firstLine="360"/>
        <w:jc w:val="both"/>
        <w:rPr>
          <w:rFonts w:ascii="Times New Roman" w:eastAsia="Times New Roman" w:hAnsi="Times New Roman"/>
          <w:lang w:eastAsia="pl-PL"/>
        </w:rPr>
      </w:pPr>
      <w:r w:rsidRPr="00131135">
        <w:rPr>
          <w:rFonts w:ascii="Times New Roman" w:eastAsia="Times New Roman" w:hAnsi="Times New Roman"/>
          <w:sz w:val="20"/>
          <w:szCs w:val="20"/>
          <w:lang w:eastAsia="pl-PL"/>
        </w:rPr>
        <w:t>J</w:t>
      </w:r>
      <w:r w:rsidRPr="00131135">
        <w:rPr>
          <w:rFonts w:ascii="Times New Roman" w:eastAsia="Times New Roman" w:hAnsi="Times New Roman"/>
          <w:lang w:eastAsia="pl-PL"/>
        </w:rPr>
        <w:t>a niżej podpisany, potwierdzając zgodność moich danych osobowych ze st</w:t>
      </w:r>
      <w:r w:rsidR="009B2739">
        <w:rPr>
          <w:rFonts w:ascii="Times New Roman" w:eastAsia="Times New Roman" w:hAnsi="Times New Roman"/>
          <w:lang w:eastAsia="pl-PL"/>
        </w:rPr>
        <w:t>anem faktycznym, oświadczam, że</w:t>
      </w:r>
      <w:r w:rsidRPr="00131135">
        <w:rPr>
          <w:rFonts w:ascii="Times New Roman" w:eastAsia="Times New Roman" w:hAnsi="Times New Roman"/>
          <w:lang w:eastAsia="pl-PL"/>
        </w:rPr>
        <w:t>:</w:t>
      </w:r>
    </w:p>
    <w:p w:rsidR="00EC6BEA" w:rsidRPr="00131135" w:rsidRDefault="00EC6BEA" w:rsidP="00CD2F0B">
      <w:pPr>
        <w:widowControl w:val="0"/>
        <w:numPr>
          <w:ilvl w:val="0"/>
          <w:numId w:val="33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31135">
        <w:rPr>
          <w:rFonts w:ascii="Times New Roman" w:eastAsia="Times New Roman" w:hAnsi="Times New Roman"/>
          <w:lang w:eastAsia="pl-PL"/>
        </w:rPr>
        <w:t>Zapoznałem się z treścią ogólnego rozporządzenia Parlame</w:t>
      </w:r>
      <w:r>
        <w:rPr>
          <w:rFonts w:ascii="Times New Roman" w:eastAsia="Times New Roman" w:hAnsi="Times New Roman"/>
          <w:lang w:eastAsia="pl-PL"/>
        </w:rPr>
        <w:t>ntu Europejskiego i Rady Europy</w:t>
      </w:r>
      <w:r>
        <w:rPr>
          <w:rFonts w:ascii="Times New Roman" w:eastAsia="Times New Roman" w:hAnsi="Times New Roman"/>
          <w:lang w:eastAsia="pl-PL"/>
        </w:rPr>
        <w:br/>
      </w:r>
      <w:r w:rsidRPr="00131135">
        <w:rPr>
          <w:rFonts w:ascii="Times New Roman" w:eastAsia="Times New Roman" w:hAnsi="Times New Roman"/>
          <w:lang w:eastAsia="pl-PL"/>
        </w:rPr>
        <w:t xml:space="preserve">o ochronie danych z dnia 27 kwietnia 2016 r.  </w:t>
      </w:r>
      <w:r w:rsidR="009B2739">
        <w:rPr>
          <w:rFonts w:ascii="Times New Roman" w:eastAsia="Times New Roman" w:hAnsi="Times New Roman"/>
          <w:lang w:eastAsia="pl-PL"/>
        </w:rPr>
        <w:t>zwanego (RODO</w:t>
      </w:r>
      <w:r w:rsidRPr="00131135">
        <w:rPr>
          <w:rFonts w:ascii="Times New Roman" w:eastAsia="Times New Roman" w:hAnsi="Times New Roman"/>
          <w:lang w:eastAsia="pl-PL"/>
        </w:rPr>
        <w:t>) i wynikających z niego przepisów prawnych.</w:t>
      </w:r>
    </w:p>
    <w:p w:rsidR="00EC6BEA" w:rsidRPr="00131135" w:rsidRDefault="00EC6BEA" w:rsidP="00CD2F0B">
      <w:pPr>
        <w:widowControl w:val="0"/>
        <w:numPr>
          <w:ilvl w:val="0"/>
          <w:numId w:val="33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31135">
        <w:rPr>
          <w:rFonts w:ascii="Times New Roman" w:eastAsia="Times New Roman" w:hAnsi="Times New Roman"/>
          <w:lang w:eastAsia="pl-PL"/>
        </w:rPr>
        <w:t xml:space="preserve">Zostałem </w:t>
      </w:r>
      <w:r w:rsidRPr="00131135">
        <w:rPr>
          <w:rFonts w:ascii="Times New Roman" w:eastAsia="Times New Roman" w:hAnsi="Times New Roman"/>
          <w:iCs/>
          <w:lang w:eastAsia="pl-PL"/>
        </w:rPr>
        <w:t>uprzedzony,</w:t>
      </w:r>
      <w:r w:rsidRPr="00131135">
        <w:rPr>
          <w:rFonts w:ascii="Times New Roman" w:eastAsia="Times New Roman" w:hAnsi="Times New Roman"/>
          <w:lang w:eastAsia="pl-PL"/>
        </w:rPr>
        <w:t xml:space="preserve"> iż dane osobowe i medyczne przetwarzane w Systemie Informatycznym podlegają ustawowej ochronie prawnej</w:t>
      </w:r>
      <w:r w:rsidRPr="00131135">
        <w:rPr>
          <w:rFonts w:ascii="Times New Roman" w:eastAsia="Times New Roman" w:hAnsi="Times New Roman"/>
          <w:iCs/>
          <w:lang w:eastAsia="pl-PL"/>
        </w:rPr>
        <w:t>.</w:t>
      </w:r>
    </w:p>
    <w:p w:rsidR="00EC6BEA" w:rsidRPr="00131135" w:rsidRDefault="00EC6BEA" w:rsidP="00CD2F0B">
      <w:pPr>
        <w:widowControl w:val="0"/>
        <w:numPr>
          <w:ilvl w:val="0"/>
          <w:numId w:val="33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31135">
        <w:rPr>
          <w:rFonts w:ascii="Times New Roman" w:eastAsia="Times New Roman" w:hAnsi="Times New Roman"/>
          <w:iCs/>
          <w:lang w:eastAsia="pl-PL"/>
        </w:rPr>
        <w:t xml:space="preserve">Zobowiązuję się do nieujawniania – w ramach wykonywania prac związanych z realizacją Umowy zawartej pomiędzy 4 Wojskowym Szpitalem Klinicznym z Polikliniką SP ZOZ we Wrocławiu a </w:t>
      </w:r>
      <w:r w:rsidRPr="00131135">
        <w:rPr>
          <w:rFonts w:ascii="Times New Roman" w:eastAsia="Times New Roman" w:hAnsi="Times New Roman"/>
          <w:lang w:eastAsia="pl-PL"/>
        </w:rPr>
        <w:t xml:space="preserve">firmą ……………………………….. </w:t>
      </w:r>
      <w:r w:rsidRPr="00131135">
        <w:rPr>
          <w:rFonts w:ascii="Times New Roman" w:eastAsia="Times New Roman" w:hAnsi="Times New Roman"/>
          <w:iCs/>
          <w:lang w:eastAsia="pl-PL"/>
        </w:rPr>
        <w:t xml:space="preserve">informacji objętych tajemnicą służbową. </w:t>
      </w:r>
    </w:p>
    <w:p w:rsidR="00EC6BEA" w:rsidRPr="00131135" w:rsidRDefault="00EC6BEA" w:rsidP="00CD2F0B">
      <w:pPr>
        <w:widowControl w:val="0"/>
        <w:numPr>
          <w:ilvl w:val="0"/>
          <w:numId w:val="33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31135">
        <w:rPr>
          <w:rFonts w:ascii="Times New Roman" w:eastAsia="Times New Roman" w:hAnsi="Times New Roman"/>
          <w:lang w:eastAsia="pl-PL"/>
        </w:rPr>
        <w:t xml:space="preserve">Zobowiązuję się do nie rozpowszechniania nabytej informacji o charakterze technicznym, technologicznym, organizacyjnym i handlowym, stanowiących tajemnicę </w:t>
      </w:r>
      <w:r w:rsidRPr="00131135">
        <w:rPr>
          <w:rFonts w:ascii="Times New Roman" w:eastAsia="Times New Roman" w:hAnsi="Times New Roman"/>
          <w:iCs/>
          <w:lang w:eastAsia="pl-PL"/>
        </w:rPr>
        <w:t>4 Wojskowego Szpitala Klinicznego  z Polikliniką SPZPZ we Wrocławiu</w:t>
      </w:r>
      <w:r w:rsidRPr="00131135">
        <w:rPr>
          <w:rFonts w:ascii="Times New Roman" w:eastAsia="Times New Roman" w:hAnsi="Times New Roman"/>
          <w:lang w:eastAsia="pl-PL"/>
        </w:rPr>
        <w:t xml:space="preserve"> pod ryg</w:t>
      </w:r>
      <w:r>
        <w:rPr>
          <w:rFonts w:ascii="Times New Roman" w:eastAsia="Times New Roman" w:hAnsi="Times New Roman"/>
          <w:lang w:eastAsia="pl-PL"/>
        </w:rPr>
        <w:t>orem odpowiedzialności cywilnej</w:t>
      </w:r>
      <w:r>
        <w:rPr>
          <w:rFonts w:ascii="Times New Roman" w:eastAsia="Times New Roman" w:hAnsi="Times New Roman"/>
          <w:lang w:eastAsia="pl-PL"/>
        </w:rPr>
        <w:br/>
      </w:r>
      <w:r w:rsidRPr="00131135">
        <w:rPr>
          <w:rFonts w:ascii="Times New Roman" w:eastAsia="Times New Roman" w:hAnsi="Times New Roman"/>
          <w:lang w:eastAsia="pl-PL"/>
        </w:rPr>
        <w:t>i karnej.</w:t>
      </w:r>
    </w:p>
    <w:p w:rsidR="00EC6BEA" w:rsidRPr="00131135" w:rsidRDefault="00EC6BEA" w:rsidP="00CD2F0B">
      <w:pPr>
        <w:widowControl w:val="0"/>
        <w:numPr>
          <w:ilvl w:val="0"/>
          <w:numId w:val="33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31135">
        <w:rPr>
          <w:rFonts w:ascii="Times New Roman" w:eastAsia="Times New Roman" w:hAnsi="Times New Roman"/>
          <w:lang w:eastAsia="pl-PL"/>
        </w:rPr>
        <w:t xml:space="preserve">Obowiązek zachowania w tajemnicy informacji dotyczących wyżej wymienionych danych uzyskanych w związku z realizacją zadań wynikających z przedmiotu Umowy zawartej pomiędzy </w:t>
      </w:r>
      <w:r w:rsidRPr="00131135">
        <w:rPr>
          <w:rFonts w:ascii="Times New Roman" w:eastAsia="Times New Roman" w:hAnsi="Times New Roman"/>
          <w:iCs/>
          <w:lang w:eastAsia="pl-PL"/>
        </w:rPr>
        <w:t>4 Wojskowym Szpitalem Klinicznym z Polikliniką SPZOZ we Wrocławiu</w:t>
      </w:r>
      <w:r w:rsidRPr="00131135">
        <w:rPr>
          <w:rFonts w:ascii="Times New Roman" w:eastAsia="Times New Roman" w:hAnsi="Times New Roman"/>
          <w:lang w:eastAsia="pl-PL"/>
        </w:rPr>
        <w:t xml:space="preserve"> a firmą ……………….</w:t>
      </w:r>
      <w:r w:rsidRPr="00131135">
        <w:rPr>
          <w:rFonts w:ascii="Times New Roman" w:eastAsia="Times New Roman" w:hAnsi="Times New Roman"/>
          <w:b/>
          <w:lang w:eastAsia="pl-PL"/>
        </w:rPr>
        <w:t xml:space="preserve"> </w:t>
      </w:r>
      <w:r w:rsidRPr="00131135">
        <w:rPr>
          <w:rFonts w:ascii="Times New Roman" w:eastAsia="Times New Roman" w:hAnsi="Times New Roman"/>
          <w:lang w:eastAsia="pl-PL"/>
        </w:rPr>
        <w:t>ciąży na mnie nawet po wygaśnięciu stosunku o pracę.</w:t>
      </w:r>
    </w:p>
    <w:p w:rsidR="00EC6BEA" w:rsidRPr="00131135" w:rsidRDefault="00EC6BEA" w:rsidP="00EC6BEA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C6BEA" w:rsidRPr="00131135" w:rsidRDefault="00EC6BEA" w:rsidP="00EC6BEA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31135">
        <w:rPr>
          <w:rFonts w:ascii="Times New Roman" w:eastAsia="Times New Roman" w:hAnsi="Times New Roman"/>
          <w:lang w:eastAsia="pl-PL"/>
        </w:rPr>
        <w:t>Powyższe zobowiązanie zachowuje ważność w przypadku danych osobowych i medycznych bezterminowo, a w przypadku pozostałych danych przez cały okres trwania Umowy.</w:t>
      </w:r>
    </w:p>
    <w:p w:rsidR="00EC6BEA" w:rsidRPr="00131135" w:rsidRDefault="00EC6BEA" w:rsidP="00EC6BEA">
      <w:pPr>
        <w:rPr>
          <w:rFonts w:ascii="Times New Roman" w:hAnsi="Times New Roman"/>
        </w:rPr>
      </w:pPr>
    </w:p>
    <w:p w:rsidR="00EC6BEA" w:rsidRDefault="00EC6BEA" w:rsidP="00EC6BEA">
      <w:pPr>
        <w:rPr>
          <w:rFonts w:ascii="Times New Roman" w:hAnsi="Times New Roman"/>
        </w:rPr>
      </w:pPr>
    </w:p>
    <w:p w:rsidR="00EC6BEA" w:rsidRPr="00D64F56" w:rsidRDefault="00EC6BEA" w:rsidP="00EC6BEA">
      <w:pPr>
        <w:spacing w:after="120"/>
        <w:rPr>
          <w:rFonts w:ascii="Times New Roman" w:hAnsi="Times New Roman"/>
          <w:sz w:val="24"/>
          <w:szCs w:val="24"/>
        </w:rPr>
      </w:pPr>
      <w:r w:rsidRPr="00D64F56">
        <w:rPr>
          <w:rFonts w:ascii="Times New Roman" w:hAnsi="Times New Roman"/>
          <w:i/>
          <w:sz w:val="20"/>
          <w:szCs w:val="20"/>
        </w:rPr>
        <w:t xml:space="preserve">............................ dnia .....................  </w:t>
      </w:r>
      <w:r w:rsidRPr="00D64F56">
        <w:rPr>
          <w:rFonts w:ascii="Times New Roman" w:hAnsi="Times New Roman"/>
          <w:i/>
          <w:sz w:val="20"/>
          <w:szCs w:val="20"/>
        </w:rPr>
        <w:tab/>
        <w:t xml:space="preserve">    </w:t>
      </w:r>
      <w:r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ab/>
        <w:t xml:space="preserve"> </w:t>
      </w:r>
      <w:r w:rsidR="00B01F5D">
        <w:rPr>
          <w:rFonts w:ascii="Times New Roman" w:hAnsi="Times New Roman"/>
          <w:i/>
          <w:sz w:val="20"/>
          <w:szCs w:val="20"/>
        </w:rPr>
        <w:t xml:space="preserve">           </w:t>
      </w: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E45E37">
        <w:rPr>
          <w:rFonts w:ascii="Times New Roman" w:hAnsi="Times New Roman"/>
          <w:i/>
          <w:sz w:val="20"/>
          <w:szCs w:val="20"/>
        </w:rPr>
        <w:t>p</w:t>
      </w:r>
      <w:r w:rsidRPr="00D64F56">
        <w:rPr>
          <w:rFonts w:ascii="Times New Roman" w:hAnsi="Times New Roman"/>
          <w:i/>
          <w:sz w:val="20"/>
          <w:szCs w:val="20"/>
        </w:rPr>
        <w:t>odpis pracownika</w:t>
      </w:r>
      <w:r w:rsidRPr="00D64F56">
        <w:rPr>
          <w:rFonts w:ascii="Times New Roman" w:hAnsi="Times New Roman"/>
          <w:sz w:val="24"/>
          <w:szCs w:val="24"/>
        </w:rPr>
        <w:t xml:space="preserve"> 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EC6BEA" w:rsidRDefault="00EC6BEA" w:rsidP="00EC6BEA">
      <w:pPr>
        <w:tabs>
          <w:tab w:val="left" w:pos="5963"/>
        </w:tabs>
        <w:spacing w:after="0" w:line="240" w:lineRule="auto"/>
        <w:rPr>
          <w:rFonts w:ascii="Times New Roman" w:hAnsi="Times New Roman"/>
          <w:b/>
        </w:rPr>
      </w:pPr>
      <w:r w:rsidRPr="00B6789A">
        <w:rPr>
          <w:rFonts w:ascii="Times New Roman" w:hAnsi="Times New Roman"/>
          <w:b/>
        </w:rPr>
        <w:t xml:space="preserve">         </w:t>
      </w:r>
    </w:p>
    <w:p w:rsidR="00EC6BEA" w:rsidRDefault="00EC6BEA" w:rsidP="00EC6BEA">
      <w:pPr>
        <w:tabs>
          <w:tab w:val="left" w:pos="5963"/>
        </w:tabs>
        <w:spacing w:after="0" w:line="240" w:lineRule="auto"/>
        <w:rPr>
          <w:rFonts w:ascii="Times New Roman" w:hAnsi="Times New Roman"/>
          <w:b/>
        </w:rPr>
      </w:pPr>
    </w:p>
    <w:p w:rsidR="00EC6BEA" w:rsidRPr="005E744B" w:rsidRDefault="00EC6BEA" w:rsidP="00AD71B7">
      <w:pPr>
        <w:jc w:val="right"/>
        <w:rPr>
          <w:rFonts w:ascii="Times New Roman" w:hAnsi="Times New Roman" w:cs="Times New Roman"/>
          <w:b/>
        </w:rPr>
      </w:pPr>
    </w:p>
    <w:p w:rsidR="00906EBB" w:rsidRPr="005E744B" w:rsidRDefault="00906EBB" w:rsidP="00AD71B7">
      <w:pPr>
        <w:jc w:val="right"/>
        <w:rPr>
          <w:rFonts w:ascii="Times New Roman" w:hAnsi="Times New Roman" w:cs="Times New Roman"/>
          <w:b/>
        </w:rPr>
      </w:pPr>
    </w:p>
    <w:p w:rsidR="00906EBB" w:rsidRPr="005E744B" w:rsidRDefault="00906EBB" w:rsidP="00AD71B7">
      <w:pPr>
        <w:jc w:val="right"/>
        <w:rPr>
          <w:rFonts w:ascii="Times New Roman" w:hAnsi="Times New Roman" w:cs="Times New Roman"/>
          <w:b/>
        </w:rPr>
      </w:pPr>
    </w:p>
    <w:p w:rsidR="00906EBB" w:rsidRDefault="00906EBB" w:rsidP="00561F36">
      <w:pPr>
        <w:rPr>
          <w:rFonts w:ascii="Times New Roman" w:hAnsi="Times New Roman" w:cs="Times New Roman"/>
          <w:b/>
        </w:rPr>
      </w:pPr>
    </w:p>
    <w:p w:rsidR="009B2739" w:rsidRPr="001D5205" w:rsidRDefault="009B2739" w:rsidP="009B2739">
      <w:pPr>
        <w:tabs>
          <w:tab w:val="left" w:pos="5963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02050">
        <w:rPr>
          <w:rFonts w:ascii="Times New Roman" w:eastAsia="Times New Roman" w:hAnsi="Times New Roman" w:cs="Times New Roman"/>
          <w:b/>
          <w:i/>
        </w:rPr>
        <w:lastRenderedPageBreak/>
        <w:t>Z</w:t>
      </w:r>
      <w:r>
        <w:rPr>
          <w:rFonts w:ascii="Times New Roman" w:eastAsia="Times New Roman" w:hAnsi="Times New Roman" w:cs="Times New Roman"/>
          <w:b/>
          <w:i/>
          <w:lang w:eastAsia="pl-PL"/>
        </w:rPr>
        <w:t>ałącznik  nr 3.3</w:t>
      </w:r>
      <w:r w:rsidRPr="00502050">
        <w:rPr>
          <w:rFonts w:ascii="Times New Roman" w:eastAsia="Times New Roman" w:hAnsi="Times New Roman" w:cs="Times New Roman"/>
          <w:b/>
          <w:i/>
          <w:lang w:eastAsia="pl-PL"/>
        </w:rPr>
        <w:t xml:space="preserve"> do projektowanych postanowień umowy</w:t>
      </w:r>
    </w:p>
    <w:p w:rsidR="009B2739" w:rsidRPr="00CD12F2" w:rsidRDefault="009B2739" w:rsidP="009B2739">
      <w:pPr>
        <w:jc w:val="right"/>
        <w:rPr>
          <w:rFonts w:ascii="Times New Roman" w:hAnsi="Times New Roman" w:cs="Times New Roman"/>
          <w:b/>
          <w:bCs/>
        </w:rPr>
      </w:pPr>
    </w:p>
    <w:p w:rsidR="009B2739" w:rsidRPr="00CD12F2" w:rsidRDefault="009B2739" w:rsidP="009B2739">
      <w:pPr>
        <w:jc w:val="center"/>
        <w:rPr>
          <w:rFonts w:ascii="Times New Roman" w:hAnsi="Times New Roman" w:cs="Times New Roman"/>
          <w:b/>
        </w:rPr>
      </w:pPr>
      <w:r w:rsidRPr="00CD12F2">
        <w:rPr>
          <w:rFonts w:ascii="Times New Roman" w:hAnsi="Times New Roman" w:cs="Times New Roman"/>
          <w:b/>
        </w:rPr>
        <w:t>ZASADY UDZIELENIA ZDALNEGO DOSTĘPU DO ZASOBÓW</w:t>
      </w:r>
    </w:p>
    <w:p w:rsidR="009B2739" w:rsidRPr="00CD12F2" w:rsidRDefault="009B2739" w:rsidP="009B2739">
      <w:pPr>
        <w:spacing w:line="276" w:lineRule="auto"/>
        <w:jc w:val="both"/>
        <w:rPr>
          <w:rFonts w:ascii="Times New Roman" w:hAnsi="Times New Roman" w:cs="Times New Roman"/>
        </w:rPr>
      </w:pPr>
      <w:r w:rsidRPr="00CD12F2">
        <w:rPr>
          <w:rFonts w:ascii="Times New Roman" w:hAnsi="Times New Roman" w:cs="Times New Roman"/>
        </w:rPr>
        <w:t>Niniejszy załącznik ustala zasady udzielenia Wykonawcy zdalnego dostępu do zasobów sieci teleinformatycznej Zamawiającego w celu umożliwienia Wykonawcy realizacji jego zobowiązań wynikających z umowy.</w:t>
      </w:r>
    </w:p>
    <w:p w:rsidR="009B2739" w:rsidRDefault="009B2739" w:rsidP="009B2739">
      <w:pPr>
        <w:widowControl w:val="0"/>
        <w:suppressAutoHyphens/>
        <w:spacing w:after="6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9B2739" w:rsidRPr="00CD12F2" w:rsidRDefault="009B2739" w:rsidP="009B2739">
      <w:pPr>
        <w:widowControl w:val="0"/>
        <w:suppressAutoHyphens/>
        <w:spacing w:after="6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D12F2">
        <w:rPr>
          <w:rFonts w:ascii="Times New Roman" w:hAnsi="Times New Roman" w:cs="Times New Roman"/>
          <w:b/>
          <w:u w:val="single"/>
        </w:rPr>
        <w:t>Udostępnienie</w:t>
      </w:r>
    </w:p>
    <w:p w:rsidR="009B2739" w:rsidRPr="00CD12F2" w:rsidRDefault="009B2739" w:rsidP="009B2739">
      <w:pPr>
        <w:widowControl w:val="0"/>
        <w:numPr>
          <w:ilvl w:val="0"/>
          <w:numId w:val="35"/>
        </w:numPr>
        <w:suppressAutoHyphens/>
        <w:spacing w:after="6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D12F2">
        <w:rPr>
          <w:rFonts w:ascii="Times New Roman" w:hAnsi="Times New Roman" w:cs="Times New Roman"/>
        </w:rPr>
        <w:t>Zdalny Dostęp zostanie udostępniony Wykonawcy przez Zamawiającego w terminie 3 dni roboczych od dnia wejścia w życie niniejszej umowy.</w:t>
      </w:r>
    </w:p>
    <w:p w:rsidR="009B2739" w:rsidRPr="00CD12F2" w:rsidRDefault="009B2739" w:rsidP="009B2739">
      <w:pPr>
        <w:widowControl w:val="0"/>
        <w:numPr>
          <w:ilvl w:val="0"/>
          <w:numId w:val="35"/>
        </w:numPr>
        <w:suppressAutoHyphens/>
        <w:spacing w:after="6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D12F2">
        <w:rPr>
          <w:rFonts w:ascii="Times New Roman" w:hAnsi="Times New Roman" w:cs="Times New Roman"/>
        </w:rPr>
        <w:t>Zdalny Dostęp udostępniony zostanie na cały czas trwania niniejszej umowy.</w:t>
      </w:r>
    </w:p>
    <w:p w:rsidR="009B2739" w:rsidRPr="00CD12F2" w:rsidRDefault="009B2739" w:rsidP="009B2739">
      <w:pPr>
        <w:widowControl w:val="0"/>
        <w:numPr>
          <w:ilvl w:val="0"/>
          <w:numId w:val="35"/>
        </w:numPr>
        <w:suppressAutoHyphens/>
        <w:spacing w:after="6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D12F2">
        <w:rPr>
          <w:rFonts w:ascii="Times New Roman" w:hAnsi="Times New Roman" w:cs="Times New Roman"/>
        </w:rPr>
        <w:t>Lista osób Wykonawcy uprawnionych do Zdalnego Dostępu:</w:t>
      </w: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9B2739" w:rsidRPr="00CD12F2" w:rsidTr="009B273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12F2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12F2">
              <w:rPr>
                <w:rFonts w:ascii="Times New Roman" w:eastAsia="Calibri" w:hAnsi="Times New Roman" w:cs="Times New Roman"/>
                <w:b/>
                <w:bCs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12F2">
              <w:rPr>
                <w:rFonts w:ascii="Times New Roman" w:eastAsia="Calibri" w:hAnsi="Times New Roman" w:cs="Times New Roman"/>
                <w:b/>
                <w:bCs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12F2">
              <w:rPr>
                <w:rFonts w:ascii="Times New Roman" w:eastAsia="Calibri" w:hAnsi="Times New Roman" w:cs="Times New Roman"/>
                <w:b/>
                <w:bCs/>
              </w:rPr>
              <w:t>Adres e-mail</w:t>
            </w:r>
          </w:p>
        </w:tc>
      </w:tr>
      <w:tr w:rsidR="009B2739" w:rsidRPr="00CD12F2" w:rsidTr="009B273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D12F2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B2739" w:rsidRPr="00CD12F2" w:rsidTr="009B273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D12F2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B2739" w:rsidRPr="00CD12F2" w:rsidTr="009B273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D12F2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B2739" w:rsidRPr="00CD12F2" w:rsidTr="009B273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D12F2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B2739" w:rsidRPr="00CD12F2" w:rsidTr="009B273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D12F2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B2739" w:rsidRPr="00CD12F2" w:rsidTr="009B273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D12F2"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B2739" w:rsidRPr="00CD12F2" w:rsidTr="009B273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D12F2"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B2739" w:rsidRPr="00CD12F2" w:rsidTr="009B273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D12F2"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B2739" w:rsidRPr="00CD12F2" w:rsidTr="009B273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D12F2">
              <w:rPr>
                <w:rFonts w:ascii="Times New Roman" w:eastAsia="Calibri" w:hAnsi="Times New Roman" w:cs="Times New Roman"/>
                <w:color w:val="000000"/>
              </w:rPr>
              <w:t>9.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B2739" w:rsidRPr="00CD12F2" w:rsidTr="009B273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D12F2">
              <w:rPr>
                <w:rFonts w:ascii="Times New Roman" w:eastAsia="Calibri" w:hAnsi="Times New Roman" w:cs="Times New Roman"/>
                <w:color w:val="000000"/>
              </w:rPr>
              <w:t>10.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B2739" w:rsidRPr="00CD12F2" w:rsidRDefault="009B2739" w:rsidP="009B273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9B2739" w:rsidRPr="00CD12F2" w:rsidRDefault="009B2739" w:rsidP="009B2739">
      <w:pPr>
        <w:widowControl w:val="0"/>
        <w:numPr>
          <w:ilvl w:val="0"/>
          <w:numId w:val="35"/>
        </w:numPr>
        <w:suppressAutoHyphens/>
        <w:spacing w:before="240" w:after="60" w:line="240" w:lineRule="auto"/>
        <w:ind w:left="357" w:hanging="357"/>
        <w:rPr>
          <w:rFonts w:ascii="Times New Roman" w:hAnsi="Times New Roman" w:cs="Times New Roman"/>
        </w:rPr>
      </w:pPr>
      <w:r w:rsidRPr="00CD12F2">
        <w:rPr>
          <w:rFonts w:ascii="Times New Roman" w:hAnsi="Times New Roman" w:cs="Times New Roman"/>
        </w:rPr>
        <w:t>Bezpośredni dostęp do systemów Zamawiającego jest możliwy tylko i wyłącznie po udostępnieniu go przez administratora Zamawiającego i po przekazaniu wymaganych uprawnień i haseł.</w:t>
      </w:r>
      <w:r w:rsidRPr="00CD12F2">
        <w:rPr>
          <w:rFonts w:ascii="Times New Roman" w:hAnsi="Times New Roman" w:cs="Times New Roman"/>
        </w:rPr>
        <w:br/>
      </w:r>
    </w:p>
    <w:p w:rsidR="009B2739" w:rsidRDefault="009B2739" w:rsidP="009B2739">
      <w:pPr>
        <w:widowControl w:val="0"/>
        <w:suppressAutoHyphens/>
        <w:spacing w:after="6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9B2739" w:rsidRPr="00CD12F2" w:rsidRDefault="009B2739" w:rsidP="009B2739">
      <w:pPr>
        <w:widowControl w:val="0"/>
        <w:suppressAutoHyphens/>
        <w:spacing w:after="6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D12F2">
        <w:rPr>
          <w:rFonts w:ascii="Times New Roman" w:hAnsi="Times New Roman" w:cs="Times New Roman"/>
          <w:b/>
          <w:u w:val="single"/>
        </w:rPr>
        <w:t>Zasady korzystania</w:t>
      </w:r>
    </w:p>
    <w:p w:rsidR="009B2739" w:rsidRPr="00CD12F2" w:rsidRDefault="009B2739" w:rsidP="009B2739">
      <w:pPr>
        <w:widowControl w:val="0"/>
        <w:numPr>
          <w:ilvl w:val="0"/>
          <w:numId w:val="36"/>
        </w:numPr>
        <w:suppressAutoHyphens/>
        <w:spacing w:after="60" w:line="276" w:lineRule="auto"/>
        <w:ind w:hanging="357"/>
        <w:jc w:val="both"/>
        <w:rPr>
          <w:rFonts w:ascii="Times New Roman" w:hAnsi="Times New Roman" w:cs="Times New Roman"/>
        </w:rPr>
      </w:pPr>
      <w:r w:rsidRPr="00CD12F2">
        <w:rPr>
          <w:rFonts w:ascii="Times New Roman" w:hAnsi="Times New Roman" w:cs="Times New Roman"/>
        </w:rPr>
        <w:t>Korzystając ze Zdalnego Dostępu Wykonawca:</w:t>
      </w:r>
    </w:p>
    <w:p w:rsidR="009B2739" w:rsidRPr="00CD12F2" w:rsidRDefault="009B2739" w:rsidP="009B2739">
      <w:pPr>
        <w:pStyle w:val="Akapitzlist"/>
        <w:widowControl w:val="0"/>
        <w:numPr>
          <w:ilvl w:val="1"/>
          <w:numId w:val="36"/>
        </w:numPr>
        <w:suppressAutoHyphens/>
        <w:spacing w:after="60"/>
        <w:ind w:left="851"/>
        <w:jc w:val="both"/>
        <w:rPr>
          <w:rFonts w:ascii="Times New Roman" w:hAnsi="Times New Roman"/>
        </w:rPr>
      </w:pPr>
      <w:r w:rsidRPr="00CD12F2">
        <w:rPr>
          <w:rFonts w:ascii="Times New Roman" w:hAnsi="Times New Roman"/>
        </w:rPr>
        <w:t>będzie wykorzystywał Zdalny Dostęp wyłącznie w celu realizacji niniejszej umowy;</w:t>
      </w:r>
    </w:p>
    <w:p w:rsidR="009B2739" w:rsidRPr="00CD12F2" w:rsidRDefault="009B2739" w:rsidP="009B2739">
      <w:pPr>
        <w:widowControl w:val="0"/>
        <w:numPr>
          <w:ilvl w:val="1"/>
          <w:numId w:val="36"/>
        </w:numPr>
        <w:suppressAutoHyphens/>
        <w:spacing w:after="60" w:line="276" w:lineRule="auto"/>
        <w:ind w:left="851" w:hanging="357"/>
        <w:jc w:val="both"/>
        <w:rPr>
          <w:rFonts w:ascii="Times New Roman" w:hAnsi="Times New Roman" w:cs="Times New Roman"/>
        </w:rPr>
      </w:pPr>
      <w:r w:rsidRPr="00CD12F2">
        <w:rPr>
          <w:rFonts w:ascii="Times New Roman" w:hAnsi="Times New Roman" w:cs="Times New Roman"/>
        </w:rPr>
        <w:t xml:space="preserve">nie będzie pozyskiwał ani przetwarzał żadnych innych danych, za wyjątkiem danych niezbędnych do realizacji niniejszej umowy; </w:t>
      </w:r>
    </w:p>
    <w:p w:rsidR="009B2739" w:rsidRPr="00CD12F2" w:rsidRDefault="009B2739" w:rsidP="009B2739">
      <w:pPr>
        <w:widowControl w:val="0"/>
        <w:numPr>
          <w:ilvl w:val="0"/>
          <w:numId w:val="36"/>
        </w:numPr>
        <w:suppressAutoHyphens/>
        <w:spacing w:after="60" w:line="276" w:lineRule="auto"/>
        <w:ind w:hanging="357"/>
        <w:jc w:val="both"/>
        <w:rPr>
          <w:rFonts w:ascii="Times New Roman" w:hAnsi="Times New Roman" w:cs="Times New Roman"/>
        </w:rPr>
      </w:pPr>
      <w:r w:rsidRPr="00CD12F2">
        <w:rPr>
          <w:rFonts w:ascii="Times New Roman" w:hAnsi="Times New Roman" w:cs="Times New Roman"/>
        </w:rPr>
        <w:t>Zabrania się Wykonawcy przekazywania danych logowania (login lub hasło) innym osobom niż wymienione w § 1 ust. 3 niniejszego załącznika.</w:t>
      </w:r>
    </w:p>
    <w:p w:rsidR="009B2739" w:rsidRDefault="009B2739" w:rsidP="009B2739">
      <w:pPr>
        <w:widowControl w:val="0"/>
        <w:suppressAutoHyphens/>
        <w:spacing w:after="60"/>
        <w:ind w:left="3"/>
        <w:jc w:val="both"/>
        <w:rPr>
          <w:rFonts w:ascii="Times New Roman" w:hAnsi="Times New Roman" w:cs="Times New Roman"/>
        </w:rPr>
      </w:pPr>
    </w:p>
    <w:p w:rsidR="009B2739" w:rsidRDefault="009B2739" w:rsidP="009B2739">
      <w:pPr>
        <w:widowControl w:val="0"/>
        <w:suppressAutoHyphens/>
        <w:spacing w:after="6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3</w:t>
      </w:r>
    </w:p>
    <w:p w:rsidR="009B2739" w:rsidRPr="00CD12F2" w:rsidRDefault="009B2739" w:rsidP="009B2739">
      <w:pPr>
        <w:widowControl w:val="0"/>
        <w:suppressAutoHyphens/>
        <w:spacing w:after="6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D12F2">
        <w:rPr>
          <w:rFonts w:ascii="Times New Roman" w:hAnsi="Times New Roman" w:cs="Times New Roman"/>
          <w:b/>
          <w:u w:val="single"/>
        </w:rPr>
        <w:t>Warunki Techniczne do uzyskania Zdalnego Dostępu</w:t>
      </w:r>
    </w:p>
    <w:p w:rsidR="009B2739" w:rsidRPr="00CD12F2" w:rsidRDefault="009B2739" w:rsidP="009B2739">
      <w:pPr>
        <w:widowControl w:val="0"/>
        <w:numPr>
          <w:ilvl w:val="0"/>
          <w:numId w:val="37"/>
        </w:numPr>
        <w:suppressAutoHyphens/>
        <w:spacing w:after="60" w:line="276" w:lineRule="auto"/>
        <w:jc w:val="both"/>
        <w:rPr>
          <w:rFonts w:ascii="Times New Roman" w:hAnsi="Times New Roman" w:cs="Times New Roman"/>
        </w:rPr>
      </w:pPr>
      <w:r w:rsidRPr="00CD12F2">
        <w:rPr>
          <w:rFonts w:ascii="Times New Roman" w:hAnsi="Times New Roman" w:cs="Times New Roman"/>
        </w:rPr>
        <w:t>Zamawiający zapewni bezpieczny sposób komunikacji z siecią poprzez udostępnienie kanału VPN.</w:t>
      </w:r>
    </w:p>
    <w:p w:rsidR="009B2739" w:rsidRPr="00CD12F2" w:rsidRDefault="009B2739" w:rsidP="009B2739">
      <w:pPr>
        <w:widowControl w:val="0"/>
        <w:numPr>
          <w:ilvl w:val="0"/>
          <w:numId w:val="37"/>
        </w:numPr>
        <w:suppressAutoHyphens/>
        <w:spacing w:after="60" w:line="276" w:lineRule="auto"/>
        <w:ind w:hanging="357"/>
        <w:jc w:val="both"/>
        <w:rPr>
          <w:rFonts w:ascii="Times New Roman" w:hAnsi="Times New Roman" w:cs="Times New Roman"/>
        </w:rPr>
      </w:pPr>
      <w:r w:rsidRPr="00CD12F2">
        <w:rPr>
          <w:rFonts w:ascii="Times New Roman" w:hAnsi="Times New Roman" w:cs="Times New Roman"/>
        </w:rPr>
        <w:t>Zamawiający przekaże każdej osobie z podanej listy użyt</w:t>
      </w:r>
      <w:r>
        <w:rPr>
          <w:rFonts w:ascii="Times New Roman" w:hAnsi="Times New Roman" w:cs="Times New Roman"/>
        </w:rPr>
        <w:t>kowników Wykonawcy, określonych</w:t>
      </w:r>
      <w:r>
        <w:rPr>
          <w:rFonts w:ascii="Times New Roman" w:hAnsi="Times New Roman" w:cs="Times New Roman"/>
        </w:rPr>
        <w:br/>
      </w:r>
      <w:r w:rsidRPr="00CD12F2">
        <w:rPr>
          <w:rFonts w:ascii="Times New Roman" w:hAnsi="Times New Roman" w:cs="Times New Roman"/>
        </w:rPr>
        <w:t>w § 1 ust. 3 niniejszego załącznika, zestaw odpowiadających im identyfikatorów użytkowników (login) wraz z ich hasłami dostępu oraz innymi parametrami niezbędnymi do zestawienia zdalnego połączenia. Użytkownicy po stronie Wykonawcy zobowiązują się do nieudostępniania tych identyfikatorów i haseł innym osobom oraz wykorzystywania dostępu wyłącznie w celu realizacji niniejszej Umowy.</w:t>
      </w:r>
    </w:p>
    <w:p w:rsidR="009B2739" w:rsidRPr="00CD12F2" w:rsidRDefault="009B2739" w:rsidP="009B2739">
      <w:pPr>
        <w:keepNext/>
        <w:widowControl w:val="0"/>
        <w:numPr>
          <w:ilvl w:val="0"/>
          <w:numId w:val="37"/>
        </w:numPr>
        <w:suppressAutoHyphens/>
        <w:spacing w:after="60" w:line="276" w:lineRule="auto"/>
        <w:ind w:hanging="357"/>
        <w:jc w:val="both"/>
        <w:outlineLvl w:val="5"/>
        <w:rPr>
          <w:rFonts w:ascii="Times New Roman" w:hAnsi="Times New Roman" w:cs="Times New Roman"/>
          <w:caps/>
        </w:rPr>
      </w:pPr>
      <w:r w:rsidRPr="00CD12F2">
        <w:rPr>
          <w:rFonts w:ascii="Times New Roman" w:hAnsi="Times New Roman" w:cs="Times New Roman"/>
        </w:rPr>
        <w:t>Wszystkie dane dotyczące oprogramowania klienta VPN i parametrów logowania zostaną przekazane na indywidualne konta e-mail. Oprogramowanie zostanie zainstalowane na komputerach użytkowników staraniem Wykonawcy.</w:t>
      </w:r>
    </w:p>
    <w:p w:rsidR="009B2739" w:rsidRPr="00502050" w:rsidRDefault="009B2739" w:rsidP="009B2739">
      <w:pPr>
        <w:jc w:val="right"/>
        <w:rPr>
          <w:rFonts w:ascii="Times New Roman" w:hAnsi="Times New Roman" w:cs="Times New Roman"/>
          <w:b/>
        </w:rPr>
      </w:pPr>
    </w:p>
    <w:p w:rsidR="009B2739" w:rsidRPr="00502050" w:rsidRDefault="009B2739" w:rsidP="009B2739">
      <w:pPr>
        <w:jc w:val="right"/>
        <w:rPr>
          <w:rFonts w:ascii="Times New Roman" w:hAnsi="Times New Roman" w:cs="Times New Roman"/>
          <w:b/>
        </w:rPr>
      </w:pPr>
    </w:p>
    <w:p w:rsidR="009B2739" w:rsidRPr="00502050" w:rsidRDefault="009B2739" w:rsidP="009B2739">
      <w:pPr>
        <w:jc w:val="right"/>
        <w:rPr>
          <w:rFonts w:ascii="Times New Roman" w:hAnsi="Times New Roman" w:cs="Times New Roman"/>
          <w:b/>
        </w:rPr>
      </w:pPr>
    </w:p>
    <w:p w:rsidR="009B2739" w:rsidRPr="00502050" w:rsidRDefault="009B2739" w:rsidP="009B2739">
      <w:pPr>
        <w:rPr>
          <w:rFonts w:ascii="Times New Roman" w:hAnsi="Times New Roman" w:cs="Times New Roman"/>
          <w:b/>
        </w:rPr>
      </w:pPr>
    </w:p>
    <w:p w:rsidR="009B2739" w:rsidRPr="005E744B" w:rsidRDefault="009B2739" w:rsidP="00561F36">
      <w:pPr>
        <w:rPr>
          <w:rFonts w:ascii="Times New Roman" w:hAnsi="Times New Roman" w:cs="Times New Roman"/>
          <w:b/>
        </w:rPr>
      </w:pPr>
    </w:p>
    <w:sectPr w:rsidR="009B2739" w:rsidRPr="005E744B" w:rsidSect="0036139D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B56A83"/>
    <w:multiLevelType w:val="hybridMultilevel"/>
    <w:tmpl w:val="61C2BE14"/>
    <w:lvl w:ilvl="0" w:tplc="7D9C35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E652D"/>
    <w:multiLevelType w:val="hybridMultilevel"/>
    <w:tmpl w:val="9D542E84"/>
    <w:lvl w:ilvl="0" w:tplc="2FB47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62BBA"/>
    <w:multiLevelType w:val="hybridMultilevel"/>
    <w:tmpl w:val="6D502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E209E"/>
    <w:multiLevelType w:val="hybridMultilevel"/>
    <w:tmpl w:val="A3B62382"/>
    <w:lvl w:ilvl="0" w:tplc="7D8A9C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D2365"/>
    <w:multiLevelType w:val="multilevel"/>
    <w:tmpl w:val="976A4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3CE762C"/>
    <w:multiLevelType w:val="hybridMultilevel"/>
    <w:tmpl w:val="8BDE3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21CD6"/>
    <w:multiLevelType w:val="hybridMultilevel"/>
    <w:tmpl w:val="21089CEE"/>
    <w:lvl w:ilvl="0" w:tplc="2F6C8A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8E3753"/>
    <w:multiLevelType w:val="hybridMultilevel"/>
    <w:tmpl w:val="7428C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40672"/>
    <w:multiLevelType w:val="hybridMultilevel"/>
    <w:tmpl w:val="D6E2266C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56D33"/>
    <w:multiLevelType w:val="hybridMultilevel"/>
    <w:tmpl w:val="32241386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857EC"/>
    <w:multiLevelType w:val="hybridMultilevel"/>
    <w:tmpl w:val="6A909D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51D85"/>
    <w:multiLevelType w:val="hybridMultilevel"/>
    <w:tmpl w:val="7E424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F56C4"/>
    <w:multiLevelType w:val="hybridMultilevel"/>
    <w:tmpl w:val="1DF6B82A"/>
    <w:lvl w:ilvl="0" w:tplc="B2B8B22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47148"/>
    <w:multiLevelType w:val="hybridMultilevel"/>
    <w:tmpl w:val="BB4E44BE"/>
    <w:lvl w:ilvl="0" w:tplc="AEC40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95F5F"/>
    <w:multiLevelType w:val="hybridMultilevel"/>
    <w:tmpl w:val="08FAA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46685"/>
    <w:multiLevelType w:val="hybridMultilevel"/>
    <w:tmpl w:val="A50EA4AE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61281"/>
    <w:multiLevelType w:val="hybridMultilevel"/>
    <w:tmpl w:val="0DEC80CE"/>
    <w:lvl w:ilvl="0" w:tplc="3D0E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544B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B420E"/>
    <w:multiLevelType w:val="multilevel"/>
    <w:tmpl w:val="284EA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FA60D6"/>
    <w:multiLevelType w:val="hybridMultilevel"/>
    <w:tmpl w:val="0C58F378"/>
    <w:lvl w:ilvl="0" w:tplc="918C3E6A">
      <w:start w:val="1"/>
      <w:numFmt w:val="decimal"/>
      <w:lvlText w:val="%1."/>
      <w:lvlJc w:val="left"/>
      <w:pPr>
        <w:ind w:left="72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E7D3C"/>
    <w:multiLevelType w:val="hybridMultilevel"/>
    <w:tmpl w:val="95F0C700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21C0B"/>
    <w:multiLevelType w:val="hybridMultilevel"/>
    <w:tmpl w:val="5E0C573E"/>
    <w:lvl w:ilvl="0" w:tplc="57364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91C5A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BA6702"/>
    <w:multiLevelType w:val="hybridMultilevel"/>
    <w:tmpl w:val="F6A01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A041EA"/>
    <w:multiLevelType w:val="hybridMultilevel"/>
    <w:tmpl w:val="8418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49663F"/>
    <w:multiLevelType w:val="hybridMultilevel"/>
    <w:tmpl w:val="903E0136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E42774"/>
    <w:multiLevelType w:val="hybridMultilevel"/>
    <w:tmpl w:val="D4AA2740"/>
    <w:lvl w:ilvl="0" w:tplc="B47EC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10C9E"/>
    <w:multiLevelType w:val="hybridMultilevel"/>
    <w:tmpl w:val="E87C8E6C"/>
    <w:lvl w:ilvl="0" w:tplc="49F827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82EB4"/>
    <w:multiLevelType w:val="hybridMultilevel"/>
    <w:tmpl w:val="F9C81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267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F35E8"/>
    <w:multiLevelType w:val="hybridMultilevel"/>
    <w:tmpl w:val="0F1048E4"/>
    <w:lvl w:ilvl="0" w:tplc="FFC60DD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19"/>
  </w:num>
  <w:num w:numId="3">
    <w:abstractNumId w:val="24"/>
  </w:num>
  <w:num w:numId="4">
    <w:abstractNumId w:val="20"/>
  </w:num>
  <w:num w:numId="5">
    <w:abstractNumId w:val="18"/>
  </w:num>
  <w:num w:numId="6">
    <w:abstractNumId w:val="2"/>
  </w:num>
  <w:num w:numId="7">
    <w:abstractNumId w:val="1"/>
  </w:num>
  <w:num w:numId="8">
    <w:abstractNumId w:val="25"/>
  </w:num>
  <w:num w:numId="9">
    <w:abstractNumId w:val="11"/>
  </w:num>
  <w:num w:numId="10">
    <w:abstractNumId w:val="9"/>
  </w:num>
  <w:num w:numId="11">
    <w:abstractNumId w:val="17"/>
  </w:num>
  <w:num w:numId="12">
    <w:abstractNumId w:val="29"/>
  </w:num>
  <w:num w:numId="13">
    <w:abstractNumId w:val="2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36"/>
  </w:num>
  <w:num w:numId="21">
    <w:abstractNumId w:val="5"/>
  </w:num>
  <w:num w:numId="22">
    <w:abstractNumId w:val="34"/>
    <w:lvlOverride w:ilvl="0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3"/>
  </w:num>
  <w:num w:numId="26">
    <w:abstractNumId w:val="8"/>
  </w:num>
  <w:num w:numId="27">
    <w:abstractNumId w:val="23"/>
  </w:num>
  <w:num w:numId="28">
    <w:abstractNumId w:val="16"/>
  </w:num>
  <w:num w:numId="29">
    <w:abstractNumId w:val="15"/>
  </w:num>
  <w:num w:numId="30">
    <w:abstractNumId w:val="14"/>
  </w:num>
  <w:num w:numId="31">
    <w:abstractNumId w:val="13"/>
  </w:num>
  <w:num w:numId="32">
    <w:abstractNumId w:val="4"/>
  </w:num>
  <w:num w:numId="33">
    <w:abstractNumId w:val="0"/>
  </w:num>
  <w:num w:numId="34">
    <w:abstractNumId w:val="7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8"/>
  </w:num>
  <w:num w:numId="40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1E"/>
    <w:rsid w:val="000142BF"/>
    <w:rsid w:val="00040F68"/>
    <w:rsid w:val="00044AC7"/>
    <w:rsid w:val="000958E2"/>
    <w:rsid w:val="000B48B7"/>
    <w:rsid w:val="000E537A"/>
    <w:rsid w:val="00105399"/>
    <w:rsid w:val="001061D7"/>
    <w:rsid w:val="00124A27"/>
    <w:rsid w:val="00130B7A"/>
    <w:rsid w:val="00135EB6"/>
    <w:rsid w:val="00135EE2"/>
    <w:rsid w:val="00142F5A"/>
    <w:rsid w:val="00145A9B"/>
    <w:rsid w:val="001679C1"/>
    <w:rsid w:val="001774E2"/>
    <w:rsid w:val="001820EF"/>
    <w:rsid w:val="001903FB"/>
    <w:rsid w:val="001B40CC"/>
    <w:rsid w:val="001B5D9A"/>
    <w:rsid w:val="001D0D8E"/>
    <w:rsid w:val="001D3BB9"/>
    <w:rsid w:val="001E057F"/>
    <w:rsid w:val="002037A8"/>
    <w:rsid w:val="00210BB5"/>
    <w:rsid w:val="00217A54"/>
    <w:rsid w:val="00225488"/>
    <w:rsid w:val="002479E2"/>
    <w:rsid w:val="00250B31"/>
    <w:rsid w:val="00252EC1"/>
    <w:rsid w:val="00277717"/>
    <w:rsid w:val="002E31C3"/>
    <w:rsid w:val="003029DE"/>
    <w:rsid w:val="003160D1"/>
    <w:rsid w:val="0036139D"/>
    <w:rsid w:val="00381F76"/>
    <w:rsid w:val="003A27D4"/>
    <w:rsid w:val="003B3904"/>
    <w:rsid w:val="003B4977"/>
    <w:rsid w:val="003E32CA"/>
    <w:rsid w:val="0040232C"/>
    <w:rsid w:val="00425F87"/>
    <w:rsid w:val="0043161A"/>
    <w:rsid w:val="00455C91"/>
    <w:rsid w:val="00480CB3"/>
    <w:rsid w:val="0048755D"/>
    <w:rsid w:val="00533340"/>
    <w:rsid w:val="00536279"/>
    <w:rsid w:val="0056021E"/>
    <w:rsid w:val="00561F36"/>
    <w:rsid w:val="00591A2C"/>
    <w:rsid w:val="00593161"/>
    <w:rsid w:val="005965B2"/>
    <w:rsid w:val="005B6A9E"/>
    <w:rsid w:val="005C0D45"/>
    <w:rsid w:val="005D3760"/>
    <w:rsid w:val="005E744B"/>
    <w:rsid w:val="005F787C"/>
    <w:rsid w:val="00606B91"/>
    <w:rsid w:val="006076E9"/>
    <w:rsid w:val="00617A9C"/>
    <w:rsid w:val="00632112"/>
    <w:rsid w:val="00643FD1"/>
    <w:rsid w:val="00650017"/>
    <w:rsid w:val="006777EE"/>
    <w:rsid w:val="00690BCD"/>
    <w:rsid w:val="006B07B5"/>
    <w:rsid w:val="006C6B02"/>
    <w:rsid w:val="006E5D02"/>
    <w:rsid w:val="006F0288"/>
    <w:rsid w:val="006F10C2"/>
    <w:rsid w:val="00702CE3"/>
    <w:rsid w:val="00713EB6"/>
    <w:rsid w:val="007345DD"/>
    <w:rsid w:val="007463A6"/>
    <w:rsid w:val="00747182"/>
    <w:rsid w:val="007539BA"/>
    <w:rsid w:val="00790F6C"/>
    <w:rsid w:val="007D50BA"/>
    <w:rsid w:val="00814493"/>
    <w:rsid w:val="008211DC"/>
    <w:rsid w:val="00831952"/>
    <w:rsid w:val="008816FE"/>
    <w:rsid w:val="00893BBB"/>
    <w:rsid w:val="00903766"/>
    <w:rsid w:val="00906EBB"/>
    <w:rsid w:val="00910A4D"/>
    <w:rsid w:val="00911474"/>
    <w:rsid w:val="00911AC1"/>
    <w:rsid w:val="0091286A"/>
    <w:rsid w:val="00937D44"/>
    <w:rsid w:val="00983A1F"/>
    <w:rsid w:val="00990345"/>
    <w:rsid w:val="00997B8B"/>
    <w:rsid w:val="009B2739"/>
    <w:rsid w:val="009B3D37"/>
    <w:rsid w:val="009C22D4"/>
    <w:rsid w:val="00A0427F"/>
    <w:rsid w:val="00A34B74"/>
    <w:rsid w:val="00A47D95"/>
    <w:rsid w:val="00A614DD"/>
    <w:rsid w:val="00A61F77"/>
    <w:rsid w:val="00A63804"/>
    <w:rsid w:val="00AD71B7"/>
    <w:rsid w:val="00AE5372"/>
    <w:rsid w:val="00B01F5D"/>
    <w:rsid w:val="00B04BE4"/>
    <w:rsid w:val="00B10A09"/>
    <w:rsid w:val="00B354FC"/>
    <w:rsid w:val="00B67CE7"/>
    <w:rsid w:val="00B721EC"/>
    <w:rsid w:val="00BA296C"/>
    <w:rsid w:val="00BA37AE"/>
    <w:rsid w:val="00BB3EC8"/>
    <w:rsid w:val="00BC0B32"/>
    <w:rsid w:val="00BD6DDB"/>
    <w:rsid w:val="00BE7066"/>
    <w:rsid w:val="00C24691"/>
    <w:rsid w:val="00C36D5C"/>
    <w:rsid w:val="00C50177"/>
    <w:rsid w:val="00C67BC6"/>
    <w:rsid w:val="00C81720"/>
    <w:rsid w:val="00C81D35"/>
    <w:rsid w:val="00CC7A48"/>
    <w:rsid w:val="00CD2F0B"/>
    <w:rsid w:val="00CD73BD"/>
    <w:rsid w:val="00D57563"/>
    <w:rsid w:val="00D808F3"/>
    <w:rsid w:val="00D80B31"/>
    <w:rsid w:val="00DD5B1D"/>
    <w:rsid w:val="00DF08DF"/>
    <w:rsid w:val="00E02D82"/>
    <w:rsid w:val="00E37B1B"/>
    <w:rsid w:val="00E45E37"/>
    <w:rsid w:val="00E504D4"/>
    <w:rsid w:val="00E70B32"/>
    <w:rsid w:val="00E76EA1"/>
    <w:rsid w:val="00EC6BEA"/>
    <w:rsid w:val="00EF0B51"/>
    <w:rsid w:val="00F3753B"/>
    <w:rsid w:val="00F40A81"/>
    <w:rsid w:val="00F53A53"/>
    <w:rsid w:val="00F6177C"/>
    <w:rsid w:val="00F7716F"/>
    <w:rsid w:val="00F77D32"/>
    <w:rsid w:val="00F9514D"/>
    <w:rsid w:val="00FA524D"/>
    <w:rsid w:val="00FB4942"/>
    <w:rsid w:val="00FE249E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1E"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5602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56021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602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A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rtek">
    <w:name w:val="Bartek"/>
    <w:basedOn w:val="Normalny"/>
    <w:uiPriority w:val="99"/>
    <w:rsid w:val="007539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wydatnienie">
    <w:name w:val="Emphasis"/>
    <w:basedOn w:val="Domylnaczcionkaakapitu"/>
    <w:qFormat/>
    <w:rsid w:val="007539BA"/>
    <w:rPr>
      <w:i/>
      <w:iCs/>
    </w:rPr>
  </w:style>
  <w:style w:type="character" w:customStyle="1" w:styleId="BezodstpwZnak">
    <w:name w:val="Bez odstępów Znak"/>
    <w:link w:val="Bezodstpw"/>
    <w:uiPriority w:val="99"/>
    <w:locked/>
    <w:rsid w:val="006B07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6B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613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3613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6139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39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36139D"/>
    <w:rPr>
      <w:rFonts w:cs="Times New Roman"/>
      <w:sz w:val="24"/>
      <w:szCs w:val="24"/>
      <w:lang w:val="en-US" w:bidi="en-US"/>
    </w:rPr>
  </w:style>
  <w:style w:type="character" w:styleId="Pogrubienie">
    <w:name w:val="Strong"/>
    <w:basedOn w:val="Domylnaczcionkaakapitu"/>
    <w:uiPriority w:val="22"/>
    <w:qFormat/>
    <w:rsid w:val="0036139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613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61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139D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361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36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6139D"/>
    <w:rPr>
      <w:color w:val="800080"/>
      <w:u w:val="single"/>
    </w:rPr>
  </w:style>
  <w:style w:type="paragraph" w:customStyle="1" w:styleId="xl737">
    <w:name w:val="xl737"/>
    <w:basedOn w:val="Normalny"/>
    <w:rsid w:val="003613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8">
    <w:name w:val="xl738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9">
    <w:name w:val="xl739"/>
    <w:basedOn w:val="Normalny"/>
    <w:rsid w:val="003613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0">
    <w:name w:val="xl740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1">
    <w:name w:val="xl741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2">
    <w:name w:val="xl742"/>
    <w:basedOn w:val="Normalny"/>
    <w:rsid w:val="003613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3">
    <w:name w:val="xl743"/>
    <w:basedOn w:val="Normalny"/>
    <w:rsid w:val="003613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4">
    <w:name w:val="xl744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5">
    <w:name w:val="xl745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6">
    <w:name w:val="xl746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7">
    <w:name w:val="xl747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8">
    <w:name w:val="xl748"/>
    <w:basedOn w:val="Normalny"/>
    <w:rsid w:val="003613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9">
    <w:name w:val="xl749"/>
    <w:basedOn w:val="Normalny"/>
    <w:rsid w:val="003613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0">
    <w:name w:val="xl750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1">
    <w:name w:val="xl751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2">
    <w:name w:val="xl752"/>
    <w:basedOn w:val="Normalny"/>
    <w:rsid w:val="003613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3">
    <w:name w:val="xl753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4">
    <w:name w:val="xl754"/>
    <w:basedOn w:val="Normalny"/>
    <w:rsid w:val="0036139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5">
    <w:name w:val="xl755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6">
    <w:name w:val="xl756"/>
    <w:basedOn w:val="Normalny"/>
    <w:rsid w:val="003613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7">
    <w:name w:val="xl757"/>
    <w:basedOn w:val="Normalny"/>
    <w:rsid w:val="003613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8">
    <w:name w:val="xl758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9">
    <w:name w:val="xl759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0">
    <w:name w:val="xl760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1">
    <w:name w:val="xl761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2">
    <w:name w:val="xl762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3">
    <w:name w:val="xl763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4">
    <w:name w:val="xl764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5">
    <w:name w:val="xl765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6">
    <w:name w:val="xl766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7">
    <w:name w:val="xl767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8">
    <w:name w:val="xl768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9">
    <w:name w:val="xl769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0">
    <w:name w:val="xl770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36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66">
    <w:name w:val="xl66"/>
    <w:basedOn w:val="Normalny"/>
    <w:rsid w:val="003613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67">
    <w:name w:val="xl67"/>
    <w:basedOn w:val="Normalny"/>
    <w:rsid w:val="003613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69">
    <w:name w:val="xl69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3613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3613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36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3613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3613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36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3613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3613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6139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613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3613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3613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36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3613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3613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3613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613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613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3613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00">
    <w:name w:val="xl100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3613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3613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3613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3613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3613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613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1E"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5602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56021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602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A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rtek">
    <w:name w:val="Bartek"/>
    <w:basedOn w:val="Normalny"/>
    <w:uiPriority w:val="99"/>
    <w:rsid w:val="007539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wydatnienie">
    <w:name w:val="Emphasis"/>
    <w:basedOn w:val="Domylnaczcionkaakapitu"/>
    <w:qFormat/>
    <w:rsid w:val="007539BA"/>
    <w:rPr>
      <w:i/>
      <w:iCs/>
    </w:rPr>
  </w:style>
  <w:style w:type="character" w:customStyle="1" w:styleId="BezodstpwZnak">
    <w:name w:val="Bez odstępów Znak"/>
    <w:link w:val="Bezodstpw"/>
    <w:uiPriority w:val="99"/>
    <w:locked/>
    <w:rsid w:val="006B07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6B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613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3613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6139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39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36139D"/>
    <w:rPr>
      <w:rFonts w:cs="Times New Roman"/>
      <w:sz w:val="24"/>
      <w:szCs w:val="24"/>
      <w:lang w:val="en-US" w:bidi="en-US"/>
    </w:rPr>
  </w:style>
  <w:style w:type="character" w:styleId="Pogrubienie">
    <w:name w:val="Strong"/>
    <w:basedOn w:val="Domylnaczcionkaakapitu"/>
    <w:uiPriority w:val="22"/>
    <w:qFormat/>
    <w:rsid w:val="0036139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613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61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139D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361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36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6139D"/>
    <w:rPr>
      <w:color w:val="800080"/>
      <w:u w:val="single"/>
    </w:rPr>
  </w:style>
  <w:style w:type="paragraph" w:customStyle="1" w:styleId="xl737">
    <w:name w:val="xl737"/>
    <w:basedOn w:val="Normalny"/>
    <w:rsid w:val="003613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8">
    <w:name w:val="xl738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9">
    <w:name w:val="xl739"/>
    <w:basedOn w:val="Normalny"/>
    <w:rsid w:val="003613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0">
    <w:name w:val="xl740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1">
    <w:name w:val="xl741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2">
    <w:name w:val="xl742"/>
    <w:basedOn w:val="Normalny"/>
    <w:rsid w:val="003613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3">
    <w:name w:val="xl743"/>
    <w:basedOn w:val="Normalny"/>
    <w:rsid w:val="003613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4">
    <w:name w:val="xl744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5">
    <w:name w:val="xl745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6">
    <w:name w:val="xl746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7">
    <w:name w:val="xl747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8">
    <w:name w:val="xl748"/>
    <w:basedOn w:val="Normalny"/>
    <w:rsid w:val="003613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9">
    <w:name w:val="xl749"/>
    <w:basedOn w:val="Normalny"/>
    <w:rsid w:val="003613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0">
    <w:name w:val="xl750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1">
    <w:name w:val="xl751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2">
    <w:name w:val="xl752"/>
    <w:basedOn w:val="Normalny"/>
    <w:rsid w:val="003613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3">
    <w:name w:val="xl753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4">
    <w:name w:val="xl754"/>
    <w:basedOn w:val="Normalny"/>
    <w:rsid w:val="0036139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5">
    <w:name w:val="xl755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6">
    <w:name w:val="xl756"/>
    <w:basedOn w:val="Normalny"/>
    <w:rsid w:val="003613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7">
    <w:name w:val="xl757"/>
    <w:basedOn w:val="Normalny"/>
    <w:rsid w:val="003613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8">
    <w:name w:val="xl758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9">
    <w:name w:val="xl759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0">
    <w:name w:val="xl760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1">
    <w:name w:val="xl761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2">
    <w:name w:val="xl762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3">
    <w:name w:val="xl763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4">
    <w:name w:val="xl764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5">
    <w:name w:val="xl765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6">
    <w:name w:val="xl766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7">
    <w:name w:val="xl767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8">
    <w:name w:val="xl768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9">
    <w:name w:val="xl769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0">
    <w:name w:val="xl770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36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66">
    <w:name w:val="xl66"/>
    <w:basedOn w:val="Normalny"/>
    <w:rsid w:val="003613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67">
    <w:name w:val="xl67"/>
    <w:basedOn w:val="Normalny"/>
    <w:rsid w:val="003613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69">
    <w:name w:val="xl69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3613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3613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36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3613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3613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36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3613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3613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6139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613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3613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3613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36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3613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3613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3613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613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613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3613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00">
    <w:name w:val="xl100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3613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3613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3613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3613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3613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3613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613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@4w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sm@4w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bi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85755-F876-4163-A4A2-0D6DB3A1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7230</Words>
  <Characters>43380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50509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Janicka</dc:creator>
  <cp:lastModifiedBy>monika.k</cp:lastModifiedBy>
  <cp:revision>9</cp:revision>
  <cp:lastPrinted>2023-03-08T12:47:00Z</cp:lastPrinted>
  <dcterms:created xsi:type="dcterms:W3CDTF">2023-02-02T10:23:00Z</dcterms:created>
  <dcterms:modified xsi:type="dcterms:W3CDTF">2023-03-08T12:48:00Z</dcterms:modified>
</cp:coreProperties>
</file>