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E4F" w:rsidRDefault="00882E4F" w:rsidP="00882E4F">
      <w:pPr>
        <w:spacing w:after="0"/>
        <w:jc w:val="right"/>
        <w:rPr>
          <w:rFonts w:ascii="Arial" w:hAnsi="Arial" w:cs="Arial"/>
          <w:sz w:val="24"/>
          <w:szCs w:val="24"/>
        </w:rPr>
      </w:pPr>
      <w:r>
        <w:rPr>
          <w:rFonts w:ascii="Arial" w:hAnsi="Arial" w:cs="Arial"/>
          <w:sz w:val="24"/>
          <w:szCs w:val="24"/>
        </w:rPr>
        <w:t>Załącznik nr 1 do umowy</w:t>
      </w:r>
    </w:p>
    <w:p w:rsidR="0031199D" w:rsidRPr="00555435" w:rsidRDefault="0031199D" w:rsidP="00882E4F">
      <w:pPr>
        <w:spacing w:after="0"/>
        <w:jc w:val="right"/>
        <w:rPr>
          <w:rFonts w:ascii="Arial" w:hAnsi="Arial" w:cs="Arial"/>
          <w:sz w:val="24"/>
          <w:szCs w:val="24"/>
        </w:rPr>
      </w:pPr>
      <w:r>
        <w:rPr>
          <w:rFonts w:ascii="Arial" w:hAnsi="Arial" w:cs="Arial"/>
          <w:sz w:val="24"/>
          <w:szCs w:val="24"/>
        </w:rPr>
        <w:t>Załącznik nr 2 do SWZ</w:t>
      </w:r>
    </w:p>
    <w:p w:rsidR="00882E4F" w:rsidRPr="00555435" w:rsidRDefault="00882E4F" w:rsidP="00882E4F">
      <w:pPr>
        <w:spacing w:after="0"/>
        <w:jc w:val="right"/>
        <w:rPr>
          <w:rFonts w:ascii="Arial" w:hAnsi="Arial" w:cs="Arial"/>
          <w:sz w:val="24"/>
          <w:szCs w:val="24"/>
        </w:rPr>
      </w:pPr>
    </w:p>
    <w:p w:rsidR="00882E4F" w:rsidRPr="00555435" w:rsidRDefault="00882E4F" w:rsidP="00882E4F">
      <w:pPr>
        <w:spacing w:after="0"/>
        <w:jc w:val="center"/>
        <w:rPr>
          <w:rFonts w:ascii="Arial" w:hAnsi="Arial" w:cs="Arial"/>
          <w:b/>
          <w:sz w:val="24"/>
          <w:szCs w:val="24"/>
        </w:rPr>
      </w:pPr>
      <w:r w:rsidRPr="00555435">
        <w:rPr>
          <w:rFonts w:ascii="Arial" w:hAnsi="Arial" w:cs="Arial"/>
          <w:b/>
          <w:sz w:val="24"/>
          <w:szCs w:val="24"/>
        </w:rPr>
        <w:t>OPIS PRZEDMIOTU ZAMÓWIENIA</w:t>
      </w:r>
    </w:p>
    <w:p w:rsidR="00882E4F" w:rsidRPr="00555435" w:rsidRDefault="00882E4F" w:rsidP="00882E4F">
      <w:pPr>
        <w:spacing w:after="0"/>
        <w:jc w:val="center"/>
        <w:rPr>
          <w:rFonts w:ascii="Arial" w:hAnsi="Arial" w:cs="Arial"/>
          <w:b/>
          <w:sz w:val="24"/>
          <w:szCs w:val="24"/>
        </w:rPr>
      </w:pPr>
      <w:r w:rsidRPr="00555435">
        <w:rPr>
          <w:rFonts w:ascii="Arial" w:hAnsi="Arial" w:cs="Arial"/>
          <w:b/>
          <w:sz w:val="24"/>
          <w:szCs w:val="24"/>
        </w:rPr>
        <w:t>(warunki realizacji przedmiotu zamówienia)</w:t>
      </w:r>
    </w:p>
    <w:p w:rsidR="00882E4F" w:rsidRPr="00555435" w:rsidRDefault="00882E4F" w:rsidP="00882E4F">
      <w:pPr>
        <w:spacing w:after="0"/>
        <w:jc w:val="both"/>
        <w:rPr>
          <w:rFonts w:ascii="Arial" w:hAnsi="Arial" w:cs="Arial"/>
          <w:b/>
          <w:sz w:val="24"/>
          <w:szCs w:val="24"/>
        </w:rPr>
      </w:pPr>
    </w:p>
    <w:p w:rsidR="009C010E" w:rsidRPr="00282678" w:rsidRDefault="00882E4F" w:rsidP="00882E4F">
      <w:pPr>
        <w:spacing w:after="0"/>
        <w:jc w:val="both"/>
        <w:rPr>
          <w:rFonts w:ascii="Arial" w:hAnsi="Arial" w:cs="Arial"/>
        </w:rPr>
      </w:pPr>
      <w:r w:rsidRPr="00282678">
        <w:rPr>
          <w:rFonts w:ascii="Arial" w:hAnsi="Arial" w:cs="Arial"/>
        </w:rPr>
        <w:t>Przedmiotem zamówienia jest dostawa now</w:t>
      </w:r>
      <w:r w:rsidR="00B458CE" w:rsidRPr="00282678">
        <w:rPr>
          <w:rFonts w:ascii="Arial" w:hAnsi="Arial" w:cs="Arial"/>
        </w:rPr>
        <w:t>ych, I klasy jakości 494 kompletów latarek</w:t>
      </w:r>
      <w:r w:rsidRPr="00282678">
        <w:rPr>
          <w:rFonts w:ascii="Arial" w:hAnsi="Arial" w:cs="Arial"/>
        </w:rPr>
        <w:t xml:space="preserve"> </w:t>
      </w:r>
      <w:r w:rsidR="00B458CE" w:rsidRPr="00282678">
        <w:rPr>
          <w:rFonts w:ascii="Arial" w:hAnsi="Arial" w:cs="Arial"/>
        </w:rPr>
        <w:t xml:space="preserve">o przeznaczeniu militarnym, stanowiących indywidualne wyposażenie żołnierza, </w:t>
      </w:r>
      <w:r w:rsidR="00B458CE" w:rsidRPr="00282678">
        <w:rPr>
          <w:rFonts w:ascii="Arial" w:hAnsi="Arial" w:cs="Arial"/>
          <w:color w:val="000000"/>
        </w:rPr>
        <w:t xml:space="preserve"> </w:t>
      </w:r>
      <w:r w:rsidRPr="00282678">
        <w:rPr>
          <w:rFonts w:ascii="Arial" w:hAnsi="Arial" w:cs="Arial"/>
        </w:rPr>
        <w:t xml:space="preserve">zgodnie z formularzem </w:t>
      </w:r>
      <w:r w:rsidR="00337A4A">
        <w:rPr>
          <w:rFonts w:ascii="Arial" w:hAnsi="Arial" w:cs="Arial"/>
        </w:rPr>
        <w:t>ofertowym</w:t>
      </w:r>
      <w:r w:rsidR="009C010E" w:rsidRPr="00282678">
        <w:rPr>
          <w:rFonts w:ascii="Arial" w:hAnsi="Arial" w:cs="Arial"/>
        </w:rPr>
        <w:t>.</w:t>
      </w:r>
    </w:p>
    <w:p w:rsidR="00882E4F" w:rsidRPr="00282678" w:rsidRDefault="00882E4F" w:rsidP="00882E4F">
      <w:pPr>
        <w:spacing w:after="0"/>
        <w:jc w:val="both"/>
        <w:rPr>
          <w:rFonts w:ascii="Arial" w:hAnsi="Arial" w:cs="Arial"/>
        </w:rPr>
      </w:pPr>
    </w:p>
    <w:p w:rsidR="00882E4F" w:rsidRPr="00282678" w:rsidRDefault="00882E4F" w:rsidP="00882E4F">
      <w:pPr>
        <w:spacing w:after="0"/>
        <w:jc w:val="both"/>
        <w:rPr>
          <w:rFonts w:ascii="Arial" w:hAnsi="Arial" w:cs="Arial"/>
          <w:b/>
        </w:rPr>
      </w:pPr>
      <w:r w:rsidRPr="00282678">
        <w:rPr>
          <w:rFonts w:ascii="Arial" w:hAnsi="Arial" w:cs="Arial"/>
          <w:b/>
        </w:rPr>
        <w:t>Szczegółowe warunki realizacji zamówienia:</w:t>
      </w:r>
    </w:p>
    <w:p w:rsidR="009C010E" w:rsidRPr="00282678" w:rsidRDefault="009C010E" w:rsidP="009C010E">
      <w:pPr>
        <w:pStyle w:val="Akapitzlist"/>
        <w:numPr>
          <w:ilvl w:val="0"/>
          <w:numId w:val="1"/>
        </w:numPr>
        <w:spacing w:after="0"/>
        <w:jc w:val="both"/>
        <w:rPr>
          <w:rFonts w:ascii="Arial" w:hAnsi="Arial" w:cs="Arial"/>
        </w:rPr>
      </w:pPr>
      <w:r w:rsidRPr="00282678">
        <w:rPr>
          <w:rFonts w:ascii="Arial" w:hAnsi="Arial" w:cs="Arial"/>
        </w:rPr>
        <w:t>Wymagania eksploatacyjno</w:t>
      </w:r>
      <w:r w:rsidR="0075755F">
        <w:rPr>
          <w:rFonts w:ascii="Arial" w:hAnsi="Arial" w:cs="Arial"/>
        </w:rPr>
        <w:t xml:space="preserve"> -</w:t>
      </w:r>
      <w:r w:rsidRPr="00282678">
        <w:rPr>
          <w:rFonts w:ascii="Arial" w:hAnsi="Arial" w:cs="Arial"/>
        </w:rPr>
        <w:t xml:space="preserve"> techniczne asortymentu:</w:t>
      </w:r>
    </w:p>
    <w:p w:rsidR="004D127E" w:rsidRPr="00282678" w:rsidRDefault="009C010E" w:rsidP="004D127E">
      <w:pPr>
        <w:pStyle w:val="Akapitzlist"/>
        <w:numPr>
          <w:ilvl w:val="0"/>
          <w:numId w:val="7"/>
        </w:numPr>
        <w:spacing w:after="0"/>
        <w:jc w:val="both"/>
        <w:rPr>
          <w:rFonts w:ascii="Arial" w:hAnsi="Arial" w:cs="Arial"/>
        </w:rPr>
      </w:pPr>
      <w:r w:rsidRPr="00282678">
        <w:rPr>
          <w:rFonts w:ascii="Arial" w:hAnsi="Arial" w:cs="Arial"/>
        </w:rPr>
        <w:t>Źródła światła : nie mniej niż czt</w:t>
      </w:r>
      <w:r w:rsidR="004D127E" w:rsidRPr="00282678">
        <w:rPr>
          <w:rFonts w:ascii="Arial" w:hAnsi="Arial" w:cs="Arial"/>
        </w:rPr>
        <w:t>ery diody LED w tym minimum trzy poziomy intensywności świecenia oraz światło typu stroboskopu (wskazany kolor biały)</w:t>
      </w:r>
    </w:p>
    <w:p w:rsidR="004D127E" w:rsidRPr="00282678" w:rsidRDefault="004D127E" w:rsidP="004D127E">
      <w:pPr>
        <w:pStyle w:val="Akapitzlist"/>
        <w:numPr>
          <w:ilvl w:val="0"/>
          <w:numId w:val="7"/>
        </w:numPr>
        <w:spacing w:after="0"/>
        <w:jc w:val="both"/>
        <w:rPr>
          <w:rFonts w:ascii="Arial" w:hAnsi="Arial" w:cs="Arial"/>
        </w:rPr>
      </w:pPr>
      <w:r w:rsidRPr="00282678">
        <w:rPr>
          <w:rFonts w:ascii="Arial" w:hAnsi="Arial" w:cs="Arial"/>
        </w:rPr>
        <w:t xml:space="preserve">Moc światła, minimalna wymagana wielkość strumienia świetlnego: </w:t>
      </w:r>
    </w:p>
    <w:p w:rsidR="004D127E" w:rsidRPr="00282678" w:rsidRDefault="004D127E" w:rsidP="004D127E">
      <w:pPr>
        <w:pStyle w:val="Akapitzlist"/>
        <w:numPr>
          <w:ilvl w:val="0"/>
          <w:numId w:val="8"/>
        </w:numPr>
        <w:spacing w:after="0"/>
        <w:jc w:val="both"/>
        <w:rPr>
          <w:rFonts w:ascii="Arial" w:hAnsi="Arial" w:cs="Arial"/>
        </w:rPr>
      </w:pPr>
      <w:r w:rsidRPr="00282678">
        <w:rPr>
          <w:rFonts w:ascii="Arial" w:hAnsi="Arial" w:cs="Arial"/>
        </w:rPr>
        <w:t>dioda biała minimum 55lm dla trybu 100%,</w:t>
      </w:r>
    </w:p>
    <w:p w:rsidR="004D127E" w:rsidRPr="00282678" w:rsidRDefault="004D127E" w:rsidP="004D127E">
      <w:pPr>
        <w:pStyle w:val="Akapitzlist"/>
        <w:numPr>
          <w:ilvl w:val="0"/>
          <w:numId w:val="8"/>
        </w:numPr>
        <w:spacing w:after="0"/>
        <w:jc w:val="both"/>
        <w:rPr>
          <w:rFonts w:ascii="Arial" w:hAnsi="Arial" w:cs="Arial"/>
        </w:rPr>
      </w:pPr>
      <w:r w:rsidRPr="00282678">
        <w:rPr>
          <w:rFonts w:ascii="Arial" w:hAnsi="Arial" w:cs="Arial"/>
        </w:rPr>
        <w:t>dioda czerwona minimum 1lm,</w:t>
      </w:r>
    </w:p>
    <w:p w:rsidR="004D127E" w:rsidRPr="00282678" w:rsidRDefault="004D127E" w:rsidP="004D127E">
      <w:pPr>
        <w:pStyle w:val="Akapitzlist"/>
        <w:numPr>
          <w:ilvl w:val="0"/>
          <w:numId w:val="8"/>
        </w:numPr>
        <w:spacing w:after="0"/>
        <w:jc w:val="both"/>
        <w:rPr>
          <w:rFonts w:ascii="Arial" w:hAnsi="Arial" w:cs="Arial"/>
        </w:rPr>
      </w:pPr>
      <w:r w:rsidRPr="00282678">
        <w:rPr>
          <w:rFonts w:ascii="Arial" w:hAnsi="Arial" w:cs="Arial"/>
        </w:rPr>
        <w:t>dioda niebieska minimum 1,8lm,</w:t>
      </w:r>
    </w:p>
    <w:p w:rsidR="004D127E" w:rsidRPr="00282678" w:rsidRDefault="004D127E" w:rsidP="004D127E">
      <w:pPr>
        <w:pStyle w:val="Akapitzlist"/>
        <w:numPr>
          <w:ilvl w:val="0"/>
          <w:numId w:val="8"/>
        </w:numPr>
        <w:spacing w:after="0"/>
        <w:jc w:val="both"/>
        <w:rPr>
          <w:rFonts w:ascii="Arial" w:hAnsi="Arial" w:cs="Arial"/>
        </w:rPr>
      </w:pPr>
      <w:r w:rsidRPr="00282678">
        <w:rPr>
          <w:rFonts w:ascii="Arial" w:hAnsi="Arial" w:cs="Arial"/>
        </w:rPr>
        <w:t>dioda emitująca podczerwień minimum 25mW/sr.</w:t>
      </w:r>
    </w:p>
    <w:p w:rsidR="004D127E" w:rsidRPr="00282678" w:rsidRDefault="004D127E" w:rsidP="004D127E">
      <w:pPr>
        <w:pStyle w:val="Akapitzlist"/>
        <w:numPr>
          <w:ilvl w:val="0"/>
          <w:numId w:val="7"/>
        </w:numPr>
        <w:spacing w:after="0"/>
        <w:jc w:val="both"/>
        <w:rPr>
          <w:rFonts w:ascii="Arial" w:hAnsi="Arial" w:cs="Arial"/>
        </w:rPr>
      </w:pPr>
      <w:r w:rsidRPr="00282678">
        <w:rPr>
          <w:rFonts w:ascii="Arial" w:hAnsi="Arial" w:cs="Arial"/>
        </w:rPr>
        <w:t>Czas świecenia w trybie 100% wg ANSI – co najmniej 5,5 godz</w:t>
      </w:r>
      <w:r w:rsidR="0001789F">
        <w:rPr>
          <w:rFonts w:ascii="Arial" w:hAnsi="Arial" w:cs="Arial"/>
        </w:rPr>
        <w:t>.</w:t>
      </w:r>
    </w:p>
    <w:p w:rsidR="004D127E" w:rsidRPr="00282678" w:rsidRDefault="004D127E" w:rsidP="004D127E">
      <w:pPr>
        <w:pStyle w:val="Akapitzlist"/>
        <w:numPr>
          <w:ilvl w:val="0"/>
          <w:numId w:val="7"/>
        </w:numPr>
        <w:spacing w:after="0"/>
        <w:jc w:val="both"/>
        <w:rPr>
          <w:rFonts w:ascii="Arial" w:hAnsi="Arial" w:cs="Arial"/>
        </w:rPr>
      </w:pPr>
      <w:r w:rsidRPr="00282678">
        <w:rPr>
          <w:rFonts w:ascii="Arial" w:hAnsi="Arial" w:cs="Arial"/>
        </w:rPr>
        <w:t>Waga (bez akumulatorów oraz opcjonalnie przejściówek: - do 150g</w:t>
      </w:r>
    </w:p>
    <w:p w:rsidR="004D127E" w:rsidRPr="00282678" w:rsidRDefault="004D127E" w:rsidP="004D127E">
      <w:pPr>
        <w:pStyle w:val="Akapitzlist"/>
        <w:numPr>
          <w:ilvl w:val="0"/>
          <w:numId w:val="7"/>
        </w:numPr>
        <w:spacing w:after="0"/>
        <w:jc w:val="both"/>
        <w:rPr>
          <w:rFonts w:ascii="Arial" w:hAnsi="Arial" w:cs="Arial"/>
        </w:rPr>
      </w:pPr>
      <w:r w:rsidRPr="00282678">
        <w:rPr>
          <w:rFonts w:ascii="Arial" w:hAnsi="Arial" w:cs="Arial"/>
        </w:rPr>
        <w:t>Zasilanie: a</w:t>
      </w:r>
      <w:r w:rsidR="00E70282">
        <w:rPr>
          <w:rFonts w:ascii="Arial" w:hAnsi="Arial" w:cs="Arial"/>
        </w:rPr>
        <w:t>kumulatorki (2 sztuki w komplecie)</w:t>
      </w:r>
    </w:p>
    <w:p w:rsidR="004D127E" w:rsidRPr="00282678" w:rsidRDefault="004D127E" w:rsidP="004D127E">
      <w:pPr>
        <w:pStyle w:val="Akapitzlist"/>
        <w:numPr>
          <w:ilvl w:val="0"/>
          <w:numId w:val="7"/>
        </w:numPr>
        <w:spacing w:after="0"/>
        <w:jc w:val="both"/>
        <w:rPr>
          <w:rFonts w:ascii="Arial" w:hAnsi="Arial" w:cs="Arial"/>
        </w:rPr>
      </w:pPr>
      <w:r w:rsidRPr="00282678">
        <w:rPr>
          <w:rFonts w:ascii="Arial" w:hAnsi="Arial" w:cs="Arial"/>
        </w:rPr>
        <w:t>Kolor latarki i pokrowca: khaki</w:t>
      </w:r>
    </w:p>
    <w:p w:rsidR="004D127E" w:rsidRPr="00282678" w:rsidRDefault="007F0704" w:rsidP="004D127E">
      <w:pPr>
        <w:pStyle w:val="Akapitzlist"/>
        <w:numPr>
          <w:ilvl w:val="0"/>
          <w:numId w:val="7"/>
        </w:numPr>
        <w:spacing w:after="0"/>
        <w:jc w:val="both"/>
        <w:rPr>
          <w:rFonts w:ascii="Arial" w:hAnsi="Arial" w:cs="Arial"/>
        </w:rPr>
      </w:pPr>
      <w:r w:rsidRPr="00282678">
        <w:rPr>
          <w:rFonts w:ascii="Arial" w:hAnsi="Arial" w:cs="Arial"/>
        </w:rPr>
        <w:t>Obudowa latarki: tworzywo sztuczne bądź metal wytrzymujące upadek z wysokości do 3m o matowej fakturze pomagającej w maskowaniu</w:t>
      </w:r>
    </w:p>
    <w:p w:rsidR="007F0704" w:rsidRPr="00282678" w:rsidRDefault="007F0704" w:rsidP="004D127E">
      <w:pPr>
        <w:pStyle w:val="Akapitzlist"/>
        <w:numPr>
          <w:ilvl w:val="0"/>
          <w:numId w:val="7"/>
        </w:numPr>
        <w:spacing w:after="0"/>
        <w:jc w:val="both"/>
        <w:rPr>
          <w:rFonts w:ascii="Arial" w:hAnsi="Arial" w:cs="Arial"/>
        </w:rPr>
      </w:pPr>
      <w:r w:rsidRPr="00282678">
        <w:rPr>
          <w:rFonts w:ascii="Arial" w:hAnsi="Arial" w:cs="Arial"/>
        </w:rPr>
        <w:t>Soczewki latarki powinny być wykonane z poliwęglanu albo innego materiału, nietłukące, pokryte powłoką odporną na zarysowania</w:t>
      </w:r>
    </w:p>
    <w:p w:rsidR="007F0704" w:rsidRPr="00282678" w:rsidRDefault="007F0704" w:rsidP="004D127E">
      <w:pPr>
        <w:pStyle w:val="Akapitzlist"/>
        <w:numPr>
          <w:ilvl w:val="0"/>
          <w:numId w:val="7"/>
        </w:numPr>
        <w:spacing w:after="0"/>
        <w:jc w:val="both"/>
        <w:rPr>
          <w:rFonts w:ascii="Arial" w:hAnsi="Arial" w:cs="Arial"/>
        </w:rPr>
      </w:pPr>
      <w:r w:rsidRPr="00282678">
        <w:rPr>
          <w:rFonts w:ascii="Arial" w:hAnsi="Arial" w:cs="Arial"/>
        </w:rPr>
        <w:t>Wodoodporność: pozwalająca na pływanie z latarką w wodzie, zgodna z międzynarodową norma minimum IPX7 według standardu IEC 529 i odpowiadająca minimum pierwszej klasie wodoszc</w:t>
      </w:r>
      <w:r w:rsidR="00E65A6F" w:rsidRPr="00282678">
        <w:rPr>
          <w:rFonts w:ascii="Arial" w:hAnsi="Arial" w:cs="Arial"/>
        </w:rPr>
        <w:t>z</w:t>
      </w:r>
      <w:r w:rsidRPr="00282678">
        <w:rPr>
          <w:rFonts w:ascii="Arial" w:hAnsi="Arial" w:cs="Arial"/>
        </w:rPr>
        <w:t>elności „podwójnej”-OB4 (pozwala na zanurzenie w wodzie przez okres co najmniej 30 minut na głębokości do 1m)</w:t>
      </w:r>
    </w:p>
    <w:p w:rsidR="007F0704" w:rsidRPr="00282678" w:rsidRDefault="00E65A6F" w:rsidP="004D127E">
      <w:pPr>
        <w:pStyle w:val="Akapitzlist"/>
        <w:numPr>
          <w:ilvl w:val="0"/>
          <w:numId w:val="7"/>
        </w:numPr>
        <w:spacing w:after="0"/>
        <w:jc w:val="both"/>
        <w:rPr>
          <w:rFonts w:ascii="Arial" w:hAnsi="Arial" w:cs="Arial"/>
        </w:rPr>
      </w:pPr>
      <w:r w:rsidRPr="00282678">
        <w:rPr>
          <w:rFonts w:ascii="Arial" w:hAnsi="Arial" w:cs="Arial"/>
        </w:rPr>
        <w:t>Wstrząsoodporność: tak. Układy elektryczne i źródła światłą wytrzymujące upadek z wysokości do 3m</w:t>
      </w:r>
    </w:p>
    <w:p w:rsidR="00E65A6F" w:rsidRPr="00282678" w:rsidRDefault="00E65A6F" w:rsidP="004D127E">
      <w:pPr>
        <w:pStyle w:val="Akapitzlist"/>
        <w:numPr>
          <w:ilvl w:val="0"/>
          <w:numId w:val="7"/>
        </w:numPr>
        <w:spacing w:after="0"/>
        <w:jc w:val="both"/>
        <w:rPr>
          <w:rFonts w:ascii="Arial" w:hAnsi="Arial" w:cs="Arial"/>
        </w:rPr>
      </w:pPr>
      <w:r w:rsidRPr="00282678">
        <w:rPr>
          <w:rFonts w:ascii="Arial" w:hAnsi="Arial" w:cs="Arial"/>
        </w:rPr>
        <w:t>Ł</w:t>
      </w:r>
      <w:r w:rsidR="00E70282">
        <w:rPr>
          <w:rFonts w:ascii="Arial" w:hAnsi="Arial" w:cs="Arial"/>
        </w:rPr>
        <w:t>adowarka do akumulatorków – 1szt</w:t>
      </w:r>
      <w:r w:rsidRPr="00282678">
        <w:rPr>
          <w:rFonts w:ascii="Arial" w:hAnsi="Arial" w:cs="Arial"/>
        </w:rPr>
        <w:t>.</w:t>
      </w:r>
      <w:r w:rsidR="000216EC">
        <w:rPr>
          <w:rFonts w:ascii="Arial" w:hAnsi="Arial" w:cs="Arial"/>
        </w:rPr>
        <w:t>, akumulatorki 2szt.</w:t>
      </w:r>
    </w:p>
    <w:p w:rsidR="00E65A6F" w:rsidRPr="00282678" w:rsidRDefault="00E65A6F" w:rsidP="004D127E">
      <w:pPr>
        <w:pStyle w:val="Akapitzlist"/>
        <w:numPr>
          <w:ilvl w:val="0"/>
          <w:numId w:val="7"/>
        </w:numPr>
        <w:spacing w:after="0"/>
        <w:jc w:val="both"/>
        <w:rPr>
          <w:rFonts w:ascii="Arial" w:hAnsi="Arial" w:cs="Arial"/>
        </w:rPr>
      </w:pPr>
      <w:r w:rsidRPr="00282678">
        <w:rPr>
          <w:rFonts w:ascii="Arial" w:hAnsi="Arial" w:cs="Arial"/>
        </w:rPr>
        <w:t>Pasek nośny – 1szt.</w:t>
      </w:r>
    </w:p>
    <w:p w:rsidR="00E65A6F" w:rsidRPr="00282678" w:rsidRDefault="00E65A6F" w:rsidP="004D127E">
      <w:pPr>
        <w:pStyle w:val="Akapitzlist"/>
        <w:numPr>
          <w:ilvl w:val="0"/>
          <w:numId w:val="7"/>
        </w:numPr>
        <w:spacing w:after="0"/>
        <w:jc w:val="both"/>
        <w:rPr>
          <w:rFonts w:ascii="Arial" w:hAnsi="Arial" w:cs="Arial"/>
        </w:rPr>
      </w:pPr>
      <w:r w:rsidRPr="00282678">
        <w:rPr>
          <w:rFonts w:ascii="Arial" w:hAnsi="Arial" w:cs="Arial"/>
        </w:rPr>
        <w:t>Pokrowiec- 1szt.</w:t>
      </w:r>
    </w:p>
    <w:p w:rsidR="00E65A6F" w:rsidRDefault="00E65A6F" w:rsidP="004D127E">
      <w:pPr>
        <w:pStyle w:val="Akapitzlist"/>
        <w:numPr>
          <w:ilvl w:val="0"/>
          <w:numId w:val="7"/>
        </w:numPr>
        <w:spacing w:after="0"/>
        <w:jc w:val="both"/>
        <w:rPr>
          <w:rFonts w:ascii="Arial" w:hAnsi="Arial" w:cs="Arial"/>
        </w:rPr>
      </w:pPr>
      <w:r w:rsidRPr="00282678">
        <w:rPr>
          <w:rFonts w:ascii="Arial" w:hAnsi="Arial" w:cs="Arial"/>
        </w:rPr>
        <w:t>Latarka musi posiadać mocny i sztywny klips do montowania na pasku i na systemie MOLLE oraz uchwyt mocujący d</w:t>
      </w:r>
      <w:r w:rsidR="0001789F">
        <w:rPr>
          <w:rFonts w:ascii="Arial" w:hAnsi="Arial" w:cs="Arial"/>
        </w:rPr>
        <w:t>o hełmu wojskowego.</w:t>
      </w:r>
    </w:p>
    <w:p w:rsidR="00E70282" w:rsidRDefault="00E70282" w:rsidP="004D127E">
      <w:pPr>
        <w:pStyle w:val="Akapitzlist"/>
        <w:numPr>
          <w:ilvl w:val="0"/>
          <w:numId w:val="7"/>
        </w:numPr>
        <w:spacing w:after="0"/>
        <w:jc w:val="both"/>
        <w:rPr>
          <w:rFonts w:ascii="Arial" w:hAnsi="Arial" w:cs="Arial"/>
        </w:rPr>
      </w:pPr>
      <w:r>
        <w:rPr>
          <w:rFonts w:ascii="Arial" w:hAnsi="Arial" w:cs="Arial"/>
        </w:rPr>
        <w:t>Główka latarki musi posiadać możliwość obrotu o 180 stopni.</w:t>
      </w:r>
    </w:p>
    <w:p w:rsidR="00E70282" w:rsidRDefault="00E70282" w:rsidP="004D127E">
      <w:pPr>
        <w:pStyle w:val="Akapitzlist"/>
        <w:numPr>
          <w:ilvl w:val="0"/>
          <w:numId w:val="7"/>
        </w:numPr>
        <w:spacing w:after="0"/>
        <w:jc w:val="both"/>
        <w:rPr>
          <w:rFonts w:ascii="Arial" w:hAnsi="Arial" w:cs="Arial"/>
        </w:rPr>
      </w:pPr>
      <w:r>
        <w:rPr>
          <w:rFonts w:ascii="Arial" w:hAnsi="Arial" w:cs="Arial"/>
        </w:rPr>
        <w:t>Latarka ma spełniać wymagania Dyrektywy Unii Europejskiej w zakresie dopuszczenia wyrobu do sprzedaży na terenie EOG i posiadać oznaczenie CE oraz normy MIL-STD-810F w zakresie zastosowań do celów wojskowych i wytrzymałości sprzętu elektronicznego podczas działania w trudnych warunkach, w zakresie temperatur -30 do +40 stopni Celsjusza.</w:t>
      </w:r>
    </w:p>
    <w:p w:rsidR="00E70282" w:rsidRDefault="00E70282" w:rsidP="004D127E">
      <w:pPr>
        <w:pStyle w:val="Akapitzlist"/>
        <w:numPr>
          <w:ilvl w:val="0"/>
          <w:numId w:val="7"/>
        </w:numPr>
        <w:spacing w:after="0"/>
        <w:jc w:val="both"/>
        <w:rPr>
          <w:rFonts w:ascii="Arial" w:hAnsi="Arial" w:cs="Arial"/>
        </w:rPr>
      </w:pPr>
      <w:r>
        <w:rPr>
          <w:rFonts w:ascii="Arial" w:hAnsi="Arial" w:cs="Arial"/>
        </w:rPr>
        <w:t>Dostawca zapewni 24-miesięczna gwarancję na dostarczony produkt</w:t>
      </w:r>
      <w:r w:rsidR="004E4111">
        <w:rPr>
          <w:rFonts w:ascii="Arial" w:hAnsi="Arial" w:cs="Arial"/>
        </w:rPr>
        <w:t>. Gwarancja będzie liczona od daty przekazania wyrobów odbiorcom</w:t>
      </w:r>
    </w:p>
    <w:p w:rsidR="004D127E" w:rsidRPr="004E4111" w:rsidRDefault="004E4111" w:rsidP="00282678">
      <w:pPr>
        <w:pStyle w:val="Akapitzlist"/>
        <w:numPr>
          <w:ilvl w:val="0"/>
          <w:numId w:val="7"/>
        </w:numPr>
        <w:spacing w:after="0"/>
        <w:jc w:val="both"/>
        <w:rPr>
          <w:rFonts w:ascii="Arial" w:hAnsi="Arial" w:cs="Arial"/>
        </w:rPr>
      </w:pPr>
      <w:r>
        <w:rPr>
          <w:rFonts w:ascii="Arial" w:hAnsi="Arial" w:cs="Arial"/>
        </w:rPr>
        <w:lastRenderedPageBreak/>
        <w:t>Latarki muszą mieć dołączoną dokumentacje techniczno-eksploatacyjną użytkowania, obsługiwania wykonaną w języku polskim w wydaniu książkowym.</w:t>
      </w:r>
    </w:p>
    <w:p w:rsidR="00882E4F" w:rsidRPr="00282678" w:rsidRDefault="00882E4F" w:rsidP="00882E4F">
      <w:pPr>
        <w:pStyle w:val="Akapitzlist"/>
        <w:numPr>
          <w:ilvl w:val="0"/>
          <w:numId w:val="1"/>
        </w:numPr>
        <w:spacing w:after="0"/>
        <w:ind w:left="284" w:hanging="284"/>
        <w:jc w:val="both"/>
        <w:rPr>
          <w:rFonts w:ascii="Arial" w:hAnsi="Arial" w:cs="Arial"/>
        </w:rPr>
      </w:pPr>
      <w:r w:rsidRPr="00282678">
        <w:rPr>
          <w:rFonts w:ascii="Arial" w:hAnsi="Arial" w:cs="Arial"/>
        </w:rPr>
        <w:t xml:space="preserve">Wykonawca zrealizuje przedmiot umowy w formie jednorazowej dostawy do wskazanego miejsca, w terminie maksymalnie </w:t>
      </w:r>
      <w:r w:rsidR="00F0761E" w:rsidRPr="00282678">
        <w:rPr>
          <w:rFonts w:ascii="Arial" w:hAnsi="Arial" w:cs="Arial"/>
        </w:rPr>
        <w:t>35</w:t>
      </w:r>
      <w:r w:rsidR="0001789F">
        <w:rPr>
          <w:rFonts w:ascii="Arial" w:hAnsi="Arial" w:cs="Arial"/>
        </w:rPr>
        <w:t xml:space="preserve"> dni roboczych</w:t>
      </w:r>
      <w:r w:rsidRPr="00282678">
        <w:rPr>
          <w:rFonts w:ascii="Arial" w:hAnsi="Arial" w:cs="Arial"/>
        </w:rPr>
        <w:t xml:space="preserve"> od dnia podpisania umowy, przy czym dokładny termin wykonania przedmiotu umowy zostanie ustalony na podstawie złożonej oferty.</w:t>
      </w:r>
    </w:p>
    <w:p w:rsidR="00882E4F" w:rsidRPr="00282678" w:rsidRDefault="00F0761E" w:rsidP="004F420F">
      <w:pPr>
        <w:pStyle w:val="Akapitzlist"/>
        <w:numPr>
          <w:ilvl w:val="0"/>
          <w:numId w:val="1"/>
        </w:numPr>
        <w:spacing w:after="0"/>
        <w:ind w:left="284" w:hanging="284"/>
        <w:jc w:val="both"/>
        <w:rPr>
          <w:rFonts w:ascii="Arial" w:hAnsi="Arial" w:cs="Arial"/>
        </w:rPr>
      </w:pPr>
      <w:r w:rsidRPr="00282678">
        <w:rPr>
          <w:rFonts w:ascii="Arial" w:hAnsi="Arial" w:cs="Arial"/>
        </w:rPr>
        <w:t>Wykonawca dostarczy latarki</w:t>
      </w:r>
      <w:r w:rsidR="00882E4F" w:rsidRPr="00282678">
        <w:rPr>
          <w:rFonts w:ascii="Arial" w:hAnsi="Arial" w:cs="Arial"/>
        </w:rPr>
        <w:t xml:space="preserve"> do magazynu zamawiającego, na adres:</w:t>
      </w:r>
    </w:p>
    <w:p w:rsidR="006C43A3" w:rsidRPr="00282678" w:rsidRDefault="00882E4F" w:rsidP="004F420F">
      <w:pPr>
        <w:pStyle w:val="Bezodstpw"/>
        <w:spacing w:line="276" w:lineRule="auto"/>
        <w:ind w:left="170"/>
        <w:rPr>
          <w:rFonts w:ascii="Arial" w:hAnsi="Arial" w:cs="Arial"/>
        </w:rPr>
      </w:pPr>
      <w:r w:rsidRPr="00282678">
        <w:rPr>
          <w:rFonts w:ascii="Arial" w:hAnsi="Arial" w:cs="Arial"/>
        </w:rPr>
        <w:t xml:space="preserve">-Magazyn </w:t>
      </w:r>
      <w:r w:rsidR="007F5FAF" w:rsidRPr="00282678">
        <w:rPr>
          <w:rFonts w:ascii="Arial" w:hAnsi="Arial" w:cs="Arial"/>
        </w:rPr>
        <w:t xml:space="preserve">Służby </w:t>
      </w:r>
      <w:r w:rsidRPr="00282678">
        <w:rPr>
          <w:rFonts w:ascii="Arial" w:hAnsi="Arial" w:cs="Arial"/>
        </w:rPr>
        <w:t>Inż.</w:t>
      </w:r>
      <w:r w:rsidR="006C43A3" w:rsidRPr="00282678">
        <w:rPr>
          <w:rFonts w:ascii="Arial" w:hAnsi="Arial" w:cs="Arial"/>
        </w:rPr>
        <w:t>-</w:t>
      </w:r>
      <w:r w:rsidRPr="00282678">
        <w:rPr>
          <w:rFonts w:ascii="Arial" w:hAnsi="Arial" w:cs="Arial"/>
        </w:rPr>
        <w:t>Sap.  Złocieniec 78-520  ul. Czw</w:t>
      </w:r>
      <w:r w:rsidR="007F5FAF" w:rsidRPr="00282678">
        <w:rPr>
          <w:rFonts w:ascii="Arial" w:hAnsi="Arial" w:cs="Arial"/>
        </w:rPr>
        <w:t xml:space="preserve">artaków 4, </w:t>
      </w:r>
    </w:p>
    <w:p w:rsidR="00882E4F" w:rsidRPr="00282678" w:rsidRDefault="00F0761E" w:rsidP="004F40EC">
      <w:pPr>
        <w:pStyle w:val="Bezodstpw"/>
        <w:spacing w:line="276" w:lineRule="auto"/>
        <w:ind w:left="170"/>
        <w:rPr>
          <w:rFonts w:ascii="Arial" w:hAnsi="Arial" w:cs="Arial"/>
        </w:rPr>
      </w:pPr>
      <w:r w:rsidRPr="00282678">
        <w:rPr>
          <w:rFonts w:ascii="Arial" w:hAnsi="Arial" w:cs="Arial"/>
        </w:rPr>
        <w:t xml:space="preserve">  pan Roland SMENTEK</w:t>
      </w:r>
      <w:r w:rsidR="007F5FAF" w:rsidRPr="00282678">
        <w:rPr>
          <w:rFonts w:ascii="Arial" w:hAnsi="Arial" w:cs="Arial"/>
        </w:rPr>
        <w:t xml:space="preserve"> </w:t>
      </w:r>
      <w:r w:rsidR="00882E4F" w:rsidRPr="00282678">
        <w:rPr>
          <w:rFonts w:ascii="Arial" w:hAnsi="Arial" w:cs="Arial"/>
        </w:rPr>
        <w:t>tel. 261-465-167;</w:t>
      </w:r>
    </w:p>
    <w:p w:rsidR="00882E4F" w:rsidRPr="00282678" w:rsidRDefault="00882E4F" w:rsidP="00882E4F">
      <w:pPr>
        <w:pStyle w:val="Bezodstpw"/>
        <w:spacing w:line="276" w:lineRule="auto"/>
        <w:ind w:left="425"/>
        <w:jc w:val="both"/>
        <w:rPr>
          <w:rFonts w:ascii="Arial" w:hAnsi="Arial" w:cs="Arial"/>
        </w:rPr>
      </w:pPr>
      <w:r w:rsidRPr="00282678">
        <w:rPr>
          <w:rFonts w:ascii="Arial" w:hAnsi="Arial" w:cs="Arial"/>
        </w:rPr>
        <w:t>Przedmiot zamówienia będzie dostarczony do magazynu w godzinach:</w:t>
      </w:r>
    </w:p>
    <w:p w:rsidR="00882E4F" w:rsidRPr="00282678" w:rsidRDefault="00882E4F" w:rsidP="00882E4F">
      <w:pPr>
        <w:pStyle w:val="Bezodstpw"/>
        <w:numPr>
          <w:ilvl w:val="0"/>
          <w:numId w:val="2"/>
        </w:numPr>
        <w:spacing w:line="276" w:lineRule="auto"/>
        <w:jc w:val="both"/>
        <w:rPr>
          <w:rFonts w:ascii="Arial" w:hAnsi="Arial" w:cs="Arial"/>
        </w:rPr>
      </w:pPr>
      <w:r w:rsidRPr="00282678">
        <w:rPr>
          <w:rFonts w:ascii="Arial" w:hAnsi="Arial" w:cs="Arial"/>
        </w:rPr>
        <w:t xml:space="preserve">od 8:00 do 13:00 od poniedziałku do czwartku </w:t>
      </w:r>
    </w:p>
    <w:p w:rsidR="00882E4F" w:rsidRPr="00282678" w:rsidRDefault="00882E4F" w:rsidP="00882E4F">
      <w:pPr>
        <w:pStyle w:val="Bezodstpw"/>
        <w:numPr>
          <w:ilvl w:val="0"/>
          <w:numId w:val="2"/>
        </w:numPr>
        <w:spacing w:line="276" w:lineRule="auto"/>
        <w:jc w:val="both"/>
        <w:rPr>
          <w:rFonts w:ascii="Arial" w:hAnsi="Arial" w:cs="Arial"/>
        </w:rPr>
      </w:pPr>
      <w:r w:rsidRPr="00282678">
        <w:rPr>
          <w:rFonts w:ascii="Arial" w:hAnsi="Arial" w:cs="Arial"/>
        </w:rPr>
        <w:t>od 8:00 do 11:00 w piątek</w:t>
      </w:r>
    </w:p>
    <w:p w:rsidR="00882E4F" w:rsidRPr="00282678" w:rsidRDefault="00882E4F" w:rsidP="00882E4F">
      <w:pPr>
        <w:pStyle w:val="Bezodstpw"/>
        <w:spacing w:line="276" w:lineRule="auto"/>
        <w:ind w:left="425"/>
        <w:jc w:val="both"/>
        <w:rPr>
          <w:rFonts w:ascii="Arial" w:hAnsi="Arial" w:cs="Arial"/>
        </w:rPr>
      </w:pPr>
    </w:p>
    <w:p w:rsidR="00C55752" w:rsidRPr="00282678" w:rsidRDefault="00882E4F" w:rsidP="00882E4F">
      <w:pPr>
        <w:pStyle w:val="Bezodstpw"/>
        <w:numPr>
          <w:ilvl w:val="0"/>
          <w:numId w:val="1"/>
        </w:numPr>
        <w:ind w:left="284"/>
        <w:jc w:val="both"/>
        <w:rPr>
          <w:rFonts w:ascii="Arial" w:hAnsi="Arial" w:cs="Arial"/>
        </w:rPr>
      </w:pPr>
      <w:r w:rsidRPr="00282678">
        <w:rPr>
          <w:rFonts w:ascii="Arial" w:hAnsi="Arial" w:cs="Arial"/>
        </w:rPr>
        <w:t>Wykonawca zobowiązuje się powiadomić Zamawiającego o planowanej dostawie z 5 dniowym wyprz</w:t>
      </w:r>
      <w:r w:rsidR="00C55752" w:rsidRPr="00282678">
        <w:rPr>
          <w:rFonts w:ascii="Arial" w:hAnsi="Arial" w:cs="Arial"/>
        </w:rPr>
        <w:t>edzeniem (dni robocze) pisemnie lu</w:t>
      </w:r>
      <w:r w:rsidRPr="00282678">
        <w:rPr>
          <w:rFonts w:ascii="Arial" w:hAnsi="Arial" w:cs="Arial"/>
        </w:rPr>
        <w:t xml:space="preserve">b telefonicznie: </w:t>
      </w:r>
    </w:p>
    <w:p w:rsidR="00882E4F" w:rsidRPr="00282678" w:rsidRDefault="00C55752" w:rsidP="00F0761E">
      <w:pPr>
        <w:pStyle w:val="Bezodstpw"/>
        <w:ind w:left="284"/>
        <w:jc w:val="both"/>
        <w:rPr>
          <w:rFonts w:ascii="Arial" w:hAnsi="Arial" w:cs="Arial"/>
        </w:rPr>
      </w:pPr>
      <w:r w:rsidRPr="00282678">
        <w:rPr>
          <w:rFonts w:ascii="Arial" w:hAnsi="Arial" w:cs="Arial"/>
        </w:rPr>
        <w:t xml:space="preserve">Służba Inż. – Sap.: e-mail:  </w:t>
      </w:r>
      <w:hyperlink r:id="rId8" w:history="1">
        <w:r w:rsidR="00F0761E" w:rsidRPr="00282678">
          <w:rPr>
            <w:rStyle w:val="Hipercze"/>
            <w:rFonts w:ascii="Arial" w:hAnsi="Arial" w:cs="Arial"/>
          </w:rPr>
          <w:t>a.wegrzynska@ron.mil.pl</w:t>
        </w:r>
      </w:hyperlink>
      <w:r w:rsidRPr="00282678">
        <w:rPr>
          <w:rFonts w:ascii="Arial" w:hAnsi="Arial" w:cs="Arial"/>
        </w:rPr>
        <w:t xml:space="preserve"> ,</w:t>
      </w:r>
      <w:hyperlink r:id="rId9" w:history="1">
        <w:r w:rsidRPr="00282678">
          <w:rPr>
            <w:rStyle w:val="Hipercze"/>
            <w:rFonts w:ascii="Arial" w:hAnsi="Arial" w:cs="Arial"/>
          </w:rPr>
          <w:t>d.samborska@ron.mil.pl</w:t>
        </w:r>
      </w:hyperlink>
      <w:r w:rsidRPr="00282678">
        <w:rPr>
          <w:rStyle w:val="Hipercze"/>
          <w:rFonts w:ascii="Arial" w:hAnsi="Arial" w:cs="Arial"/>
        </w:rPr>
        <w:t>,</w:t>
      </w:r>
      <w:r w:rsidRPr="00282678">
        <w:rPr>
          <w:rFonts w:ascii="Arial" w:hAnsi="Arial" w:cs="Arial"/>
        </w:rPr>
        <w:t xml:space="preserve"> tel.: 2</w:t>
      </w:r>
      <w:r w:rsidR="00882E4F" w:rsidRPr="00282678">
        <w:rPr>
          <w:rFonts w:ascii="Arial" w:hAnsi="Arial" w:cs="Arial"/>
        </w:rPr>
        <w:t>61-474-521/482</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Zamawiający wymaga obecności upoważnionego przed</w:t>
      </w:r>
      <w:r w:rsidR="00EB6627">
        <w:rPr>
          <w:rFonts w:ascii="Arial" w:hAnsi="Arial" w:cs="Arial"/>
        </w:rPr>
        <w:t>stawiciela Wykonawcy przy</w:t>
      </w:r>
      <w:r w:rsidRPr="00282678">
        <w:rPr>
          <w:rFonts w:ascii="Arial" w:hAnsi="Arial" w:cs="Arial"/>
        </w:rPr>
        <w:t xml:space="preserve"> dostawie przedmiotu zamówienia.</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Koszty i ryzyko dostawy przedmiotu zamówienia do miejsca odbioru  Zamawiającego ponosi Wykonawca. Za szkody lub braki powstałe w czasie transportu i rozładunku odpowiada Wykonawca.</w:t>
      </w:r>
    </w:p>
    <w:p w:rsidR="00882E4F" w:rsidRPr="00282678" w:rsidRDefault="00882E4F" w:rsidP="00882E4F">
      <w:pPr>
        <w:pStyle w:val="Akapitzlist"/>
        <w:numPr>
          <w:ilvl w:val="0"/>
          <w:numId w:val="1"/>
        </w:numPr>
        <w:spacing w:after="0"/>
        <w:ind w:left="284" w:hanging="284"/>
        <w:jc w:val="both"/>
        <w:rPr>
          <w:rFonts w:ascii="Arial" w:hAnsi="Arial" w:cs="Arial"/>
        </w:rPr>
      </w:pPr>
      <w:r w:rsidRPr="00282678">
        <w:rPr>
          <w:rFonts w:ascii="Arial" w:hAnsi="Arial" w:cs="Arial"/>
        </w:rPr>
        <w:t xml:space="preserve">Dostawa przedmiotu zamówienia obejmuje również jego rozładunek siłami Wykonawcy, w sposób umożliwiający sprawdzenie ilościowe i jakościowe </w:t>
      </w:r>
      <w:r w:rsidRPr="00282678">
        <w:rPr>
          <w:rFonts w:ascii="Arial" w:hAnsi="Arial" w:cs="Arial"/>
        </w:rPr>
        <w:br/>
        <w:t xml:space="preserve">oraz zgodności z wymaganiami zawartymi w opisie przedmiotu zamówienia </w:t>
      </w:r>
      <w:r w:rsidRPr="00282678">
        <w:rPr>
          <w:rFonts w:ascii="Arial" w:hAnsi="Arial" w:cs="Arial"/>
        </w:rPr>
        <w:br/>
        <w:t xml:space="preserve">oraz szczegółowym wykazie produktów, z udziałem obu stron. </w:t>
      </w:r>
    </w:p>
    <w:p w:rsidR="00882E4F" w:rsidRPr="00282678" w:rsidRDefault="00882E4F" w:rsidP="00882E4F">
      <w:pPr>
        <w:pStyle w:val="Akapitzlist"/>
        <w:numPr>
          <w:ilvl w:val="0"/>
          <w:numId w:val="1"/>
        </w:numPr>
        <w:spacing w:after="0"/>
        <w:ind w:left="284" w:hanging="284"/>
        <w:jc w:val="both"/>
        <w:rPr>
          <w:rFonts w:ascii="Arial" w:hAnsi="Arial" w:cs="Arial"/>
        </w:rPr>
      </w:pPr>
      <w:r w:rsidRPr="00282678">
        <w:rPr>
          <w:rFonts w:ascii="Arial" w:hAnsi="Arial" w:cs="Arial"/>
        </w:rPr>
        <w:t xml:space="preserve">Dowodem zrealizowania dostawy w określonym terminie, będzie dokument WZ do zamówienia, dokonane po sprawdzeniu ilościowym i jakościowym przedmiotu dostawy przez upoważnionego pracownika Zamawiającego </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Wykonawca </w:t>
      </w:r>
      <w:r w:rsidR="00EB6627">
        <w:rPr>
          <w:rFonts w:ascii="Arial" w:hAnsi="Arial" w:cs="Arial"/>
        </w:rPr>
        <w:t>oświadcza, że dostarczone latarki</w:t>
      </w:r>
      <w:r w:rsidRPr="00282678">
        <w:rPr>
          <w:rFonts w:ascii="Arial" w:hAnsi="Arial" w:cs="Arial"/>
        </w:rPr>
        <w:t xml:space="preserve"> </w:t>
      </w:r>
      <w:r w:rsidRPr="00282678">
        <w:rPr>
          <w:rFonts w:ascii="Arial" w:hAnsi="Arial" w:cs="Arial"/>
          <w:color w:val="000000"/>
        </w:rPr>
        <w:t>spełniają wszystkie parametry</w:t>
      </w:r>
      <w:r w:rsidRPr="00282678">
        <w:rPr>
          <w:rFonts w:ascii="Arial" w:hAnsi="Arial" w:cs="Arial"/>
        </w:rPr>
        <w:t xml:space="preserve"> określone w formularzu ofertowym, w szczególności muszą być zgodne </w:t>
      </w:r>
      <w:r w:rsidRPr="00282678">
        <w:rPr>
          <w:rFonts w:ascii="Arial" w:hAnsi="Arial" w:cs="Arial"/>
        </w:rPr>
        <w:br/>
        <w:t>z oznaczeniem katalogowym oraz parametrami technicznymi i wymiarami odpowiadającymi numerom katalogowym podanym przez producentów.</w:t>
      </w:r>
    </w:p>
    <w:p w:rsidR="00882E4F" w:rsidRPr="00282678" w:rsidRDefault="00F0761E" w:rsidP="00882E4F">
      <w:pPr>
        <w:pStyle w:val="Akapitzlist"/>
        <w:numPr>
          <w:ilvl w:val="0"/>
          <w:numId w:val="1"/>
        </w:numPr>
        <w:spacing w:after="0"/>
        <w:ind w:left="284"/>
        <w:jc w:val="both"/>
        <w:rPr>
          <w:rFonts w:ascii="Arial" w:hAnsi="Arial" w:cs="Arial"/>
        </w:rPr>
      </w:pPr>
      <w:r w:rsidRPr="00282678">
        <w:rPr>
          <w:rFonts w:ascii="Arial" w:hAnsi="Arial" w:cs="Arial"/>
        </w:rPr>
        <w:t>Wykonawca dostarczy latarki</w:t>
      </w:r>
      <w:r w:rsidR="00882E4F" w:rsidRPr="00282678">
        <w:rPr>
          <w:rFonts w:ascii="Arial" w:hAnsi="Arial" w:cs="Arial"/>
        </w:rPr>
        <w:t xml:space="preserve"> wolne od jakichkolwiek wad (usterek), </w:t>
      </w:r>
      <w:r w:rsidR="00882E4F" w:rsidRPr="00282678">
        <w:rPr>
          <w:rFonts w:ascii="Arial" w:hAnsi="Arial" w:cs="Arial"/>
          <w:color w:val="000000"/>
        </w:rPr>
        <w:t>spełniające wymagania jakościowe, określone w dokumentacji technicznej producenta na dany wyrób, fabrycznie nowe (I gatunku)</w:t>
      </w:r>
      <w:r w:rsidR="00882E4F" w:rsidRPr="00282678">
        <w:rPr>
          <w:rFonts w:ascii="Arial" w:hAnsi="Arial" w:cs="Arial"/>
        </w:rPr>
        <w:t xml:space="preserve"> i nie</w:t>
      </w:r>
      <w:r w:rsidR="009260D2">
        <w:rPr>
          <w:rFonts w:ascii="Arial" w:hAnsi="Arial" w:cs="Arial"/>
        </w:rPr>
        <w:t xml:space="preserve">obciążone prawami unormowanymi </w:t>
      </w:r>
      <w:bookmarkStart w:id="0" w:name="_GoBack"/>
      <w:bookmarkEnd w:id="0"/>
      <w:r w:rsidR="00882E4F" w:rsidRPr="00282678">
        <w:rPr>
          <w:rFonts w:ascii="Arial" w:hAnsi="Arial" w:cs="Arial"/>
        </w:rPr>
        <w:t xml:space="preserve">na rzecz osób trzecich. </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Zamawiając</w:t>
      </w:r>
      <w:r w:rsidR="00F0761E" w:rsidRPr="00282678">
        <w:rPr>
          <w:rFonts w:ascii="Arial" w:hAnsi="Arial" w:cs="Arial"/>
        </w:rPr>
        <w:t>y wymaga, aby dostarczone latarki</w:t>
      </w:r>
      <w:r w:rsidRPr="00282678">
        <w:rPr>
          <w:rFonts w:ascii="Arial" w:hAnsi="Arial" w:cs="Arial"/>
        </w:rPr>
        <w:t xml:space="preserve"> były dopuszczone do obrotu handlowego i spełniały normy obowiązujące na terenie Unii Europejskiej.</w:t>
      </w:r>
    </w:p>
    <w:p w:rsidR="00E65A6F" w:rsidRPr="00282678" w:rsidRDefault="00E65A6F" w:rsidP="00E65A6F">
      <w:pPr>
        <w:pStyle w:val="Akapitzlist"/>
        <w:spacing w:after="0"/>
        <w:ind w:left="284"/>
        <w:jc w:val="both"/>
        <w:rPr>
          <w:rFonts w:ascii="Arial" w:hAnsi="Arial" w:cs="Arial"/>
        </w:rPr>
      </w:pPr>
      <w:r w:rsidRPr="00282678">
        <w:rPr>
          <w:rFonts w:ascii="Arial" w:hAnsi="Arial" w:cs="Arial"/>
        </w:rPr>
        <w:t>Latarka ma spełniać wymagania:</w:t>
      </w:r>
    </w:p>
    <w:p w:rsidR="00E65A6F" w:rsidRPr="00282678" w:rsidRDefault="00E65A6F" w:rsidP="00E65A6F">
      <w:pPr>
        <w:pStyle w:val="Akapitzlist"/>
        <w:spacing w:after="0"/>
        <w:ind w:left="284"/>
        <w:jc w:val="both"/>
        <w:rPr>
          <w:rFonts w:ascii="Arial" w:hAnsi="Arial" w:cs="Arial"/>
        </w:rPr>
      </w:pPr>
      <w:r w:rsidRPr="00282678">
        <w:rPr>
          <w:rFonts w:ascii="Arial" w:hAnsi="Arial" w:cs="Arial"/>
        </w:rPr>
        <w:t>- Dyrektywy Unii Europejskiej w zakresie dopuszc</w:t>
      </w:r>
      <w:r w:rsidR="00EB6627">
        <w:rPr>
          <w:rFonts w:ascii="Arial" w:hAnsi="Arial" w:cs="Arial"/>
        </w:rPr>
        <w:t>z</w:t>
      </w:r>
      <w:r w:rsidRPr="00282678">
        <w:rPr>
          <w:rFonts w:ascii="Arial" w:hAnsi="Arial" w:cs="Arial"/>
        </w:rPr>
        <w:t>enia wyrobu do sprzedaży na terenie EOG i posiadać oznaczenie CE;</w:t>
      </w:r>
    </w:p>
    <w:p w:rsidR="0001789F" w:rsidRDefault="00E65A6F" w:rsidP="00E65A6F">
      <w:pPr>
        <w:pStyle w:val="Akapitzlist"/>
        <w:spacing w:after="0"/>
        <w:ind w:left="284"/>
        <w:jc w:val="both"/>
        <w:rPr>
          <w:rFonts w:ascii="Arial" w:hAnsi="Arial" w:cs="Arial"/>
        </w:rPr>
      </w:pPr>
      <w:r w:rsidRPr="00282678">
        <w:rPr>
          <w:rFonts w:ascii="Arial" w:hAnsi="Arial" w:cs="Arial"/>
        </w:rPr>
        <w:t xml:space="preserve">- normy MIL-STD-810F w zakresie zastosowań do celów wojskowych i wytrzymałości sprzętu elektronicznego podczas działania w trudnych warunkach, w zakresie temperatur </w:t>
      </w:r>
    </w:p>
    <w:p w:rsidR="00E65A6F" w:rsidRPr="00282678" w:rsidRDefault="00E65A6F" w:rsidP="00E65A6F">
      <w:pPr>
        <w:pStyle w:val="Akapitzlist"/>
        <w:spacing w:after="0"/>
        <w:ind w:left="284"/>
        <w:jc w:val="both"/>
        <w:rPr>
          <w:rFonts w:ascii="Arial" w:hAnsi="Arial" w:cs="Arial"/>
        </w:rPr>
      </w:pPr>
      <w:r w:rsidRPr="00282678">
        <w:rPr>
          <w:rFonts w:ascii="Arial" w:hAnsi="Arial" w:cs="Arial"/>
        </w:rPr>
        <w:t>-30 do +40 stopni Celsjusza.</w:t>
      </w:r>
      <w:r w:rsidR="0001789F">
        <w:rPr>
          <w:rFonts w:ascii="Arial" w:hAnsi="Arial" w:cs="Arial"/>
        </w:rPr>
        <w:t xml:space="preserve"> Na potwierdzenie powyższych wymagań okaże certyfikat lub świadectwo producenta (pkt.5 WET)</w:t>
      </w:r>
    </w:p>
    <w:p w:rsidR="00882E4F" w:rsidRPr="00282678" w:rsidRDefault="00F0761E" w:rsidP="00882E4F">
      <w:pPr>
        <w:pStyle w:val="Akapitzlist"/>
        <w:numPr>
          <w:ilvl w:val="0"/>
          <w:numId w:val="1"/>
        </w:numPr>
        <w:spacing w:after="0"/>
        <w:ind w:left="284"/>
        <w:jc w:val="both"/>
        <w:rPr>
          <w:rFonts w:ascii="Arial" w:hAnsi="Arial" w:cs="Arial"/>
        </w:rPr>
      </w:pPr>
      <w:r w:rsidRPr="00282678">
        <w:rPr>
          <w:rFonts w:ascii="Arial" w:hAnsi="Arial" w:cs="Arial"/>
        </w:rPr>
        <w:t>Dostarczane latarki</w:t>
      </w:r>
      <w:r w:rsidR="00882E4F" w:rsidRPr="00282678">
        <w:rPr>
          <w:rFonts w:ascii="Arial" w:hAnsi="Arial" w:cs="Arial"/>
        </w:rPr>
        <w:t xml:space="preserve"> muszą być opakowane i zakonserwowane metodą zapewniającą zachowanie ich właściwości oraz parametrów techniczno-eksploatacyjnych podczas transportu i przechowywania w warunkach magazynowych. </w:t>
      </w:r>
    </w:p>
    <w:p w:rsidR="00882E4F" w:rsidRPr="00282678" w:rsidRDefault="00F0761E" w:rsidP="00882E4F">
      <w:pPr>
        <w:pStyle w:val="Akapitzlist"/>
        <w:numPr>
          <w:ilvl w:val="0"/>
          <w:numId w:val="1"/>
        </w:numPr>
        <w:spacing w:after="0"/>
        <w:ind w:left="284"/>
        <w:jc w:val="both"/>
        <w:rPr>
          <w:rFonts w:ascii="Arial" w:hAnsi="Arial" w:cs="Arial"/>
        </w:rPr>
      </w:pPr>
      <w:r w:rsidRPr="00282678">
        <w:rPr>
          <w:rFonts w:ascii="Arial" w:hAnsi="Arial" w:cs="Arial"/>
        </w:rPr>
        <w:lastRenderedPageBreak/>
        <w:t>Wszystkie latarki</w:t>
      </w:r>
      <w:r w:rsidR="00882E4F" w:rsidRPr="00282678">
        <w:rPr>
          <w:rFonts w:ascii="Arial" w:hAnsi="Arial" w:cs="Arial"/>
        </w:rPr>
        <w:t xml:space="preserve"> muszą być dostarczone w oryginalnych opakowaniach na których musi być załączona informacja o pochodzeniu produktu, numerze katalogowym </w:t>
      </w:r>
      <w:r w:rsidR="00882E4F" w:rsidRPr="00282678">
        <w:rPr>
          <w:rFonts w:ascii="Arial" w:hAnsi="Arial" w:cs="Arial"/>
        </w:rPr>
        <w:br/>
        <w:t>lub symbolu, dacie produkcji oraz okresie gwarancji.</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W przypadku stwierdzenia dostarczenia przez Wykonawcę produktów posiadających cechy używalności lub posiadających cechy naprawy, Zamawiający zastrzega, że przystąpi do odbioru całej partii dostawy dopiero po wymianie tych produktów na fabrycznie nowe (zgodne z warunkami zamówienia).</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eastAsia="SimSun" w:hAnsi="Arial" w:cs="Arial"/>
          <w:kern w:val="1"/>
          <w:lang w:eastAsia="hi-IN" w:bidi="hi-IN"/>
        </w:rPr>
        <w:t xml:space="preserve">Wykonawca od chwili odmowy przyjęcia przedmiotu zamówienia zobowiązuje </w:t>
      </w:r>
      <w:r w:rsidRPr="00282678">
        <w:rPr>
          <w:rFonts w:ascii="Arial" w:eastAsia="SimSun" w:hAnsi="Arial" w:cs="Arial"/>
          <w:kern w:val="1"/>
          <w:lang w:eastAsia="hi-IN" w:bidi="hi-IN"/>
        </w:rPr>
        <w:br/>
        <w:t>się do dostarczenia prawidłowego przedmiotu zamówienia na własny koszt i ryzyko w ciągu 2 dni od chwili odmowy jego przyjęcia przez Zamawiającego.</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W przypadku ujawnienia w czasie przechowywania lub eksploatacji ukrytej </w:t>
      </w:r>
      <w:r w:rsidRPr="00282678">
        <w:rPr>
          <w:rFonts w:ascii="Arial" w:hAnsi="Arial" w:cs="Arial"/>
        </w:rPr>
        <w:br/>
        <w:t>wady towaru Zamawiający postawi niezwłocznie towar do dyspozycji Wykonawcy.</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Wykonawca z chwilą otrzymania zawiadomienia o wykryciu wad towaru </w:t>
      </w:r>
      <w:r w:rsidRPr="00282678">
        <w:rPr>
          <w:rFonts w:ascii="Arial" w:hAnsi="Arial" w:cs="Arial"/>
        </w:rPr>
        <w:br/>
        <w:t xml:space="preserve">zobowiązuje się w terminie trzech dni roboczych wydelegować swojego przedstawiciela celem załatwienia reklamacji – zadysponowania reklamowanym towarem i dostarczenia w zamian towaru właściwej jakości. </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Wykonawca wymieni towar na nowy wolny od wad w terminie 14 dni roboczych licząc od daty złożenia reklamacji.</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Odpowiedzialność za dostar</w:t>
      </w:r>
      <w:r w:rsidR="00F0761E" w:rsidRPr="00282678">
        <w:rPr>
          <w:rFonts w:ascii="Arial" w:hAnsi="Arial" w:cs="Arial"/>
        </w:rPr>
        <w:t>czone latarki na indywidualne wyposażenie żołnierzy</w:t>
      </w:r>
      <w:r w:rsidR="00EB6627">
        <w:rPr>
          <w:rFonts w:ascii="Arial" w:hAnsi="Arial" w:cs="Arial"/>
        </w:rPr>
        <w:t xml:space="preserve">  przechodzi </w:t>
      </w:r>
      <w:r w:rsidRPr="00282678">
        <w:rPr>
          <w:rFonts w:ascii="Arial" w:hAnsi="Arial" w:cs="Arial"/>
        </w:rPr>
        <w:t>na Zamawiającego z chwilą pokwitowania odbioru na protokole odbioru przez właściwego kierownika magazynu. Zamawiający nie dopuszcza możliwości dostarczenia produktów wymienionych w formularzu ofertow</w:t>
      </w:r>
      <w:r w:rsidR="00EB6627">
        <w:rPr>
          <w:rFonts w:ascii="Arial" w:hAnsi="Arial" w:cs="Arial"/>
        </w:rPr>
        <w:t>ym</w:t>
      </w:r>
      <w:r w:rsidRPr="00282678">
        <w:rPr>
          <w:rFonts w:ascii="Arial" w:hAnsi="Arial" w:cs="Arial"/>
        </w:rPr>
        <w:t xml:space="preserve"> przez podmioty trzecie.</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Wymagana jest należyta staranność przy realizacji zobowiązań wynikających </w:t>
      </w:r>
      <w:r w:rsidRPr="00282678">
        <w:rPr>
          <w:rFonts w:ascii="Arial" w:hAnsi="Arial" w:cs="Arial"/>
        </w:rPr>
        <w:br/>
        <w:t>z zamówienia.</w:t>
      </w:r>
    </w:p>
    <w:p w:rsidR="00882E4F" w:rsidRPr="00282678" w:rsidRDefault="00F0761E" w:rsidP="00882E4F">
      <w:pPr>
        <w:pStyle w:val="Akapitzlist"/>
        <w:numPr>
          <w:ilvl w:val="0"/>
          <w:numId w:val="1"/>
        </w:numPr>
        <w:spacing w:after="0"/>
        <w:ind w:left="284"/>
        <w:jc w:val="both"/>
        <w:rPr>
          <w:rFonts w:ascii="Arial" w:hAnsi="Arial" w:cs="Arial"/>
        </w:rPr>
      </w:pPr>
      <w:r w:rsidRPr="00282678">
        <w:rPr>
          <w:rFonts w:ascii="Arial" w:hAnsi="Arial" w:cs="Arial"/>
          <w:bCs/>
        </w:rPr>
        <w:t>Ceny latarek</w:t>
      </w:r>
      <w:r w:rsidR="00882E4F" w:rsidRPr="00282678">
        <w:rPr>
          <w:rFonts w:ascii="Arial" w:hAnsi="Arial" w:cs="Arial"/>
          <w:bCs/>
        </w:rPr>
        <w:t xml:space="preserve"> stanowiących przedmiot zamówienia ustala się w oparciu o przedłożony przez Wykonawcę formularz </w:t>
      </w:r>
      <w:r w:rsidR="00337A4A">
        <w:rPr>
          <w:rFonts w:ascii="Arial" w:hAnsi="Arial" w:cs="Arial"/>
          <w:bCs/>
        </w:rPr>
        <w:t>ofertowy</w:t>
      </w:r>
      <w:r w:rsidR="00882E4F" w:rsidRPr="00282678">
        <w:rPr>
          <w:rFonts w:ascii="Arial" w:hAnsi="Arial" w:cs="Arial"/>
          <w:bCs/>
        </w:rPr>
        <w:t>.</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Wykonawca zobowiązuje się do niezmienności oferowanych cen do</w:t>
      </w:r>
      <w:r w:rsidR="00A247DD" w:rsidRPr="00282678">
        <w:rPr>
          <w:rFonts w:ascii="Arial" w:hAnsi="Arial" w:cs="Arial"/>
        </w:rPr>
        <w:t xml:space="preserve"> czasu zrealizowania zamówienia oraz w przypadku uruchomienia prawa opcji.</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color w:val="000000"/>
        </w:rPr>
        <w:t xml:space="preserve">W wartość zamówienia wliczono </w:t>
      </w:r>
      <w:r w:rsidR="00F0761E" w:rsidRPr="00282678">
        <w:rPr>
          <w:rFonts w:ascii="Arial" w:hAnsi="Arial" w:cs="Arial"/>
          <w:color w:val="000000"/>
        </w:rPr>
        <w:t>cenę zakupu oraz dostawy latarek</w:t>
      </w:r>
      <w:r w:rsidRPr="00282678">
        <w:rPr>
          <w:rFonts w:ascii="Arial" w:hAnsi="Arial" w:cs="Arial"/>
          <w:color w:val="000000"/>
        </w:rPr>
        <w:t xml:space="preserve"> stanowiących przedmiot zamówienia oraz wszelkie inne koszty pośrednie związane z realizacją zamówienia.</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eastAsia="Calibri" w:hAnsi="Arial" w:cs="Arial"/>
          <w:color w:val="000000"/>
        </w:rPr>
        <w:t>Podstawą zapłaty wynagrodzenia Wykonawcy będzie prawidłowo wystawiona przez Wykonawcę faktura oraz załączone do niej oryginalne protokoły odbioru podpisane przez upoważnionego magazyniera oraz Wykonawcę.</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W myśl Ustawy o podatku </w:t>
      </w:r>
      <w:r w:rsidR="00BC4BCA" w:rsidRPr="00282678">
        <w:rPr>
          <w:rFonts w:ascii="Arial" w:hAnsi="Arial" w:cs="Arial"/>
        </w:rPr>
        <w:t>od towarów i usług z dnia 13 marca 202</w:t>
      </w:r>
      <w:r w:rsidRPr="00282678">
        <w:rPr>
          <w:rFonts w:ascii="Arial" w:hAnsi="Arial" w:cs="Arial"/>
        </w:rPr>
        <w:t xml:space="preserve">4r. </w:t>
      </w:r>
      <w:r w:rsidR="00CA3B44" w:rsidRPr="00282678">
        <w:rPr>
          <w:rFonts w:ascii="Arial" w:hAnsi="Arial" w:cs="Arial"/>
        </w:rPr>
        <w:t>(Dz.U.2024</w:t>
      </w:r>
      <w:r w:rsidRPr="00282678">
        <w:rPr>
          <w:rFonts w:ascii="Arial" w:hAnsi="Arial" w:cs="Arial"/>
        </w:rPr>
        <w:t xml:space="preserve"> r. </w:t>
      </w:r>
      <w:r w:rsidR="00CA3B44" w:rsidRPr="00282678">
        <w:rPr>
          <w:rFonts w:ascii="Arial" w:hAnsi="Arial" w:cs="Arial"/>
        </w:rPr>
        <w:t>poz. 361</w:t>
      </w:r>
      <w:r w:rsidRPr="00282678">
        <w:rPr>
          <w:rFonts w:ascii="Arial" w:hAnsi="Arial" w:cs="Arial"/>
        </w:rPr>
        <w:t>) gdy wartość faktury brutto przekracza 15.000 PLN oraz faktura dokumentuje nabycie towarów i usług wymienionych w załączniku nr 15 do tej ustawy obowiązuje mechanizm podzielonej płatności /SPLIT PAYMENT/. Jeżeli postanowienia ww. ustawy dotyczą Wykonawcy, zobowiązany jest on do umieszczenia na fakturze zapisu „MECHANIZM PODZIELONEJ PŁATNOŚCI” (art.108a uat.1z ww. ustawy).</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Faktury z załącznikami winny być dostarczone razem z towarem lub złożone </w:t>
      </w:r>
      <w:r w:rsidRPr="00282678">
        <w:rPr>
          <w:rFonts w:ascii="Arial" w:hAnsi="Arial" w:cs="Arial"/>
        </w:rPr>
        <w:br/>
        <w:t xml:space="preserve">w Kancelarii Zamawiającego, ul. Główna 1, 78-513 Oleszno (pom. nr 108). </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Zapłata za wykonanie przedmiotu zamówienia nastąpi w terminie 30 dni od dnia wpływu prawidłowo wystawionej faktury do Zamawiającego.</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eastAsia="Calibri" w:hAnsi="Arial" w:cs="Arial"/>
          <w:color w:val="000000"/>
        </w:rPr>
        <w:t>Za dzień zapłaty uważa się dzień obciążenia rachunku bankowego Zamawiającego.</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Na wszystkie dostarczone produkty Wykonawca udzieli Zamawiającemu  gwarancji zgodnie z gwarancją producenta, jednak nie krótszej niż 24 miesiące od daty dostawy.</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lastRenderedPageBreak/>
        <w:t xml:space="preserve">Na towary, dla których producent nie określa terminu gwarancji, odpowiedzialność za jakość dostarczonego towaru przejmuje Wykonawca przez okres minimum 24 miesięcy liczony od daty dostawy do Zamawiającego. W tym zakresie zamówienie stanowi dokument gwarancyjny. </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Wykonawca zobowiązuje się do dołączenia do dostawy przedmiotu zamówienia dokumentów gwarancyjnych producenta załą</w:t>
      </w:r>
      <w:r w:rsidR="00F0761E" w:rsidRPr="00282678">
        <w:rPr>
          <w:rFonts w:ascii="Arial" w:hAnsi="Arial" w:cs="Arial"/>
        </w:rPr>
        <w:t>czonych do dostarczanych latarek</w:t>
      </w:r>
      <w:r w:rsidRPr="00282678">
        <w:rPr>
          <w:rFonts w:ascii="Arial" w:hAnsi="Arial" w:cs="Arial"/>
        </w:rPr>
        <w:t>.</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 xml:space="preserve">Niezależnie od udzielonej gwarancji Wykonawca ponosi odpowiedzialność z tytułu rękojmi za wady fizyczne na zasadach określonych w kodeksie cywilnym, z tym, </w:t>
      </w:r>
      <w:r w:rsidRPr="00282678">
        <w:rPr>
          <w:rFonts w:ascii="Arial" w:hAnsi="Arial" w:cs="Arial"/>
        </w:rPr>
        <w:br/>
        <w:t xml:space="preserve">że odpowiedzialność Wykonawcy z tytułu rękojmi zostaje wydłużona </w:t>
      </w:r>
      <w:r w:rsidRPr="00282678">
        <w:rPr>
          <w:rFonts w:ascii="Arial" w:hAnsi="Arial" w:cs="Arial"/>
        </w:rPr>
        <w:br/>
        <w:t>na cały czas trwania gwarancji plus 30 dni.</w:t>
      </w:r>
    </w:p>
    <w:p w:rsidR="00882E4F" w:rsidRPr="00282678" w:rsidRDefault="00882E4F" w:rsidP="00882E4F">
      <w:pPr>
        <w:pStyle w:val="Akapitzlist"/>
        <w:numPr>
          <w:ilvl w:val="0"/>
          <w:numId w:val="1"/>
        </w:numPr>
        <w:spacing w:after="0"/>
        <w:ind w:left="284"/>
        <w:jc w:val="both"/>
        <w:rPr>
          <w:rFonts w:ascii="Arial" w:hAnsi="Arial" w:cs="Arial"/>
        </w:rPr>
      </w:pPr>
      <w:r w:rsidRPr="00282678">
        <w:rPr>
          <w:rFonts w:ascii="Arial" w:hAnsi="Arial" w:cs="Arial"/>
        </w:rPr>
        <w:t>Gwarancja ulega przedłużeniu o czas, w którym na skutek wad przedmiotu zamówienia Zamawiający nie mógł z niego korzystać.</w:t>
      </w:r>
    </w:p>
    <w:p w:rsidR="00B46F12" w:rsidRPr="00282678" w:rsidRDefault="00B46F12" w:rsidP="00B46F12">
      <w:pPr>
        <w:pStyle w:val="Akapitzlist"/>
        <w:numPr>
          <w:ilvl w:val="0"/>
          <w:numId w:val="1"/>
        </w:numPr>
        <w:spacing w:after="0"/>
        <w:ind w:left="284"/>
        <w:jc w:val="both"/>
        <w:rPr>
          <w:rFonts w:ascii="Arial" w:hAnsi="Arial" w:cs="Arial"/>
        </w:rPr>
      </w:pPr>
      <w:r w:rsidRPr="00282678">
        <w:rPr>
          <w:rFonts w:ascii="Arial" w:hAnsi="Arial" w:cs="Arial"/>
        </w:rPr>
        <w:t>Prawo opcji:</w:t>
      </w:r>
    </w:p>
    <w:p w:rsidR="00B46F12" w:rsidRPr="00ED2249" w:rsidRDefault="00B46F12" w:rsidP="00B46F12">
      <w:pPr>
        <w:pStyle w:val="Akapitzlist"/>
        <w:numPr>
          <w:ilvl w:val="0"/>
          <w:numId w:val="5"/>
        </w:numPr>
        <w:spacing w:after="0"/>
        <w:jc w:val="both"/>
        <w:rPr>
          <w:rFonts w:ascii="Arial" w:hAnsi="Arial" w:cs="Arial"/>
        </w:rPr>
      </w:pPr>
      <w:r w:rsidRPr="00ED2249">
        <w:rPr>
          <w:rFonts w:ascii="Arial" w:hAnsi="Arial" w:cs="Arial"/>
        </w:rPr>
        <w:t xml:space="preserve">Zamawiający przewiduje możliwość skorzystania z prawa opcji (o jakim </w:t>
      </w:r>
      <w:r w:rsidR="00746710" w:rsidRPr="00ED2249">
        <w:rPr>
          <w:rFonts w:ascii="Arial" w:hAnsi="Arial" w:cs="Arial"/>
        </w:rPr>
        <w:t>mowa w art. 441 ustawy z dnia 30 sierpnia 2024</w:t>
      </w:r>
      <w:r w:rsidRPr="00ED2249">
        <w:rPr>
          <w:rFonts w:ascii="Arial" w:hAnsi="Arial" w:cs="Arial"/>
        </w:rPr>
        <w:t xml:space="preserve"> r. „Prawo Za</w:t>
      </w:r>
      <w:r w:rsidR="00746710" w:rsidRPr="00ED2249">
        <w:rPr>
          <w:rFonts w:ascii="Arial" w:hAnsi="Arial" w:cs="Arial"/>
        </w:rPr>
        <w:t>mówień Publicznych” (Dz. U. 2024, poz. 1320</w:t>
      </w:r>
      <w:r w:rsidRPr="00ED2249">
        <w:rPr>
          <w:rFonts w:ascii="Arial" w:hAnsi="Arial" w:cs="Arial"/>
        </w:rPr>
        <w:t>), polegającego na możliwości zwiększenia zakr</w:t>
      </w:r>
      <w:r w:rsidR="0006618C" w:rsidRPr="00ED2249">
        <w:rPr>
          <w:rFonts w:ascii="Arial" w:hAnsi="Arial" w:cs="Arial"/>
        </w:rPr>
        <w:t>esu ilościowego przedmiotu</w:t>
      </w:r>
      <w:r w:rsidRPr="00ED2249">
        <w:rPr>
          <w:rFonts w:ascii="Arial" w:hAnsi="Arial" w:cs="Arial"/>
        </w:rPr>
        <w:t xml:space="preserve"> zamów</w:t>
      </w:r>
      <w:r w:rsidR="0006618C" w:rsidRPr="00ED2249">
        <w:rPr>
          <w:rFonts w:ascii="Arial" w:hAnsi="Arial" w:cs="Arial"/>
        </w:rPr>
        <w:t xml:space="preserve">ienia podstawowego określonego w formularzu </w:t>
      </w:r>
      <w:r w:rsidR="00337A4A">
        <w:rPr>
          <w:rFonts w:ascii="Arial" w:hAnsi="Arial" w:cs="Arial"/>
        </w:rPr>
        <w:t>ofertowym</w:t>
      </w:r>
      <w:r w:rsidR="0006618C" w:rsidRPr="00ED2249">
        <w:rPr>
          <w:rFonts w:ascii="Arial" w:hAnsi="Arial" w:cs="Arial"/>
        </w:rPr>
        <w:t xml:space="preserve"> w ramach limitu fin</w:t>
      </w:r>
      <w:r w:rsidR="00ED2249" w:rsidRPr="00ED2249">
        <w:rPr>
          <w:rFonts w:ascii="Arial" w:hAnsi="Arial" w:cs="Arial"/>
        </w:rPr>
        <w:t>ansowego określonego w § 10</w:t>
      </w:r>
      <w:r w:rsidR="0006618C" w:rsidRPr="00ED2249">
        <w:rPr>
          <w:rFonts w:ascii="Arial" w:hAnsi="Arial" w:cs="Arial"/>
        </w:rPr>
        <w:t xml:space="preserve"> Um</w:t>
      </w:r>
      <w:r w:rsidR="00F0761E" w:rsidRPr="00ED2249">
        <w:rPr>
          <w:rFonts w:ascii="Arial" w:hAnsi="Arial" w:cs="Arial"/>
        </w:rPr>
        <w:t>ow</w:t>
      </w:r>
      <w:r w:rsidR="00EB6627">
        <w:rPr>
          <w:rFonts w:ascii="Arial" w:hAnsi="Arial" w:cs="Arial"/>
        </w:rPr>
        <w:t>y- nie więcej jednak niż do 40</w:t>
      </w:r>
      <w:r w:rsidR="0006618C" w:rsidRPr="00ED2249">
        <w:rPr>
          <w:rFonts w:ascii="Arial" w:hAnsi="Arial" w:cs="Arial"/>
        </w:rPr>
        <w:t xml:space="preserve"> % łącznej wartości zamówienia podstawowego w okresie trwania umowy. </w:t>
      </w:r>
    </w:p>
    <w:p w:rsidR="0006618C" w:rsidRPr="00ED2249" w:rsidRDefault="00952FDA" w:rsidP="00B46F12">
      <w:pPr>
        <w:pStyle w:val="Akapitzlist"/>
        <w:numPr>
          <w:ilvl w:val="0"/>
          <w:numId w:val="5"/>
        </w:numPr>
        <w:spacing w:after="0"/>
        <w:jc w:val="both"/>
        <w:rPr>
          <w:rFonts w:ascii="Arial" w:hAnsi="Arial" w:cs="Arial"/>
        </w:rPr>
      </w:pPr>
      <w:r w:rsidRPr="00ED2249">
        <w:rPr>
          <w:rFonts w:ascii="Arial" w:hAnsi="Arial" w:cs="Arial"/>
        </w:rPr>
        <w:t>Zamawiający może skorzystać z prawa opcji w pełnym zakresie, tj. w ramac</w:t>
      </w:r>
      <w:r w:rsidR="00ED2249" w:rsidRPr="00ED2249">
        <w:rPr>
          <w:rFonts w:ascii="Arial" w:hAnsi="Arial" w:cs="Arial"/>
        </w:rPr>
        <w:t>h limitu określonego w § 10 Umowy</w:t>
      </w:r>
      <w:r w:rsidRPr="00ED2249">
        <w:rPr>
          <w:rFonts w:ascii="Arial" w:hAnsi="Arial" w:cs="Arial"/>
        </w:rPr>
        <w:t xml:space="preserve"> , w razie powstania pilnej potrzeby dostawy towa</w:t>
      </w:r>
      <w:r w:rsidR="00337A4A">
        <w:rPr>
          <w:rFonts w:ascii="Arial" w:hAnsi="Arial" w:cs="Arial"/>
        </w:rPr>
        <w:t>ru, ujętego w formularzu ofertowym</w:t>
      </w:r>
      <w:r w:rsidRPr="00ED2249">
        <w:rPr>
          <w:rFonts w:ascii="Arial" w:hAnsi="Arial" w:cs="Arial"/>
        </w:rPr>
        <w:t xml:space="preserve">, w sytuacji, gdy limit finansowy w ramach danego roku został wyczerpany. </w:t>
      </w:r>
    </w:p>
    <w:p w:rsidR="00952FDA" w:rsidRPr="00282678" w:rsidRDefault="00952FDA" w:rsidP="00B46F12">
      <w:pPr>
        <w:pStyle w:val="Akapitzlist"/>
        <w:numPr>
          <w:ilvl w:val="0"/>
          <w:numId w:val="5"/>
        </w:numPr>
        <w:spacing w:after="0"/>
        <w:jc w:val="both"/>
        <w:rPr>
          <w:rFonts w:ascii="Arial" w:hAnsi="Arial" w:cs="Arial"/>
        </w:rPr>
      </w:pPr>
      <w:r w:rsidRPr="00282678">
        <w:rPr>
          <w:rFonts w:ascii="Arial" w:hAnsi="Arial" w:cs="Arial"/>
        </w:rPr>
        <w:t xml:space="preserve">Skorzystanie przez Zamawiającego z prawa opcji jest uprawnieniem Zamawiającego. W przypadku nie skorzystania przez Zamawiającego z prawa opcji, Wykonawcy nie przysługuje żadne roszczenie z tego tytułu. </w:t>
      </w:r>
    </w:p>
    <w:p w:rsidR="00952FDA" w:rsidRPr="00282678" w:rsidRDefault="00952FDA" w:rsidP="00B46F12">
      <w:pPr>
        <w:pStyle w:val="Akapitzlist"/>
        <w:numPr>
          <w:ilvl w:val="0"/>
          <w:numId w:val="5"/>
        </w:numPr>
        <w:spacing w:after="0"/>
        <w:jc w:val="both"/>
        <w:rPr>
          <w:rFonts w:ascii="Arial" w:hAnsi="Arial" w:cs="Arial"/>
        </w:rPr>
      </w:pPr>
      <w:r w:rsidRPr="00282678">
        <w:rPr>
          <w:rFonts w:ascii="Arial" w:hAnsi="Arial" w:cs="Arial"/>
        </w:rPr>
        <w:t xml:space="preserve">Realizacja umowy w zakresie zamówienia objętego prawem opcji będzie odbywać się na zasadach ustalonych w projekcie umowy.  </w:t>
      </w:r>
    </w:p>
    <w:p w:rsidR="00952FDA" w:rsidRPr="00282678" w:rsidRDefault="00952FDA" w:rsidP="00952FDA">
      <w:pPr>
        <w:pStyle w:val="Akapitzlist"/>
        <w:numPr>
          <w:ilvl w:val="0"/>
          <w:numId w:val="5"/>
        </w:numPr>
        <w:spacing w:after="0"/>
        <w:jc w:val="both"/>
        <w:rPr>
          <w:rFonts w:ascii="Arial" w:hAnsi="Arial" w:cs="Arial"/>
        </w:rPr>
      </w:pPr>
      <w:r w:rsidRPr="00282678">
        <w:rPr>
          <w:rFonts w:ascii="Arial" w:hAnsi="Arial" w:cs="Arial"/>
        </w:rPr>
        <w:t>Skorzystanie z prawa opcji nie stanowi zmiany umowy. Nie wymaga podpisania nowej umowy ani Aneksu.</w:t>
      </w:r>
    </w:p>
    <w:p w:rsidR="00B46F12" w:rsidRPr="00282678" w:rsidRDefault="00B46F12" w:rsidP="00B46F12">
      <w:pPr>
        <w:pStyle w:val="Akapitzlist"/>
        <w:spacing w:after="0"/>
        <w:ind w:left="644"/>
        <w:jc w:val="both"/>
        <w:rPr>
          <w:rFonts w:ascii="Arial" w:hAnsi="Arial" w:cs="Arial"/>
        </w:rPr>
      </w:pPr>
    </w:p>
    <w:p w:rsidR="00867FFD" w:rsidRPr="00282678" w:rsidRDefault="00867FFD"/>
    <w:sectPr w:rsidR="00867FFD" w:rsidRPr="00282678" w:rsidSect="00240CC9">
      <w:pgSz w:w="11906" w:h="16838"/>
      <w:pgMar w:top="1418" w:right="851" w:bottom="1418"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644" w:rsidRDefault="00061644" w:rsidP="00882E4F">
      <w:pPr>
        <w:spacing w:after="0" w:line="240" w:lineRule="auto"/>
      </w:pPr>
      <w:r>
        <w:separator/>
      </w:r>
    </w:p>
  </w:endnote>
  <w:endnote w:type="continuationSeparator" w:id="0">
    <w:p w:rsidR="00061644" w:rsidRDefault="00061644" w:rsidP="00882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644" w:rsidRDefault="00061644" w:rsidP="00882E4F">
      <w:pPr>
        <w:spacing w:after="0" w:line="240" w:lineRule="auto"/>
      </w:pPr>
      <w:r>
        <w:separator/>
      </w:r>
    </w:p>
  </w:footnote>
  <w:footnote w:type="continuationSeparator" w:id="0">
    <w:p w:rsidR="00061644" w:rsidRDefault="00061644" w:rsidP="00882E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590517"/>
    <w:multiLevelType w:val="hybridMultilevel"/>
    <w:tmpl w:val="3BAC87B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3BCD6709"/>
    <w:multiLevelType w:val="hybridMultilevel"/>
    <w:tmpl w:val="35D218FE"/>
    <w:lvl w:ilvl="0" w:tplc="64428CB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499C3CD3"/>
    <w:multiLevelType w:val="hybridMultilevel"/>
    <w:tmpl w:val="443058A6"/>
    <w:lvl w:ilvl="0" w:tplc="64428CB2">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 w15:restartNumberingAfterBreak="0">
    <w:nsid w:val="4B0B2A57"/>
    <w:multiLevelType w:val="hybridMultilevel"/>
    <w:tmpl w:val="AE1AAC0A"/>
    <w:lvl w:ilvl="0" w:tplc="3A4284A0">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23F0D17"/>
    <w:multiLevelType w:val="hybridMultilevel"/>
    <w:tmpl w:val="73E20300"/>
    <w:lvl w:ilvl="0" w:tplc="744AD9F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57C15540"/>
    <w:multiLevelType w:val="hybridMultilevel"/>
    <w:tmpl w:val="C9B837C6"/>
    <w:lvl w:ilvl="0" w:tplc="41ACDC1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683E686D"/>
    <w:multiLevelType w:val="hybridMultilevel"/>
    <w:tmpl w:val="96BAE3DC"/>
    <w:lvl w:ilvl="0" w:tplc="2480A8DE">
      <w:start w:val="1"/>
      <w:numFmt w:val="decimal"/>
      <w:lvlText w:val="%1."/>
      <w:lvlJc w:val="left"/>
      <w:pPr>
        <w:ind w:left="360" w:hanging="360"/>
      </w:pPr>
      <w:rPr>
        <w:rFonts w:hint="default"/>
        <w:b/>
      </w:rPr>
    </w:lvl>
    <w:lvl w:ilvl="1" w:tplc="A9C2FAB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DF10CE3"/>
    <w:multiLevelType w:val="hybridMultilevel"/>
    <w:tmpl w:val="65D2B16C"/>
    <w:lvl w:ilvl="0" w:tplc="04150013">
      <w:start w:val="1"/>
      <w:numFmt w:val="upperRoman"/>
      <w:lvlText w:val="%1."/>
      <w:lvlJc w:val="right"/>
      <w:pPr>
        <w:ind w:left="785"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
  </w:num>
  <w:num w:numId="2">
    <w:abstractNumId w:val="2"/>
  </w:num>
  <w:num w:numId="3">
    <w:abstractNumId w:val="5"/>
  </w:num>
  <w:num w:numId="4">
    <w:abstractNumId w:val="4"/>
  </w:num>
  <w:num w:numId="5">
    <w:abstractNumId w:val="0"/>
  </w:num>
  <w:num w:numId="6">
    <w:abstractNumId w:val="6"/>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E4F"/>
    <w:rsid w:val="0001789F"/>
    <w:rsid w:val="000216EC"/>
    <w:rsid w:val="00061644"/>
    <w:rsid w:val="0006618C"/>
    <w:rsid w:val="00066D32"/>
    <w:rsid w:val="000B098F"/>
    <w:rsid w:val="00282678"/>
    <w:rsid w:val="003040C2"/>
    <w:rsid w:val="0031199D"/>
    <w:rsid w:val="00326A4E"/>
    <w:rsid w:val="00337A4A"/>
    <w:rsid w:val="00462E12"/>
    <w:rsid w:val="004D127E"/>
    <w:rsid w:val="004E4111"/>
    <w:rsid w:val="004F40EC"/>
    <w:rsid w:val="004F420F"/>
    <w:rsid w:val="005F18EB"/>
    <w:rsid w:val="00621722"/>
    <w:rsid w:val="006C43A3"/>
    <w:rsid w:val="00746710"/>
    <w:rsid w:val="0075755F"/>
    <w:rsid w:val="007A4797"/>
    <w:rsid w:val="007F0704"/>
    <w:rsid w:val="007F5FAF"/>
    <w:rsid w:val="00817F9A"/>
    <w:rsid w:val="00867FFD"/>
    <w:rsid w:val="00882E4F"/>
    <w:rsid w:val="009260D2"/>
    <w:rsid w:val="00952FDA"/>
    <w:rsid w:val="00996A06"/>
    <w:rsid w:val="009C010E"/>
    <w:rsid w:val="00A247DD"/>
    <w:rsid w:val="00B458CE"/>
    <w:rsid w:val="00B46F12"/>
    <w:rsid w:val="00B82120"/>
    <w:rsid w:val="00BC4BCA"/>
    <w:rsid w:val="00C55752"/>
    <w:rsid w:val="00CA3B44"/>
    <w:rsid w:val="00CE7DDE"/>
    <w:rsid w:val="00E65A6F"/>
    <w:rsid w:val="00E70282"/>
    <w:rsid w:val="00EB6627"/>
    <w:rsid w:val="00ED2249"/>
    <w:rsid w:val="00F076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B55C8"/>
  <w15:chartTrackingRefBased/>
  <w15:docId w15:val="{2C39A279-8611-4D89-A866-FAAFFD56B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82E4F"/>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82E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2E4F"/>
  </w:style>
  <w:style w:type="paragraph" w:styleId="Stopka">
    <w:name w:val="footer"/>
    <w:basedOn w:val="Normalny"/>
    <w:link w:val="StopkaZnak"/>
    <w:uiPriority w:val="99"/>
    <w:unhideWhenUsed/>
    <w:rsid w:val="00882E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2E4F"/>
  </w:style>
  <w:style w:type="paragraph" w:styleId="Akapitzlist">
    <w:name w:val="List Paragraph"/>
    <w:aliases w:val="Data wydania"/>
    <w:basedOn w:val="Normalny"/>
    <w:link w:val="AkapitzlistZnak"/>
    <w:qFormat/>
    <w:rsid w:val="00882E4F"/>
    <w:pPr>
      <w:ind w:left="720"/>
      <w:contextualSpacing/>
    </w:pPr>
  </w:style>
  <w:style w:type="paragraph" w:styleId="Bezodstpw">
    <w:name w:val="No Spacing"/>
    <w:link w:val="BezodstpwZnak"/>
    <w:uiPriority w:val="1"/>
    <w:qFormat/>
    <w:rsid w:val="00882E4F"/>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882E4F"/>
    <w:rPr>
      <w:color w:val="0563C1" w:themeColor="hyperlink"/>
      <w:u w:val="single"/>
    </w:rPr>
  </w:style>
  <w:style w:type="character" w:customStyle="1" w:styleId="BezodstpwZnak">
    <w:name w:val="Bez odstępów Znak"/>
    <w:link w:val="Bezodstpw"/>
    <w:uiPriority w:val="1"/>
    <w:rsid w:val="00882E4F"/>
    <w:rPr>
      <w:rFonts w:ascii="Calibri" w:eastAsia="Calibri" w:hAnsi="Calibri" w:cs="Times New Roman"/>
    </w:rPr>
  </w:style>
  <w:style w:type="character" w:customStyle="1" w:styleId="AkapitzlistZnak">
    <w:name w:val="Akapit z listą Znak"/>
    <w:aliases w:val="Data wydania Znak"/>
    <w:link w:val="Akapitzlist"/>
    <w:rsid w:val="00952FDA"/>
  </w:style>
  <w:style w:type="paragraph" w:styleId="Tekstdymka">
    <w:name w:val="Balloon Text"/>
    <w:basedOn w:val="Normalny"/>
    <w:link w:val="TekstdymkaZnak"/>
    <w:uiPriority w:val="99"/>
    <w:semiHidden/>
    <w:unhideWhenUsed/>
    <w:rsid w:val="00ED22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D224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egrzynska@ron.mil.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samborska@ron.m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Props1.xml><?xml version="1.0" encoding="utf-8"?>
<ds:datastoreItem xmlns:ds="http://schemas.openxmlformats.org/officeDocument/2006/customXml" ds:itemID="{D4A9AE0A-124C-446B-A0A1-E2433CACB8E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1525</Words>
  <Characters>9152</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Mendel Magdalena</dc:creator>
  <cp:keywords/>
  <dc:description/>
  <cp:lastModifiedBy>Filipowicz Violetta</cp:lastModifiedBy>
  <cp:revision>22</cp:revision>
  <cp:lastPrinted>2024-10-02T08:05:00Z</cp:lastPrinted>
  <dcterms:created xsi:type="dcterms:W3CDTF">2022-03-03T07:29:00Z</dcterms:created>
  <dcterms:modified xsi:type="dcterms:W3CDTF">2024-10-23T09:23:00Z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cb69181f-2e76-4e3c-a8e8-3317a53d3c88</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PortionMark">
    <vt:lpwstr>[JAW]</vt:lpwstr>
  </property>
  <property fmtid="{D5CDD505-2E9C-101B-9397-08002B2CF9AE}" pid="7" name="bjClsUserRVM">
    <vt:lpwstr>[]</vt:lpwstr>
  </property>
  <property fmtid="{D5CDD505-2E9C-101B-9397-08002B2CF9AE}" pid="8" name="bjSaver">
    <vt:lpwstr>RNy7A+2KcXM1aWd8Y4Oq+joPBubvy6dV</vt:lpwstr>
  </property>
  <property fmtid="{D5CDD505-2E9C-101B-9397-08002B2CF9AE}" pid="9" name="s5636:Creator type=author">
    <vt:lpwstr>Mendel Magdalena</vt:lpwstr>
  </property>
  <property fmtid="{D5CDD505-2E9C-101B-9397-08002B2CF9AE}" pid="10" name="s5636:Creator type=organization">
    <vt:lpwstr>MILNET-Z</vt:lpwstr>
  </property>
  <property fmtid="{D5CDD505-2E9C-101B-9397-08002B2CF9AE}" pid="11" name="s5636:Creator type=IP">
    <vt:lpwstr>10.90.81.25</vt:lpwstr>
  </property>
</Properties>
</file>