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E7DB" w14:textId="77777777" w:rsidR="00C17101" w:rsidRPr="00AA1B6D" w:rsidRDefault="00C17101" w:rsidP="00C17101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bookmarkStart w:id="0" w:name="m_-6856378650402843968__GoBack"/>
      <w:bookmarkEnd w:id="0"/>
      <w:r w:rsidRPr="00AA1B6D">
        <w:rPr>
          <w:b/>
          <w:bCs/>
          <w:i/>
          <w:sz w:val="22"/>
          <w:szCs w:val="22"/>
        </w:rPr>
        <w:t>Załącznik Nr 2 do SWZ</w:t>
      </w:r>
    </w:p>
    <w:p w14:paraId="08B27AC1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Cs w:val="22"/>
          <w:lang w:eastAsia="en-US"/>
        </w:rPr>
      </w:pPr>
      <w:r w:rsidRPr="00AA1B6D">
        <w:rPr>
          <w:rFonts w:eastAsiaTheme="minorHAnsi"/>
          <w:b/>
          <w:bCs/>
          <w:szCs w:val="22"/>
          <w:lang w:eastAsia="en-US"/>
        </w:rPr>
        <w:t>FORMULARZ OFERTY</w:t>
      </w:r>
    </w:p>
    <w:p w14:paraId="421BE873" w14:textId="77777777" w:rsidR="00C17101" w:rsidRPr="00AA1B6D" w:rsidRDefault="00C17101" w:rsidP="00C17101">
      <w:pPr>
        <w:pStyle w:val="Tytu"/>
        <w:spacing w:after="60" w:line="312" w:lineRule="auto"/>
        <w:rPr>
          <w:b/>
          <w:bCs/>
          <w:szCs w:val="22"/>
        </w:rPr>
      </w:pPr>
      <w:r w:rsidRPr="00AA1B6D">
        <w:rPr>
          <w:b/>
          <w:bCs/>
          <w:szCs w:val="22"/>
        </w:rPr>
        <w:t>dla ENSEMBLE3 Sp. z o.o.</w:t>
      </w:r>
    </w:p>
    <w:p w14:paraId="43B14F4E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043C40C7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AA1B6D">
        <w:rPr>
          <w:rFonts w:eastAsiaTheme="minorHAnsi"/>
          <w:sz w:val="22"/>
          <w:szCs w:val="22"/>
          <w:lang w:eastAsia="en-US"/>
        </w:rPr>
        <w:t>Ja/my* niżej podpisani:</w:t>
      </w:r>
    </w:p>
    <w:p w14:paraId="168DB2D1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AA1B6D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5511A8F5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AA1B6D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218B9F37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AA1B6D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0467BD27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AA1B6D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1AD02F2D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AA1B6D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3FAE990E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AA1B6D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28328168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349B4C06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44C04278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REGON ………………………………</w:t>
      </w:r>
    </w:p>
    <w:p w14:paraId="1EC2C997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NIP: …………………………………..</w:t>
      </w:r>
    </w:p>
    <w:p w14:paraId="31BC7116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TEL. ………………………………….</w:t>
      </w:r>
    </w:p>
    <w:p w14:paraId="4D4690F4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2733B28A" w14:textId="77777777" w:rsidR="00C17101" w:rsidRPr="007B2357" w:rsidRDefault="00C17101" w:rsidP="00C17101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7B2357">
        <w:rPr>
          <w:rFonts w:eastAsiaTheme="minorHAnsi"/>
          <w:i/>
          <w:sz w:val="20"/>
          <w:szCs w:val="22"/>
          <w:lang w:eastAsia="en-US"/>
        </w:rPr>
        <w:t>(</w:t>
      </w:r>
      <w:r w:rsidRPr="007B2357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31A1D8D8" w14:textId="513FAB7D" w:rsidR="00D72D48" w:rsidRPr="00D72D48" w:rsidRDefault="00C17101" w:rsidP="00D72D48">
      <w:pPr>
        <w:autoSpaceDE w:val="0"/>
        <w:autoSpaceDN w:val="0"/>
        <w:adjustRightInd w:val="0"/>
        <w:spacing w:after="60" w:line="360" w:lineRule="auto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Wykonawca jest</w:t>
      </w:r>
      <w:r w:rsidR="00D72D48">
        <w:rPr>
          <w:rFonts w:eastAsiaTheme="minorHAnsi"/>
          <w:sz w:val="22"/>
          <w:szCs w:val="22"/>
          <w:lang w:eastAsia="en-US"/>
        </w:rPr>
        <w:t>:</w:t>
      </w:r>
    </w:p>
    <w:p w14:paraId="2908A140" w14:textId="77777777" w:rsidR="00D72D48" w:rsidRPr="00D72D48" w:rsidRDefault="00D72D48" w:rsidP="00D72D48">
      <w:pPr>
        <w:pStyle w:val="Listapunktowana"/>
        <w:rPr>
          <w:rFonts w:ascii="Times New Roman" w:hAnsi="Times New Roman" w:cs="Times New Roman"/>
          <w:snapToGrid w:val="0"/>
        </w:rPr>
      </w:pPr>
      <w:r w:rsidRPr="00D72D48">
        <w:rPr>
          <w:rFonts w:ascii="Times New Roman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72D48">
        <w:rPr>
          <w:rFonts w:ascii="Times New Roman" w:hAnsi="Times New Roman" w:cs="Times New Roman"/>
          <w:b/>
        </w:rPr>
        <w:instrText xml:space="preserve"> FORMCHECKBOX </w:instrText>
      </w:r>
      <w:r w:rsidR="00000000">
        <w:rPr>
          <w:rFonts w:ascii="Times New Roman" w:hAnsi="Times New Roman" w:cs="Times New Roman"/>
          <w:b/>
        </w:rPr>
      </w:r>
      <w:r w:rsidR="00000000">
        <w:rPr>
          <w:rFonts w:ascii="Times New Roman" w:hAnsi="Times New Roman" w:cs="Times New Roman"/>
          <w:b/>
        </w:rPr>
        <w:fldChar w:fldCharType="separate"/>
      </w:r>
      <w:r w:rsidRPr="00D72D48">
        <w:rPr>
          <w:rFonts w:ascii="Times New Roman" w:hAnsi="Times New Roman" w:cs="Times New Roman"/>
          <w:b/>
        </w:rPr>
        <w:fldChar w:fldCharType="end"/>
      </w:r>
      <w:r w:rsidRPr="00D72D48">
        <w:rPr>
          <w:rStyle w:val="Odwoanieprzypisudolnego"/>
          <w:rFonts w:ascii="Times New Roman" w:hAnsi="Times New Roman"/>
          <w:b/>
        </w:rPr>
        <w:footnoteReference w:id="1"/>
      </w:r>
      <w:r w:rsidRPr="00D72D48">
        <w:rPr>
          <w:rFonts w:ascii="Times New Roman" w:hAnsi="Times New Roman" w:cs="Times New Roman"/>
          <w:b/>
        </w:rPr>
        <w:t xml:space="preserve"> </w:t>
      </w:r>
      <w:r w:rsidRPr="00D72D48">
        <w:rPr>
          <w:rFonts w:ascii="Times New Roman" w:hAnsi="Times New Roman" w:cs="Times New Roman"/>
          <w:snapToGrid w:val="0"/>
        </w:rPr>
        <w:t>mikro przedsiębiorstwem</w:t>
      </w:r>
    </w:p>
    <w:p w14:paraId="4B1ED25D" w14:textId="77777777" w:rsidR="00D72D48" w:rsidRPr="00D72D48" w:rsidRDefault="00D72D48" w:rsidP="00D72D48">
      <w:pPr>
        <w:widowControl w:val="0"/>
        <w:tabs>
          <w:tab w:val="left" w:pos="426"/>
        </w:tabs>
        <w:spacing w:line="288" w:lineRule="auto"/>
        <w:ind w:left="357"/>
        <w:jc w:val="both"/>
        <w:rPr>
          <w:snapToGrid w:val="0"/>
          <w:sz w:val="22"/>
          <w:szCs w:val="22"/>
        </w:rPr>
      </w:pPr>
      <w:r w:rsidRPr="00D72D48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72D48">
        <w:rPr>
          <w:b/>
          <w:sz w:val="22"/>
          <w:szCs w:val="22"/>
        </w:rPr>
        <w:instrText xml:space="preserve"> FORMCHECKBOX </w:instrText>
      </w:r>
      <w:r w:rsidR="00000000">
        <w:rPr>
          <w:b/>
          <w:sz w:val="22"/>
          <w:szCs w:val="22"/>
        </w:rPr>
      </w:r>
      <w:r w:rsidR="00000000">
        <w:rPr>
          <w:b/>
          <w:sz w:val="22"/>
          <w:szCs w:val="22"/>
        </w:rPr>
        <w:fldChar w:fldCharType="separate"/>
      </w:r>
      <w:r w:rsidRPr="00D72D48">
        <w:rPr>
          <w:b/>
          <w:sz w:val="22"/>
          <w:szCs w:val="22"/>
        </w:rPr>
        <w:fldChar w:fldCharType="end"/>
      </w:r>
      <w:r w:rsidRPr="00D72D48">
        <w:rPr>
          <w:rStyle w:val="Odwoanieprzypisudolnego"/>
          <w:b/>
          <w:szCs w:val="22"/>
        </w:rPr>
        <w:footnoteReference w:id="2"/>
      </w:r>
      <w:r w:rsidRPr="00D72D48">
        <w:rPr>
          <w:b/>
          <w:sz w:val="22"/>
          <w:szCs w:val="22"/>
        </w:rPr>
        <w:t xml:space="preserve"> </w:t>
      </w:r>
      <w:r w:rsidRPr="00D72D48">
        <w:rPr>
          <w:snapToGrid w:val="0"/>
          <w:sz w:val="22"/>
          <w:szCs w:val="22"/>
        </w:rPr>
        <w:t>małym przedsiębiorstwem</w:t>
      </w:r>
    </w:p>
    <w:p w14:paraId="787929E0" w14:textId="77777777" w:rsidR="00D72D48" w:rsidRPr="00D72D48" w:rsidRDefault="00D72D48" w:rsidP="00D72D48">
      <w:pPr>
        <w:widowControl w:val="0"/>
        <w:tabs>
          <w:tab w:val="left" w:pos="426"/>
        </w:tabs>
        <w:spacing w:line="288" w:lineRule="auto"/>
        <w:ind w:left="357"/>
        <w:jc w:val="both"/>
        <w:rPr>
          <w:snapToGrid w:val="0"/>
          <w:sz w:val="22"/>
          <w:szCs w:val="22"/>
        </w:rPr>
      </w:pPr>
      <w:r w:rsidRPr="00D72D48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72D48">
        <w:rPr>
          <w:b/>
          <w:sz w:val="22"/>
          <w:szCs w:val="22"/>
        </w:rPr>
        <w:instrText xml:space="preserve"> FORMCHECKBOX </w:instrText>
      </w:r>
      <w:r w:rsidR="00000000">
        <w:rPr>
          <w:b/>
          <w:sz w:val="22"/>
          <w:szCs w:val="22"/>
        </w:rPr>
      </w:r>
      <w:r w:rsidR="00000000">
        <w:rPr>
          <w:b/>
          <w:sz w:val="22"/>
          <w:szCs w:val="22"/>
        </w:rPr>
        <w:fldChar w:fldCharType="separate"/>
      </w:r>
      <w:r w:rsidRPr="00D72D48">
        <w:rPr>
          <w:b/>
          <w:sz w:val="22"/>
          <w:szCs w:val="22"/>
        </w:rPr>
        <w:fldChar w:fldCharType="end"/>
      </w:r>
      <w:r w:rsidRPr="00D72D48">
        <w:rPr>
          <w:rStyle w:val="Odwoanieprzypisudolnego"/>
          <w:b/>
          <w:szCs w:val="22"/>
        </w:rPr>
        <w:footnoteReference w:id="3"/>
      </w:r>
      <w:r w:rsidRPr="00D72D48">
        <w:rPr>
          <w:b/>
          <w:sz w:val="22"/>
          <w:szCs w:val="22"/>
        </w:rPr>
        <w:t xml:space="preserve"> </w:t>
      </w:r>
      <w:r w:rsidRPr="00D72D48">
        <w:rPr>
          <w:snapToGrid w:val="0"/>
          <w:sz w:val="22"/>
          <w:szCs w:val="22"/>
        </w:rPr>
        <w:t>średnim przedsiębiorstwem</w:t>
      </w:r>
    </w:p>
    <w:p w14:paraId="5B486C63" w14:textId="77777777" w:rsidR="00D72D48" w:rsidRPr="00D72D48" w:rsidRDefault="00D72D48" w:rsidP="00D72D48">
      <w:pPr>
        <w:widowControl w:val="0"/>
        <w:tabs>
          <w:tab w:val="left" w:pos="426"/>
        </w:tabs>
        <w:ind w:left="425"/>
        <w:jc w:val="both"/>
        <w:rPr>
          <w:snapToGrid w:val="0"/>
          <w:color w:val="000000"/>
          <w:sz w:val="16"/>
          <w:szCs w:val="16"/>
          <w:u w:val="single"/>
          <w:lang w:eastAsia="zh-CN"/>
        </w:rPr>
      </w:pPr>
      <w:r w:rsidRPr="00D72D48">
        <w:rPr>
          <w:i/>
          <w:snapToGrid w:val="0"/>
          <w:color w:val="000000"/>
          <w:sz w:val="16"/>
          <w:szCs w:val="16"/>
          <w:lang w:eastAsia="zh-CN"/>
        </w:rPr>
        <w:t>(</w:t>
      </w:r>
      <w:r w:rsidRPr="00D72D48">
        <w:rPr>
          <w:i/>
          <w:snapToGrid w:val="0"/>
          <w:color w:val="000000"/>
          <w:sz w:val="16"/>
          <w:szCs w:val="16"/>
          <w:u w:val="single"/>
          <w:lang w:eastAsia="zh-CN"/>
        </w:rPr>
        <w:t xml:space="preserve">mały przedsiębiorca </w:t>
      </w:r>
      <w:r w:rsidRPr="00D72D48">
        <w:rPr>
          <w:i/>
          <w:snapToGrid w:val="0"/>
          <w:color w:val="000000"/>
          <w:sz w:val="16"/>
          <w:szCs w:val="16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 sprzedaży towarów, wyrobów i usług oraz z operacji finansowych nieprzekraczający równowartości w złotych 10 milionów euro, lub sumy aktywów jego </w:t>
      </w:r>
      <w:r w:rsidRPr="00D72D48">
        <w:rPr>
          <w:i/>
          <w:snapToGrid w:val="0"/>
          <w:color w:val="000000"/>
          <w:sz w:val="16"/>
          <w:szCs w:val="16"/>
          <w:lang w:eastAsia="zh-CN"/>
        </w:rPr>
        <w:lastRenderedPageBreak/>
        <w:t xml:space="preserve">bilansu sporządzonego na koniec jednego z tych lat nie przekroczyły równowartości w złotych 10 milionów euro i który nie jest </w:t>
      </w:r>
      <w:proofErr w:type="spellStart"/>
      <w:r w:rsidRPr="00D72D48">
        <w:rPr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D72D48">
        <w:rPr>
          <w:i/>
          <w:snapToGrid w:val="0"/>
          <w:color w:val="000000"/>
          <w:sz w:val="16"/>
          <w:szCs w:val="16"/>
          <w:lang w:eastAsia="zh-CN"/>
        </w:rPr>
        <w:t xml:space="preserve">; </w:t>
      </w:r>
      <w:r w:rsidRPr="00D72D48">
        <w:rPr>
          <w:i/>
          <w:snapToGrid w:val="0"/>
          <w:color w:val="000000"/>
          <w:sz w:val="16"/>
          <w:szCs w:val="16"/>
          <w:u w:val="single"/>
          <w:lang w:eastAsia="zh-CN"/>
        </w:rPr>
        <w:t>średni przedsiębiorca</w:t>
      </w:r>
      <w:r w:rsidRPr="00D72D48">
        <w:rPr>
          <w:i/>
          <w:snapToGrid w:val="0"/>
          <w:color w:val="000000"/>
          <w:sz w:val="16"/>
          <w:szCs w:val="16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D72D48">
        <w:rPr>
          <w:i/>
          <w:snapToGrid w:val="0"/>
          <w:color w:val="000000"/>
          <w:sz w:val="16"/>
          <w:szCs w:val="16"/>
          <w:u w:val="single"/>
          <w:lang w:eastAsia="zh-CN"/>
        </w:rPr>
        <w:t xml:space="preserve"> </w:t>
      </w:r>
      <w:r w:rsidRPr="00D72D48">
        <w:rPr>
          <w:i/>
          <w:snapToGrid w:val="0"/>
          <w:color w:val="000000"/>
          <w:sz w:val="16"/>
          <w:szCs w:val="16"/>
          <w:lang w:eastAsia="zh-CN"/>
        </w:rPr>
        <w:t xml:space="preserve">osiągnął roczny obrót netto ze sprzedaży towarów, wyrobów i usług oraz z operacji finansowych nieprzekraczający równowartości w złotych 50 milionów euro, lub sumy aktywów jego bilansu sporządzonego na koniec jednego z tych lat nie przekroczyły równowartości w złotych 43 milionów euro i który nie jest </w:t>
      </w:r>
      <w:proofErr w:type="spellStart"/>
      <w:r w:rsidRPr="00D72D48">
        <w:rPr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D72D48">
        <w:rPr>
          <w:i/>
          <w:snapToGrid w:val="0"/>
          <w:color w:val="000000"/>
          <w:sz w:val="16"/>
          <w:szCs w:val="16"/>
          <w:lang w:eastAsia="zh-CN"/>
        </w:rPr>
        <w:t xml:space="preserve"> ani małym przedsiębiorcą; duży przedsiębiorca oznacza przedsiębiorcę który zatrudnia powyżej 250 pracowników i którego roczny obrót przekracza 50 milionów EUR lub roczna suma bilansowa przekracza 43 miliony euro. </w:t>
      </w:r>
      <w:r w:rsidRPr="00D72D48">
        <w:rPr>
          <w:i/>
          <w:snapToGrid w:val="0"/>
          <w:color w:val="000000"/>
          <w:sz w:val="16"/>
          <w:szCs w:val="16"/>
          <w:u w:val="single"/>
          <w:lang w:eastAsia="zh-CN"/>
        </w:rPr>
        <w:t>Informacje wymagane wyłącznie do celów statystycznych</w:t>
      </w:r>
      <w:r w:rsidRPr="00D72D48">
        <w:rPr>
          <w:snapToGrid w:val="0"/>
          <w:color w:val="000000"/>
          <w:sz w:val="16"/>
          <w:szCs w:val="16"/>
          <w:u w:val="single"/>
          <w:lang w:eastAsia="zh-CN"/>
        </w:rPr>
        <w:t>.</w:t>
      </w:r>
    </w:p>
    <w:p w14:paraId="0C8A5314" w14:textId="77777777" w:rsidR="00D72D48" w:rsidRPr="00D72D48" w:rsidRDefault="00D72D48" w:rsidP="009D2BF6">
      <w:pPr>
        <w:autoSpaceDE w:val="0"/>
        <w:autoSpaceDN w:val="0"/>
        <w:adjustRightInd w:val="0"/>
        <w:spacing w:after="60" w:line="360" w:lineRule="auto"/>
        <w:rPr>
          <w:rFonts w:eastAsiaTheme="minorHAnsi"/>
          <w:b/>
          <w:bCs/>
          <w:sz w:val="22"/>
          <w:szCs w:val="22"/>
          <w:u w:val="single"/>
          <w:lang w:eastAsia="en-US"/>
        </w:rPr>
      </w:pPr>
    </w:p>
    <w:p w14:paraId="1DA7C283" w14:textId="219A3895" w:rsidR="00C17101" w:rsidRDefault="00C17101" w:rsidP="009D2BF6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2"/>
          <w:szCs w:val="22"/>
        </w:rPr>
      </w:pPr>
      <w:r w:rsidRPr="00BE6CBE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="00992D14" w:rsidRPr="00C36485">
        <w:rPr>
          <w:b/>
          <w:bCs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Świadczenie usług tłumaczeń językowych</w:t>
      </w:r>
      <w:r w:rsidR="00992D14" w:rsidRPr="00C36485">
        <w:rPr>
          <w:i/>
          <w:sz w:val="22"/>
          <w:szCs w:val="22"/>
        </w:rPr>
        <w:t xml:space="preserve"> </w:t>
      </w:r>
      <w:r w:rsidR="00992D14" w:rsidRPr="00C36485">
        <w:rPr>
          <w:b/>
          <w:bCs/>
          <w:i/>
          <w:sz w:val="22"/>
          <w:szCs w:val="22"/>
        </w:rPr>
        <w:t>– nr sprawy 1</w:t>
      </w:r>
      <w:r w:rsidR="00992D14">
        <w:rPr>
          <w:b/>
          <w:bCs/>
          <w:i/>
          <w:sz w:val="22"/>
          <w:szCs w:val="22"/>
        </w:rPr>
        <w:t>6</w:t>
      </w:r>
      <w:r w:rsidR="00992D14" w:rsidRPr="00C36485">
        <w:rPr>
          <w:b/>
          <w:bCs/>
          <w:i/>
          <w:sz w:val="22"/>
          <w:szCs w:val="22"/>
        </w:rPr>
        <w:t>/TPBN/2023</w:t>
      </w:r>
    </w:p>
    <w:p w14:paraId="5AEDB5CE" w14:textId="77777777" w:rsidR="00992D14" w:rsidRPr="00020312" w:rsidRDefault="00992D14" w:rsidP="009D2BF6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70C0"/>
          <w:sz w:val="22"/>
          <w:szCs w:val="22"/>
          <w:u w:val="single"/>
        </w:rPr>
      </w:pPr>
    </w:p>
    <w:p w14:paraId="47DDDD01" w14:textId="77777777" w:rsidR="00C17101" w:rsidRPr="007B2357" w:rsidRDefault="00C17101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7B2357">
        <w:rPr>
          <w:rFonts w:eastAsiaTheme="minorHAnsi"/>
          <w:szCs w:val="22"/>
          <w:lang w:eastAsia="en-US"/>
        </w:rPr>
        <w:t>SKŁADAMY OFERTĘ</w:t>
      </w:r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na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realizację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przedmiotu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zamówienia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w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zakresie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określonym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w 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Specyfikacji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Warunków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Zamówienia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,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na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następujących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warunkach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>:</w:t>
      </w:r>
    </w:p>
    <w:p w14:paraId="257438CC" w14:textId="67D0354C" w:rsidR="00C17101" w:rsidRPr="007B2357" w:rsidRDefault="00C17101" w:rsidP="00C17101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7B2357">
        <w:rPr>
          <w:rFonts w:eastAsiaTheme="minorHAnsi"/>
          <w:szCs w:val="22"/>
          <w:lang w:eastAsia="en-US"/>
        </w:rPr>
        <w:t xml:space="preserve">Cena </w:t>
      </w:r>
      <w:proofErr w:type="spellStart"/>
      <w:r w:rsidRPr="007B2357">
        <w:rPr>
          <w:rFonts w:eastAsiaTheme="minorHAnsi"/>
          <w:szCs w:val="22"/>
          <w:lang w:eastAsia="en-US"/>
        </w:rPr>
        <w:t>oferty</w:t>
      </w:r>
      <w:proofErr w:type="spellEnd"/>
      <w:r w:rsidRPr="007B2357">
        <w:rPr>
          <w:rFonts w:eastAsiaTheme="minorHAnsi"/>
          <w:szCs w:val="22"/>
          <w:lang w:eastAsia="en-US"/>
        </w:rPr>
        <w:t xml:space="preserve"> </w:t>
      </w:r>
      <w:r w:rsidRPr="007B2357">
        <w:rPr>
          <w:rFonts w:eastAsiaTheme="minorHAnsi"/>
          <w:szCs w:val="22"/>
          <w:lang w:val="pl-PL" w:eastAsia="en-US"/>
        </w:rPr>
        <w:t>netto</w:t>
      </w:r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r w:rsidR="00AA0227">
        <w:rPr>
          <w:rFonts w:eastAsiaTheme="minorHAnsi"/>
          <w:b w:val="0"/>
          <w:szCs w:val="22"/>
          <w:lang w:val="pl-PL" w:eastAsia="en-US"/>
        </w:rPr>
        <w:t>za całość zamówienia</w:t>
      </w:r>
      <w:r w:rsidR="00991768">
        <w:rPr>
          <w:rFonts w:eastAsiaTheme="minorHAnsi"/>
          <w:b w:val="0"/>
          <w:szCs w:val="22"/>
          <w:lang w:val="pl-PL"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wynosi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: ………………….……….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zł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, </w:t>
      </w:r>
      <w:r w:rsidRPr="007B2357">
        <w:rPr>
          <w:rFonts w:eastAsiaTheme="minorHAnsi"/>
          <w:b w:val="0"/>
          <w:szCs w:val="22"/>
          <w:lang w:val="pl-PL" w:eastAsia="en-US"/>
        </w:rPr>
        <w:t>(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słownie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>:…</w:t>
      </w:r>
      <w:r w:rsidRPr="007B2357">
        <w:rPr>
          <w:rFonts w:eastAsiaTheme="minorHAnsi"/>
          <w:b w:val="0"/>
          <w:szCs w:val="22"/>
          <w:lang w:val="pl-PL" w:eastAsia="en-US"/>
        </w:rPr>
        <w:t>……………………)</w:t>
      </w:r>
      <w:r w:rsidRPr="007B2357">
        <w:rPr>
          <w:rFonts w:eastAsiaTheme="minorHAnsi"/>
          <w:b w:val="0"/>
          <w:szCs w:val="22"/>
          <w:lang w:eastAsia="en-US"/>
        </w:rPr>
        <w:t>,</w:t>
      </w:r>
    </w:p>
    <w:p w14:paraId="76B39DE2" w14:textId="1BA47606" w:rsidR="00C17101" w:rsidRPr="007B2357" w:rsidRDefault="00C17101" w:rsidP="00C17101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7B2357">
        <w:rPr>
          <w:rFonts w:eastAsiaTheme="minorHAnsi"/>
          <w:szCs w:val="22"/>
          <w:lang w:eastAsia="en-US"/>
        </w:rPr>
        <w:t xml:space="preserve">Cena </w:t>
      </w:r>
      <w:proofErr w:type="spellStart"/>
      <w:r w:rsidRPr="007B2357">
        <w:rPr>
          <w:rFonts w:eastAsiaTheme="minorHAnsi"/>
          <w:szCs w:val="22"/>
          <w:lang w:eastAsia="en-US"/>
        </w:rPr>
        <w:t>oferty</w:t>
      </w:r>
      <w:proofErr w:type="spellEnd"/>
      <w:r w:rsidRPr="007B2357">
        <w:rPr>
          <w:rFonts w:eastAsiaTheme="minorHAnsi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szCs w:val="22"/>
          <w:lang w:eastAsia="en-US"/>
        </w:rPr>
        <w:t>brutto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r w:rsidR="00AA0227">
        <w:rPr>
          <w:rFonts w:eastAsiaTheme="minorHAnsi"/>
          <w:b w:val="0"/>
          <w:szCs w:val="22"/>
          <w:lang w:val="pl-PL" w:eastAsia="en-US"/>
        </w:rPr>
        <w:t>za całość zamówienia</w:t>
      </w:r>
      <w:r w:rsidR="00991768">
        <w:rPr>
          <w:rFonts w:eastAsiaTheme="minorHAnsi"/>
          <w:b w:val="0"/>
          <w:szCs w:val="22"/>
          <w:lang w:val="pl-PL"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wynosi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: ………………….……….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zł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, </w:t>
      </w:r>
      <w:r w:rsidRPr="007B2357">
        <w:rPr>
          <w:rFonts w:eastAsiaTheme="minorHAnsi"/>
          <w:b w:val="0"/>
          <w:szCs w:val="22"/>
          <w:lang w:val="pl-PL" w:eastAsia="en-US"/>
        </w:rPr>
        <w:t>(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słownie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>:…</w:t>
      </w:r>
      <w:r w:rsidRPr="007B2357">
        <w:rPr>
          <w:rFonts w:eastAsiaTheme="minorHAnsi"/>
          <w:b w:val="0"/>
          <w:szCs w:val="22"/>
          <w:lang w:val="pl-PL" w:eastAsia="en-US"/>
        </w:rPr>
        <w:t>……………………)</w:t>
      </w:r>
      <w:r w:rsidRPr="007B2357">
        <w:rPr>
          <w:rFonts w:eastAsiaTheme="minorHAnsi"/>
          <w:b w:val="0"/>
          <w:szCs w:val="22"/>
          <w:lang w:eastAsia="en-US"/>
        </w:rPr>
        <w:t>.</w:t>
      </w:r>
    </w:p>
    <w:p w14:paraId="63BCD4A5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3347B621" w14:textId="7BF28ECE" w:rsidR="00C17101" w:rsidRDefault="00C17101" w:rsidP="006E1DA2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p w14:paraId="5234DFD4" w14:textId="638C00E2" w:rsidR="006E1DA2" w:rsidRPr="00107C48" w:rsidRDefault="00107C48" w:rsidP="00107C48">
      <w:pPr>
        <w:autoSpaceDE w:val="0"/>
        <w:autoSpaceDN w:val="0"/>
        <w:adjustRightInd w:val="0"/>
        <w:spacing w:after="60"/>
        <w:ind w:left="567"/>
        <w:jc w:val="center"/>
        <w:rPr>
          <w:rFonts w:eastAsiaTheme="minorHAnsi"/>
          <w:b/>
          <w:bCs/>
          <w:i/>
          <w:iCs/>
          <w:color w:val="00B0F0"/>
          <w:sz w:val="22"/>
          <w:szCs w:val="22"/>
          <w:u w:val="single"/>
          <w:lang w:eastAsia="en-US"/>
        </w:rPr>
      </w:pPr>
      <w:r>
        <w:rPr>
          <w:rFonts w:eastAsiaTheme="minorHAnsi"/>
          <w:b/>
          <w:bCs/>
          <w:i/>
          <w:iCs/>
          <w:sz w:val="22"/>
          <w:szCs w:val="22"/>
          <w:lang w:eastAsia="en-US"/>
        </w:rPr>
        <w:t>UWAGA!!!!</w:t>
      </w:r>
      <w:r>
        <w:rPr>
          <w:i/>
          <w:iCs/>
        </w:rPr>
        <w:t xml:space="preserve"> </w:t>
      </w:r>
      <w:r>
        <w:rPr>
          <w:b/>
          <w:bCs/>
          <w:i/>
          <w:iCs/>
          <w:color w:val="00B0F0"/>
          <w:sz w:val="22"/>
          <w:szCs w:val="22"/>
          <w:u w:val="single"/>
        </w:rPr>
        <w:t>CENA OFERTY PODANA W FORMULARZU OFERTOWYM SŁUŻY JEDYNIE DO PORÓWNANIA I OCENY OFERT ZŁOŻONYCH W PRZEDMIOTOWYM POSTĘPOWANIU ORAZ WYBORU OFERTY NAJKORZYSTNIEJSZEJ I NIE STANOWI RZECZYWISTEGO WYNAGRODZENIA NALEŻNEGO WYKONAWCY ZA REALIZACJĘ PRZEDMIOTU ZAMÓWIENIA. WYNAGRODZENIE WYKONAWCY STANOWIĆ BĘDZIE ILOCZYN CENY JEDNOSTKOWEJ BRUTTO ZA WYKONANIE DANEJ USŁUGI ORAZ ILOŚCI FAKTYCZNIE WYKONANYCH USŁUG.</w:t>
      </w:r>
    </w:p>
    <w:tbl>
      <w:tblPr>
        <w:tblStyle w:val="Tabela-Siatka"/>
        <w:tblW w:w="1048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53"/>
        <w:gridCol w:w="1143"/>
        <w:gridCol w:w="1135"/>
        <w:gridCol w:w="992"/>
        <w:gridCol w:w="992"/>
        <w:gridCol w:w="1134"/>
        <w:gridCol w:w="1276"/>
        <w:gridCol w:w="947"/>
        <w:gridCol w:w="1038"/>
        <w:gridCol w:w="1275"/>
      </w:tblGrid>
      <w:tr w:rsidR="00741A7E" w14:paraId="2D80E945" w14:textId="77777777" w:rsidTr="00744156">
        <w:tc>
          <w:tcPr>
            <w:tcW w:w="553" w:type="dxa"/>
            <w:shd w:val="clear" w:color="auto" w:fill="B4C6E7" w:themeFill="accent1" w:themeFillTint="66"/>
          </w:tcPr>
          <w:p w14:paraId="23EA83B1" w14:textId="709BCD81" w:rsidR="00741A7E" w:rsidRPr="005B799C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143" w:type="dxa"/>
            <w:shd w:val="clear" w:color="auto" w:fill="B4C6E7" w:themeFill="accent1" w:themeFillTint="66"/>
          </w:tcPr>
          <w:p w14:paraId="76CAD81E" w14:textId="0114F24E" w:rsidR="00741A7E" w:rsidRPr="005B799C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1135" w:type="dxa"/>
            <w:shd w:val="clear" w:color="auto" w:fill="B4C6E7" w:themeFill="accent1" w:themeFillTint="66"/>
          </w:tcPr>
          <w:p w14:paraId="5ED1E74A" w14:textId="70E0C7AB" w:rsidR="00741A7E" w:rsidRPr="005B799C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Rodzaj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35A2ED68" w14:textId="34AD884D" w:rsidR="00741A7E" w:rsidRPr="005B799C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Ilość znaków na stronę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467A7B5C" w14:textId="6D8B464A" w:rsidR="00741A7E" w:rsidRPr="005B799C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Szacowana ilość stron</w:t>
            </w:r>
            <w:r w:rsidR="0074415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(w przypadku tłumaczeń </w:t>
            </w:r>
            <w:r w:rsidR="0074415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ustnych ilość godzin)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2FB012EE" w14:textId="72A18FC0" w:rsidR="00741A7E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Cena netto za stronę</w:t>
            </w:r>
            <w:r w:rsidR="006120E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/godzinę</w:t>
            </w:r>
          </w:p>
          <w:p w14:paraId="63DB4453" w14:textId="5081FE7F" w:rsidR="00741A7E" w:rsidRPr="005B799C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[PLN]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60566F61" w14:textId="002C9275" w:rsidR="00741A7E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Wartość</w:t>
            </w: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netto</w:t>
            </w:r>
          </w:p>
          <w:p w14:paraId="18309453" w14:textId="77777777" w:rsidR="009360A6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kol. 5 x kol.6 </w:t>
            </w:r>
          </w:p>
          <w:p w14:paraId="6DD8FE10" w14:textId="162B5A36" w:rsidR="00741A7E" w:rsidRPr="005B799C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[PLN]</w:t>
            </w:r>
          </w:p>
        </w:tc>
        <w:tc>
          <w:tcPr>
            <w:tcW w:w="947" w:type="dxa"/>
            <w:shd w:val="clear" w:color="auto" w:fill="B4C6E7" w:themeFill="accent1" w:themeFillTint="66"/>
          </w:tcPr>
          <w:p w14:paraId="187795C7" w14:textId="1A75B43B" w:rsidR="00741A7E" w:rsidRDefault="005C0995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Stawka VAT [%}</w:t>
            </w:r>
          </w:p>
        </w:tc>
        <w:tc>
          <w:tcPr>
            <w:tcW w:w="1038" w:type="dxa"/>
            <w:shd w:val="clear" w:color="auto" w:fill="B4C6E7" w:themeFill="accent1" w:themeFillTint="66"/>
          </w:tcPr>
          <w:p w14:paraId="3DB95C3B" w14:textId="77777777" w:rsidR="005C0995" w:rsidRPr="005C0995" w:rsidRDefault="005C0995" w:rsidP="005C0995">
            <w:pPr>
              <w:pStyle w:val="Style64"/>
              <w:spacing w:line="240" w:lineRule="auto"/>
              <w:ind w:left="-108" w:right="-108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5C0995">
              <w:rPr>
                <w:b/>
                <w:bCs/>
                <w:sz w:val="20"/>
                <w:szCs w:val="20"/>
                <w:lang w:val="x-none"/>
              </w:rPr>
              <w:t>Wartość</w:t>
            </w:r>
            <w:proofErr w:type="spellEnd"/>
            <w:r w:rsidRPr="005C0995">
              <w:rPr>
                <w:b/>
                <w:b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5C0995">
              <w:rPr>
                <w:b/>
                <w:bCs/>
                <w:sz w:val="20"/>
                <w:szCs w:val="20"/>
                <w:lang w:val="x-none"/>
              </w:rPr>
              <w:t>podatku</w:t>
            </w:r>
            <w:proofErr w:type="spellEnd"/>
            <w:r w:rsidRPr="005C0995">
              <w:rPr>
                <w:b/>
                <w:bCs/>
                <w:sz w:val="20"/>
                <w:szCs w:val="20"/>
                <w:lang w:val="x-none"/>
              </w:rPr>
              <w:t xml:space="preserve"> </w:t>
            </w:r>
            <w:r w:rsidRPr="005C0995">
              <w:rPr>
                <w:b/>
                <w:bCs/>
                <w:sz w:val="20"/>
                <w:szCs w:val="20"/>
                <w:lang w:val="de-DE"/>
              </w:rPr>
              <w:t>VAT</w:t>
            </w:r>
          </w:p>
          <w:p w14:paraId="72D385DF" w14:textId="4F565031" w:rsidR="00741A7E" w:rsidRPr="005C0995" w:rsidRDefault="005C0995" w:rsidP="005C0995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C0995">
              <w:rPr>
                <w:b/>
                <w:bCs/>
                <w:sz w:val="20"/>
                <w:szCs w:val="20"/>
                <w:lang w:val="de-DE"/>
              </w:rPr>
              <w:t xml:space="preserve">kol. </w:t>
            </w:r>
            <w:r>
              <w:rPr>
                <w:b/>
                <w:bCs/>
                <w:sz w:val="20"/>
                <w:szCs w:val="20"/>
                <w:lang w:val="de-DE"/>
              </w:rPr>
              <w:t>7</w:t>
            </w:r>
            <w:r w:rsidRPr="005C0995">
              <w:rPr>
                <w:b/>
                <w:bCs/>
                <w:sz w:val="20"/>
                <w:szCs w:val="20"/>
                <w:lang w:val="de-DE"/>
              </w:rPr>
              <w:t xml:space="preserve"> x </w:t>
            </w:r>
            <w:r w:rsidRPr="005C0995">
              <w:rPr>
                <w:b/>
                <w:bCs/>
                <w:sz w:val="20"/>
                <w:szCs w:val="20"/>
              </w:rPr>
              <w:t>stawka</w:t>
            </w:r>
            <w:r w:rsidRPr="005C0995">
              <w:rPr>
                <w:b/>
                <w:bCs/>
                <w:sz w:val="20"/>
                <w:szCs w:val="20"/>
                <w:lang w:val="de-DE"/>
              </w:rPr>
              <w:t xml:space="preserve"> VAT [</w:t>
            </w:r>
            <w:r w:rsidRPr="005C0995">
              <w:rPr>
                <w:b/>
                <w:bCs/>
                <w:sz w:val="20"/>
                <w:szCs w:val="20"/>
              </w:rPr>
              <w:t>PLN]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7114D155" w14:textId="4857FEB7" w:rsidR="00741A7E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Wartość</w:t>
            </w: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brutto</w:t>
            </w:r>
          </w:p>
          <w:p w14:paraId="79E02F1E" w14:textId="77777777" w:rsidR="009360A6" w:rsidRDefault="005C0995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kol. 7 + kol. 9 </w:t>
            </w:r>
          </w:p>
          <w:p w14:paraId="3897AAD1" w14:textId="1AB7024E" w:rsidR="00741A7E" w:rsidRPr="005B799C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[PLN]</w:t>
            </w:r>
          </w:p>
        </w:tc>
      </w:tr>
      <w:tr w:rsidR="00741A7E" w14:paraId="3A26E0DB" w14:textId="77777777" w:rsidTr="00744156">
        <w:tc>
          <w:tcPr>
            <w:tcW w:w="553" w:type="dxa"/>
            <w:shd w:val="clear" w:color="auto" w:fill="D9D9D9" w:themeFill="background1" w:themeFillShade="D9"/>
          </w:tcPr>
          <w:p w14:paraId="4581D1A2" w14:textId="66604B72" w:rsidR="00741A7E" w:rsidRPr="005B799C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20541E54" w14:textId="58FF1085" w:rsidR="00741A7E" w:rsidRPr="005B799C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561C3443" w14:textId="73AABD98" w:rsidR="00741A7E" w:rsidRPr="005B799C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30DCD94" w14:textId="29462516" w:rsidR="00741A7E" w:rsidRPr="005B799C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3945513" w14:textId="1DD5EA21" w:rsidR="00741A7E" w:rsidRPr="005B799C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90771F" w14:textId="1ED0DEB0" w:rsidR="00741A7E" w:rsidRPr="005B799C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D36A31A" w14:textId="51859552" w:rsidR="00741A7E" w:rsidRPr="005B799C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14:paraId="74E0727C" w14:textId="775AD8B1" w:rsidR="00741A7E" w:rsidRPr="005B799C" w:rsidRDefault="005C0995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038" w:type="dxa"/>
            <w:shd w:val="clear" w:color="auto" w:fill="D9D9D9" w:themeFill="background1" w:themeFillShade="D9"/>
          </w:tcPr>
          <w:p w14:paraId="6C0CB0A8" w14:textId="419B7B9A" w:rsidR="00741A7E" w:rsidRPr="005B799C" w:rsidRDefault="005C0995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41BD0D3" w14:textId="641FF226" w:rsidR="00741A7E" w:rsidRPr="005B799C" w:rsidRDefault="005C0995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  <w:r w:rsidR="00741A7E"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741A7E" w14:paraId="217FC609" w14:textId="77777777" w:rsidTr="00744156">
        <w:tc>
          <w:tcPr>
            <w:tcW w:w="553" w:type="dxa"/>
          </w:tcPr>
          <w:p w14:paraId="0630FC31" w14:textId="77777777" w:rsidR="009360A6" w:rsidRDefault="009360A6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14:paraId="1CE61576" w14:textId="7D3C1CFC" w:rsidR="00741A7E" w:rsidRPr="005B799C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43" w:type="dxa"/>
          </w:tcPr>
          <w:p w14:paraId="39D17C1C" w14:textId="77777777" w:rsidR="00AC5330" w:rsidRDefault="00AC5330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sz w:val="20"/>
                <w:szCs w:val="20"/>
              </w:rPr>
            </w:pPr>
          </w:p>
          <w:p w14:paraId="41D20F8E" w14:textId="737064A1" w:rsidR="00741A7E" w:rsidRPr="005B799C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799C">
              <w:rPr>
                <w:sz w:val="20"/>
                <w:szCs w:val="20"/>
              </w:rPr>
              <w:t>Polski - Angielski</w:t>
            </w:r>
          </w:p>
        </w:tc>
        <w:tc>
          <w:tcPr>
            <w:tcW w:w="1135" w:type="dxa"/>
          </w:tcPr>
          <w:p w14:paraId="6593D572" w14:textId="77777777" w:rsidR="00AC5330" w:rsidRDefault="00AC5330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sz w:val="20"/>
                <w:szCs w:val="20"/>
              </w:rPr>
            </w:pPr>
          </w:p>
          <w:p w14:paraId="32ABA390" w14:textId="140A2E03" w:rsidR="00741A7E" w:rsidRPr="005B799C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799C">
              <w:rPr>
                <w:sz w:val="20"/>
                <w:szCs w:val="20"/>
              </w:rPr>
              <w:t>Przysięgłe</w:t>
            </w:r>
          </w:p>
        </w:tc>
        <w:tc>
          <w:tcPr>
            <w:tcW w:w="992" w:type="dxa"/>
          </w:tcPr>
          <w:p w14:paraId="08BF8BC4" w14:textId="77777777" w:rsidR="00AC5330" w:rsidRDefault="00AC5330" w:rsidP="00D3602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DAE9124" w14:textId="34930F52" w:rsidR="00741A7E" w:rsidRPr="00D3602C" w:rsidRDefault="00741A7E" w:rsidP="00D3602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602C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1125</w:t>
            </w:r>
          </w:p>
        </w:tc>
        <w:tc>
          <w:tcPr>
            <w:tcW w:w="992" w:type="dxa"/>
          </w:tcPr>
          <w:p w14:paraId="37B3B423" w14:textId="77777777" w:rsidR="00AC5330" w:rsidRDefault="00AC5330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D031D5F" w14:textId="25E36A5D" w:rsidR="00741A7E" w:rsidRPr="00992D14" w:rsidRDefault="00374EF7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741A7E" w:rsidRPr="00992D14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7BB8A7B2" w14:textId="77777777" w:rsidR="00741A7E" w:rsidRDefault="00741A7E" w:rsidP="006E1DA2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B8A92C3" w14:textId="0A3B08E8" w:rsidR="005C0995" w:rsidRPr="005C0995" w:rsidRDefault="005C0995" w:rsidP="005C0995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………zł</w:t>
            </w:r>
          </w:p>
        </w:tc>
        <w:tc>
          <w:tcPr>
            <w:tcW w:w="1276" w:type="dxa"/>
          </w:tcPr>
          <w:p w14:paraId="1CC6DEC3" w14:textId="77777777" w:rsidR="005C0995" w:rsidRDefault="005C0995" w:rsidP="006E1DA2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E2D2718" w14:textId="5171FB69" w:rsidR="00741A7E" w:rsidRDefault="005C0995" w:rsidP="006E1DA2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………… zł</w:t>
            </w:r>
          </w:p>
        </w:tc>
        <w:tc>
          <w:tcPr>
            <w:tcW w:w="947" w:type="dxa"/>
          </w:tcPr>
          <w:p w14:paraId="57A914F2" w14:textId="77777777" w:rsidR="005C0995" w:rsidRDefault="005C0995" w:rsidP="006E1DA2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28AFD300" w14:textId="1DF19335" w:rsidR="00741A7E" w:rsidRPr="005C0995" w:rsidRDefault="005C0995" w:rsidP="006E1DA2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C0995">
              <w:rPr>
                <w:sz w:val="20"/>
                <w:szCs w:val="20"/>
              </w:rPr>
              <w:t>….. % VAT</w:t>
            </w:r>
          </w:p>
        </w:tc>
        <w:tc>
          <w:tcPr>
            <w:tcW w:w="1038" w:type="dxa"/>
          </w:tcPr>
          <w:p w14:paraId="4A33BA46" w14:textId="77777777" w:rsidR="005C0995" w:rsidRDefault="005C0995" w:rsidP="006E1DA2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5B68210" w14:textId="3D7DEB5E" w:rsidR="00741A7E" w:rsidRDefault="005C0995" w:rsidP="006E1DA2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275" w:type="dxa"/>
          </w:tcPr>
          <w:p w14:paraId="441877A0" w14:textId="77777777" w:rsidR="005C0995" w:rsidRDefault="005C0995" w:rsidP="006E1DA2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5419F0E" w14:textId="061739FE" w:rsidR="00741A7E" w:rsidRDefault="005C0995" w:rsidP="006E1DA2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………… zł</w:t>
            </w:r>
          </w:p>
        </w:tc>
      </w:tr>
      <w:tr w:rsidR="00741A7E" w14:paraId="360EBF78" w14:textId="77777777" w:rsidTr="00744156">
        <w:tc>
          <w:tcPr>
            <w:tcW w:w="553" w:type="dxa"/>
          </w:tcPr>
          <w:p w14:paraId="752D1457" w14:textId="77777777" w:rsidR="009360A6" w:rsidRDefault="009360A6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14:paraId="008CFFDD" w14:textId="20479508" w:rsidR="00741A7E" w:rsidRPr="005B799C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43" w:type="dxa"/>
          </w:tcPr>
          <w:p w14:paraId="55DF12A2" w14:textId="77777777" w:rsidR="00AC5330" w:rsidRDefault="00AC5330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sz w:val="20"/>
                <w:szCs w:val="20"/>
              </w:rPr>
            </w:pPr>
          </w:p>
          <w:p w14:paraId="3C406DA5" w14:textId="04128759" w:rsidR="00741A7E" w:rsidRPr="005B799C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799C">
              <w:rPr>
                <w:sz w:val="20"/>
                <w:szCs w:val="20"/>
              </w:rPr>
              <w:t>Angielski -Polski</w:t>
            </w:r>
          </w:p>
        </w:tc>
        <w:tc>
          <w:tcPr>
            <w:tcW w:w="1135" w:type="dxa"/>
          </w:tcPr>
          <w:p w14:paraId="07CFB793" w14:textId="77777777" w:rsidR="00AC5330" w:rsidRDefault="00AC5330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sz w:val="20"/>
                <w:szCs w:val="20"/>
              </w:rPr>
            </w:pPr>
          </w:p>
          <w:p w14:paraId="0EBB1ACD" w14:textId="69DABE9F" w:rsidR="00741A7E" w:rsidRPr="005B799C" w:rsidRDefault="00741A7E" w:rsidP="005B799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799C">
              <w:rPr>
                <w:sz w:val="20"/>
                <w:szCs w:val="20"/>
              </w:rPr>
              <w:t>Przysięgłe</w:t>
            </w:r>
          </w:p>
        </w:tc>
        <w:tc>
          <w:tcPr>
            <w:tcW w:w="992" w:type="dxa"/>
          </w:tcPr>
          <w:p w14:paraId="25FB2EFF" w14:textId="77777777" w:rsidR="00AC5330" w:rsidRDefault="00AC5330" w:rsidP="00D3602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AFFF0D5" w14:textId="46C245C3" w:rsidR="00741A7E" w:rsidRPr="00D3602C" w:rsidRDefault="00741A7E" w:rsidP="00D3602C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602C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1125</w:t>
            </w:r>
          </w:p>
        </w:tc>
        <w:tc>
          <w:tcPr>
            <w:tcW w:w="992" w:type="dxa"/>
          </w:tcPr>
          <w:p w14:paraId="21B57BFC" w14:textId="77777777" w:rsidR="00AC5330" w:rsidRDefault="00AC5330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7C6E45D" w14:textId="30722AB7" w:rsidR="00741A7E" w:rsidRPr="00992D14" w:rsidRDefault="00374EF7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741A7E" w:rsidRPr="00992D14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51BFA6F0" w14:textId="77777777" w:rsidR="005C0995" w:rsidRDefault="005C0995" w:rsidP="005B799C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433741C" w14:textId="1E503043" w:rsidR="00741A7E" w:rsidRDefault="005C0995" w:rsidP="005B799C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………zł</w:t>
            </w:r>
          </w:p>
        </w:tc>
        <w:tc>
          <w:tcPr>
            <w:tcW w:w="1276" w:type="dxa"/>
          </w:tcPr>
          <w:p w14:paraId="2789A77F" w14:textId="77777777" w:rsidR="005C0995" w:rsidRDefault="005C0995" w:rsidP="005B799C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4FA5C71" w14:textId="32DB70F8" w:rsidR="00741A7E" w:rsidRDefault="005C0995" w:rsidP="005B799C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………… zł</w:t>
            </w:r>
          </w:p>
        </w:tc>
        <w:tc>
          <w:tcPr>
            <w:tcW w:w="947" w:type="dxa"/>
          </w:tcPr>
          <w:p w14:paraId="66B54A9E" w14:textId="77777777" w:rsidR="005C0995" w:rsidRDefault="005C0995" w:rsidP="005B799C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0312BE9A" w14:textId="413699C1" w:rsidR="00741A7E" w:rsidRDefault="005C0995" w:rsidP="005B799C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sz w:val="20"/>
                <w:szCs w:val="20"/>
              </w:rPr>
              <w:t>….. % VAT</w:t>
            </w:r>
          </w:p>
        </w:tc>
        <w:tc>
          <w:tcPr>
            <w:tcW w:w="1038" w:type="dxa"/>
          </w:tcPr>
          <w:p w14:paraId="24D96E85" w14:textId="77777777" w:rsidR="005C0995" w:rsidRDefault="005C0995" w:rsidP="005B799C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6ACA2C1" w14:textId="686925BB" w:rsidR="00741A7E" w:rsidRDefault="005C0995" w:rsidP="005B799C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275" w:type="dxa"/>
          </w:tcPr>
          <w:p w14:paraId="5CDDEE57" w14:textId="77777777" w:rsidR="005C0995" w:rsidRDefault="005C0995" w:rsidP="005B799C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3B94812" w14:textId="4A98A425" w:rsidR="00741A7E" w:rsidRDefault="005C0995" w:rsidP="005B799C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………… zł</w:t>
            </w:r>
          </w:p>
        </w:tc>
      </w:tr>
      <w:tr w:rsidR="00741A7E" w14:paraId="1F13E5A8" w14:textId="77777777" w:rsidTr="00744156">
        <w:tc>
          <w:tcPr>
            <w:tcW w:w="553" w:type="dxa"/>
          </w:tcPr>
          <w:p w14:paraId="065641FC" w14:textId="77777777" w:rsidR="009360A6" w:rsidRDefault="009360A6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14:paraId="6ED42BC4" w14:textId="5D7255E6" w:rsidR="00741A7E" w:rsidRPr="005B799C" w:rsidRDefault="00741A7E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143" w:type="dxa"/>
          </w:tcPr>
          <w:p w14:paraId="042256E0" w14:textId="77777777" w:rsidR="00AC5330" w:rsidRDefault="00AC5330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5CA001DA" w14:textId="068DAC94" w:rsidR="00741A7E" w:rsidRDefault="00741A7E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B799C">
              <w:rPr>
                <w:sz w:val="20"/>
                <w:szCs w:val="20"/>
              </w:rPr>
              <w:t>Polski - Angielski</w:t>
            </w:r>
          </w:p>
        </w:tc>
        <w:tc>
          <w:tcPr>
            <w:tcW w:w="1135" w:type="dxa"/>
          </w:tcPr>
          <w:p w14:paraId="0F609054" w14:textId="77777777" w:rsidR="00AC5330" w:rsidRDefault="00AC5330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sz w:val="20"/>
                <w:szCs w:val="20"/>
              </w:rPr>
            </w:pPr>
          </w:p>
          <w:p w14:paraId="0173E795" w14:textId="72CBCC11" w:rsidR="00741A7E" w:rsidRPr="00992D14" w:rsidRDefault="00741A7E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92D14">
              <w:rPr>
                <w:sz w:val="20"/>
                <w:szCs w:val="20"/>
              </w:rPr>
              <w:t>Zwykłe</w:t>
            </w:r>
          </w:p>
        </w:tc>
        <w:tc>
          <w:tcPr>
            <w:tcW w:w="992" w:type="dxa"/>
          </w:tcPr>
          <w:p w14:paraId="38FA3B90" w14:textId="77777777" w:rsidR="00AC5330" w:rsidRDefault="00AC5330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687FB5F" w14:textId="17A53BF7" w:rsidR="00741A7E" w:rsidRPr="00D3602C" w:rsidRDefault="00741A7E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602C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1800</w:t>
            </w:r>
          </w:p>
        </w:tc>
        <w:tc>
          <w:tcPr>
            <w:tcW w:w="992" w:type="dxa"/>
          </w:tcPr>
          <w:p w14:paraId="33567A79" w14:textId="77777777" w:rsidR="00AC5330" w:rsidRDefault="00AC5330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9C346DA" w14:textId="561DB9D0" w:rsidR="00741A7E" w:rsidRPr="00992D14" w:rsidRDefault="00695864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741A7E" w:rsidRPr="00992D14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1B3D51B2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381E83F" w14:textId="22BD1E48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………zł</w:t>
            </w:r>
          </w:p>
        </w:tc>
        <w:tc>
          <w:tcPr>
            <w:tcW w:w="1276" w:type="dxa"/>
          </w:tcPr>
          <w:p w14:paraId="0EF1759D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9B78490" w14:textId="73729CAC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………… zł</w:t>
            </w:r>
          </w:p>
        </w:tc>
        <w:tc>
          <w:tcPr>
            <w:tcW w:w="947" w:type="dxa"/>
          </w:tcPr>
          <w:p w14:paraId="7A99BBA0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4A472707" w14:textId="03E81C7E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sz w:val="20"/>
                <w:szCs w:val="20"/>
              </w:rPr>
              <w:t>….. % VAT</w:t>
            </w:r>
          </w:p>
        </w:tc>
        <w:tc>
          <w:tcPr>
            <w:tcW w:w="1038" w:type="dxa"/>
          </w:tcPr>
          <w:p w14:paraId="4E10DFF7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809B01F" w14:textId="5A035CED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275" w:type="dxa"/>
          </w:tcPr>
          <w:p w14:paraId="06159C68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06573B0" w14:textId="21B70A5F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………… zł</w:t>
            </w:r>
          </w:p>
        </w:tc>
      </w:tr>
      <w:tr w:rsidR="00741A7E" w14:paraId="750E85F5" w14:textId="77777777" w:rsidTr="00744156">
        <w:tc>
          <w:tcPr>
            <w:tcW w:w="553" w:type="dxa"/>
          </w:tcPr>
          <w:p w14:paraId="1E47B86F" w14:textId="77777777" w:rsidR="009360A6" w:rsidRDefault="009360A6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14:paraId="595E12C8" w14:textId="362E0377" w:rsidR="00741A7E" w:rsidRPr="005B799C" w:rsidRDefault="00741A7E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143" w:type="dxa"/>
          </w:tcPr>
          <w:p w14:paraId="1D875FD9" w14:textId="77777777" w:rsidR="00AC5330" w:rsidRDefault="00AC5330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090357B4" w14:textId="346B9030" w:rsidR="00741A7E" w:rsidRDefault="00741A7E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B799C">
              <w:rPr>
                <w:sz w:val="20"/>
                <w:szCs w:val="20"/>
              </w:rPr>
              <w:t>Angielski -Polski</w:t>
            </w:r>
          </w:p>
        </w:tc>
        <w:tc>
          <w:tcPr>
            <w:tcW w:w="1135" w:type="dxa"/>
          </w:tcPr>
          <w:p w14:paraId="373EDDF4" w14:textId="77777777" w:rsidR="00AC5330" w:rsidRDefault="00AC5330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sz w:val="20"/>
                <w:szCs w:val="20"/>
              </w:rPr>
            </w:pPr>
          </w:p>
          <w:p w14:paraId="60484E15" w14:textId="6D74DC93" w:rsidR="00741A7E" w:rsidRPr="00992D14" w:rsidRDefault="00741A7E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92D14">
              <w:rPr>
                <w:sz w:val="20"/>
                <w:szCs w:val="20"/>
              </w:rPr>
              <w:t>Zwykłe</w:t>
            </w:r>
          </w:p>
        </w:tc>
        <w:tc>
          <w:tcPr>
            <w:tcW w:w="992" w:type="dxa"/>
          </w:tcPr>
          <w:p w14:paraId="7A4875E9" w14:textId="77777777" w:rsidR="00AC5330" w:rsidRDefault="00AC5330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0E87696" w14:textId="01D59882" w:rsidR="00741A7E" w:rsidRPr="00D3602C" w:rsidRDefault="00741A7E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602C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1800</w:t>
            </w:r>
          </w:p>
        </w:tc>
        <w:tc>
          <w:tcPr>
            <w:tcW w:w="992" w:type="dxa"/>
          </w:tcPr>
          <w:p w14:paraId="62A22302" w14:textId="77777777" w:rsidR="00AC5330" w:rsidRDefault="00AC5330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11A351C" w14:textId="52D15CDE" w:rsidR="00741A7E" w:rsidRPr="00992D14" w:rsidRDefault="00374EF7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  <w:r w:rsidR="00741A7E" w:rsidRPr="00992D14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2953E09F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57413C4" w14:textId="3914560C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………zł</w:t>
            </w:r>
          </w:p>
        </w:tc>
        <w:tc>
          <w:tcPr>
            <w:tcW w:w="1276" w:type="dxa"/>
          </w:tcPr>
          <w:p w14:paraId="66BB04BA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1272092" w14:textId="21236A8A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………… zł</w:t>
            </w:r>
          </w:p>
        </w:tc>
        <w:tc>
          <w:tcPr>
            <w:tcW w:w="947" w:type="dxa"/>
          </w:tcPr>
          <w:p w14:paraId="2A8F6297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71679B23" w14:textId="3C588266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sz w:val="20"/>
                <w:szCs w:val="20"/>
              </w:rPr>
              <w:t>….. % VAT</w:t>
            </w:r>
          </w:p>
        </w:tc>
        <w:tc>
          <w:tcPr>
            <w:tcW w:w="1038" w:type="dxa"/>
          </w:tcPr>
          <w:p w14:paraId="74B8C8F9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D33483F" w14:textId="0506E62C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275" w:type="dxa"/>
          </w:tcPr>
          <w:p w14:paraId="3F9DCC00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519423A" w14:textId="2A7AAF24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………… zł</w:t>
            </w:r>
          </w:p>
        </w:tc>
      </w:tr>
      <w:tr w:rsidR="00741A7E" w14:paraId="30E7C11A" w14:textId="77777777" w:rsidTr="00744156">
        <w:tc>
          <w:tcPr>
            <w:tcW w:w="553" w:type="dxa"/>
          </w:tcPr>
          <w:p w14:paraId="54C912E8" w14:textId="77777777" w:rsidR="009360A6" w:rsidRDefault="009360A6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14:paraId="4935EE81" w14:textId="407B49C0" w:rsidR="00741A7E" w:rsidRPr="005B799C" w:rsidRDefault="00741A7E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143" w:type="dxa"/>
          </w:tcPr>
          <w:p w14:paraId="75B6C7CB" w14:textId="77777777" w:rsidR="00AC5330" w:rsidRDefault="00AC5330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350BB749" w14:textId="2DA38875" w:rsidR="00741A7E" w:rsidRDefault="00741A7E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B799C">
              <w:rPr>
                <w:sz w:val="20"/>
                <w:szCs w:val="20"/>
              </w:rPr>
              <w:t>Polski - Angielski</w:t>
            </w:r>
          </w:p>
        </w:tc>
        <w:tc>
          <w:tcPr>
            <w:tcW w:w="1135" w:type="dxa"/>
          </w:tcPr>
          <w:p w14:paraId="1D833EFE" w14:textId="3A2EC6EB" w:rsidR="00741A7E" w:rsidRPr="00992D14" w:rsidRDefault="00741A7E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92D14">
              <w:rPr>
                <w:sz w:val="20"/>
                <w:szCs w:val="20"/>
              </w:rPr>
              <w:t>Wysoko specjalistyczny język techniczny</w:t>
            </w:r>
          </w:p>
        </w:tc>
        <w:tc>
          <w:tcPr>
            <w:tcW w:w="992" w:type="dxa"/>
          </w:tcPr>
          <w:p w14:paraId="273E57FE" w14:textId="77777777" w:rsidR="00AC5330" w:rsidRDefault="00AC5330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F145716" w14:textId="0125EE94" w:rsidR="00741A7E" w:rsidRPr="00D3602C" w:rsidRDefault="00741A7E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602C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1800</w:t>
            </w:r>
          </w:p>
        </w:tc>
        <w:tc>
          <w:tcPr>
            <w:tcW w:w="992" w:type="dxa"/>
          </w:tcPr>
          <w:p w14:paraId="483200F6" w14:textId="77777777" w:rsidR="00AC5330" w:rsidRDefault="00AC5330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A5DC567" w14:textId="125C0426" w:rsidR="00741A7E" w:rsidRPr="00992D14" w:rsidRDefault="00374EF7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741A7E" w:rsidRPr="00992D14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5389E012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2467E99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A6AD529" w14:textId="198075B6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………zł</w:t>
            </w:r>
          </w:p>
        </w:tc>
        <w:tc>
          <w:tcPr>
            <w:tcW w:w="1276" w:type="dxa"/>
          </w:tcPr>
          <w:p w14:paraId="74FC0744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81EC127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F807071" w14:textId="03AFBE28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………… zł</w:t>
            </w:r>
          </w:p>
        </w:tc>
        <w:tc>
          <w:tcPr>
            <w:tcW w:w="947" w:type="dxa"/>
          </w:tcPr>
          <w:p w14:paraId="72F3C37B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534EFDF9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526A8684" w14:textId="0C9F38B4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sz w:val="20"/>
                <w:szCs w:val="20"/>
              </w:rPr>
              <w:t>….. % VAT</w:t>
            </w:r>
          </w:p>
        </w:tc>
        <w:tc>
          <w:tcPr>
            <w:tcW w:w="1038" w:type="dxa"/>
          </w:tcPr>
          <w:p w14:paraId="76607E1C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D617A47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882B7DD" w14:textId="6ED2F081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275" w:type="dxa"/>
          </w:tcPr>
          <w:p w14:paraId="29CE19D4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79FDDF6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4662D2B" w14:textId="62C195E2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………… zł</w:t>
            </w:r>
          </w:p>
          <w:p w14:paraId="0D668422" w14:textId="23A7E043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41A7E" w14:paraId="43F6BC8C" w14:textId="77777777" w:rsidTr="00744156">
        <w:tc>
          <w:tcPr>
            <w:tcW w:w="553" w:type="dxa"/>
          </w:tcPr>
          <w:p w14:paraId="7E85243C" w14:textId="77777777" w:rsidR="009360A6" w:rsidRDefault="009360A6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14:paraId="45E7D77D" w14:textId="40E7250C" w:rsidR="00741A7E" w:rsidRPr="005B799C" w:rsidRDefault="00741A7E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143" w:type="dxa"/>
          </w:tcPr>
          <w:p w14:paraId="400A53AF" w14:textId="77777777" w:rsidR="00AC5330" w:rsidRDefault="00AC5330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6A42B677" w14:textId="001BA80B" w:rsidR="00741A7E" w:rsidRDefault="00741A7E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B799C">
              <w:rPr>
                <w:sz w:val="20"/>
                <w:szCs w:val="20"/>
              </w:rPr>
              <w:t>Angielski -Polski</w:t>
            </w:r>
          </w:p>
        </w:tc>
        <w:tc>
          <w:tcPr>
            <w:tcW w:w="1135" w:type="dxa"/>
          </w:tcPr>
          <w:p w14:paraId="1C5EEE31" w14:textId="22C02B1A" w:rsidR="00741A7E" w:rsidRPr="00992D14" w:rsidRDefault="00741A7E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92D14">
              <w:rPr>
                <w:sz w:val="20"/>
                <w:szCs w:val="20"/>
              </w:rPr>
              <w:t>Wysoko specjalistyczny język techniczny</w:t>
            </w:r>
          </w:p>
        </w:tc>
        <w:tc>
          <w:tcPr>
            <w:tcW w:w="992" w:type="dxa"/>
          </w:tcPr>
          <w:p w14:paraId="2F193D7B" w14:textId="77777777" w:rsidR="00AC5330" w:rsidRDefault="00AC5330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0E4840E" w14:textId="2C7F6A2E" w:rsidR="00741A7E" w:rsidRPr="00D3602C" w:rsidRDefault="00741A7E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602C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1800</w:t>
            </w:r>
          </w:p>
        </w:tc>
        <w:tc>
          <w:tcPr>
            <w:tcW w:w="992" w:type="dxa"/>
          </w:tcPr>
          <w:p w14:paraId="39AED75D" w14:textId="77777777" w:rsidR="00AC5330" w:rsidRDefault="00AC5330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9AAADAE" w14:textId="02D49B5D" w:rsidR="00741A7E" w:rsidRPr="00992D14" w:rsidRDefault="00374EF7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741A7E" w:rsidRPr="00992D14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5FF04E0A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3B9B980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3D5C694" w14:textId="1203A68E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………zł</w:t>
            </w:r>
          </w:p>
        </w:tc>
        <w:tc>
          <w:tcPr>
            <w:tcW w:w="1276" w:type="dxa"/>
          </w:tcPr>
          <w:p w14:paraId="528C9C60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505A972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B2FDCF4" w14:textId="7757F958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………… zł</w:t>
            </w:r>
          </w:p>
        </w:tc>
        <w:tc>
          <w:tcPr>
            <w:tcW w:w="947" w:type="dxa"/>
          </w:tcPr>
          <w:p w14:paraId="6E12F147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2D3A7336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21775C30" w14:textId="67BF33FE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sz w:val="20"/>
                <w:szCs w:val="20"/>
              </w:rPr>
              <w:t>….. % VAT</w:t>
            </w:r>
          </w:p>
        </w:tc>
        <w:tc>
          <w:tcPr>
            <w:tcW w:w="1038" w:type="dxa"/>
          </w:tcPr>
          <w:p w14:paraId="7566699F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E05D696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67102E0" w14:textId="74EEF3A4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275" w:type="dxa"/>
          </w:tcPr>
          <w:p w14:paraId="4564BDE4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73D2AB8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63C5788" w14:textId="44D5C040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………… zł</w:t>
            </w:r>
          </w:p>
        </w:tc>
      </w:tr>
      <w:tr w:rsidR="00741A7E" w14:paraId="427CC28D" w14:textId="77777777" w:rsidTr="00744156">
        <w:tc>
          <w:tcPr>
            <w:tcW w:w="553" w:type="dxa"/>
          </w:tcPr>
          <w:p w14:paraId="305D63E5" w14:textId="77777777" w:rsidR="009360A6" w:rsidRDefault="009360A6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14:paraId="6BAC0CEA" w14:textId="54CBFAB2" w:rsidR="00741A7E" w:rsidRPr="005B799C" w:rsidRDefault="00741A7E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143" w:type="dxa"/>
          </w:tcPr>
          <w:p w14:paraId="45CC6784" w14:textId="77777777" w:rsidR="00AC5330" w:rsidRDefault="00AC5330" w:rsidP="00AC5330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sz w:val="20"/>
                <w:szCs w:val="20"/>
              </w:rPr>
            </w:pPr>
          </w:p>
          <w:p w14:paraId="427866D7" w14:textId="6D9D477D" w:rsidR="00741A7E" w:rsidRPr="00992D14" w:rsidRDefault="00741A7E" w:rsidP="00AC5330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92D14">
              <w:rPr>
                <w:sz w:val="20"/>
                <w:szCs w:val="20"/>
              </w:rPr>
              <w:t>Inny język - Polski</w:t>
            </w:r>
          </w:p>
        </w:tc>
        <w:tc>
          <w:tcPr>
            <w:tcW w:w="1135" w:type="dxa"/>
          </w:tcPr>
          <w:p w14:paraId="5EC97E84" w14:textId="77777777" w:rsidR="00AC5330" w:rsidRDefault="00AC5330" w:rsidP="00AC5330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sz w:val="20"/>
                <w:szCs w:val="20"/>
              </w:rPr>
            </w:pPr>
          </w:p>
          <w:p w14:paraId="200E2D6F" w14:textId="4DAC1C60" w:rsidR="00741A7E" w:rsidRDefault="00741A7E" w:rsidP="00AC5330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2D14">
              <w:rPr>
                <w:sz w:val="20"/>
                <w:szCs w:val="20"/>
              </w:rPr>
              <w:t>Zwykłe</w:t>
            </w:r>
          </w:p>
        </w:tc>
        <w:tc>
          <w:tcPr>
            <w:tcW w:w="992" w:type="dxa"/>
          </w:tcPr>
          <w:p w14:paraId="01DA3DBF" w14:textId="77777777" w:rsidR="00AC5330" w:rsidRDefault="00AC5330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AF1C14E" w14:textId="73078084" w:rsidR="00741A7E" w:rsidRPr="00D3602C" w:rsidRDefault="00741A7E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602C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1800</w:t>
            </w:r>
          </w:p>
        </w:tc>
        <w:tc>
          <w:tcPr>
            <w:tcW w:w="992" w:type="dxa"/>
          </w:tcPr>
          <w:p w14:paraId="31CF4CCE" w14:textId="77777777" w:rsidR="00AC5330" w:rsidRDefault="00AC5330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791C034" w14:textId="3D38BBAB" w:rsidR="00741A7E" w:rsidRPr="00992D14" w:rsidRDefault="00374EF7" w:rsidP="00992D1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741A7E" w:rsidRPr="00992D14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18B0DB44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D874FD2" w14:textId="30F5496B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………zł</w:t>
            </w:r>
          </w:p>
        </w:tc>
        <w:tc>
          <w:tcPr>
            <w:tcW w:w="1276" w:type="dxa"/>
          </w:tcPr>
          <w:p w14:paraId="4795B104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B0E2FB0" w14:textId="17B64C31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………… zł</w:t>
            </w:r>
          </w:p>
        </w:tc>
        <w:tc>
          <w:tcPr>
            <w:tcW w:w="947" w:type="dxa"/>
          </w:tcPr>
          <w:p w14:paraId="53EFDED8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7348E01C" w14:textId="03905A96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sz w:val="20"/>
                <w:szCs w:val="20"/>
              </w:rPr>
              <w:t>….. % VAT</w:t>
            </w:r>
          </w:p>
        </w:tc>
        <w:tc>
          <w:tcPr>
            <w:tcW w:w="1038" w:type="dxa"/>
          </w:tcPr>
          <w:p w14:paraId="17A3A00B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8EBED74" w14:textId="2EC6B1E6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275" w:type="dxa"/>
          </w:tcPr>
          <w:p w14:paraId="4A5787D0" w14:textId="77777777" w:rsidR="005C0995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A484B46" w14:textId="77E5EA39" w:rsidR="00741A7E" w:rsidRDefault="005C0995" w:rsidP="00992D14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………… zł</w:t>
            </w:r>
          </w:p>
        </w:tc>
      </w:tr>
      <w:tr w:rsidR="00744156" w14:paraId="2B69A348" w14:textId="77777777" w:rsidTr="00744156">
        <w:tc>
          <w:tcPr>
            <w:tcW w:w="553" w:type="dxa"/>
          </w:tcPr>
          <w:p w14:paraId="25B07565" w14:textId="77777777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14:paraId="4416A249" w14:textId="04F4A545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9.</w:t>
            </w:r>
          </w:p>
          <w:p w14:paraId="391E58A1" w14:textId="77777777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</w:tcPr>
          <w:p w14:paraId="3361C0D7" w14:textId="77777777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sz w:val="20"/>
                <w:szCs w:val="20"/>
              </w:rPr>
            </w:pPr>
          </w:p>
          <w:p w14:paraId="14247671" w14:textId="1FA158E0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sz w:val="20"/>
                <w:szCs w:val="20"/>
              </w:rPr>
            </w:pPr>
            <w:r w:rsidRPr="005B799C">
              <w:rPr>
                <w:sz w:val="20"/>
                <w:szCs w:val="20"/>
              </w:rPr>
              <w:t xml:space="preserve">Polski </w:t>
            </w:r>
            <w:r w:rsidR="00A31FB0">
              <w:rPr>
                <w:sz w:val="20"/>
                <w:szCs w:val="20"/>
              </w:rPr>
              <w:t>–</w:t>
            </w:r>
            <w:r w:rsidRPr="005B799C">
              <w:rPr>
                <w:sz w:val="20"/>
                <w:szCs w:val="20"/>
              </w:rPr>
              <w:t xml:space="preserve"> Angielski</w:t>
            </w:r>
          </w:p>
          <w:p w14:paraId="5C3AEBF5" w14:textId="0C0FD761" w:rsidR="00A31FB0" w:rsidRDefault="00A31FB0" w:rsidP="00744156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B7AFD2E" w14:textId="2F51BE7D" w:rsidR="00744156" w:rsidRDefault="00744156" w:rsidP="001836E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sz w:val="20"/>
                <w:szCs w:val="20"/>
              </w:rPr>
            </w:pPr>
            <w:r w:rsidRPr="00992D14">
              <w:rPr>
                <w:sz w:val="20"/>
                <w:szCs w:val="20"/>
              </w:rPr>
              <w:lastRenderedPageBreak/>
              <w:t>Zwykłe</w:t>
            </w:r>
            <w:r w:rsidR="001836E7">
              <w:rPr>
                <w:sz w:val="20"/>
                <w:szCs w:val="20"/>
              </w:rPr>
              <w:t xml:space="preserve"> tłumaczenie ustne </w:t>
            </w:r>
            <w:r w:rsidR="001836E7">
              <w:rPr>
                <w:sz w:val="20"/>
                <w:szCs w:val="20"/>
              </w:rPr>
              <w:lastRenderedPageBreak/>
              <w:t>symultaniczne</w:t>
            </w:r>
          </w:p>
        </w:tc>
        <w:tc>
          <w:tcPr>
            <w:tcW w:w="992" w:type="dxa"/>
          </w:tcPr>
          <w:p w14:paraId="6F3F3692" w14:textId="77777777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84FAC20" w14:textId="699888A5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Ilość godzin</w:t>
            </w:r>
          </w:p>
        </w:tc>
        <w:tc>
          <w:tcPr>
            <w:tcW w:w="992" w:type="dxa"/>
          </w:tcPr>
          <w:p w14:paraId="3B20D4A3" w14:textId="77777777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38AF601" w14:textId="35FF565A" w:rsidR="00744156" w:rsidRDefault="00374EF7" w:rsidP="00744156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14:paraId="2F45426E" w14:textId="77777777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50C6EE9" w14:textId="0F123C66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………zł</w:t>
            </w:r>
          </w:p>
        </w:tc>
        <w:tc>
          <w:tcPr>
            <w:tcW w:w="1276" w:type="dxa"/>
          </w:tcPr>
          <w:p w14:paraId="30AA9054" w14:textId="77777777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907C5BA" w14:textId="1A6FBDCF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………… zł</w:t>
            </w:r>
          </w:p>
        </w:tc>
        <w:tc>
          <w:tcPr>
            <w:tcW w:w="947" w:type="dxa"/>
          </w:tcPr>
          <w:p w14:paraId="0B785B73" w14:textId="77777777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0A392553" w14:textId="07816E7D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sz w:val="20"/>
                <w:szCs w:val="20"/>
              </w:rPr>
            </w:pPr>
            <w:r w:rsidRPr="005C0995">
              <w:rPr>
                <w:sz w:val="20"/>
                <w:szCs w:val="20"/>
              </w:rPr>
              <w:t>….. % VAT</w:t>
            </w:r>
          </w:p>
        </w:tc>
        <w:tc>
          <w:tcPr>
            <w:tcW w:w="1038" w:type="dxa"/>
          </w:tcPr>
          <w:p w14:paraId="78DD20F1" w14:textId="77777777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D598FD5" w14:textId="00EC0088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275" w:type="dxa"/>
          </w:tcPr>
          <w:p w14:paraId="387EE599" w14:textId="77777777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FEFBE6F" w14:textId="6D42D8AA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………… zł</w:t>
            </w:r>
          </w:p>
        </w:tc>
      </w:tr>
      <w:tr w:rsidR="00744156" w14:paraId="1D0A84EF" w14:textId="77777777" w:rsidTr="005C0995">
        <w:tc>
          <w:tcPr>
            <w:tcW w:w="553" w:type="dxa"/>
          </w:tcPr>
          <w:p w14:paraId="4084268A" w14:textId="77777777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14:paraId="47407A75" w14:textId="09CE0AE2" w:rsidR="00744156" w:rsidRPr="005B799C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B799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396" w:type="dxa"/>
            <w:gridSpan w:val="5"/>
          </w:tcPr>
          <w:p w14:paraId="0345571B" w14:textId="77777777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14:paraId="27A2E615" w14:textId="28C75CF1" w:rsidR="00744156" w:rsidRPr="00992D14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92D1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SUMA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WSZYSTKICH POZYCJI</w:t>
            </w:r>
          </w:p>
        </w:tc>
        <w:tc>
          <w:tcPr>
            <w:tcW w:w="1276" w:type="dxa"/>
          </w:tcPr>
          <w:p w14:paraId="094110A4" w14:textId="77777777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F6181EE" w14:textId="75C45D6D" w:rsidR="00744156" w:rsidRPr="00992D14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………… zł</w:t>
            </w:r>
          </w:p>
        </w:tc>
        <w:tc>
          <w:tcPr>
            <w:tcW w:w="947" w:type="dxa"/>
          </w:tcPr>
          <w:p w14:paraId="575C4E36" w14:textId="77777777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6F4CFF65" w14:textId="7BDC8EB9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sz w:val="20"/>
                <w:szCs w:val="20"/>
              </w:rPr>
              <w:t>….. % VAT</w:t>
            </w:r>
          </w:p>
        </w:tc>
        <w:tc>
          <w:tcPr>
            <w:tcW w:w="1038" w:type="dxa"/>
          </w:tcPr>
          <w:p w14:paraId="2AC01DF3" w14:textId="77777777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7BAE9C0" w14:textId="29833CCC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275" w:type="dxa"/>
          </w:tcPr>
          <w:p w14:paraId="02069AD6" w14:textId="77777777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AC25A2E" w14:textId="260752F7" w:rsidR="00744156" w:rsidRDefault="00744156" w:rsidP="00744156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C0995">
              <w:rPr>
                <w:rFonts w:eastAsiaTheme="minorHAnsi"/>
                <w:sz w:val="20"/>
                <w:szCs w:val="20"/>
                <w:lang w:eastAsia="en-US"/>
              </w:rPr>
              <w:t>………… zł</w:t>
            </w:r>
          </w:p>
        </w:tc>
      </w:tr>
    </w:tbl>
    <w:p w14:paraId="10F4299A" w14:textId="77777777" w:rsidR="006E1DA2" w:rsidRDefault="006E1DA2" w:rsidP="006E1DA2">
      <w:pPr>
        <w:autoSpaceDE w:val="0"/>
        <w:autoSpaceDN w:val="0"/>
        <w:adjustRightInd w:val="0"/>
        <w:spacing w:after="60" w:line="312" w:lineRule="auto"/>
        <w:ind w:left="-851"/>
        <w:jc w:val="both"/>
        <w:rPr>
          <w:rFonts w:eastAsiaTheme="minorHAnsi"/>
          <w:sz w:val="22"/>
          <w:szCs w:val="22"/>
          <w:lang w:eastAsia="en-US"/>
        </w:rPr>
      </w:pPr>
    </w:p>
    <w:p w14:paraId="70B6505C" w14:textId="77777777" w:rsidR="006E1DA2" w:rsidRPr="006E1DA2" w:rsidRDefault="006E1DA2" w:rsidP="006E1DA2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856322C" w14:textId="2D40F344" w:rsidR="00A5562A" w:rsidRPr="0035667D" w:rsidRDefault="00A5562A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bCs w:val="0"/>
          <w:szCs w:val="22"/>
          <w:lang w:eastAsia="en-US"/>
        </w:rPr>
      </w:pPr>
      <w:r w:rsidRPr="0035667D">
        <w:rPr>
          <w:rFonts w:eastAsiaTheme="minorHAnsi" w:cs="Times New Roman"/>
          <w:szCs w:val="22"/>
          <w:lang w:val="pl-PL" w:eastAsia="en-US"/>
        </w:rPr>
        <w:t>O</w:t>
      </w:r>
      <w:r w:rsidR="00890DE9" w:rsidRPr="0035667D">
        <w:rPr>
          <w:rFonts w:eastAsiaTheme="minorHAnsi" w:cs="Times New Roman"/>
          <w:szCs w:val="22"/>
          <w:lang w:val="pl-PL" w:eastAsia="en-US"/>
        </w:rPr>
        <w:t>ŚWIADCZAMY</w:t>
      </w:r>
      <w:r w:rsidR="00A31A10" w:rsidRPr="0035667D">
        <w:rPr>
          <w:rFonts w:eastAsiaTheme="minorHAnsi" w:cs="Times New Roman"/>
          <w:szCs w:val="22"/>
          <w:lang w:val="pl-PL" w:eastAsia="en-US"/>
        </w:rPr>
        <w:t xml:space="preserve">, </w:t>
      </w:r>
      <w:r w:rsidR="00A31A10" w:rsidRPr="0035667D">
        <w:rPr>
          <w:rFonts w:eastAsiaTheme="minorHAnsi" w:cs="Times New Roman"/>
          <w:b w:val="0"/>
          <w:bCs w:val="0"/>
          <w:szCs w:val="22"/>
          <w:lang w:val="pl-PL" w:eastAsia="en-US"/>
        </w:rPr>
        <w:t>że posiadamy/nie posiadamy</w:t>
      </w:r>
      <w:r w:rsidR="00A31A10" w:rsidRPr="0035667D">
        <w:rPr>
          <w:rFonts w:eastAsiaTheme="minorHAnsi" w:cs="Times New Roman"/>
          <w:b w:val="0"/>
          <w:bCs w:val="0"/>
          <w:color w:val="FF0000"/>
          <w:szCs w:val="22"/>
          <w:vertAlign w:val="superscript"/>
          <w:lang w:val="pl-PL" w:eastAsia="en-US"/>
        </w:rPr>
        <w:t>*</w:t>
      </w:r>
      <w:r w:rsidR="00A31A10" w:rsidRPr="0035667D">
        <w:rPr>
          <w:rFonts w:eastAsiaTheme="minorHAnsi" w:cs="Times New Roman"/>
          <w:b w:val="0"/>
          <w:bCs w:val="0"/>
          <w:color w:val="FF0000"/>
          <w:szCs w:val="22"/>
          <w:lang w:val="pl-PL" w:eastAsia="en-US"/>
        </w:rPr>
        <w:t xml:space="preserve"> </w:t>
      </w:r>
      <w:proofErr w:type="spellStart"/>
      <w:r w:rsidR="00A31A10" w:rsidRPr="0035667D">
        <w:rPr>
          <w:rFonts w:cs="Times New Roman"/>
          <w:b w:val="0"/>
          <w:bCs w:val="0"/>
        </w:rPr>
        <w:t>certyfikat</w:t>
      </w:r>
      <w:proofErr w:type="spellEnd"/>
      <w:r w:rsidR="00A31A10" w:rsidRPr="0035667D">
        <w:rPr>
          <w:rFonts w:cs="Times New Roman"/>
          <w:b w:val="0"/>
          <w:bCs w:val="0"/>
          <w:color w:val="000000"/>
        </w:rPr>
        <w:t xml:space="preserve"> </w:t>
      </w:r>
      <w:r w:rsidR="0040546E" w:rsidRPr="0035667D">
        <w:rPr>
          <w:rFonts w:cs="Times New Roman"/>
          <w:b w:val="0"/>
          <w:bCs w:val="0"/>
          <w:color w:val="000000"/>
          <w:lang w:val="pl-PL"/>
        </w:rPr>
        <w:t xml:space="preserve">normy </w:t>
      </w:r>
      <w:r w:rsidR="00A31A10" w:rsidRPr="0035667D">
        <w:rPr>
          <w:rFonts w:cs="Times New Roman"/>
          <w:b w:val="0"/>
          <w:bCs w:val="0"/>
        </w:rPr>
        <w:t xml:space="preserve">PN-EN ISO 17100:2015-06 </w:t>
      </w:r>
      <w:proofErr w:type="spellStart"/>
      <w:r w:rsidR="00A31A10" w:rsidRPr="0035667D">
        <w:rPr>
          <w:rFonts w:cs="Times New Roman"/>
          <w:b w:val="0"/>
          <w:bCs w:val="0"/>
        </w:rPr>
        <w:t>bądź</w:t>
      </w:r>
      <w:proofErr w:type="spellEnd"/>
      <w:r w:rsidR="00A31A10" w:rsidRPr="0035667D">
        <w:rPr>
          <w:rFonts w:cs="Times New Roman"/>
          <w:b w:val="0"/>
          <w:bCs w:val="0"/>
        </w:rPr>
        <w:t xml:space="preserve"> </w:t>
      </w:r>
      <w:proofErr w:type="spellStart"/>
      <w:r w:rsidR="00A31A10" w:rsidRPr="0035667D">
        <w:rPr>
          <w:rFonts w:cs="Times New Roman"/>
          <w:b w:val="0"/>
          <w:bCs w:val="0"/>
        </w:rPr>
        <w:t>norm</w:t>
      </w:r>
      <w:r w:rsidR="0040546E" w:rsidRPr="0035667D">
        <w:rPr>
          <w:rFonts w:cs="Times New Roman"/>
          <w:b w:val="0"/>
          <w:bCs w:val="0"/>
          <w:lang w:val="pl-PL"/>
        </w:rPr>
        <w:t>y</w:t>
      </w:r>
      <w:proofErr w:type="spellEnd"/>
      <w:r w:rsidR="00A31A10" w:rsidRPr="0035667D">
        <w:rPr>
          <w:rFonts w:cs="Times New Roman"/>
          <w:b w:val="0"/>
          <w:bCs w:val="0"/>
          <w:lang w:val="pl-PL"/>
        </w:rPr>
        <w:t xml:space="preserve"> </w:t>
      </w:r>
      <w:proofErr w:type="spellStart"/>
      <w:r w:rsidR="00A31A10" w:rsidRPr="0035667D">
        <w:rPr>
          <w:rFonts w:cs="Times New Roman"/>
          <w:b w:val="0"/>
          <w:bCs w:val="0"/>
        </w:rPr>
        <w:t>równoważn</w:t>
      </w:r>
      <w:r w:rsidR="0040546E" w:rsidRPr="0035667D">
        <w:rPr>
          <w:rFonts w:cs="Times New Roman"/>
          <w:b w:val="0"/>
          <w:bCs w:val="0"/>
          <w:lang w:val="pl-PL"/>
        </w:rPr>
        <w:t>ej</w:t>
      </w:r>
      <w:proofErr w:type="spellEnd"/>
      <w:r w:rsidR="0040546E" w:rsidRPr="0035667D">
        <w:rPr>
          <w:rFonts w:cs="Times New Roman"/>
          <w:b w:val="0"/>
          <w:bCs w:val="0"/>
          <w:lang w:val="pl-PL"/>
        </w:rPr>
        <w:t>.</w:t>
      </w:r>
    </w:p>
    <w:p w14:paraId="41F027CD" w14:textId="552FDDA0" w:rsidR="00B178AB" w:rsidRPr="00B178AB" w:rsidRDefault="00B178AB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bCs w:val="0"/>
          <w:szCs w:val="22"/>
          <w:lang w:eastAsia="en-US"/>
        </w:rPr>
      </w:pPr>
      <w:r w:rsidRPr="00B178AB">
        <w:rPr>
          <w:rFonts w:cs="Times New Roman"/>
          <w:b w:val="0"/>
          <w:bCs w:val="0"/>
          <w:szCs w:val="22"/>
        </w:rPr>
        <w:t xml:space="preserve">Cena </w:t>
      </w:r>
      <w:proofErr w:type="spellStart"/>
      <w:r w:rsidRPr="00B178AB">
        <w:rPr>
          <w:rFonts w:cs="Times New Roman"/>
          <w:b w:val="0"/>
          <w:bCs w:val="0"/>
          <w:szCs w:val="22"/>
        </w:rPr>
        <w:t>brutto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B178AB">
        <w:rPr>
          <w:rFonts w:cs="Times New Roman"/>
          <w:b w:val="0"/>
          <w:bCs w:val="0"/>
          <w:szCs w:val="22"/>
        </w:rPr>
        <w:t>obejmuje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B178AB">
        <w:rPr>
          <w:rFonts w:cs="Times New Roman"/>
          <w:b w:val="0"/>
          <w:bCs w:val="0"/>
          <w:szCs w:val="22"/>
        </w:rPr>
        <w:t>wszystkie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B178AB">
        <w:rPr>
          <w:rFonts w:cs="Times New Roman"/>
          <w:b w:val="0"/>
          <w:bCs w:val="0"/>
          <w:szCs w:val="22"/>
        </w:rPr>
        <w:t>koszty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B178AB">
        <w:rPr>
          <w:rFonts w:cs="Times New Roman"/>
          <w:b w:val="0"/>
          <w:bCs w:val="0"/>
          <w:szCs w:val="22"/>
        </w:rPr>
        <w:t>wykonania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B178AB">
        <w:rPr>
          <w:rFonts w:cs="Times New Roman"/>
          <w:b w:val="0"/>
          <w:bCs w:val="0"/>
          <w:szCs w:val="22"/>
        </w:rPr>
        <w:t>zamówienia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– </w:t>
      </w:r>
      <w:proofErr w:type="spellStart"/>
      <w:r w:rsidRPr="00B178AB">
        <w:rPr>
          <w:rFonts w:cs="Times New Roman"/>
          <w:b w:val="0"/>
          <w:bCs w:val="0"/>
          <w:szCs w:val="22"/>
        </w:rPr>
        <w:t>opisane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w SWZ.</w:t>
      </w:r>
    </w:p>
    <w:p w14:paraId="6122D0E0" w14:textId="071B6B4D" w:rsidR="00C17101" w:rsidRPr="00507DC8" w:rsidRDefault="00C17101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507DC8">
        <w:rPr>
          <w:rFonts w:eastAsiaTheme="minorHAnsi"/>
          <w:szCs w:val="22"/>
          <w:lang w:eastAsia="en-US"/>
        </w:rPr>
        <w:t>OŚWIADCZAMY,</w:t>
      </w:r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że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zapoznaliśmy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się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ze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Specyfikacją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Warunków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Zamówienia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akceptujemy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r w:rsidRPr="00507DC8">
        <w:rPr>
          <w:rFonts w:eastAsiaTheme="minorHAnsi"/>
          <w:b w:val="0"/>
          <w:szCs w:val="22"/>
          <w:lang w:val="pl-PL" w:eastAsia="en-US"/>
        </w:rPr>
        <w:t xml:space="preserve">oraz spełniamy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wszystkie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warunki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w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niej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zawarte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>.</w:t>
      </w:r>
    </w:p>
    <w:p w14:paraId="0FB406C2" w14:textId="77777777" w:rsidR="00C17101" w:rsidRPr="00507DC8" w:rsidRDefault="00C17101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507DC8">
        <w:rPr>
          <w:rFonts w:eastAsiaTheme="minorHAnsi"/>
          <w:szCs w:val="22"/>
          <w:lang w:eastAsia="en-US"/>
        </w:rPr>
        <w:t>OŚWIADCZAMY</w:t>
      </w:r>
      <w:r w:rsidRPr="00507DC8">
        <w:rPr>
          <w:rFonts w:eastAsiaTheme="minorHAnsi"/>
          <w:b w:val="0"/>
          <w:szCs w:val="22"/>
          <w:lang w:eastAsia="en-US"/>
        </w:rPr>
        <w:t xml:space="preserve">,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że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uzyskaliśmy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wszelkie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informacje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niezbędne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do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prawidłowego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przygotowania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złożenia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niniejszej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oferty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>.</w:t>
      </w:r>
    </w:p>
    <w:p w14:paraId="0873EABD" w14:textId="56E172A1" w:rsidR="00C17101" w:rsidRPr="00EF152B" w:rsidRDefault="00C17101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EF152B">
        <w:rPr>
          <w:rFonts w:eastAsiaTheme="minorHAnsi"/>
          <w:szCs w:val="22"/>
          <w:lang w:eastAsia="en-US"/>
        </w:rPr>
        <w:t>OŚWIADCZAMY</w:t>
      </w:r>
      <w:r w:rsidRPr="00EF152B">
        <w:rPr>
          <w:rFonts w:eastAsiaTheme="minorHAnsi"/>
          <w:b w:val="0"/>
          <w:szCs w:val="22"/>
          <w:lang w:eastAsia="en-US"/>
        </w:rPr>
        <w:t xml:space="preserve">, </w:t>
      </w:r>
      <w:proofErr w:type="spellStart"/>
      <w:r w:rsidRPr="00EF152B">
        <w:rPr>
          <w:rFonts w:eastAsiaTheme="minorHAnsi"/>
          <w:b w:val="0"/>
          <w:szCs w:val="22"/>
          <w:lang w:eastAsia="en-US"/>
        </w:rPr>
        <w:t>że</w:t>
      </w:r>
      <w:proofErr w:type="spellEnd"/>
      <w:r w:rsidRPr="00EF152B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EF152B">
        <w:rPr>
          <w:rFonts w:eastAsiaTheme="minorHAnsi"/>
          <w:b w:val="0"/>
          <w:szCs w:val="22"/>
          <w:lang w:eastAsia="en-US"/>
        </w:rPr>
        <w:t>jesteśmy</w:t>
      </w:r>
      <w:proofErr w:type="spellEnd"/>
      <w:r w:rsidRPr="00EF152B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EF152B">
        <w:rPr>
          <w:rFonts w:eastAsiaTheme="minorHAnsi"/>
          <w:b w:val="0"/>
          <w:szCs w:val="22"/>
          <w:lang w:eastAsia="en-US"/>
        </w:rPr>
        <w:t>związani</w:t>
      </w:r>
      <w:proofErr w:type="spellEnd"/>
      <w:r w:rsidRPr="00EF152B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EF152B">
        <w:rPr>
          <w:rFonts w:eastAsiaTheme="minorHAnsi"/>
          <w:b w:val="0"/>
          <w:szCs w:val="22"/>
          <w:lang w:eastAsia="en-US"/>
        </w:rPr>
        <w:t>niniejszą</w:t>
      </w:r>
      <w:proofErr w:type="spellEnd"/>
      <w:r w:rsidRPr="00EF152B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EF152B">
        <w:rPr>
          <w:rFonts w:eastAsiaTheme="minorHAnsi"/>
          <w:b w:val="0"/>
          <w:szCs w:val="22"/>
          <w:lang w:eastAsia="en-US"/>
        </w:rPr>
        <w:t>ofertą</w:t>
      </w:r>
      <w:proofErr w:type="spellEnd"/>
      <w:r w:rsidRPr="00EF152B">
        <w:rPr>
          <w:rFonts w:eastAsiaTheme="minorHAnsi"/>
          <w:b w:val="0"/>
          <w:szCs w:val="22"/>
          <w:lang w:eastAsia="en-US"/>
        </w:rPr>
        <w:t xml:space="preserve"> </w:t>
      </w:r>
      <w:r w:rsidR="001C5CD0" w:rsidRPr="00EF152B">
        <w:rPr>
          <w:rFonts w:eastAsiaTheme="minorHAnsi"/>
          <w:b w:val="0"/>
          <w:szCs w:val="22"/>
          <w:lang w:val="pl-PL" w:eastAsia="en-US"/>
        </w:rPr>
        <w:t xml:space="preserve">w terminie wskazanym w SWZ. </w:t>
      </w:r>
    </w:p>
    <w:p w14:paraId="62011938" w14:textId="77777777" w:rsidR="00C17101" w:rsidRPr="00507DC8" w:rsidRDefault="00C17101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507DC8">
        <w:rPr>
          <w:rFonts w:eastAsiaTheme="minorHAnsi"/>
          <w:szCs w:val="22"/>
          <w:lang w:eastAsia="en-US"/>
        </w:rPr>
        <w:t>OŚWIADCZAMY</w:t>
      </w:r>
      <w:r w:rsidRPr="00507DC8">
        <w:rPr>
          <w:rFonts w:eastAsiaTheme="minorHAnsi"/>
          <w:b w:val="0"/>
          <w:szCs w:val="22"/>
          <w:lang w:eastAsia="en-US"/>
        </w:rPr>
        <w:t xml:space="preserve">,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że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zapoznaliśmy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się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z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Projektowanymi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Postanowieniami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Umowy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,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określonymi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w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Załączniku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nr </w:t>
      </w:r>
      <w:r w:rsidRPr="00507DC8">
        <w:rPr>
          <w:rFonts w:eastAsiaTheme="minorHAnsi"/>
          <w:b w:val="0"/>
          <w:szCs w:val="22"/>
          <w:lang w:val="pl-PL" w:eastAsia="en-US"/>
        </w:rPr>
        <w:t>4</w:t>
      </w:r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do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Specyfikacji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Warunków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Zamówienia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r w:rsidRPr="00873954">
        <w:rPr>
          <w:rFonts w:eastAsiaTheme="minorHAnsi"/>
          <w:bCs w:val="0"/>
          <w:szCs w:val="22"/>
          <w:lang w:eastAsia="en-US"/>
        </w:rPr>
        <w:t>ZOBOWIĄZUJEMY SIĘ</w:t>
      </w:r>
      <w:r w:rsidRPr="00507DC8">
        <w:rPr>
          <w:rFonts w:eastAsiaTheme="minorHAnsi"/>
          <w:b w:val="0"/>
          <w:szCs w:val="22"/>
          <w:lang w:eastAsia="en-US"/>
        </w:rPr>
        <w:t xml:space="preserve">, w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przypadku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wyboru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naszej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oferty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, do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zawarcia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umowy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zgodnej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z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niniejszą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ofertą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,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na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warunkach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w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nich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określonych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>.</w:t>
      </w:r>
    </w:p>
    <w:p w14:paraId="5F315AE6" w14:textId="5B18B0DE" w:rsidR="00C17101" w:rsidRPr="00507DC8" w:rsidRDefault="00C17101" w:rsidP="00C17101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cs="Times New Roman"/>
          <w:szCs w:val="22"/>
        </w:rPr>
      </w:pPr>
      <w:r w:rsidRPr="00507DC8">
        <w:rPr>
          <w:rFonts w:eastAsiaTheme="minorHAnsi"/>
          <w:szCs w:val="22"/>
          <w:lang w:val="pl-PL" w:eastAsia="en-US"/>
        </w:rPr>
        <w:t>AKCEPTUJEMY</w:t>
      </w:r>
      <w:r w:rsidRPr="00507DC8">
        <w:rPr>
          <w:rFonts w:eastAsiaTheme="minorHAnsi"/>
          <w:b w:val="0"/>
          <w:szCs w:val="22"/>
          <w:lang w:val="pl-PL" w:eastAsia="en-US"/>
        </w:rPr>
        <w:t xml:space="preserve"> Projektowane Postanowienia Umowne, w tym warunki płatności oraz termin realizacji przedmiotu zamówienia.</w:t>
      </w:r>
    </w:p>
    <w:p w14:paraId="0379166E" w14:textId="4451E8D7" w:rsidR="00C17101" w:rsidRPr="0076524A" w:rsidRDefault="00C17101" w:rsidP="00C17101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Style w:val="FontStyle98"/>
          <w:rFonts w:ascii="Times New Roman" w:hAnsi="Times New Roman" w:cs="Times New Roman"/>
          <w:b w:val="0"/>
          <w:bCs w:val="0"/>
        </w:rPr>
      </w:pPr>
      <w:r w:rsidRPr="0076524A">
        <w:rPr>
          <w:rStyle w:val="FontStyle98"/>
          <w:rFonts w:ascii="Times New Roman" w:hAnsi="Times New Roman" w:cs="Times New Roman"/>
        </w:rPr>
        <w:t xml:space="preserve">OŚWIADCZAM,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że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wypełniłem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obowiązki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informacyjne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przewidziane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w art. 13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lub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art. 14 RODO</w:t>
      </w:r>
      <w:r w:rsidRPr="0076524A">
        <w:rPr>
          <w:rStyle w:val="Odwoanieprzypisudolnego"/>
          <w:b w:val="0"/>
          <w:bCs w:val="0"/>
          <w:szCs w:val="22"/>
        </w:rPr>
        <w:footnoteReference w:id="4"/>
      </w:r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wobec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osób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fizycznych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, od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których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dane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osobowe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bezpośrednio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lub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pośrednio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pozyskałem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w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celu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ubiegania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się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o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udzielenie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zamówienia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publicznego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w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niniejszym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postępowaniu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>.**</w:t>
      </w:r>
    </w:p>
    <w:p w14:paraId="73928887" w14:textId="77777777" w:rsidR="0076524A" w:rsidRPr="004555B3" w:rsidRDefault="0076524A" w:rsidP="0076524A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cs="Times New Roman"/>
          <w:szCs w:val="22"/>
        </w:rPr>
      </w:pPr>
      <w:proofErr w:type="spellStart"/>
      <w:r w:rsidRPr="004555B3">
        <w:rPr>
          <w:rFonts w:cs="Times New Roman"/>
          <w:szCs w:val="22"/>
        </w:rPr>
        <w:t>Zamówienie</w:t>
      </w:r>
      <w:proofErr w:type="spellEnd"/>
      <w:r w:rsidRPr="004555B3">
        <w:rPr>
          <w:rFonts w:cs="Times New Roman"/>
          <w:szCs w:val="22"/>
        </w:rPr>
        <w:t xml:space="preserve"> </w:t>
      </w:r>
      <w:proofErr w:type="spellStart"/>
      <w:r w:rsidRPr="004555B3">
        <w:rPr>
          <w:rFonts w:cs="Times New Roman"/>
          <w:szCs w:val="22"/>
        </w:rPr>
        <w:t>zrealizuję</w:t>
      </w:r>
      <w:proofErr w:type="spellEnd"/>
      <w:r w:rsidRPr="004555B3">
        <w:rPr>
          <w:rFonts w:cs="Times New Roman"/>
          <w:szCs w:val="22"/>
        </w:rPr>
        <w:t>(</w:t>
      </w:r>
      <w:proofErr w:type="spellStart"/>
      <w:r w:rsidRPr="004555B3">
        <w:rPr>
          <w:rFonts w:cs="Times New Roman"/>
          <w:szCs w:val="22"/>
        </w:rPr>
        <w:t>emy</w:t>
      </w:r>
      <w:proofErr w:type="spellEnd"/>
      <w:r w:rsidRPr="004555B3">
        <w:rPr>
          <w:rFonts w:cs="Times New Roman"/>
          <w:szCs w:val="22"/>
        </w:rPr>
        <w:t>):</w:t>
      </w:r>
    </w:p>
    <w:p w14:paraId="578CA172" w14:textId="77777777" w:rsidR="0076524A" w:rsidRPr="004555B3" w:rsidRDefault="0076524A" w:rsidP="0076524A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4555B3">
        <w:rPr>
          <w:b/>
          <w:sz w:val="22"/>
          <w:szCs w:val="2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555B3">
        <w:rPr>
          <w:b/>
          <w:sz w:val="22"/>
          <w:szCs w:val="22"/>
        </w:rPr>
        <w:instrText xml:space="preserve"> FORMCHECKBOX </w:instrText>
      </w:r>
      <w:r w:rsidR="00000000">
        <w:rPr>
          <w:b/>
          <w:sz w:val="22"/>
          <w:szCs w:val="22"/>
        </w:rPr>
      </w:r>
      <w:r w:rsidR="00000000">
        <w:rPr>
          <w:b/>
          <w:sz w:val="22"/>
          <w:szCs w:val="22"/>
        </w:rPr>
        <w:fldChar w:fldCharType="separate"/>
      </w:r>
      <w:r w:rsidRPr="004555B3">
        <w:rPr>
          <w:b/>
          <w:sz w:val="22"/>
          <w:szCs w:val="22"/>
        </w:rPr>
        <w:fldChar w:fldCharType="end"/>
      </w:r>
      <w:r w:rsidRPr="004555B3">
        <w:rPr>
          <w:rStyle w:val="Odwoanieprzypisudolnego"/>
          <w:b/>
          <w:sz w:val="22"/>
          <w:szCs w:val="22"/>
        </w:rPr>
        <w:footnoteReference w:id="5"/>
      </w:r>
      <w:r w:rsidRPr="004555B3">
        <w:rPr>
          <w:b/>
          <w:sz w:val="22"/>
          <w:szCs w:val="22"/>
        </w:rPr>
        <w:tab/>
      </w:r>
      <w:r w:rsidRPr="004555B3">
        <w:rPr>
          <w:bCs/>
          <w:sz w:val="22"/>
          <w:szCs w:val="22"/>
        </w:rPr>
        <w:t>BEZ</w:t>
      </w:r>
      <w:r w:rsidRPr="004555B3">
        <w:rPr>
          <w:sz w:val="22"/>
          <w:szCs w:val="22"/>
        </w:rPr>
        <w:t xml:space="preserve"> udziału Podwykonawców;</w:t>
      </w:r>
    </w:p>
    <w:p w14:paraId="18302ED6" w14:textId="07AA30F5" w:rsidR="0076524A" w:rsidRPr="009D2BF6" w:rsidRDefault="0076524A" w:rsidP="009D2BF6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napToGrid w:val="0"/>
          <w:sz w:val="22"/>
          <w:szCs w:val="22"/>
        </w:rPr>
      </w:pPr>
      <w:r w:rsidRPr="004555B3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555B3">
        <w:rPr>
          <w:b/>
          <w:sz w:val="22"/>
          <w:szCs w:val="22"/>
        </w:rPr>
        <w:instrText xml:space="preserve"> FORMCHECKBOX </w:instrText>
      </w:r>
      <w:r w:rsidR="00000000">
        <w:rPr>
          <w:b/>
          <w:sz w:val="22"/>
          <w:szCs w:val="22"/>
        </w:rPr>
      </w:r>
      <w:r w:rsidR="00000000">
        <w:rPr>
          <w:b/>
          <w:sz w:val="22"/>
          <w:szCs w:val="22"/>
        </w:rPr>
        <w:fldChar w:fldCharType="separate"/>
      </w:r>
      <w:r w:rsidRPr="004555B3">
        <w:rPr>
          <w:b/>
          <w:sz w:val="22"/>
          <w:szCs w:val="22"/>
        </w:rPr>
        <w:fldChar w:fldCharType="end"/>
      </w:r>
      <w:r w:rsidRPr="004555B3">
        <w:rPr>
          <w:rStyle w:val="Odwoanieprzypisudolnego"/>
          <w:b/>
          <w:sz w:val="22"/>
          <w:szCs w:val="22"/>
        </w:rPr>
        <w:footnoteReference w:id="6"/>
      </w:r>
      <w:r w:rsidRPr="004555B3">
        <w:rPr>
          <w:b/>
          <w:sz w:val="22"/>
          <w:szCs w:val="22"/>
        </w:rPr>
        <w:t xml:space="preserve"> </w:t>
      </w:r>
      <w:r w:rsidRPr="004555B3">
        <w:rPr>
          <w:snapToGrid w:val="0"/>
          <w:sz w:val="22"/>
          <w:szCs w:val="22"/>
        </w:rPr>
        <w:t>z udziałem niżej wskazanych Podwykonawców:</w:t>
      </w:r>
    </w:p>
    <w:tbl>
      <w:tblPr>
        <w:tblW w:w="4621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5"/>
        <w:gridCol w:w="3740"/>
        <w:gridCol w:w="4080"/>
      </w:tblGrid>
      <w:tr w:rsidR="0076524A" w14:paraId="16F68C94" w14:textId="77777777" w:rsidTr="0049615E">
        <w:trPr>
          <w:trHeight w:val="50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B8188DC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36C0D7B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Firma Podwykonawcy</w:t>
            </w:r>
          </w:p>
          <w:p w14:paraId="634DEBF1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(jeśli jest już znana)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F616899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Część zamówienia, której wykonanie zostanie powierzone Podwykonawcy</w:t>
            </w:r>
          </w:p>
        </w:tc>
      </w:tr>
      <w:tr w:rsidR="0076524A" w14:paraId="5AF3E1D9" w14:textId="77777777" w:rsidTr="0049615E">
        <w:trPr>
          <w:trHeight w:val="46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BB8D3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2CD4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A8101" w14:textId="77777777" w:rsidR="0076524A" w:rsidRPr="00C51DD8" w:rsidRDefault="0076524A" w:rsidP="0049615E">
            <w:pPr>
              <w:widowControl w:val="0"/>
              <w:spacing w:line="360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</w:tr>
      <w:tr w:rsidR="0076524A" w14:paraId="3ADFFB08" w14:textId="77777777" w:rsidTr="0049615E">
        <w:trPr>
          <w:trHeight w:val="53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C1D8B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43ED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89A30" w14:textId="77777777" w:rsidR="0076524A" w:rsidRPr="00C51DD8" w:rsidRDefault="0076524A" w:rsidP="0049615E">
            <w:pPr>
              <w:widowControl w:val="0"/>
              <w:spacing w:line="360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</w:tr>
    </w:tbl>
    <w:p w14:paraId="2A996EAA" w14:textId="77777777" w:rsidR="0076524A" w:rsidRPr="00507DC8" w:rsidRDefault="0076524A" w:rsidP="0076524A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/>
        <w:jc w:val="both"/>
        <w:rPr>
          <w:rStyle w:val="FontStyle98"/>
          <w:rFonts w:cs="Times New Roman"/>
        </w:rPr>
      </w:pPr>
    </w:p>
    <w:p w14:paraId="36525B9A" w14:textId="0C9C2E50" w:rsidR="0076524A" w:rsidRPr="001309E2" w:rsidRDefault="0076524A" w:rsidP="0076524A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1309E2">
        <w:rPr>
          <w:rFonts w:ascii="Times New Roman" w:hAnsi="Times New Roman" w:cs="Times New Roman"/>
          <w:sz w:val="22"/>
          <w:szCs w:val="22"/>
        </w:rPr>
        <w:t>Informujemy</w:t>
      </w:r>
      <w:r w:rsidRPr="001309E2">
        <w:rPr>
          <w:rFonts w:ascii="Times New Roman" w:hAnsi="Times New Roman" w:cs="Times New Roman"/>
          <w:snapToGrid w:val="0"/>
          <w:sz w:val="22"/>
          <w:szCs w:val="22"/>
        </w:rPr>
        <w:t xml:space="preserve">, </w:t>
      </w:r>
      <w:r w:rsidRPr="001309E2">
        <w:rPr>
          <w:rFonts w:ascii="Times New Roman" w:hAnsi="Times New Roman" w:cs="Times New Roman"/>
          <w:sz w:val="22"/>
          <w:szCs w:val="22"/>
        </w:rPr>
        <w:t>że</w:t>
      </w:r>
      <w:r w:rsidRPr="001309E2">
        <w:rPr>
          <w:rFonts w:ascii="Times New Roman" w:hAnsi="Times New Roman" w:cs="Times New Roman"/>
          <w:snapToGrid w:val="0"/>
          <w:sz w:val="22"/>
          <w:szCs w:val="22"/>
        </w:rPr>
        <w:t xml:space="preserve"> umocowanie do podpisania oferty względnie do podpisania innych oświadczeń lub dokumentów składanych wraz z ofertą wynika z dokumentu, który Zamawiający może pobrać z bezpłatnej i ogólnodostępnej bazy danych, tj.:</w:t>
      </w:r>
    </w:p>
    <w:p w14:paraId="1090E9D5" w14:textId="77777777" w:rsidR="0076524A" w:rsidRPr="001309E2" w:rsidRDefault="0076524A" w:rsidP="0076524A">
      <w:pPr>
        <w:pStyle w:val="Akapitzlist"/>
        <w:keepNext w:val="0"/>
        <w:keepLines w:val="0"/>
        <w:widowControl w:val="0"/>
        <w:numPr>
          <w:ilvl w:val="0"/>
          <w:numId w:val="6"/>
        </w:numPr>
        <w:tabs>
          <w:tab w:val="left" w:pos="0"/>
        </w:tabs>
        <w:spacing w:before="0" w:after="200" w:line="288" w:lineRule="auto"/>
        <w:ind w:left="941" w:hanging="291"/>
        <w:contextualSpacing/>
        <w:jc w:val="both"/>
        <w:outlineLvl w:val="9"/>
        <w:rPr>
          <w:rFonts w:cs="Times New Roman"/>
          <w:b w:val="0"/>
          <w:bCs w:val="0"/>
          <w:szCs w:val="22"/>
        </w:rPr>
      </w:pPr>
      <w:proofErr w:type="spellStart"/>
      <w:r w:rsidRPr="001309E2">
        <w:rPr>
          <w:rFonts w:cs="Times New Roman"/>
          <w:b w:val="0"/>
          <w:bCs w:val="0"/>
          <w:szCs w:val="22"/>
        </w:rPr>
        <w:t>bazy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Krajowego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Rejestru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Sądowego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dostępnej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na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stronie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internetowej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https://ems.ms.gov.pl/krs/</w:t>
      </w:r>
      <w:r w:rsidRPr="001309E2">
        <w:rPr>
          <w:rStyle w:val="Odwoanieprzypisudolnego"/>
          <w:b w:val="0"/>
          <w:bCs w:val="0"/>
          <w:szCs w:val="22"/>
        </w:rPr>
        <w:footnoteReference w:id="7"/>
      </w:r>
      <w:r w:rsidRPr="001309E2">
        <w:rPr>
          <w:rFonts w:cs="Times New Roman"/>
          <w:b w:val="0"/>
          <w:bCs w:val="0"/>
          <w:szCs w:val="22"/>
        </w:rPr>
        <w:t>;</w:t>
      </w:r>
    </w:p>
    <w:p w14:paraId="22673D6A" w14:textId="77777777" w:rsidR="0076524A" w:rsidRPr="001309E2" w:rsidRDefault="0076524A" w:rsidP="0076524A">
      <w:pPr>
        <w:pStyle w:val="Akapitzlist"/>
        <w:keepNext w:val="0"/>
        <w:keepLines w:val="0"/>
        <w:widowControl w:val="0"/>
        <w:numPr>
          <w:ilvl w:val="0"/>
          <w:numId w:val="6"/>
        </w:numPr>
        <w:tabs>
          <w:tab w:val="left" w:pos="0"/>
        </w:tabs>
        <w:spacing w:before="0" w:after="200" w:line="288" w:lineRule="auto"/>
        <w:ind w:left="941"/>
        <w:contextualSpacing/>
        <w:jc w:val="both"/>
        <w:outlineLvl w:val="9"/>
        <w:rPr>
          <w:rFonts w:cs="Times New Roman"/>
          <w:b w:val="0"/>
          <w:bCs w:val="0"/>
          <w:szCs w:val="22"/>
        </w:rPr>
      </w:pPr>
      <w:proofErr w:type="spellStart"/>
      <w:r w:rsidRPr="001309E2">
        <w:rPr>
          <w:rFonts w:cs="Times New Roman"/>
          <w:b w:val="0"/>
          <w:bCs w:val="0"/>
          <w:szCs w:val="22"/>
        </w:rPr>
        <w:t>bazy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Centralnej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Ewidencji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i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Informacja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o </w:t>
      </w:r>
      <w:proofErr w:type="spellStart"/>
      <w:r w:rsidRPr="001309E2">
        <w:rPr>
          <w:rFonts w:cs="Times New Roman"/>
          <w:b w:val="0"/>
          <w:bCs w:val="0"/>
          <w:szCs w:val="22"/>
        </w:rPr>
        <w:t>Działalności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Gospodarczej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na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stronie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internetowej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https://prod.ceidg.gov.pl/CEIDG/</w:t>
      </w:r>
      <w:r w:rsidRPr="001309E2">
        <w:rPr>
          <w:rStyle w:val="Odwoanieprzypisudolnego"/>
          <w:b w:val="0"/>
          <w:bCs w:val="0"/>
          <w:szCs w:val="22"/>
        </w:rPr>
        <w:footnoteReference w:id="8"/>
      </w:r>
      <w:r w:rsidRPr="001309E2">
        <w:rPr>
          <w:rFonts w:cs="Times New Roman"/>
          <w:b w:val="0"/>
          <w:bCs w:val="0"/>
          <w:szCs w:val="22"/>
        </w:rPr>
        <w:t>;</w:t>
      </w:r>
    </w:p>
    <w:p w14:paraId="25DCD17C" w14:textId="4C97EE6A" w:rsidR="0076524A" w:rsidRPr="00DC01D3" w:rsidRDefault="0076524A" w:rsidP="00DC01D3">
      <w:pPr>
        <w:pStyle w:val="Akapitzlist"/>
        <w:keepNext w:val="0"/>
        <w:keepLines w:val="0"/>
        <w:widowControl w:val="0"/>
        <w:numPr>
          <w:ilvl w:val="0"/>
          <w:numId w:val="6"/>
        </w:numPr>
        <w:tabs>
          <w:tab w:val="left" w:pos="0"/>
        </w:tabs>
        <w:spacing w:before="0" w:after="200"/>
        <w:contextualSpacing/>
        <w:jc w:val="both"/>
        <w:outlineLvl w:val="9"/>
        <w:rPr>
          <w:rStyle w:val="FontStyle98"/>
          <w:rFonts w:ascii="Times New Roman" w:hAnsi="Times New Roman" w:cs="Times New Roman"/>
          <w:b w:val="0"/>
          <w:bCs w:val="0"/>
          <w:i/>
        </w:rPr>
      </w:pPr>
      <w:r w:rsidRPr="001309E2">
        <w:rPr>
          <w:rFonts w:cs="Times New Roman"/>
          <w:b w:val="0"/>
          <w:bCs w:val="0"/>
          <w:szCs w:val="22"/>
        </w:rPr>
        <w:t xml:space="preserve">…………………………………………………………………………………………………….… </w:t>
      </w:r>
      <w:r w:rsidRPr="001309E2">
        <w:rPr>
          <w:rFonts w:cs="Times New Roman"/>
          <w:b w:val="0"/>
          <w:bCs w:val="0"/>
          <w:i/>
          <w:szCs w:val="22"/>
        </w:rPr>
        <w:t>(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jeśli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dotyczy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to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wpisać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nazwę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oraz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adres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internetowy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innej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bazy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danych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>)</w:t>
      </w:r>
    </w:p>
    <w:p w14:paraId="4C1A0D7C" w14:textId="77777777" w:rsidR="0076524A" w:rsidRDefault="0076524A" w:rsidP="0076524A">
      <w:pPr>
        <w:pStyle w:val="Style82"/>
        <w:widowControl/>
        <w:tabs>
          <w:tab w:val="left" w:pos="936"/>
        </w:tabs>
        <w:spacing w:line="312" w:lineRule="auto"/>
        <w:ind w:left="425" w:firstLine="0"/>
        <w:rPr>
          <w:rStyle w:val="FontStyle98"/>
          <w:rFonts w:ascii="Times New Roman" w:hAnsi="Times New Roman" w:cs="Times New Roman"/>
        </w:rPr>
      </w:pPr>
    </w:p>
    <w:p w14:paraId="575E2A83" w14:textId="1D3AD0C3" w:rsidR="00C17101" w:rsidRPr="00507DC8" w:rsidRDefault="00C17101" w:rsidP="00C17101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507DC8">
        <w:rPr>
          <w:rStyle w:val="FontStyle98"/>
          <w:rFonts w:ascii="Times New Roman" w:hAnsi="Times New Roman" w:cs="Times New Roman"/>
        </w:rPr>
        <w:t xml:space="preserve">Wraz z ofertą </w:t>
      </w:r>
      <w:r w:rsidRPr="00507DC8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507DC8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5291D867" w14:textId="77777777" w:rsidR="00C17101" w:rsidRPr="00507DC8" w:rsidRDefault="00C17101" w:rsidP="00C17101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both"/>
        <w:rPr>
          <w:bCs/>
          <w:sz w:val="22"/>
          <w:szCs w:val="22"/>
        </w:rPr>
      </w:pPr>
      <w:r w:rsidRPr="00507DC8">
        <w:rPr>
          <w:bCs/>
          <w:sz w:val="22"/>
          <w:szCs w:val="22"/>
        </w:rPr>
        <w:t>………………………</w:t>
      </w:r>
    </w:p>
    <w:p w14:paraId="4027C813" w14:textId="77777777" w:rsidR="00C17101" w:rsidRPr="00507DC8" w:rsidRDefault="00C17101" w:rsidP="00C17101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both"/>
        <w:rPr>
          <w:bCs/>
          <w:sz w:val="22"/>
          <w:szCs w:val="22"/>
        </w:rPr>
      </w:pPr>
      <w:r w:rsidRPr="00507DC8">
        <w:rPr>
          <w:bCs/>
          <w:sz w:val="22"/>
          <w:szCs w:val="22"/>
        </w:rPr>
        <w:t>………………………</w:t>
      </w:r>
    </w:p>
    <w:p w14:paraId="513366E1" w14:textId="77777777" w:rsidR="00C17101" w:rsidRPr="00507DC8" w:rsidRDefault="00C17101" w:rsidP="00C17101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both"/>
        <w:rPr>
          <w:bCs/>
          <w:sz w:val="22"/>
          <w:szCs w:val="22"/>
        </w:rPr>
      </w:pPr>
      <w:r w:rsidRPr="00507DC8">
        <w:rPr>
          <w:bCs/>
          <w:sz w:val="22"/>
          <w:szCs w:val="22"/>
        </w:rPr>
        <w:t>………………………</w:t>
      </w:r>
    </w:p>
    <w:p w14:paraId="33761458" w14:textId="77777777" w:rsidR="00C17101" w:rsidRPr="00507DC8" w:rsidRDefault="00C17101" w:rsidP="006964C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53F73229" w14:textId="77777777" w:rsidR="00C17101" w:rsidRPr="00507DC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507DC8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4D4C1F98" w14:textId="77777777" w:rsidR="00C17101" w:rsidRPr="00507DC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7C64D5BE" w14:textId="77777777" w:rsidR="00C17101" w:rsidRPr="00C51DD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C51D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4368DDD3" w14:textId="77777777" w:rsidR="00C17101" w:rsidRPr="00C51DD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C51DD8">
        <w:rPr>
          <w:rStyle w:val="FontStyle98"/>
          <w:rFonts w:ascii="Times New Roman" w:hAnsi="Times New Roman" w:cs="Times New Roman"/>
          <w:i/>
        </w:rPr>
        <w:t>Imię i nazwisko</w:t>
      </w:r>
    </w:p>
    <w:p w14:paraId="2912AE9C" w14:textId="77777777" w:rsidR="00C17101" w:rsidRPr="00C51DD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C51DD8">
        <w:rPr>
          <w:rStyle w:val="FontStyle98"/>
          <w:rFonts w:ascii="Times New Roman" w:hAnsi="Times New Roman" w:cs="Times New Roman"/>
          <w:i/>
        </w:rPr>
        <w:lastRenderedPageBreak/>
        <w:t>podpisano elektronicznie</w:t>
      </w:r>
    </w:p>
    <w:p w14:paraId="4CC17109" w14:textId="77777777" w:rsidR="00C17101" w:rsidRPr="00507DC8" w:rsidRDefault="00C17101" w:rsidP="00C17101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</w:p>
    <w:p w14:paraId="341A425C" w14:textId="77777777" w:rsidR="00C17101" w:rsidRPr="00507DC8" w:rsidRDefault="00C17101" w:rsidP="00C17101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</w:p>
    <w:p w14:paraId="6E707FF6" w14:textId="77777777" w:rsidR="00C17101" w:rsidRPr="00507DC8" w:rsidRDefault="00C17101" w:rsidP="00C17101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507DC8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7BB7E6D2" w14:textId="559482BD" w:rsidR="00B42CCB" w:rsidRPr="006964C8" w:rsidRDefault="00C17101" w:rsidP="006964C8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  <w:r w:rsidRPr="00507DC8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507DC8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ami</w:t>
      </w:r>
      <w:proofErr w:type="spellEnd"/>
      <w:r w:rsidRPr="00507DC8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) potwierdzającymi prawo do reprezentacji Wykonawcy przez osobę podpisującą ofertę.</w:t>
      </w:r>
    </w:p>
    <w:sectPr w:rsidR="00B42CCB" w:rsidRPr="006964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05BA" w14:textId="77777777" w:rsidR="00927952" w:rsidRDefault="00927952" w:rsidP="00C17101">
      <w:r>
        <w:separator/>
      </w:r>
    </w:p>
  </w:endnote>
  <w:endnote w:type="continuationSeparator" w:id="0">
    <w:p w14:paraId="2C9ABA2A" w14:textId="77777777" w:rsidR="00927952" w:rsidRDefault="00927952" w:rsidP="00C1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6D7E" w14:textId="77777777" w:rsidR="00927952" w:rsidRDefault="00927952" w:rsidP="00C17101">
      <w:r>
        <w:separator/>
      </w:r>
    </w:p>
  </w:footnote>
  <w:footnote w:type="continuationSeparator" w:id="0">
    <w:p w14:paraId="105188AE" w14:textId="77777777" w:rsidR="00927952" w:rsidRDefault="00927952" w:rsidP="00C17101">
      <w:r>
        <w:continuationSeparator/>
      </w:r>
    </w:p>
  </w:footnote>
  <w:footnote w:id="1">
    <w:p w14:paraId="0472EF1B" w14:textId="77777777" w:rsidR="00D72D48" w:rsidRPr="00B178AB" w:rsidRDefault="00D72D48" w:rsidP="00D72D48">
      <w:pPr>
        <w:pStyle w:val="Tekstprzypisudolnego"/>
        <w:rPr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178AB">
        <w:rPr>
          <w:sz w:val="16"/>
          <w:szCs w:val="16"/>
        </w:rPr>
        <w:t>Zaznaczyć w sposób wyraźny właściwą informację.</w:t>
      </w:r>
    </w:p>
  </w:footnote>
  <w:footnote w:id="2">
    <w:p w14:paraId="484B89D1" w14:textId="77777777" w:rsidR="00D72D48" w:rsidRPr="00B178AB" w:rsidRDefault="00D72D48" w:rsidP="00D72D48">
      <w:pPr>
        <w:pStyle w:val="Tekstprzypisudolnego"/>
        <w:rPr>
          <w:sz w:val="16"/>
          <w:szCs w:val="16"/>
        </w:rPr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Zaznaczyć w sposób wyraźny właściwą informację.</w:t>
      </w:r>
    </w:p>
  </w:footnote>
  <w:footnote w:id="3">
    <w:p w14:paraId="14F2FACF" w14:textId="77777777" w:rsidR="00D72D48" w:rsidRPr="00B178AB" w:rsidRDefault="00D72D48" w:rsidP="00D72D48">
      <w:pPr>
        <w:pStyle w:val="Tekstprzypisudolnego"/>
        <w:rPr>
          <w:sz w:val="16"/>
          <w:szCs w:val="16"/>
        </w:rPr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Zaznaczyć w sposób wyraźny właściwą informację.</w:t>
      </w:r>
    </w:p>
  </w:footnote>
  <w:footnote w:id="4">
    <w:p w14:paraId="19A37F0C" w14:textId="77777777" w:rsidR="00C17101" w:rsidRPr="00F601E9" w:rsidRDefault="00C17101" w:rsidP="00C17101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color w:val="FF0000"/>
          <w:sz w:val="16"/>
          <w:szCs w:val="16"/>
        </w:rPr>
      </w:pPr>
      <w:r w:rsidRPr="00F601E9">
        <w:rPr>
          <w:rStyle w:val="FontStyle97"/>
          <w:rFonts w:ascii="Times New Roman" w:hAnsi="Times New Roman" w:cs="Times New Roman"/>
          <w:color w:val="FF0000"/>
          <w:sz w:val="16"/>
          <w:szCs w:val="16"/>
        </w:rPr>
        <w:t>* niepotrzebne skreślić</w:t>
      </w:r>
    </w:p>
    <w:p w14:paraId="304D9E1E" w14:textId="77777777" w:rsidR="00C17101" w:rsidRPr="00B178AB" w:rsidRDefault="00C17101" w:rsidP="00C17101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B178AB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CB7A590" w14:textId="77777777" w:rsidR="00C17101" w:rsidRPr="00B178AB" w:rsidRDefault="00C17101" w:rsidP="00C17101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B178AB">
        <w:rPr>
          <w:rStyle w:val="Odwoanieprzypisudolnego"/>
          <w:i/>
          <w:sz w:val="16"/>
          <w:szCs w:val="16"/>
        </w:rPr>
        <w:footnoteRef/>
      </w:r>
      <w:r w:rsidRPr="00B178AB">
        <w:rPr>
          <w:i/>
          <w:sz w:val="16"/>
          <w:szCs w:val="16"/>
        </w:rPr>
        <w:t xml:space="preserve"> </w:t>
      </w:r>
      <w:r w:rsidRPr="00B178AB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3DAE2258" w14:textId="77777777" w:rsidR="0076524A" w:rsidRPr="00B178AB" w:rsidRDefault="0076524A" w:rsidP="0076524A">
      <w:pPr>
        <w:pStyle w:val="Tekstprzypisudolnego"/>
        <w:rPr>
          <w:sz w:val="16"/>
          <w:szCs w:val="16"/>
        </w:rPr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Zaznaczyć w sposób wyraźny właściwą informację.</w:t>
      </w:r>
    </w:p>
  </w:footnote>
  <w:footnote w:id="6">
    <w:p w14:paraId="5C686BE6" w14:textId="77777777" w:rsidR="0076524A" w:rsidRPr="00B178AB" w:rsidRDefault="0076524A" w:rsidP="0076524A">
      <w:pPr>
        <w:pStyle w:val="Tekstprzypisudolnego"/>
        <w:rPr>
          <w:sz w:val="16"/>
          <w:szCs w:val="16"/>
        </w:rPr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Zaznaczyć w sposób wyraźny właściwą informację.</w:t>
      </w:r>
    </w:p>
  </w:footnote>
  <w:footnote w:id="7">
    <w:p w14:paraId="71BEF039" w14:textId="77777777" w:rsidR="0076524A" w:rsidRPr="00B178AB" w:rsidRDefault="0076524A" w:rsidP="0076524A">
      <w:pPr>
        <w:pStyle w:val="Tekstprzypisudolnego"/>
        <w:rPr>
          <w:sz w:val="16"/>
          <w:szCs w:val="16"/>
        </w:rPr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Niepotrzebne skreślić.</w:t>
      </w:r>
    </w:p>
  </w:footnote>
  <w:footnote w:id="8">
    <w:p w14:paraId="4512B584" w14:textId="77777777" w:rsidR="0076524A" w:rsidRPr="00B178AB" w:rsidRDefault="0076524A" w:rsidP="0076524A">
      <w:pPr>
        <w:pStyle w:val="Tekstprzypisudolnego"/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FA60" w14:textId="2633D61C" w:rsidR="003B6225" w:rsidRDefault="003B6225">
    <w:pPr>
      <w:pStyle w:val="Nagwek"/>
    </w:pPr>
  </w:p>
  <w:p w14:paraId="2DA9A898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60B5A070" w14:textId="77777777" w:rsidR="003B6225" w:rsidRPr="003B6225" w:rsidRDefault="003B6225" w:rsidP="003B6225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3B6225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0E77FEA2" wp14:editId="2C7043DA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D8E4FF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45D5CB3A" w14:textId="77777777" w:rsidR="003B6225" w:rsidRPr="003B6225" w:rsidRDefault="003B6225" w:rsidP="003B6225">
    <w:pPr>
      <w:tabs>
        <w:tab w:val="left" w:pos="930"/>
        <w:tab w:val="left" w:pos="1276"/>
      </w:tabs>
      <w:spacing w:line="259" w:lineRule="auto"/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3B6225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9E7C21B" wp14:editId="7B0E83AF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840860" cy="561975"/>
          <wp:effectExtent l="0" t="0" r="0" b="0"/>
          <wp:wrapSquare wrapText="bothSides"/>
          <wp:docPr id="2" name="Obraz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6225">
      <w:rPr>
        <w:rFonts w:asciiTheme="minorHAnsi" w:eastAsiaTheme="minorHAnsi" w:hAnsiTheme="minorHAnsi" w:cstheme="minorBidi"/>
        <w:sz w:val="22"/>
        <w:szCs w:val="22"/>
        <w:lang w:val="en-GB" w:eastAsia="en-US"/>
      </w:rPr>
      <w:t>The project has received funding from the European Union’s Horizon 2020 research and innovation programme under grant agreement No 857543</w:t>
    </w:r>
  </w:p>
  <w:p w14:paraId="35E23993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42C79D82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59F27895" w14:textId="7A72D9C6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3B6225">
      <w:rPr>
        <w:rFonts w:asciiTheme="minorHAnsi" w:eastAsiaTheme="minorHAnsi" w:hAnsiTheme="minorHAnsi" w:cstheme="minorBidi"/>
        <w:noProof/>
        <w:sz w:val="22"/>
        <w:szCs w:val="22"/>
        <w:lang w:val="en-GB" w:eastAsia="en-US"/>
      </w:rPr>
      <w:drawing>
        <wp:inline distT="0" distB="0" distL="0" distR="0" wp14:anchorId="76DED6C5" wp14:editId="5DE229B1">
          <wp:extent cx="5761355" cy="8413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0CE"/>
    <w:multiLevelType w:val="hybridMultilevel"/>
    <w:tmpl w:val="0D502C00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259E4"/>
    <w:multiLevelType w:val="hybridMultilevel"/>
    <w:tmpl w:val="D9BC84A4"/>
    <w:lvl w:ilvl="0" w:tplc="ED58FBB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D3B23"/>
    <w:multiLevelType w:val="multilevel"/>
    <w:tmpl w:val="4E48B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1377197079">
    <w:abstractNumId w:val="3"/>
  </w:num>
  <w:num w:numId="2" w16cid:durableId="906570554">
    <w:abstractNumId w:val="4"/>
  </w:num>
  <w:num w:numId="3" w16cid:durableId="1605262640">
    <w:abstractNumId w:val="0"/>
  </w:num>
  <w:num w:numId="4" w16cid:durableId="156848867">
    <w:abstractNumId w:val="0"/>
  </w:num>
  <w:num w:numId="5" w16cid:durableId="1922643606">
    <w:abstractNumId w:val="1"/>
  </w:num>
  <w:num w:numId="6" w16cid:durableId="208313866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5263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01"/>
    <w:rsid w:val="00020312"/>
    <w:rsid w:val="00067B33"/>
    <w:rsid w:val="000873BF"/>
    <w:rsid w:val="00087973"/>
    <w:rsid w:val="00097F40"/>
    <w:rsid w:val="000A310E"/>
    <w:rsid w:val="000C3771"/>
    <w:rsid w:val="000F05FE"/>
    <w:rsid w:val="000F49FB"/>
    <w:rsid w:val="00107C48"/>
    <w:rsid w:val="001309E2"/>
    <w:rsid w:val="00134FB6"/>
    <w:rsid w:val="001537EF"/>
    <w:rsid w:val="00157C73"/>
    <w:rsid w:val="001836E7"/>
    <w:rsid w:val="001A03BF"/>
    <w:rsid w:val="001B6D03"/>
    <w:rsid w:val="001C5CD0"/>
    <w:rsid w:val="001D2AF5"/>
    <w:rsid w:val="001E5278"/>
    <w:rsid w:val="00253C74"/>
    <w:rsid w:val="00256CF3"/>
    <w:rsid w:val="002712D8"/>
    <w:rsid w:val="00283B26"/>
    <w:rsid w:val="0029350B"/>
    <w:rsid w:val="002F429C"/>
    <w:rsid w:val="00311B86"/>
    <w:rsid w:val="00314781"/>
    <w:rsid w:val="0034782D"/>
    <w:rsid w:val="0035667D"/>
    <w:rsid w:val="00360B13"/>
    <w:rsid w:val="00374EF7"/>
    <w:rsid w:val="003802B7"/>
    <w:rsid w:val="003B6225"/>
    <w:rsid w:val="003C5FCD"/>
    <w:rsid w:val="003D0D3F"/>
    <w:rsid w:val="003E4E37"/>
    <w:rsid w:val="00401E69"/>
    <w:rsid w:val="0040546E"/>
    <w:rsid w:val="00414B2F"/>
    <w:rsid w:val="00432109"/>
    <w:rsid w:val="004555B3"/>
    <w:rsid w:val="00477B41"/>
    <w:rsid w:val="004D62A8"/>
    <w:rsid w:val="004E56D9"/>
    <w:rsid w:val="0050729E"/>
    <w:rsid w:val="005250FD"/>
    <w:rsid w:val="00565491"/>
    <w:rsid w:val="005B0B6D"/>
    <w:rsid w:val="005B799C"/>
    <w:rsid w:val="005C0995"/>
    <w:rsid w:val="005D69A5"/>
    <w:rsid w:val="005E06B8"/>
    <w:rsid w:val="006120E7"/>
    <w:rsid w:val="00627A9A"/>
    <w:rsid w:val="00631293"/>
    <w:rsid w:val="0065458E"/>
    <w:rsid w:val="0066494A"/>
    <w:rsid w:val="00686453"/>
    <w:rsid w:val="00695864"/>
    <w:rsid w:val="006964C8"/>
    <w:rsid w:val="006A515F"/>
    <w:rsid w:val="006B04DF"/>
    <w:rsid w:val="006B3ED4"/>
    <w:rsid w:val="006C27F7"/>
    <w:rsid w:val="006D418D"/>
    <w:rsid w:val="006E1DA2"/>
    <w:rsid w:val="006E2222"/>
    <w:rsid w:val="00720AF5"/>
    <w:rsid w:val="00741A7E"/>
    <w:rsid w:val="00744156"/>
    <w:rsid w:val="0076524A"/>
    <w:rsid w:val="007A759F"/>
    <w:rsid w:val="007C5273"/>
    <w:rsid w:val="007C76DA"/>
    <w:rsid w:val="007D2F29"/>
    <w:rsid w:val="007D53AD"/>
    <w:rsid w:val="00821315"/>
    <w:rsid w:val="0082177D"/>
    <w:rsid w:val="00821A34"/>
    <w:rsid w:val="00822062"/>
    <w:rsid w:val="00847A64"/>
    <w:rsid w:val="008604B2"/>
    <w:rsid w:val="00873954"/>
    <w:rsid w:val="00876CE9"/>
    <w:rsid w:val="00876DAE"/>
    <w:rsid w:val="00890DE9"/>
    <w:rsid w:val="008A3C52"/>
    <w:rsid w:val="008B6710"/>
    <w:rsid w:val="00927952"/>
    <w:rsid w:val="00932515"/>
    <w:rsid w:val="00935DD9"/>
    <w:rsid w:val="009360A6"/>
    <w:rsid w:val="00941ED0"/>
    <w:rsid w:val="009806CE"/>
    <w:rsid w:val="009831BD"/>
    <w:rsid w:val="00991768"/>
    <w:rsid w:val="00992D14"/>
    <w:rsid w:val="009B3DB2"/>
    <w:rsid w:val="009D2BF6"/>
    <w:rsid w:val="00A013C9"/>
    <w:rsid w:val="00A3063D"/>
    <w:rsid w:val="00A31A10"/>
    <w:rsid w:val="00A31FB0"/>
    <w:rsid w:val="00A542E8"/>
    <w:rsid w:val="00A5562A"/>
    <w:rsid w:val="00A55818"/>
    <w:rsid w:val="00A85730"/>
    <w:rsid w:val="00A90C59"/>
    <w:rsid w:val="00A9568B"/>
    <w:rsid w:val="00AA0227"/>
    <w:rsid w:val="00AC5330"/>
    <w:rsid w:val="00B069A1"/>
    <w:rsid w:val="00B178AB"/>
    <w:rsid w:val="00B2714E"/>
    <w:rsid w:val="00B42CCB"/>
    <w:rsid w:val="00B455DF"/>
    <w:rsid w:val="00B479BB"/>
    <w:rsid w:val="00B85B02"/>
    <w:rsid w:val="00B963B4"/>
    <w:rsid w:val="00BA4DA3"/>
    <w:rsid w:val="00BB3973"/>
    <w:rsid w:val="00BB7944"/>
    <w:rsid w:val="00BD74EA"/>
    <w:rsid w:val="00BE6CBE"/>
    <w:rsid w:val="00C17101"/>
    <w:rsid w:val="00C34EB3"/>
    <w:rsid w:val="00C51DD8"/>
    <w:rsid w:val="00C548F1"/>
    <w:rsid w:val="00CB0F90"/>
    <w:rsid w:val="00D03138"/>
    <w:rsid w:val="00D3602C"/>
    <w:rsid w:val="00D6721D"/>
    <w:rsid w:val="00D72D48"/>
    <w:rsid w:val="00D802B4"/>
    <w:rsid w:val="00D8044A"/>
    <w:rsid w:val="00D84583"/>
    <w:rsid w:val="00D85388"/>
    <w:rsid w:val="00D90F12"/>
    <w:rsid w:val="00DC01D3"/>
    <w:rsid w:val="00DC1268"/>
    <w:rsid w:val="00DC15E2"/>
    <w:rsid w:val="00DC1963"/>
    <w:rsid w:val="00DF0916"/>
    <w:rsid w:val="00E0095E"/>
    <w:rsid w:val="00E03179"/>
    <w:rsid w:val="00E067C7"/>
    <w:rsid w:val="00E103BE"/>
    <w:rsid w:val="00E862AC"/>
    <w:rsid w:val="00EA0388"/>
    <w:rsid w:val="00EA29A6"/>
    <w:rsid w:val="00EC6055"/>
    <w:rsid w:val="00EC690B"/>
    <w:rsid w:val="00EF152B"/>
    <w:rsid w:val="00EF741F"/>
    <w:rsid w:val="00EF7ED8"/>
    <w:rsid w:val="00F21248"/>
    <w:rsid w:val="00F504CD"/>
    <w:rsid w:val="00F601E9"/>
    <w:rsid w:val="00F62D77"/>
    <w:rsid w:val="00F73A4A"/>
    <w:rsid w:val="00F76C30"/>
    <w:rsid w:val="00F941B0"/>
    <w:rsid w:val="00F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DC38"/>
  <w15:chartTrackingRefBased/>
  <w15:docId w15:val="{BE96B6B7-871C-48A6-B3ED-BD6B6E76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1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1"/>
    <w:uiPriority w:val="99"/>
    <w:rsid w:val="00C1710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C171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C171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C17101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C17101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C171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C1710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17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4">
    <w:name w:val="Style64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112">
    <w:name w:val="Font Style112"/>
    <w:uiPriority w:val="99"/>
    <w:rsid w:val="00C17101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C17101"/>
    <w:rPr>
      <w:rFonts w:ascii="Times New Roman" w:hAnsi="Times New Roman"/>
      <w:b/>
      <w:sz w:val="18"/>
    </w:rPr>
  </w:style>
  <w:style w:type="paragraph" w:customStyle="1" w:styleId="Style42">
    <w:name w:val="Style4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C17101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C17101"/>
    <w:rPr>
      <w:rFonts w:cs="Times New Roman"/>
      <w:vertAlign w:val="superscript"/>
    </w:rPr>
  </w:style>
  <w:style w:type="paragraph" w:customStyle="1" w:styleId="Style29">
    <w:name w:val="Style29"/>
    <w:basedOn w:val="Normalny"/>
    <w:uiPriority w:val="99"/>
    <w:rsid w:val="00C17101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C17101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C17101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C17101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10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8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D802B4"/>
    <w:rPr>
      <w:rFonts w:ascii="Palatino Linotype" w:eastAsia="Palatino Linotype" w:hAnsi="Palatino Linotype" w:cs="Palatino Linotype"/>
    </w:rPr>
  </w:style>
  <w:style w:type="paragraph" w:customStyle="1" w:styleId="Teksttreci0">
    <w:name w:val="Tekst treści"/>
    <w:basedOn w:val="Normalny"/>
    <w:link w:val="Teksttreci"/>
    <w:rsid w:val="00D802B4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uiPriority w:val="99"/>
    <w:rsid w:val="00D72D48"/>
    <w:pPr>
      <w:shd w:val="clear" w:color="auto" w:fill="FFFFFF" w:themeFill="background1"/>
      <w:tabs>
        <w:tab w:val="left" w:pos="708"/>
      </w:tabs>
      <w:spacing w:line="276" w:lineRule="auto"/>
      <w:ind w:left="36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55FA-E4A7-4383-A809-D2AF99D8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Tomasz Szymonik</cp:lastModifiedBy>
  <cp:revision>2</cp:revision>
  <cp:lastPrinted>2023-05-26T10:39:00Z</cp:lastPrinted>
  <dcterms:created xsi:type="dcterms:W3CDTF">2023-10-16T10:48:00Z</dcterms:created>
  <dcterms:modified xsi:type="dcterms:W3CDTF">2023-10-16T10:48:00Z</dcterms:modified>
</cp:coreProperties>
</file>