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C3B3F" w14:textId="77777777" w:rsidR="00E26EFE" w:rsidRDefault="00E26EFE" w:rsidP="00E26EFE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2 do S</w:t>
      </w:r>
      <w:r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3E89B814" w14:textId="77777777" w:rsidR="00E26EFE" w:rsidRPr="00DD3971" w:rsidRDefault="00E26EFE" w:rsidP="00E26EFE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4467A916" w14:textId="77777777" w:rsidR="00E26EFE" w:rsidRPr="00C25C7B" w:rsidRDefault="00E26EFE" w:rsidP="00E26EF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7CE9851" w14:textId="77777777" w:rsidR="00E26EFE" w:rsidRDefault="00E26EFE" w:rsidP="00E26EFE">
      <w:pPr>
        <w:pStyle w:val="Styl3"/>
        <w:rPr>
          <w:b/>
          <w:u w:val="single"/>
        </w:rPr>
      </w:pPr>
    </w:p>
    <w:p w14:paraId="2BB647C6" w14:textId="77777777" w:rsidR="00E26EFE" w:rsidRDefault="00E26EFE" w:rsidP="00E26EFE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AEC436F" w14:textId="77777777" w:rsidR="00E26EFE" w:rsidRPr="00C25C7B" w:rsidRDefault="00E26EFE" w:rsidP="00E26EF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24E3BE43" w14:textId="77777777" w:rsidR="00E26EFE" w:rsidRPr="00C25C7B" w:rsidRDefault="00E26EFE" w:rsidP="00E26EFE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Pr="00245E62">
        <w:rPr>
          <w:rFonts w:ascii="Arial" w:hAnsi="Arial"/>
          <w:b/>
          <w:sz w:val="20"/>
          <w:szCs w:val="20"/>
        </w:rPr>
        <w:t>Remonty dróg stanowiących własność Gminy Mogilno o nawierzchni gruntowej i tłuczniowej</w:t>
      </w:r>
      <w:r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5006C803" w14:textId="77777777" w:rsidR="00E26EFE" w:rsidRDefault="00E26EFE" w:rsidP="00E26EFE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33F35B" w14:textId="77777777" w:rsidR="00E26EFE" w:rsidRPr="00C25C7B" w:rsidRDefault="00E26EFE" w:rsidP="00E26EFE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Nazwa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770BC2D8" w14:textId="77777777" w:rsidR="00E26EFE" w:rsidRPr="00C25C7B" w:rsidRDefault="00E26EFE" w:rsidP="00E26EFE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3EE20A" w14:textId="77777777" w:rsidR="00E26EFE" w:rsidRPr="00C25C7B" w:rsidRDefault="00E26EFE" w:rsidP="00E26EFE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Adres Wykonawcy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1C725FFE" w14:textId="77777777" w:rsidR="00E26EFE" w:rsidRDefault="00E26EFE" w:rsidP="00E26EFE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AD95C40" w14:textId="77777777" w:rsidR="00E26EFE" w:rsidRDefault="00E26EFE" w:rsidP="00E26EFE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B5004F" w14:textId="77777777" w:rsidR="00E26EFE" w:rsidRDefault="00E26EFE" w:rsidP="00E26EF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 specyfikacji warunków zamówienia, dotyczące zdolności technicznej lub zawodowej.</w:t>
      </w:r>
    </w:p>
    <w:p w14:paraId="4DD99052" w14:textId="77777777" w:rsidR="00E26EFE" w:rsidRDefault="00E26EFE" w:rsidP="00E26EF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2E82676B" w14:textId="77777777" w:rsidR="00E26EFE" w:rsidRDefault="00E26EFE" w:rsidP="00E26EFE">
      <w:pPr>
        <w:widowControl w:val="0"/>
        <w:tabs>
          <w:tab w:val="left" w:pos="426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BC62E3D" w14:textId="77777777" w:rsidR="00E26EFE" w:rsidRDefault="00E26EFE" w:rsidP="00E26EFE">
      <w:pPr>
        <w:pStyle w:val="Akapitzlist"/>
        <w:numPr>
          <w:ilvl w:val="0"/>
          <w:numId w:val="1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występują wobec mnie podstawy wykluczenia z postępowania  o udzielenie zamówienia publicznego, o których mowa w art. 108 ust. 1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i w 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 oraz w</w:t>
      </w:r>
      <w:r>
        <w:rPr>
          <w:rFonts w:ascii="Arial" w:hAnsi="Arial" w:cs="Arial"/>
          <w:bCs/>
          <w:kern w:val="32"/>
          <w:sz w:val="20"/>
        </w:rPr>
        <w:t xml:space="preserve"> art. 7 ust. 1 ustawy z dnia 13 kwietnia 2022 r.</w:t>
      </w:r>
      <w:r>
        <w:t xml:space="preserve"> </w:t>
      </w:r>
      <w:r>
        <w:rPr>
          <w:rFonts w:ascii="Arial" w:hAnsi="Arial" w:cs="Arial"/>
          <w:bCs/>
          <w:kern w:val="32"/>
          <w:sz w:val="20"/>
        </w:rPr>
        <w:t>o szczególnych rozwiązaniach w zakresie przeciwdziałania wspieraniu agresji na Ukrainę oraz służących ochronie bezpieczeństwa narodowego (Dz. U. z 2023 r. poz. 1497).</w:t>
      </w:r>
    </w:p>
    <w:p w14:paraId="5CE8C71B" w14:textId="77777777" w:rsidR="00E26EFE" w:rsidRDefault="00E26EFE" w:rsidP="00E26EF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"/>
          <w:szCs w:val="2"/>
        </w:rPr>
      </w:pPr>
    </w:p>
    <w:p w14:paraId="692B34B1" w14:textId="77777777" w:rsidR="00E26EFE" w:rsidRDefault="00E26EFE" w:rsidP="00E26EFE">
      <w:pPr>
        <w:widowControl w:val="0"/>
        <w:tabs>
          <w:tab w:val="left" w:pos="426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9915AFE" w14:textId="77777777" w:rsidR="00E26EFE" w:rsidRDefault="00E26EFE" w:rsidP="00E26EFE">
      <w:pPr>
        <w:pStyle w:val="Akapitzlist"/>
        <w:numPr>
          <w:ilvl w:val="0"/>
          <w:numId w:val="1"/>
        </w:numPr>
        <w:tabs>
          <w:tab w:val="left" w:pos="426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Oświadczam/y, że zachodzą w stosunku do mnie podstawy wykluczenia z postępowania na podstawie art. ……..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i 5 oraz w </w:t>
      </w:r>
      <w:r>
        <w:rPr>
          <w:rFonts w:ascii="Arial" w:hAnsi="Arial" w:cs="Arial"/>
          <w:sz w:val="20"/>
          <w:szCs w:val="20"/>
        </w:rPr>
        <w:t xml:space="preserve">art. 109 ust. 1 pkt. 4, 5, 7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85CA34F" w14:textId="77777777" w:rsidR="00E26EFE" w:rsidRDefault="00E26EFE" w:rsidP="00E26EFE">
      <w:pPr>
        <w:pStyle w:val="Akapitzlist"/>
        <w:tabs>
          <w:tab w:val="left" w:pos="426"/>
        </w:tabs>
        <w:ind w:left="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Jednocześnie oświadczam, że w związku z ww. okolicznością, na podstawie art. 110 ust. 2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…..............................……......................................…………*/</w:t>
      </w:r>
    </w:p>
    <w:p w14:paraId="34F1C9CB" w14:textId="77777777" w:rsidR="00E26EFE" w:rsidRDefault="00E26EFE" w:rsidP="00E26EFE">
      <w:pPr>
        <w:pStyle w:val="Akapitzlist"/>
        <w:widowControl w:val="0"/>
        <w:tabs>
          <w:tab w:val="left" w:pos="426"/>
        </w:tabs>
        <w:ind w:left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jeżeli nie dotyczy proszę usunąć</w:t>
      </w:r>
    </w:p>
    <w:p w14:paraId="3AD73E26" w14:textId="77777777" w:rsidR="00E26EFE" w:rsidRDefault="00E26EFE" w:rsidP="00E26EFE">
      <w:pPr>
        <w:widowControl w:val="0"/>
        <w:tabs>
          <w:tab w:val="left" w:pos="426"/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6E7803A1" w14:textId="77777777" w:rsidR="00E26EFE" w:rsidRDefault="00E26EFE" w:rsidP="00E26EFE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  <w:r>
        <w:tab/>
      </w:r>
    </w:p>
    <w:p w14:paraId="0D3030CD" w14:textId="77777777" w:rsidR="00E26EFE" w:rsidRPr="00C25C7B" w:rsidRDefault="00E26EFE" w:rsidP="00E26EFE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CCCDEF3" w14:textId="77777777" w:rsidR="00E26EFE" w:rsidRPr="00C25C7B" w:rsidRDefault="00E26EFE" w:rsidP="00E26EFE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A91C5C7" w14:textId="77777777" w:rsidR="00E26EFE" w:rsidRPr="00C25C7B" w:rsidRDefault="00E26EFE" w:rsidP="00E26EFE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55D314B" w14:textId="77777777" w:rsidR="00E26EFE" w:rsidRPr="00C25C7B" w:rsidRDefault="00E26EFE" w:rsidP="00E26EFE">
      <w:pPr>
        <w:rPr>
          <w:rFonts w:ascii="Arial" w:hAnsi="Arial" w:cs="Arial"/>
          <w:sz w:val="20"/>
          <w:szCs w:val="20"/>
        </w:rPr>
      </w:pPr>
    </w:p>
    <w:p w14:paraId="244404FF" w14:textId="77777777" w:rsidR="00B136C2" w:rsidRDefault="00B136C2"/>
    <w:sectPr w:rsidR="00B136C2" w:rsidSect="00E26EFE">
      <w:headerReference w:type="default" r:id="rId5"/>
      <w:footerReference w:type="default" r:id="rId6"/>
      <w:headerReference w:type="first" r:id="rId7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E7D3B" w14:textId="77777777" w:rsidR="00E26EFE" w:rsidRDefault="00E26EFE" w:rsidP="00380C70">
    <w:pPr>
      <w:pStyle w:val="Stopka"/>
    </w:pPr>
  </w:p>
  <w:p w14:paraId="0306F929" w14:textId="77777777" w:rsidR="00E26EFE" w:rsidRDefault="00E26EF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8E775" w14:textId="77777777" w:rsidR="00E26EFE" w:rsidRPr="00380C70" w:rsidRDefault="00E26EFE" w:rsidP="00380C70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WZA.271.1.2021.WFE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5082B" w14:textId="77777777" w:rsidR="00E26EFE" w:rsidRPr="00CC6C8E" w:rsidRDefault="00E26EFE" w:rsidP="00CC6C8E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</w:t>
    </w:r>
    <w:r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.202</w:t>
    </w:r>
    <w:r>
      <w:rPr>
        <w:rFonts w:ascii="Arial" w:hAnsi="Arial"/>
        <w:sz w:val="16"/>
        <w:szCs w:val="16"/>
      </w:rPr>
      <w:t>4</w:t>
    </w:r>
    <w:r w:rsidRPr="001421FA">
      <w:rPr>
        <w:rFonts w:ascii="Arial" w:hAnsi="Arial"/>
        <w:sz w:val="16"/>
        <w:szCs w:val="16"/>
      </w:rPr>
      <w:t>.W</w:t>
    </w:r>
    <w:r>
      <w:rPr>
        <w:rFonts w:ascii="Arial" w:hAnsi="Arial"/>
        <w:sz w:val="16"/>
        <w:szCs w:val="16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54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66"/>
    <w:rsid w:val="007F3C66"/>
    <w:rsid w:val="00B136C2"/>
    <w:rsid w:val="00E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4620-D4CE-4232-AEEF-D2A015F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FE"/>
    <w:pPr>
      <w:spacing w:after="0" w:line="360" w:lineRule="auto"/>
      <w:jc w:val="both"/>
    </w:pPr>
    <w:rPr>
      <w:rFonts w:ascii="Times New Roman" w:hAnsi="Times New Roman" w:cs="Times New Roman"/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E26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6EFE"/>
    <w:rPr>
      <w:rFonts w:ascii="Liberation Sans" w:eastAsia="Microsoft YaHei" w:hAnsi="Liberation Sans" w:cs="Arial"/>
      <w:color w:val="00000A"/>
      <w:kern w:val="0"/>
      <w:sz w:val="28"/>
      <w:szCs w:val="28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6E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EFE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26EFE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E26EFE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E26EFE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26EFE"/>
    <w:rPr>
      <w:rFonts w:ascii="Times New Roman" w:hAnsi="Times New Roman" w:cs="Times New Roman"/>
      <w:color w:val="00000A"/>
      <w:kern w:val="0"/>
      <w:sz w:val="24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EFE"/>
    <w:rPr>
      <w:rFonts w:ascii="Times New Roman" w:hAnsi="Times New Roman" w:cs="Times New Roman"/>
      <w:color w:val="00000A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Karolina Popielarz</cp:lastModifiedBy>
  <cp:revision>2</cp:revision>
  <dcterms:created xsi:type="dcterms:W3CDTF">2024-02-27T12:45:00Z</dcterms:created>
  <dcterms:modified xsi:type="dcterms:W3CDTF">2024-02-27T12:45:00Z</dcterms:modified>
</cp:coreProperties>
</file>