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78" w:rsidRDefault="00C21278" w:rsidP="00C21278">
      <w:pPr>
        <w:jc w:val="center"/>
        <w:rPr>
          <w:rFonts w:asciiTheme="majorHAnsi" w:hAnsiTheme="majorHAnsi"/>
          <w:b/>
          <w:sz w:val="32"/>
          <w:szCs w:val="32"/>
        </w:rPr>
      </w:pPr>
      <w:r w:rsidRPr="00110DEC">
        <w:rPr>
          <w:rFonts w:asciiTheme="majorHAnsi" w:hAnsiTheme="majorHAnsi"/>
          <w:b/>
          <w:sz w:val="32"/>
          <w:szCs w:val="32"/>
        </w:rPr>
        <w:t>Formularz parametrów technicznych</w:t>
      </w:r>
    </w:p>
    <w:p w:rsidR="00C21278" w:rsidRPr="00805939" w:rsidRDefault="00C21278" w:rsidP="00C21278">
      <w:pPr>
        <w:jc w:val="both"/>
        <w:rPr>
          <w:rFonts w:asciiTheme="majorHAnsi" w:hAnsiTheme="majorHAnsi"/>
          <w:b/>
        </w:rPr>
      </w:pPr>
      <w:r w:rsidRPr="00805939">
        <w:rPr>
          <w:rFonts w:asciiTheme="majorHAnsi" w:hAnsiTheme="majorHAnsi"/>
          <w:b/>
        </w:rPr>
        <w:t xml:space="preserve">Zadanie 1- </w:t>
      </w:r>
      <w:r w:rsidR="0037535A" w:rsidRPr="00805939">
        <w:rPr>
          <w:rFonts w:asciiTheme="majorHAnsi" w:hAnsiTheme="majorHAnsi"/>
          <w:b/>
        </w:rPr>
        <w:t>Monitory parametrów pacjenta - szt. 4</w:t>
      </w:r>
    </w:p>
    <w:p w:rsidR="00C21278" w:rsidRPr="00805939" w:rsidRDefault="00C21278" w:rsidP="00C21278">
      <w:pPr>
        <w:jc w:val="both"/>
        <w:rPr>
          <w:rFonts w:asciiTheme="majorHAnsi" w:hAnsiTheme="majorHAnsi"/>
          <w:b/>
        </w:rPr>
      </w:pPr>
      <w:r w:rsidRPr="00805939">
        <w:rPr>
          <w:rFonts w:asciiTheme="majorHAnsi" w:hAnsiTheme="majorHAnsi"/>
          <w:b/>
        </w:rPr>
        <w:t>Producent</w:t>
      </w:r>
      <w:r w:rsidR="0037535A" w:rsidRPr="00805939">
        <w:rPr>
          <w:rFonts w:asciiTheme="majorHAnsi" w:hAnsiTheme="majorHAnsi"/>
          <w:b/>
        </w:rPr>
        <w:t>, model, nr kat.</w:t>
      </w:r>
      <w:r w:rsidRPr="00805939">
        <w:rPr>
          <w:rFonts w:asciiTheme="majorHAnsi" w:hAnsiTheme="majorHAnsi"/>
          <w:b/>
        </w:rPr>
        <w:t>:______________________</w:t>
      </w:r>
    </w:p>
    <w:tbl>
      <w:tblPr>
        <w:tblStyle w:val="Tabela-Siatka"/>
        <w:tblW w:w="14232" w:type="dxa"/>
        <w:tblLayout w:type="fixed"/>
        <w:tblLook w:val="04A0"/>
      </w:tblPr>
      <w:tblGrid>
        <w:gridCol w:w="533"/>
        <w:gridCol w:w="5387"/>
        <w:gridCol w:w="1380"/>
        <w:gridCol w:w="10"/>
        <w:gridCol w:w="3713"/>
        <w:gridCol w:w="3209"/>
      </w:tblGrid>
      <w:tr w:rsidR="00805939" w:rsidRPr="00110DEC" w:rsidTr="008A240E">
        <w:tc>
          <w:tcPr>
            <w:tcW w:w="533" w:type="dxa"/>
          </w:tcPr>
          <w:p w:rsidR="00805939" w:rsidRPr="004C3CFF" w:rsidRDefault="00805939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5387" w:type="dxa"/>
          </w:tcPr>
          <w:p w:rsidR="00805939" w:rsidRPr="004C3CFF" w:rsidRDefault="00805939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Wymagania techniczne</w:t>
            </w:r>
          </w:p>
        </w:tc>
        <w:tc>
          <w:tcPr>
            <w:tcW w:w="1380" w:type="dxa"/>
          </w:tcPr>
          <w:p w:rsidR="00805939" w:rsidRPr="004C3CFF" w:rsidRDefault="00805939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Warunek graniczny</w:t>
            </w:r>
          </w:p>
        </w:tc>
        <w:tc>
          <w:tcPr>
            <w:tcW w:w="3723" w:type="dxa"/>
            <w:gridSpan w:val="2"/>
          </w:tcPr>
          <w:p w:rsidR="00805939" w:rsidRPr="004C3CFF" w:rsidRDefault="00805939" w:rsidP="00805939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Oferowany parametr – opisać</w:t>
            </w:r>
          </w:p>
        </w:tc>
        <w:tc>
          <w:tcPr>
            <w:tcW w:w="3209" w:type="dxa"/>
          </w:tcPr>
          <w:p w:rsidR="00805939" w:rsidRPr="004C3CFF" w:rsidRDefault="00805939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Ocena punktowa</w:t>
            </w:r>
          </w:p>
        </w:tc>
      </w:tr>
      <w:tr w:rsidR="008A240E" w:rsidRPr="00110DEC" w:rsidTr="008A240E">
        <w:tc>
          <w:tcPr>
            <w:tcW w:w="533" w:type="dxa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8A240E" w:rsidRPr="004C3CFF" w:rsidRDefault="008A240E" w:rsidP="00E94CCF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Urządzenia fabrycznie nowe, rok produkcji 2020</w:t>
            </w:r>
          </w:p>
        </w:tc>
        <w:tc>
          <w:tcPr>
            <w:tcW w:w="1380" w:type="dxa"/>
          </w:tcPr>
          <w:p w:rsidR="008A240E" w:rsidRDefault="008A240E" w:rsidP="00805939">
            <w:pPr>
              <w:jc w:val="center"/>
            </w:pPr>
            <w:r w:rsidRPr="00B1548F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3723" w:type="dxa"/>
            <w:gridSpan w:val="2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09" w:type="dxa"/>
          </w:tcPr>
          <w:p w:rsidR="008A240E" w:rsidRDefault="008A240E">
            <w:r w:rsidRPr="0083061C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A240E" w:rsidRPr="00110DEC" w:rsidTr="008A240E">
        <w:tc>
          <w:tcPr>
            <w:tcW w:w="533" w:type="dxa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8A240E" w:rsidRPr="004C3CFF" w:rsidRDefault="00E94CCF" w:rsidP="00B76383">
            <w:pPr>
              <w:pStyle w:val="Standard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</w:t>
            </w:r>
            <w:r w:rsidR="008A240E" w:rsidRPr="004C3CFF">
              <w:rPr>
                <w:rFonts w:ascii="Cambria" w:hAnsi="Cambria"/>
                <w:sz w:val="20"/>
                <w:szCs w:val="20"/>
              </w:rPr>
              <w:t>ardiomonitor modułowy</w:t>
            </w:r>
          </w:p>
        </w:tc>
        <w:tc>
          <w:tcPr>
            <w:tcW w:w="1380" w:type="dxa"/>
          </w:tcPr>
          <w:p w:rsidR="008A240E" w:rsidRDefault="008A240E" w:rsidP="00805939">
            <w:pPr>
              <w:jc w:val="center"/>
            </w:pPr>
            <w:r w:rsidRPr="00B1548F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3723" w:type="dxa"/>
            <w:gridSpan w:val="2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09" w:type="dxa"/>
          </w:tcPr>
          <w:p w:rsidR="008A240E" w:rsidRDefault="008A240E">
            <w:r w:rsidRPr="0083061C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05939" w:rsidRPr="00110DEC" w:rsidTr="008A240E">
        <w:tc>
          <w:tcPr>
            <w:tcW w:w="533" w:type="dxa"/>
          </w:tcPr>
          <w:p w:rsidR="00805939" w:rsidRPr="004C3CFF" w:rsidRDefault="00805939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805939" w:rsidRPr="004C3CFF" w:rsidRDefault="00E94CCF" w:rsidP="00E94CCF">
            <w:pPr>
              <w:pStyle w:val="Standard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</w:t>
            </w:r>
            <w:r w:rsidR="00805939" w:rsidRPr="004C3CFF">
              <w:rPr>
                <w:rFonts w:ascii="Cambria" w:hAnsi="Cambria"/>
                <w:sz w:val="20"/>
                <w:szCs w:val="20"/>
              </w:rPr>
              <w:t>olorowy wyświetlacz LCD</w:t>
            </w:r>
            <w:r w:rsidR="00805939">
              <w:rPr>
                <w:rFonts w:ascii="Cambria" w:hAnsi="Cambria"/>
                <w:sz w:val="20"/>
                <w:szCs w:val="20"/>
              </w:rPr>
              <w:t xml:space="preserve"> TFT o przekątnej ekranu min. 1</w:t>
            </w:r>
            <w:r w:rsidR="00805939" w:rsidRPr="004C3CFF">
              <w:rPr>
                <w:rFonts w:ascii="Cambria" w:hAnsi="Cambria"/>
                <w:sz w:val="20"/>
                <w:szCs w:val="20"/>
              </w:rPr>
              <w:t>8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805939" w:rsidRPr="004C3CFF">
              <w:rPr>
                <w:rFonts w:ascii="Cambria" w:hAnsi="Cambria"/>
                <w:sz w:val="20"/>
                <w:szCs w:val="20"/>
              </w:rPr>
              <w:t>cali (rozdzielczość min. 1280 x 1024  pikseli) oraz miejsca parkingowe na niezależne moduły z lewej i prawej strony w jednej wspólnej obudowie, wyposażonej w uchwyt do przenoszenia całego kardiomonitora</w:t>
            </w:r>
          </w:p>
        </w:tc>
        <w:tc>
          <w:tcPr>
            <w:tcW w:w="1380" w:type="dxa"/>
          </w:tcPr>
          <w:p w:rsidR="00805939" w:rsidRDefault="00805939" w:rsidP="00805939">
            <w:pPr>
              <w:jc w:val="center"/>
            </w:pPr>
            <w:r w:rsidRPr="00B1548F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3723" w:type="dxa"/>
            <w:gridSpan w:val="2"/>
          </w:tcPr>
          <w:p w:rsidR="00805939" w:rsidRPr="004C3CFF" w:rsidRDefault="00805939" w:rsidP="00B763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09" w:type="dxa"/>
          </w:tcPr>
          <w:p w:rsidR="00805939" w:rsidRPr="004C3CFF" w:rsidRDefault="00805939" w:rsidP="00B76383">
            <w:pPr>
              <w:snapToGrid w:val="0"/>
              <w:rPr>
                <w:rFonts w:ascii="Cambria" w:hAnsi="Cambria"/>
                <w:bCs/>
                <w:sz w:val="20"/>
                <w:szCs w:val="20"/>
              </w:rPr>
            </w:pPr>
            <w:r w:rsidRPr="004C3CFF">
              <w:rPr>
                <w:rFonts w:ascii="Cambria" w:hAnsi="Cambria"/>
                <w:bCs/>
                <w:sz w:val="20"/>
                <w:szCs w:val="20"/>
              </w:rPr>
              <w:t>18</w:t>
            </w:r>
            <w:r w:rsidR="00E94CCF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4C3CFF">
              <w:rPr>
                <w:rFonts w:ascii="Cambria" w:hAnsi="Cambria"/>
                <w:bCs/>
                <w:sz w:val="20"/>
                <w:szCs w:val="20"/>
              </w:rPr>
              <w:t>cali- 0 pkt.</w:t>
            </w:r>
          </w:p>
          <w:p w:rsidR="00805939" w:rsidRPr="004C3CFF" w:rsidRDefault="00805939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bCs/>
                <w:sz w:val="20"/>
                <w:szCs w:val="20"/>
                <w:lang w:eastAsia="pl-PL"/>
              </w:rPr>
              <w:t>&gt;</w:t>
            </w:r>
            <w:smartTag w:uri="urn:schemas-microsoft-com:office:smarttags" w:element="metricconverter">
              <w:smartTagPr>
                <w:attr w:name="ProductID" w:val="18,5 cali"/>
              </w:smartTagPr>
              <w:r w:rsidRPr="004C3CFF">
                <w:rPr>
                  <w:rFonts w:ascii="Cambria" w:hAnsi="Cambria"/>
                  <w:bCs/>
                  <w:sz w:val="20"/>
                  <w:szCs w:val="20"/>
                  <w:lang w:eastAsia="pl-PL"/>
                </w:rPr>
                <w:t>18,5 cali</w:t>
              </w:r>
            </w:smartTag>
            <w:r w:rsidRPr="004C3CFF">
              <w:rPr>
                <w:rFonts w:ascii="Cambria" w:hAnsi="Cambria"/>
                <w:bCs/>
                <w:sz w:val="20"/>
                <w:szCs w:val="20"/>
                <w:lang w:eastAsia="pl-PL"/>
              </w:rPr>
              <w:t xml:space="preserve"> – 10 pkt.</w:t>
            </w:r>
          </w:p>
        </w:tc>
      </w:tr>
      <w:tr w:rsidR="008A240E" w:rsidRPr="00110DEC" w:rsidTr="008A240E">
        <w:tc>
          <w:tcPr>
            <w:tcW w:w="533" w:type="dxa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4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8A240E" w:rsidRPr="004C3CFF" w:rsidRDefault="008A240E" w:rsidP="00B7638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 xml:space="preserve">Zasilanie sieciowe i akumulatorowe przez min. 1 h pracy </w:t>
            </w:r>
          </w:p>
        </w:tc>
        <w:tc>
          <w:tcPr>
            <w:tcW w:w="1380" w:type="dxa"/>
          </w:tcPr>
          <w:p w:rsidR="008A240E" w:rsidRDefault="008A240E" w:rsidP="00805939">
            <w:pPr>
              <w:jc w:val="center"/>
            </w:pPr>
            <w:r w:rsidRPr="00B1548F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3723" w:type="dxa"/>
            <w:gridSpan w:val="2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09" w:type="dxa"/>
          </w:tcPr>
          <w:p w:rsidR="008A240E" w:rsidRDefault="008A240E">
            <w:r w:rsidRPr="009B36CA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A240E" w:rsidRPr="00110DEC" w:rsidTr="008A240E">
        <w:tc>
          <w:tcPr>
            <w:tcW w:w="533" w:type="dxa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5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Wyposażenie złącza wejścia/wyjścia:</w:t>
            </w:r>
          </w:p>
          <w:p w:rsidR="008A240E" w:rsidRPr="004C3CFF" w:rsidRDefault="008A240E" w:rsidP="00805939">
            <w:pPr>
              <w:numPr>
                <w:ilvl w:val="0"/>
                <w:numId w:val="6"/>
              </w:numPr>
              <w:suppressAutoHyphens/>
              <w:ind w:left="317" w:hanging="283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wyjście sygnału VGA do podłączenia ekranu kopiującego,</w:t>
            </w:r>
          </w:p>
          <w:p w:rsidR="008A240E" w:rsidRPr="004C3CFF" w:rsidRDefault="008A240E" w:rsidP="00805939">
            <w:pPr>
              <w:numPr>
                <w:ilvl w:val="0"/>
                <w:numId w:val="6"/>
              </w:numPr>
              <w:suppressAutoHyphens/>
              <w:ind w:left="317" w:hanging="283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co najmniej 3 gniazda USB do podłączenia klawiatury, myszki komp., skanera kodów paskowych</w:t>
            </w:r>
          </w:p>
          <w:p w:rsidR="008A240E" w:rsidRPr="004C3CFF" w:rsidRDefault="008A240E" w:rsidP="00B7638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 xml:space="preserve">gniazdo RJ-45- dla 6 monitorów  i dodatkowo  </w:t>
            </w:r>
            <w:proofErr w:type="spellStart"/>
            <w:r w:rsidRPr="004C3CFF">
              <w:rPr>
                <w:rFonts w:ascii="Cambria" w:hAnsi="Cambria"/>
                <w:sz w:val="20"/>
                <w:szCs w:val="20"/>
              </w:rPr>
              <w:t>wi-fi</w:t>
            </w:r>
            <w:proofErr w:type="spellEnd"/>
            <w:r w:rsidRPr="004C3CFF">
              <w:rPr>
                <w:rFonts w:ascii="Cambria" w:hAnsi="Cambria"/>
                <w:sz w:val="20"/>
                <w:szCs w:val="20"/>
              </w:rPr>
              <w:t xml:space="preserve"> dla 2 monitorów do podłączenia z siecią monitorowania</w:t>
            </w:r>
          </w:p>
        </w:tc>
        <w:tc>
          <w:tcPr>
            <w:tcW w:w="1380" w:type="dxa"/>
          </w:tcPr>
          <w:p w:rsidR="008A240E" w:rsidRDefault="008A240E" w:rsidP="00805939">
            <w:pPr>
              <w:jc w:val="center"/>
            </w:pPr>
            <w:r w:rsidRPr="00B1548F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3723" w:type="dxa"/>
            <w:gridSpan w:val="2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09" w:type="dxa"/>
          </w:tcPr>
          <w:p w:rsidR="008A240E" w:rsidRDefault="008A240E">
            <w:r w:rsidRPr="009B36CA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A240E" w:rsidRPr="00110DEC" w:rsidTr="008A240E">
        <w:tc>
          <w:tcPr>
            <w:tcW w:w="533" w:type="dxa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6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8A240E" w:rsidRPr="004C3CFF" w:rsidRDefault="008A240E" w:rsidP="00B7638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Konwekcyjne chłodzenie kardiomonitora</w:t>
            </w:r>
          </w:p>
        </w:tc>
        <w:tc>
          <w:tcPr>
            <w:tcW w:w="1380" w:type="dxa"/>
          </w:tcPr>
          <w:p w:rsidR="008A240E" w:rsidRDefault="008A240E" w:rsidP="00805939">
            <w:pPr>
              <w:jc w:val="center"/>
            </w:pPr>
            <w:r w:rsidRPr="00B1548F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3723" w:type="dxa"/>
            <w:gridSpan w:val="2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09" w:type="dxa"/>
          </w:tcPr>
          <w:p w:rsidR="008A240E" w:rsidRDefault="008A240E">
            <w:r w:rsidRPr="009B36CA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A240E" w:rsidRPr="00110DEC" w:rsidTr="008A240E">
        <w:tc>
          <w:tcPr>
            <w:tcW w:w="533" w:type="dxa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7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8A240E" w:rsidRPr="004C3CFF" w:rsidRDefault="008A240E" w:rsidP="00B7638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 xml:space="preserve">Jednoczesna prezentacja min.8 krzywych dynamicznych na wybranym ekranie </w:t>
            </w:r>
          </w:p>
        </w:tc>
        <w:tc>
          <w:tcPr>
            <w:tcW w:w="1380" w:type="dxa"/>
          </w:tcPr>
          <w:p w:rsidR="008A240E" w:rsidRDefault="008A240E" w:rsidP="00805939">
            <w:pPr>
              <w:jc w:val="center"/>
            </w:pPr>
            <w:r w:rsidRPr="00B1548F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3723" w:type="dxa"/>
            <w:gridSpan w:val="2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09" w:type="dxa"/>
          </w:tcPr>
          <w:p w:rsidR="008A240E" w:rsidRDefault="008A240E">
            <w:r w:rsidRPr="009B36CA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A240E" w:rsidRPr="00110DEC" w:rsidTr="008A240E">
        <w:tc>
          <w:tcPr>
            <w:tcW w:w="533" w:type="dxa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8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8A240E" w:rsidRPr="004C3CFF" w:rsidRDefault="008A240E" w:rsidP="00B7638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Trendy min. ze min. 96 h (graficzne i tabelaryczne) z rozdzielczością nie gorszą niż min. 4 s w całym okresie</w:t>
            </w:r>
          </w:p>
        </w:tc>
        <w:tc>
          <w:tcPr>
            <w:tcW w:w="1380" w:type="dxa"/>
          </w:tcPr>
          <w:p w:rsidR="008A240E" w:rsidRDefault="008A240E" w:rsidP="00805939">
            <w:pPr>
              <w:jc w:val="center"/>
            </w:pPr>
            <w:r w:rsidRPr="00B1548F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3723" w:type="dxa"/>
            <w:gridSpan w:val="2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09" w:type="dxa"/>
          </w:tcPr>
          <w:p w:rsidR="008A240E" w:rsidRDefault="008A240E">
            <w:r w:rsidRPr="009B36CA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A240E" w:rsidRPr="00110DEC" w:rsidTr="008A240E">
        <w:tc>
          <w:tcPr>
            <w:tcW w:w="533" w:type="dxa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9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8A240E" w:rsidRPr="004C3CFF" w:rsidRDefault="008A240E" w:rsidP="00B7638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Obsługa w języku polskim poprzez ekran dotykowy</w:t>
            </w:r>
          </w:p>
        </w:tc>
        <w:tc>
          <w:tcPr>
            <w:tcW w:w="1390" w:type="dxa"/>
            <w:gridSpan w:val="2"/>
          </w:tcPr>
          <w:p w:rsidR="008A240E" w:rsidRDefault="008A240E" w:rsidP="00805939">
            <w:pPr>
              <w:jc w:val="center"/>
            </w:pPr>
            <w:r w:rsidRPr="00B1548F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3713" w:type="dxa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09" w:type="dxa"/>
          </w:tcPr>
          <w:p w:rsidR="008A240E" w:rsidRDefault="008A240E">
            <w:r w:rsidRPr="009B36CA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A240E" w:rsidRPr="00110DEC" w:rsidTr="008A240E">
        <w:tc>
          <w:tcPr>
            <w:tcW w:w="533" w:type="dxa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10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8A240E" w:rsidRPr="004C3CFF" w:rsidRDefault="008A240E" w:rsidP="00B7638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Alarmy min. trzystopniowe z możliwością zawieszania czasowego i na stałe</w:t>
            </w:r>
          </w:p>
        </w:tc>
        <w:tc>
          <w:tcPr>
            <w:tcW w:w="1390" w:type="dxa"/>
            <w:gridSpan w:val="2"/>
          </w:tcPr>
          <w:p w:rsidR="008A240E" w:rsidRDefault="008A240E" w:rsidP="00805939">
            <w:pPr>
              <w:jc w:val="center"/>
            </w:pPr>
            <w:r w:rsidRPr="00B1548F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3713" w:type="dxa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09" w:type="dxa"/>
          </w:tcPr>
          <w:p w:rsidR="008A240E" w:rsidRDefault="008A240E">
            <w:r w:rsidRPr="009B36CA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05939" w:rsidRPr="00110DEC" w:rsidTr="008A240E">
        <w:tc>
          <w:tcPr>
            <w:tcW w:w="533" w:type="dxa"/>
          </w:tcPr>
          <w:p w:rsidR="00805939" w:rsidRPr="004C3CFF" w:rsidRDefault="00805939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11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805939" w:rsidRPr="004C3CFF" w:rsidRDefault="00805939" w:rsidP="00B7638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Zapis w pamięci monitora min. 300 zdarzeń alarmowych z zapisem jednocześnie wszystkich wartości liczbowych oraz jednocześnie min. 4 różnych fal dynamicznych (min. fali EKG, fali oddechu metodą reograficzną, fali saturacji )</w:t>
            </w:r>
          </w:p>
        </w:tc>
        <w:tc>
          <w:tcPr>
            <w:tcW w:w="1390" w:type="dxa"/>
            <w:gridSpan w:val="2"/>
          </w:tcPr>
          <w:p w:rsidR="00805939" w:rsidRDefault="00805939" w:rsidP="00805939">
            <w:pPr>
              <w:jc w:val="center"/>
            </w:pPr>
            <w:r w:rsidRPr="00B1548F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3713" w:type="dxa"/>
          </w:tcPr>
          <w:p w:rsidR="00805939" w:rsidRPr="004C3CFF" w:rsidRDefault="00805939" w:rsidP="00B763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09" w:type="dxa"/>
          </w:tcPr>
          <w:p w:rsidR="00805939" w:rsidRPr="004C3CFF" w:rsidRDefault="00805939" w:rsidP="00B7638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05939" w:rsidRPr="00110DEC" w:rsidTr="008A240E">
        <w:tc>
          <w:tcPr>
            <w:tcW w:w="533" w:type="dxa"/>
          </w:tcPr>
          <w:p w:rsidR="00805939" w:rsidRPr="004C3CFF" w:rsidRDefault="00805939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12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805939" w:rsidRPr="004C3CFF" w:rsidRDefault="00805939" w:rsidP="00B7638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 xml:space="preserve">Ciągły zapis w pamięci kardiomonitora jednocześnie min.  6 monitorowanych fal dynamicznych (tj. min. 3 odprowadzeń </w:t>
            </w:r>
            <w:r w:rsidRPr="004C3CFF">
              <w:rPr>
                <w:rFonts w:ascii="Cambria" w:hAnsi="Cambria"/>
                <w:sz w:val="20"/>
                <w:szCs w:val="20"/>
              </w:rPr>
              <w:lastRenderedPageBreak/>
              <w:t xml:space="preserve">EKG z kabla 3 żyłowego, fali </w:t>
            </w:r>
            <w:proofErr w:type="spellStart"/>
            <w:r w:rsidRPr="004C3CFF">
              <w:rPr>
                <w:rFonts w:ascii="Cambria" w:hAnsi="Cambria"/>
                <w:sz w:val="20"/>
                <w:szCs w:val="20"/>
              </w:rPr>
              <w:t>pletyzmograficznej</w:t>
            </w:r>
            <w:proofErr w:type="spellEnd"/>
            <w:r w:rsidRPr="004C3CFF">
              <w:rPr>
                <w:rFonts w:ascii="Cambria" w:hAnsi="Cambria"/>
                <w:sz w:val="20"/>
                <w:szCs w:val="20"/>
              </w:rPr>
              <w:t xml:space="preserve"> SpO2, fali oddechu metodą reograficzną i fali </w:t>
            </w:r>
            <w:proofErr w:type="spellStart"/>
            <w:r w:rsidRPr="004C3CFF">
              <w:rPr>
                <w:rFonts w:ascii="Cambria" w:hAnsi="Cambria"/>
                <w:sz w:val="20"/>
                <w:szCs w:val="20"/>
              </w:rPr>
              <w:t>kapnograficznej</w:t>
            </w:r>
            <w:proofErr w:type="spellEnd"/>
            <w:r w:rsidRPr="004C3CFF">
              <w:rPr>
                <w:rFonts w:ascii="Cambria" w:hAnsi="Cambria"/>
                <w:sz w:val="20"/>
                <w:szCs w:val="20"/>
              </w:rPr>
              <w:t xml:space="preserve">) z okresu min. 96 h z rozdzielczością nie gorszą niż min. 4 s. </w:t>
            </w:r>
          </w:p>
        </w:tc>
        <w:tc>
          <w:tcPr>
            <w:tcW w:w="1380" w:type="dxa"/>
          </w:tcPr>
          <w:p w:rsidR="00805939" w:rsidRDefault="00805939" w:rsidP="00805939">
            <w:pPr>
              <w:jc w:val="center"/>
            </w:pPr>
            <w:r w:rsidRPr="00B1548F">
              <w:rPr>
                <w:rFonts w:asciiTheme="majorHAnsi" w:hAnsiTheme="maj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723" w:type="dxa"/>
            <w:gridSpan w:val="2"/>
          </w:tcPr>
          <w:p w:rsidR="00805939" w:rsidRPr="004C3CFF" w:rsidRDefault="00805939" w:rsidP="00B76383">
            <w:pPr>
              <w:autoSpaceDE w:val="0"/>
              <w:snapToGrid w:val="0"/>
              <w:spacing w:before="60" w:line="100" w:lineRule="atLeas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209" w:type="dxa"/>
          </w:tcPr>
          <w:p w:rsidR="00805939" w:rsidRPr="004C3CFF" w:rsidRDefault="00805939" w:rsidP="00B76383">
            <w:pPr>
              <w:snapToGrid w:val="0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 w:rsidRPr="004C3CFF">
              <w:rPr>
                <w:rFonts w:ascii="Cambria" w:hAnsi="Cambria"/>
                <w:bCs/>
                <w:sz w:val="20"/>
                <w:szCs w:val="20"/>
              </w:rPr>
              <w:t xml:space="preserve">Jednoczesny zapis </w:t>
            </w:r>
            <w:r w:rsidRPr="004C3CFF">
              <w:rPr>
                <w:rFonts w:ascii="Cambria" w:hAnsi="Cambria"/>
                <w:sz w:val="20"/>
                <w:szCs w:val="20"/>
              </w:rPr>
              <w:t xml:space="preserve">z okresu min. 96 h z rozdzielczością nie gorszą </w:t>
            </w:r>
            <w:r w:rsidRPr="004C3CFF">
              <w:rPr>
                <w:rFonts w:ascii="Cambria" w:hAnsi="Cambria"/>
                <w:sz w:val="20"/>
                <w:szCs w:val="20"/>
              </w:rPr>
              <w:lastRenderedPageBreak/>
              <w:t>niż min. 4 s. min.</w:t>
            </w:r>
            <w:r w:rsidRPr="004C3CFF">
              <w:rPr>
                <w:rFonts w:ascii="Cambria" w:hAnsi="Cambria"/>
                <w:bCs/>
                <w:sz w:val="20"/>
                <w:szCs w:val="20"/>
              </w:rPr>
              <w:t xml:space="preserve">  6 fal – 0 pkt.</w:t>
            </w:r>
            <w:r w:rsidRPr="004C3CFF">
              <w:rPr>
                <w:rFonts w:ascii="Cambria" w:hAnsi="Cambria"/>
                <w:bCs/>
                <w:sz w:val="20"/>
                <w:szCs w:val="20"/>
              </w:rPr>
              <w:br/>
            </w:r>
            <w:r w:rsidRPr="004C3CFF">
              <w:rPr>
                <w:rFonts w:ascii="Cambria" w:hAnsi="Cambria"/>
                <w:bCs/>
                <w:sz w:val="20"/>
                <w:szCs w:val="20"/>
                <w:lang w:eastAsia="pl-PL"/>
              </w:rPr>
              <w:t>Jednocześnie &gt; 6 fal –10 pkt.</w:t>
            </w:r>
          </w:p>
        </w:tc>
      </w:tr>
      <w:tr w:rsidR="008A240E" w:rsidRPr="00110DEC" w:rsidTr="008A240E">
        <w:tc>
          <w:tcPr>
            <w:tcW w:w="533" w:type="dxa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lastRenderedPageBreak/>
              <w:t>13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8A240E" w:rsidRPr="004C3CFF" w:rsidRDefault="008A240E" w:rsidP="00B7638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Możliwość konfigurowania i zapamiętywania przez użytkownika min. 20 ekranów (w tym ekran dużych cyfr)</w:t>
            </w:r>
          </w:p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Zmiana pozycji i kolorów poszczególnych parametrów</w:t>
            </w:r>
          </w:p>
        </w:tc>
        <w:tc>
          <w:tcPr>
            <w:tcW w:w="1380" w:type="dxa"/>
          </w:tcPr>
          <w:p w:rsidR="008A240E" w:rsidRDefault="008A240E" w:rsidP="00805939">
            <w:pPr>
              <w:jc w:val="center"/>
            </w:pPr>
            <w:r w:rsidRPr="00B1548F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3723" w:type="dxa"/>
            <w:gridSpan w:val="2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09" w:type="dxa"/>
          </w:tcPr>
          <w:p w:rsidR="008A240E" w:rsidRDefault="008A240E">
            <w:r w:rsidRPr="00291EB1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A240E" w:rsidRPr="00110DEC" w:rsidTr="008A240E">
        <w:tc>
          <w:tcPr>
            <w:tcW w:w="533" w:type="dxa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14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8A240E" w:rsidRPr="004C3CFF" w:rsidRDefault="008A240E" w:rsidP="00B7638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 xml:space="preserve">Wbudowane złącze RJ-45 </w:t>
            </w:r>
          </w:p>
        </w:tc>
        <w:tc>
          <w:tcPr>
            <w:tcW w:w="1380" w:type="dxa"/>
          </w:tcPr>
          <w:p w:rsidR="008A240E" w:rsidRDefault="008A240E" w:rsidP="00805939">
            <w:pPr>
              <w:jc w:val="center"/>
            </w:pPr>
            <w:r w:rsidRPr="00B1548F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3723" w:type="dxa"/>
            <w:gridSpan w:val="2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09" w:type="dxa"/>
          </w:tcPr>
          <w:p w:rsidR="008A240E" w:rsidRDefault="008A240E">
            <w:r w:rsidRPr="00291EB1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A240E" w:rsidRPr="00110DEC" w:rsidTr="008A240E">
        <w:tc>
          <w:tcPr>
            <w:tcW w:w="533" w:type="dxa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15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8A240E" w:rsidRPr="004C3CFF" w:rsidRDefault="008A240E" w:rsidP="00B7638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Wbudowane złącze USB do przenoszenia wszystkich danych (wszystkich wartości cyfrowych i wszystkich krzywych dynamicznych) z min. 96 godzinnej pamięci kardiomonitora na nośnik elektroniczny (</w:t>
            </w:r>
            <w:proofErr w:type="spellStart"/>
            <w:r w:rsidRPr="004C3CFF">
              <w:rPr>
                <w:rFonts w:ascii="Cambria" w:hAnsi="Cambria"/>
                <w:sz w:val="20"/>
                <w:szCs w:val="20"/>
              </w:rPr>
              <w:t>Pendrive</w:t>
            </w:r>
            <w:proofErr w:type="spellEnd"/>
            <w:r w:rsidRPr="004C3CFF">
              <w:rPr>
                <w:rFonts w:ascii="Cambria" w:hAnsi="Cambria"/>
                <w:sz w:val="20"/>
                <w:szCs w:val="20"/>
              </w:rPr>
              <w:t>) i następnie do PC użytkownika oraz dodatkowe złącze USB  umożliwiające podłączenie urządzeń peryferyjnych (np. myszki lub klawiatury) i aktualizację oprogramowania</w:t>
            </w:r>
          </w:p>
        </w:tc>
        <w:tc>
          <w:tcPr>
            <w:tcW w:w="1380" w:type="dxa"/>
          </w:tcPr>
          <w:p w:rsidR="008A240E" w:rsidRDefault="008A240E" w:rsidP="00805939">
            <w:pPr>
              <w:jc w:val="center"/>
            </w:pPr>
            <w:r w:rsidRPr="00B1548F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3723" w:type="dxa"/>
            <w:gridSpan w:val="2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09" w:type="dxa"/>
          </w:tcPr>
          <w:p w:rsidR="008A240E" w:rsidRDefault="008A240E">
            <w:r w:rsidRPr="00291EB1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A240E" w:rsidRPr="004C3CFF" w:rsidTr="008A240E">
        <w:tc>
          <w:tcPr>
            <w:tcW w:w="533" w:type="dxa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:rsidR="008A240E" w:rsidRPr="004C3CFF" w:rsidRDefault="008A240E" w:rsidP="00B7638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Niezależny, wyjmowany moduł EKG/ST/</w:t>
            </w:r>
            <w:proofErr w:type="spellStart"/>
            <w:r w:rsidRPr="004C3CFF">
              <w:rPr>
                <w:rFonts w:ascii="Cambria" w:hAnsi="Cambria"/>
                <w:sz w:val="20"/>
                <w:szCs w:val="20"/>
              </w:rPr>
              <w:t>Arytm</w:t>
            </w:r>
            <w:proofErr w:type="spellEnd"/>
            <w:r w:rsidRPr="004C3CFF">
              <w:rPr>
                <w:rFonts w:ascii="Cambria" w:hAnsi="Cambria"/>
                <w:sz w:val="20"/>
                <w:szCs w:val="20"/>
              </w:rPr>
              <w:t>/</w:t>
            </w:r>
            <w:proofErr w:type="spellStart"/>
            <w:r w:rsidRPr="004C3CFF">
              <w:rPr>
                <w:rFonts w:ascii="Cambria" w:hAnsi="Cambria"/>
                <w:sz w:val="20"/>
                <w:szCs w:val="20"/>
              </w:rPr>
              <w:t>Resp</w:t>
            </w:r>
            <w:proofErr w:type="spellEnd"/>
            <w:r w:rsidRPr="004C3CFF">
              <w:rPr>
                <w:rFonts w:ascii="Cambria" w:hAnsi="Cambria"/>
                <w:sz w:val="20"/>
                <w:szCs w:val="20"/>
              </w:rPr>
              <w:t xml:space="preserve"> w każdym kardiomonitorze</w:t>
            </w:r>
          </w:p>
          <w:p w:rsidR="008A240E" w:rsidRPr="004C3CFF" w:rsidRDefault="008A240E" w:rsidP="00B76383">
            <w:pPr>
              <w:pStyle w:val="Stopka"/>
              <w:jc w:val="both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- monitorowanie z kabla 3 żyłowego</w:t>
            </w:r>
          </w:p>
          <w:p w:rsidR="008A240E" w:rsidRPr="004C3CFF" w:rsidRDefault="008A240E" w:rsidP="00B76383">
            <w:pPr>
              <w:pStyle w:val="Stopka"/>
              <w:jc w:val="both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 xml:space="preserve">- zakres częstości akcji serca: min. 15-300 1/min </w:t>
            </w:r>
          </w:p>
          <w:p w:rsidR="008A240E" w:rsidRPr="004C3CFF" w:rsidRDefault="008A240E" w:rsidP="00B76383">
            <w:pPr>
              <w:pStyle w:val="Stopka"/>
              <w:jc w:val="both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- obserwacja min. 3 odprowadzeń EKG jednocześnie z kabla 3 żyłowego</w:t>
            </w:r>
          </w:p>
          <w:p w:rsidR="008A240E" w:rsidRPr="004C3CFF" w:rsidRDefault="008A240E" w:rsidP="00B76383">
            <w:pPr>
              <w:pStyle w:val="Stopka"/>
              <w:jc w:val="both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- możliwość wyboru 1 z 5 dostępnych prędkości dla fal EKG</w:t>
            </w:r>
          </w:p>
          <w:p w:rsidR="008A240E" w:rsidRPr="004C3CFF" w:rsidRDefault="008A240E" w:rsidP="00B76383">
            <w:pPr>
              <w:pStyle w:val="Stopka"/>
              <w:jc w:val="both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 xml:space="preserve">- detekcja stymulatora serca ze znacznikiem w kanale </w:t>
            </w:r>
            <w:proofErr w:type="spellStart"/>
            <w:r w:rsidRPr="004C3CFF">
              <w:rPr>
                <w:rFonts w:ascii="Cambria" w:hAnsi="Cambria"/>
                <w:sz w:val="20"/>
                <w:szCs w:val="20"/>
              </w:rPr>
              <w:t>ekg</w:t>
            </w:r>
            <w:proofErr w:type="spellEnd"/>
            <w:r w:rsidRPr="004C3CFF">
              <w:rPr>
                <w:rFonts w:ascii="Cambria" w:hAnsi="Cambria"/>
                <w:sz w:val="20"/>
                <w:szCs w:val="20"/>
              </w:rPr>
              <w:t xml:space="preserve"> i sygnalizacją dźwiękową</w:t>
            </w:r>
          </w:p>
          <w:p w:rsidR="008A240E" w:rsidRPr="004C3CFF" w:rsidRDefault="008A240E" w:rsidP="00B76383">
            <w:pPr>
              <w:pStyle w:val="Stopka"/>
              <w:jc w:val="both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-filtry EKG: operacyjny, monitorowania, diagnostyczny</w:t>
            </w:r>
          </w:p>
          <w:p w:rsidR="008A240E" w:rsidRPr="004C3CFF" w:rsidRDefault="008A240E" w:rsidP="00B76383">
            <w:pPr>
              <w:pStyle w:val="Tekstpodstawowywcity"/>
              <w:spacing w:after="0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- analiza odcinka ST z min. 4 odprowadzeń EKG jednocześnie z kabla 3 żyłowego</w:t>
            </w:r>
          </w:p>
          <w:p w:rsidR="008A240E" w:rsidRPr="004C3CFF" w:rsidRDefault="008A240E" w:rsidP="00B76383">
            <w:pPr>
              <w:pStyle w:val="Tekstpodstawowywcity"/>
              <w:spacing w:after="0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- analiza HRV</w:t>
            </w:r>
          </w:p>
          <w:p w:rsidR="008A240E" w:rsidRPr="004C3CFF" w:rsidRDefault="008A240E" w:rsidP="00B76383">
            <w:pPr>
              <w:pStyle w:val="Stopka"/>
              <w:jc w:val="both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- statystyki HR z ostatnich 24 godzin zawierająca informacje o wartościach HR: średniej, średniej z dziennej, średniej nocnej, maksymalnej i minimalnej</w:t>
            </w:r>
          </w:p>
          <w:p w:rsidR="008A240E" w:rsidRPr="004C3CFF" w:rsidRDefault="008A240E" w:rsidP="00B7638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- analiza co najmniej 20 arytmii</w:t>
            </w:r>
          </w:p>
          <w:p w:rsidR="008A240E" w:rsidRPr="004C3CFF" w:rsidRDefault="008A240E" w:rsidP="00B7638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- respiracja metodą impedancyjną</w:t>
            </w:r>
          </w:p>
          <w:p w:rsidR="008A240E" w:rsidRPr="004C3CFF" w:rsidRDefault="008A240E" w:rsidP="00B7638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- częstość oddechu w zakresie min. 0-150 /min</w:t>
            </w:r>
          </w:p>
          <w:p w:rsidR="008A240E" w:rsidRPr="004C3CFF" w:rsidRDefault="008A240E" w:rsidP="00B7638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- licznik bezdechów</w:t>
            </w:r>
          </w:p>
          <w:p w:rsidR="008A240E" w:rsidRPr="004C3CFF" w:rsidRDefault="008A240E" w:rsidP="00B7638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- alarm bezdechu w zakresie min. 5-50 s</w:t>
            </w:r>
          </w:p>
          <w:p w:rsidR="008A240E" w:rsidRPr="004C3CFF" w:rsidRDefault="008A240E" w:rsidP="00B7638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- prezentacja fali oddechu</w:t>
            </w:r>
          </w:p>
          <w:p w:rsidR="008A240E" w:rsidRPr="004C3CFF" w:rsidRDefault="008A240E" w:rsidP="00B76383">
            <w:pPr>
              <w:pStyle w:val="Tekstpodstawowywcity"/>
              <w:spacing w:after="0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- wybór elektrod do detekcji oddechu (szczytami płuc lub przeponą) bez konieczności przepinania kabla EKG</w:t>
            </w:r>
          </w:p>
          <w:p w:rsidR="008A240E" w:rsidRPr="004C3CFF" w:rsidRDefault="008A240E" w:rsidP="00B76383">
            <w:pPr>
              <w:pStyle w:val="Tekstpodstawowywcity"/>
              <w:spacing w:after="0"/>
              <w:ind w:left="0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lastRenderedPageBreak/>
              <w:t xml:space="preserve">- wyposażenie: kabel </w:t>
            </w:r>
            <w:proofErr w:type="spellStart"/>
            <w:r w:rsidRPr="004C3CFF">
              <w:rPr>
                <w:rFonts w:ascii="Cambria" w:hAnsi="Cambria"/>
                <w:sz w:val="20"/>
                <w:szCs w:val="20"/>
              </w:rPr>
              <w:t>ekg</w:t>
            </w:r>
            <w:proofErr w:type="spellEnd"/>
            <w:r w:rsidRPr="004C3CFF">
              <w:rPr>
                <w:rFonts w:ascii="Cambria" w:hAnsi="Cambria"/>
                <w:sz w:val="20"/>
                <w:szCs w:val="20"/>
              </w:rPr>
              <w:t xml:space="preserve"> 3 żyłowy </w:t>
            </w:r>
          </w:p>
        </w:tc>
        <w:tc>
          <w:tcPr>
            <w:tcW w:w="1380" w:type="dxa"/>
          </w:tcPr>
          <w:p w:rsidR="008A240E" w:rsidRPr="004C3CFF" w:rsidRDefault="008A240E" w:rsidP="00B76383">
            <w:pPr>
              <w:autoSpaceDE w:val="0"/>
              <w:snapToGrid w:val="0"/>
              <w:spacing w:before="60" w:line="100" w:lineRule="atLeast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4C3CFF">
              <w:rPr>
                <w:rFonts w:ascii="Cambria" w:hAnsi="Cambria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723" w:type="dxa"/>
            <w:gridSpan w:val="2"/>
          </w:tcPr>
          <w:p w:rsidR="008A240E" w:rsidRPr="004C3CFF" w:rsidRDefault="008A240E" w:rsidP="00B76383">
            <w:pPr>
              <w:autoSpaceDE w:val="0"/>
              <w:snapToGrid w:val="0"/>
              <w:spacing w:before="60" w:line="100" w:lineRule="atLeas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209" w:type="dxa"/>
          </w:tcPr>
          <w:p w:rsidR="008A240E" w:rsidRPr="004C3CFF" w:rsidRDefault="008A240E" w:rsidP="00B76383">
            <w:pPr>
              <w:autoSpaceDE w:val="0"/>
              <w:snapToGrid w:val="0"/>
              <w:spacing w:before="60" w:line="100" w:lineRule="atLeast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4C3CFF">
              <w:rPr>
                <w:rFonts w:ascii="Cambria" w:hAnsi="Cambria"/>
                <w:bCs/>
                <w:sz w:val="20"/>
                <w:szCs w:val="20"/>
              </w:rPr>
              <w:t>Jednocześni obserwacja odprowadzeń z kabla 3 żyłowego min. -3 fal – 0 pkt.</w:t>
            </w:r>
            <w:r w:rsidRPr="004C3CFF">
              <w:rPr>
                <w:rFonts w:ascii="Cambria" w:hAnsi="Cambria"/>
                <w:bCs/>
                <w:sz w:val="20"/>
                <w:szCs w:val="20"/>
              </w:rPr>
              <w:br/>
            </w:r>
            <w:r w:rsidRPr="004C3CFF">
              <w:rPr>
                <w:rFonts w:ascii="Cambria" w:hAnsi="Cambria"/>
                <w:bCs/>
                <w:sz w:val="20"/>
                <w:szCs w:val="20"/>
                <w:lang w:eastAsia="pl-PL"/>
              </w:rPr>
              <w:t>&gt; 5 fal – 10 pkt.</w:t>
            </w:r>
          </w:p>
        </w:tc>
      </w:tr>
      <w:tr w:rsidR="008A240E" w:rsidRPr="004C3CFF" w:rsidTr="008A240E">
        <w:tc>
          <w:tcPr>
            <w:tcW w:w="533" w:type="dxa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lastRenderedPageBreak/>
              <w:t>17</w:t>
            </w:r>
          </w:p>
        </w:tc>
        <w:tc>
          <w:tcPr>
            <w:tcW w:w="5387" w:type="dxa"/>
          </w:tcPr>
          <w:p w:rsidR="008A240E" w:rsidRPr="004C3CFF" w:rsidRDefault="008A240E" w:rsidP="00B7638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 xml:space="preserve">Niezależny, wyjmowany moduł SpO2 odporny na niską perfuzję i artefakty ruchowe typu </w:t>
            </w:r>
            <w:proofErr w:type="spellStart"/>
            <w:r w:rsidRPr="004C3CFF">
              <w:rPr>
                <w:rFonts w:ascii="Cambria" w:hAnsi="Cambria"/>
                <w:sz w:val="20"/>
                <w:szCs w:val="20"/>
              </w:rPr>
              <w:t>NellcorOxiMax</w:t>
            </w:r>
            <w:proofErr w:type="spellEnd"/>
            <w:r w:rsidRPr="004C3CFF">
              <w:rPr>
                <w:rFonts w:ascii="Cambria" w:hAnsi="Cambria"/>
                <w:sz w:val="20"/>
                <w:szCs w:val="20"/>
              </w:rPr>
              <w:t xml:space="preserve"> w każdym </w:t>
            </w:r>
          </w:p>
          <w:p w:rsidR="008A240E" w:rsidRPr="004C3CFF" w:rsidRDefault="008A240E" w:rsidP="00B7638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kardiomonitorze</w:t>
            </w:r>
          </w:p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 xml:space="preserve">- prezentacja krzywej </w:t>
            </w:r>
            <w:proofErr w:type="spellStart"/>
            <w:r w:rsidRPr="004C3CFF">
              <w:rPr>
                <w:rFonts w:ascii="Cambria" w:hAnsi="Cambria"/>
                <w:sz w:val="20"/>
                <w:szCs w:val="20"/>
              </w:rPr>
              <w:t>pletyzmograficznej</w:t>
            </w:r>
            <w:proofErr w:type="spellEnd"/>
            <w:r w:rsidRPr="004C3CFF">
              <w:rPr>
                <w:rFonts w:ascii="Cambria" w:hAnsi="Cambria"/>
                <w:sz w:val="20"/>
                <w:szCs w:val="20"/>
              </w:rPr>
              <w:t>,</w:t>
            </w:r>
          </w:p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- wartość saturacji w zakresie min. 1-100%,</w:t>
            </w:r>
          </w:p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 xml:space="preserve">- tętno obwodowe w zakresie min. 20-300 </w:t>
            </w:r>
            <w:proofErr w:type="spellStart"/>
            <w:r w:rsidRPr="004C3CFF">
              <w:rPr>
                <w:rFonts w:ascii="Cambria" w:hAnsi="Cambria"/>
                <w:sz w:val="20"/>
                <w:szCs w:val="20"/>
              </w:rPr>
              <w:t>bpm</w:t>
            </w:r>
            <w:proofErr w:type="spellEnd"/>
            <w:r w:rsidRPr="004C3CFF">
              <w:rPr>
                <w:rFonts w:ascii="Cambria" w:hAnsi="Cambria"/>
                <w:sz w:val="20"/>
                <w:szCs w:val="20"/>
              </w:rPr>
              <w:t>,</w:t>
            </w:r>
          </w:p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- załączana przez użytkownika funkcja wysokiej czułości pomiaru SpO2 u pacjentów z bardzo niską perfuzją,</w:t>
            </w:r>
          </w:p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- załączana przez użytkownika funkcja blokady alarmu SpO2 i pulsu obwodowego w sytuacji pomiaru ciśnienia nieinwazyjnego i saturacji na tej samej kończynie,</w:t>
            </w:r>
          </w:p>
          <w:p w:rsidR="008A240E" w:rsidRPr="004C3CFF" w:rsidRDefault="008A240E" w:rsidP="00B76383">
            <w:pPr>
              <w:pStyle w:val="Standard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- wyposażenie do modułu: przedłużacz SpO2 i wielorazowy czujnik SpO2 typu klips na palec.</w:t>
            </w:r>
          </w:p>
        </w:tc>
        <w:tc>
          <w:tcPr>
            <w:tcW w:w="1380" w:type="dxa"/>
          </w:tcPr>
          <w:p w:rsidR="008A240E" w:rsidRPr="004C3CFF" w:rsidRDefault="008A240E" w:rsidP="00B763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723" w:type="dxa"/>
            <w:gridSpan w:val="2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09" w:type="dxa"/>
          </w:tcPr>
          <w:p w:rsidR="008A240E" w:rsidRDefault="008A240E">
            <w:r w:rsidRPr="0082275F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A240E" w:rsidRPr="004C3CFF" w:rsidTr="008A240E">
        <w:tc>
          <w:tcPr>
            <w:tcW w:w="533" w:type="dxa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5387" w:type="dxa"/>
          </w:tcPr>
          <w:p w:rsidR="008A240E" w:rsidRPr="004C3CFF" w:rsidRDefault="008A240E" w:rsidP="00B7638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Niezależny, wyjmowany moduł nieinwazyjnego pomiaru ciśnienia w każdym kardiomonitorze</w:t>
            </w:r>
          </w:p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 xml:space="preserve">- zakres min. 15-270 </w:t>
            </w:r>
            <w:proofErr w:type="spellStart"/>
            <w:r w:rsidRPr="004C3CFF">
              <w:rPr>
                <w:rFonts w:ascii="Cambria" w:hAnsi="Cambria"/>
                <w:sz w:val="20"/>
                <w:szCs w:val="20"/>
              </w:rPr>
              <w:t>mmHg</w:t>
            </w:r>
            <w:proofErr w:type="spellEnd"/>
          </w:p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 xml:space="preserve">- pomiar automatyczny w min. zakresie od 1 do 480 min </w:t>
            </w:r>
          </w:p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- pomiaru ciągły oraz na żądanie</w:t>
            </w:r>
          </w:p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- pomiar wartości pulsu z mankietu z prezentacją na ekranie</w:t>
            </w:r>
          </w:p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- pomiar i jednoczesna prezentacja ciśnienia skurczowego, średniego i rozkurczowego</w:t>
            </w:r>
          </w:p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- możliwość wstępnego ustawiania górnego zakresu pompowania przez użytkownika</w:t>
            </w:r>
          </w:p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 xml:space="preserve">- wyposażenie: 2 wielorazowe mankiety dla dorosłych w różnych rozmiarach oraz 1 uniwersalny wężyk z </w:t>
            </w:r>
            <w:proofErr w:type="spellStart"/>
            <w:r w:rsidRPr="004C3CFF">
              <w:rPr>
                <w:rFonts w:ascii="Cambria" w:hAnsi="Cambria"/>
                <w:sz w:val="20"/>
                <w:szCs w:val="20"/>
              </w:rPr>
              <w:t>szybkozłączkami</w:t>
            </w:r>
            <w:proofErr w:type="spellEnd"/>
          </w:p>
        </w:tc>
        <w:tc>
          <w:tcPr>
            <w:tcW w:w="1380" w:type="dxa"/>
          </w:tcPr>
          <w:p w:rsidR="008A240E" w:rsidRPr="004C3CFF" w:rsidRDefault="008A240E" w:rsidP="00B763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723" w:type="dxa"/>
            <w:gridSpan w:val="2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09" w:type="dxa"/>
          </w:tcPr>
          <w:p w:rsidR="008A240E" w:rsidRDefault="008A240E">
            <w:r w:rsidRPr="0082275F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A240E" w:rsidRPr="004C3CFF" w:rsidTr="008A240E">
        <w:tc>
          <w:tcPr>
            <w:tcW w:w="533" w:type="dxa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5387" w:type="dxa"/>
          </w:tcPr>
          <w:p w:rsidR="008A240E" w:rsidRPr="004C3CFF" w:rsidRDefault="008A240E" w:rsidP="00B76383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Niezależny, wyjmowany moduł do pomiaru temperatury w jednym kanale w każdym kardiomonitorze. Możliwość wpisywania własnych nazw umieszczenia czujnika.</w:t>
            </w:r>
          </w:p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 xml:space="preserve">- zakres min. 20 – </w:t>
            </w:r>
            <w:smartTag w:uri="urn:schemas-microsoft-com:office:smarttags" w:element="metricconverter">
              <w:smartTagPr>
                <w:attr w:name="ProductID" w:val="42ﾰC"/>
              </w:smartTagPr>
              <w:r w:rsidRPr="004C3CFF">
                <w:rPr>
                  <w:rFonts w:ascii="Cambria" w:hAnsi="Cambria"/>
                  <w:sz w:val="20"/>
                  <w:szCs w:val="20"/>
                </w:rPr>
                <w:t>42°C</w:t>
              </w:r>
            </w:smartTag>
            <w:r w:rsidRPr="004C3CFF">
              <w:rPr>
                <w:rFonts w:ascii="Cambria" w:hAnsi="Cambria"/>
                <w:sz w:val="20"/>
                <w:szCs w:val="20"/>
              </w:rPr>
              <w:t>,</w:t>
            </w:r>
          </w:p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- wyposażenie: wielorazowa sonda dla dorosłych.</w:t>
            </w:r>
          </w:p>
        </w:tc>
        <w:tc>
          <w:tcPr>
            <w:tcW w:w="1380" w:type="dxa"/>
          </w:tcPr>
          <w:p w:rsidR="008A240E" w:rsidRPr="004C3CFF" w:rsidRDefault="008A240E" w:rsidP="00B76383">
            <w:pPr>
              <w:jc w:val="center"/>
            </w:pPr>
            <w:r w:rsidRPr="004C3CFF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723" w:type="dxa"/>
            <w:gridSpan w:val="2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09" w:type="dxa"/>
          </w:tcPr>
          <w:p w:rsidR="008A240E" w:rsidRDefault="008A240E">
            <w:r w:rsidRPr="0082275F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A240E" w:rsidRPr="004C3CFF" w:rsidTr="008A240E">
        <w:tc>
          <w:tcPr>
            <w:tcW w:w="533" w:type="dxa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5387" w:type="dxa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Kardiomonitory mocowane </w:t>
            </w:r>
            <w:r w:rsidRPr="004C3CFF">
              <w:rPr>
                <w:rFonts w:ascii="Cambria" w:hAnsi="Cambria"/>
                <w:sz w:val="20"/>
                <w:szCs w:val="20"/>
              </w:rPr>
              <w:t xml:space="preserve"> do stojaka jezdnego ze stali nierdzewnej koszykiem na akcesoria i podstawą na min. 6 kołach.</w:t>
            </w:r>
          </w:p>
        </w:tc>
        <w:tc>
          <w:tcPr>
            <w:tcW w:w="1380" w:type="dxa"/>
          </w:tcPr>
          <w:p w:rsidR="008A240E" w:rsidRPr="004C3CFF" w:rsidRDefault="008A240E" w:rsidP="00B76383">
            <w:pPr>
              <w:jc w:val="center"/>
            </w:pPr>
            <w:r w:rsidRPr="004C3CFF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723" w:type="dxa"/>
            <w:gridSpan w:val="2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09" w:type="dxa"/>
          </w:tcPr>
          <w:p w:rsidR="008A240E" w:rsidRDefault="008A240E">
            <w:r w:rsidRPr="0082275F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A240E" w:rsidRPr="004C3CFF" w:rsidTr="008A240E">
        <w:tc>
          <w:tcPr>
            <w:tcW w:w="533" w:type="dxa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5387" w:type="dxa"/>
          </w:tcPr>
          <w:p w:rsidR="008A240E" w:rsidRPr="004C3CFF" w:rsidRDefault="008A240E" w:rsidP="00B76383">
            <w:pPr>
              <w:pStyle w:val="Standard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Waga kardiomonitora modułowego z wbudowanym ekranem  poniżej 9kg</w:t>
            </w:r>
          </w:p>
        </w:tc>
        <w:tc>
          <w:tcPr>
            <w:tcW w:w="1380" w:type="dxa"/>
          </w:tcPr>
          <w:p w:rsidR="008A240E" w:rsidRPr="004C3CFF" w:rsidRDefault="008A240E" w:rsidP="00B76383">
            <w:pPr>
              <w:jc w:val="center"/>
            </w:pPr>
            <w:r w:rsidRPr="004C3CFF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723" w:type="dxa"/>
            <w:gridSpan w:val="2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09" w:type="dxa"/>
          </w:tcPr>
          <w:p w:rsidR="008A240E" w:rsidRDefault="008A240E">
            <w:r w:rsidRPr="0082275F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A240E" w:rsidRPr="004C3CFF" w:rsidTr="008A240E">
        <w:tc>
          <w:tcPr>
            <w:tcW w:w="533" w:type="dxa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5387" w:type="dxa"/>
          </w:tcPr>
          <w:p w:rsidR="008A240E" w:rsidRPr="004C3CFF" w:rsidRDefault="008A240E" w:rsidP="00B76383">
            <w:pPr>
              <w:tabs>
                <w:tab w:val="left" w:pos="1058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 xml:space="preserve">Możliwość rozbudowy kardiomonitora o saturację dualną, </w:t>
            </w:r>
            <w:r w:rsidRPr="004C3CFF">
              <w:rPr>
                <w:rFonts w:ascii="Cambria" w:hAnsi="Cambria"/>
                <w:sz w:val="20"/>
                <w:szCs w:val="20"/>
              </w:rPr>
              <w:lastRenderedPageBreak/>
              <w:t xml:space="preserve">ciśnienie krwawe w 1, 2, 3 i 4 kanale, pomiar gazów  anestetycznych, rzut serca metodą </w:t>
            </w:r>
            <w:proofErr w:type="spellStart"/>
            <w:r w:rsidRPr="004C3CFF">
              <w:rPr>
                <w:rFonts w:ascii="Cambria" w:hAnsi="Cambria"/>
                <w:sz w:val="20"/>
                <w:szCs w:val="20"/>
              </w:rPr>
              <w:t>termodylucji</w:t>
            </w:r>
            <w:proofErr w:type="spellEnd"/>
            <w:r w:rsidRPr="004C3CFF">
              <w:rPr>
                <w:rFonts w:ascii="Cambria" w:hAnsi="Cambria"/>
                <w:sz w:val="20"/>
                <w:szCs w:val="20"/>
              </w:rPr>
              <w:t>, rzut serca metodą kardiografii impedancyjnej ICG , monitorowanie uśpienia, monitorowanie zwiotczenia mięśni NMT, Bis, rejestrator termiczny z wydrukiem 3 fal jednocześnie</w:t>
            </w:r>
          </w:p>
        </w:tc>
        <w:tc>
          <w:tcPr>
            <w:tcW w:w="1380" w:type="dxa"/>
          </w:tcPr>
          <w:p w:rsidR="008A240E" w:rsidRPr="004C3CFF" w:rsidRDefault="008A240E" w:rsidP="00B76383">
            <w:pPr>
              <w:autoSpaceDE w:val="0"/>
              <w:snapToGrid w:val="0"/>
              <w:spacing w:before="60" w:line="100" w:lineRule="atLeast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723" w:type="dxa"/>
            <w:gridSpan w:val="2"/>
          </w:tcPr>
          <w:p w:rsidR="008A240E" w:rsidRPr="004C3CFF" w:rsidRDefault="008A240E" w:rsidP="00B76383">
            <w:pPr>
              <w:autoSpaceDE w:val="0"/>
              <w:snapToGrid w:val="0"/>
              <w:spacing w:before="60" w:line="100" w:lineRule="atLeas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209" w:type="dxa"/>
          </w:tcPr>
          <w:p w:rsidR="008A240E" w:rsidRPr="004C3CFF" w:rsidRDefault="008A240E" w:rsidP="00B76383">
            <w:pPr>
              <w:autoSpaceDE w:val="0"/>
              <w:snapToGrid w:val="0"/>
              <w:spacing w:before="60" w:line="100" w:lineRule="atLeast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4C3CFF">
              <w:rPr>
                <w:rFonts w:ascii="Cambria" w:hAnsi="Cambria"/>
                <w:sz w:val="20"/>
                <w:szCs w:val="20"/>
                <w:lang w:eastAsia="pl-PL"/>
              </w:rPr>
              <w:t xml:space="preserve">Wydruk z drukarki termicznej </w:t>
            </w:r>
            <w:r w:rsidRPr="004C3CFF">
              <w:rPr>
                <w:rFonts w:ascii="Cambria" w:hAnsi="Cambria"/>
                <w:sz w:val="20"/>
                <w:szCs w:val="20"/>
                <w:lang w:eastAsia="pl-PL"/>
              </w:rPr>
              <w:lastRenderedPageBreak/>
              <w:t xml:space="preserve">min. </w:t>
            </w:r>
            <w:r w:rsidRPr="004C3CFF">
              <w:rPr>
                <w:rFonts w:ascii="Cambria" w:hAnsi="Cambria"/>
                <w:bCs/>
                <w:sz w:val="20"/>
                <w:szCs w:val="20"/>
              </w:rPr>
              <w:t>3 fal jednocześnie  – 0 pkt.</w:t>
            </w:r>
            <w:r w:rsidRPr="004C3CFF">
              <w:rPr>
                <w:rFonts w:ascii="Cambria" w:hAnsi="Cambria"/>
                <w:bCs/>
                <w:sz w:val="20"/>
                <w:szCs w:val="20"/>
              </w:rPr>
              <w:br/>
            </w:r>
            <w:r w:rsidRPr="004C3CFF">
              <w:rPr>
                <w:rFonts w:ascii="Cambria" w:hAnsi="Cambria"/>
                <w:bCs/>
                <w:sz w:val="20"/>
                <w:szCs w:val="20"/>
                <w:lang w:eastAsia="pl-PL"/>
              </w:rPr>
              <w:t>Jednocześnie &gt; 5 fal – 10 pkt.</w:t>
            </w:r>
            <w:r w:rsidRPr="004C3CFF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A240E" w:rsidRPr="004C3CFF" w:rsidTr="008A240E">
        <w:tc>
          <w:tcPr>
            <w:tcW w:w="533" w:type="dxa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lastRenderedPageBreak/>
              <w:t>23</w:t>
            </w:r>
          </w:p>
        </w:tc>
        <w:tc>
          <w:tcPr>
            <w:tcW w:w="5387" w:type="dxa"/>
          </w:tcPr>
          <w:p w:rsidR="008A240E" w:rsidRPr="004C3CFF" w:rsidRDefault="008A240E" w:rsidP="00B76383">
            <w:pPr>
              <w:tabs>
                <w:tab w:val="left" w:pos="1058"/>
              </w:tabs>
              <w:snapToGrid w:val="0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System oceniania stanu pacjenta MEWS, MEWOS, SEWS</w:t>
            </w:r>
          </w:p>
        </w:tc>
        <w:tc>
          <w:tcPr>
            <w:tcW w:w="1380" w:type="dxa"/>
          </w:tcPr>
          <w:p w:rsidR="008A240E" w:rsidRPr="004C3CFF" w:rsidRDefault="008A240E" w:rsidP="00B76383">
            <w:pPr>
              <w:jc w:val="center"/>
            </w:pPr>
            <w:r w:rsidRPr="004C3CFF">
              <w:rPr>
                <w:rFonts w:ascii="Cambria" w:hAnsi="Cambria"/>
                <w:sz w:val="20"/>
                <w:szCs w:val="20"/>
              </w:rPr>
              <w:t>TAK/NIE</w:t>
            </w:r>
          </w:p>
        </w:tc>
        <w:tc>
          <w:tcPr>
            <w:tcW w:w="3723" w:type="dxa"/>
            <w:gridSpan w:val="2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09" w:type="dxa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 xml:space="preserve">Tak – 5 </w:t>
            </w:r>
            <w:proofErr w:type="spellStart"/>
            <w:r w:rsidRPr="004C3CFF">
              <w:rPr>
                <w:rFonts w:ascii="Cambria" w:hAnsi="Cambria"/>
                <w:sz w:val="20"/>
                <w:szCs w:val="20"/>
              </w:rPr>
              <w:t>pkt</w:t>
            </w:r>
            <w:proofErr w:type="spellEnd"/>
            <w:r w:rsidRPr="004C3CFF">
              <w:rPr>
                <w:rFonts w:ascii="Cambria" w:hAnsi="Cambria"/>
                <w:sz w:val="20"/>
                <w:szCs w:val="20"/>
              </w:rPr>
              <w:t xml:space="preserve">   </w:t>
            </w:r>
          </w:p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 xml:space="preserve">Nie – 0 </w:t>
            </w:r>
            <w:proofErr w:type="spellStart"/>
            <w:r w:rsidRPr="004C3CFF">
              <w:rPr>
                <w:rFonts w:ascii="Cambria" w:hAnsi="Cambria"/>
                <w:sz w:val="20"/>
                <w:szCs w:val="20"/>
              </w:rPr>
              <w:t>pkt</w:t>
            </w:r>
            <w:proofErr w:type="spellEnd"/>
            <w:r w:rsidRPr="004C3CFF">
              <w:rPr>
                <w:rFonts w:ascii="Cambria" w:hAnsi="Cambria"/>
                <w:sz w:val="20"/>
                <w:szCs w:val="20"/>
              </w:rPr>
              <w:t xml:space="preserve">   </w:t>
            </w:r>
          </w:p>
        </w:tc>
      </w:tr>
      <w:tr w:rsidR="008A240E" w:rsidRPr="004C3CFF" w:rsidTr="008A240E">
        <w:tc>
          <w:tcPr>
            <w:tcW w:w="533" w:type="dxa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37</w:t>
            </w:r>
          </w:p>
        </w:tc>
        <w:tc>
          <w:tcPr>
            <w:tcW w:w="5387" w:type="dxa"/>
          </w:tcPr>
          <w:p w:rsidR="008A240E" w:rsidRPr="004C3CFF" w:rsidRDefault="008A240E" w:rsidP="00E94CCF">
            <w:pPr>
              <w:pStyle w:val="Bezodstpw"/>
              <w:rPr>
                <w:rFonts w:ascii="Cambria" w:hAnsi="Cambria"/>
              </w:rPr>
            </w:pPr>
            <w:r w:rsidRPr="004C3CFF">
              <w:rPr>
                <w:rFonts w:ascii="Cambria" w:hAnsi="Cambria"/>
              </w:rPr>
              <w:t xml:space="preserve">Okres gwarancji obejmującej całość zaoferowanego sprzętu min. </w:t>
            </w:r>
            <w:r w:rsidR="00E94CCF">
              <w:rPr>
                <w:rFonts w:ascii="Cambria" w:hAnsi="Cambria"/>
              </w:rPr>
              <w:t xml:space="preserve">24 </w:t>
            </w:r>
            <w:r w:rsidRPr="004C3CFF">
              <w:rPr>
                <w:rFonts w:ascii="Cambria" w:hAnsi="Cambria"/>
              </w:rPr>
              <w:t xml:space="preserve"> </w:t>
            </w:r>
            <w:r w:rsidR="00E94CCF">
              <w:rPr>
                <w:rFonts w:asciiTheme="majorHAnsi" w:eastAsia="Times New Roman" w:hAnsiTheme="majorHAnsi"/>
              </w:rPr>
              <w:t>miesiące.</w:t>
            </w:r>
          </w:p>
        </w:tc>
        <w:tc>
          <w:tcPr>
            <w:tcW w:w="1380" w:type="dxa"/>
          </w:tcPr>
          <w:p w:rsidR="008A240E" w:rsidRPr="004C3CFF" w:rsidRDefault="008A240E" w:rsidP="00B763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723" w:type="dxa"/>
            <w:gridSpan w:val="2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09" w:type="dxa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37535A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A240E" w:rsidRPr="004C3CFF" w:rsidTr="008A240E">
        <w:tc>
          <w:tcPr>
            <w:tcW w:w="533" w:type="dxa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38</w:t>
            </w:r>
          </w:p>
        </w:tc>
        <w:tc>
          <w:tcPr>
            <w:tcW w:w="5387" w:type="dxa"/>
          </w:tcPr>
          <w:p w:rsidR="008A240E" w:rsidRPr="004C3CFF" w:rsidRDefault="008A240E" w:rsidP="00B76383">
            <w:pPr>
              <w:pStyle w:val="Bezodstpw"/>
              <w:rPr>
                <w:rFonts w:ascii="Cambria" w:hAnsi="Cambria"/>
              </w:rPr>
            </w:pPr>
            <w:r w:rsidRPr="004C3CFF">
              <w:rPr>
                <w:rFonts w:ascii="Cambria" w:hAnsi="Cambria"/>
              </w:rPr>
              <w:t>Dostarczenie w okresie gwarancji sprzętu zastępczego na czas naprawy przekraczającej okres 5 dni roboczych</w:t>
            </w:r>
          </w:p>
        </w:tc>
        <w:tc>
          <w:tcPr>
            <w:tcW w:w="1380" w:type="dxa"/>
          </w:tcPr>
          <w:p w:rsidR="008A240E" w:rsidRPr="004C3CFF" w:rsidRDefault="008A240E" w:rsidP="00B7638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TAK/NIE</w:t>
            </w:r>
          </w:p>
        </w:tc>
        <w:tc>
          <w:tcPr>
            <w:tcW w:w="3723" w:type="dxa"/>
            <w:gridSpan w:val="2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09" w:type="dxa"/>
          </w:tcPr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Tak – 5 pkt.</w:t>
            </w:r>
          </w:p>
          <w:p w:rsidR="008A240E" w:rsidRPr="004C3CFF" w:rsidRDefault="008A240E" w:rsidP="00B76383">
            <w:pPr>
              <w:rPr>
                <w:rFonts w:ascii="Cambria" w:hAnsi="Cambria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Nie – 0 pkt.</w:t>
            </w:r>
          </w:p>
        </w:tc>
      </w:tr>
    </w:tbl>
    <w:p w:rsidR="00C21278" w:rsidRDefault="00C21278" w:rsidP="00C21278">
      <w:pPr>
        <w:rPr>
          <w:rFonts w:asciiTheme="majorHAnsi" w:hAnsiTheme="majorHAnsi"/>
        </w:rPr>
      </w:pPr>
    </w:p>
    <w:p w:rsidR="00C21278" w:rsidRPr="005702A1" w:rsidRDefault="00C21278" w:rsidP="00C21278">
      <w:pPr>
        <w:pStyle w:val="Bezodstpw"/>
        <w:rPr>
          <w:rFonts w:asciiTheme="majorHAnsi" w:hAnsiTheme="majorHAnsi"/>
        </w:rPr>
      </w:pPr>
      <w:r w:rsidRPr="005702A1">
        <w:rPr>
          <w:rFonts w:asciiTheme="majorHAnsi" w:hAnsiTheme="majorHAnsi"/>
        </w:rPr>
        <w:t xml:space="preserve">UWAGA: </w:t>
      </w:r>
    </w:p>
    <w:p w:rsidR="00805939" w:rsidRDefault="00C21278" w:rsidP="00805939">
      <w:pPr>
        <w:pStyle w:val="Bezodstpw"/>
        <w:rPr>
          <w:rFonts w:asciiTheme="majorHAnsi" w:hAnsiTheme="majorHAnsi"/>
        </w:rPr>
      </w:pPr>
      <w:r w:rsidRPr="005702A1">
        <w:rPr>
          <w:rFonts w:asciiTheme="majorHAnsi" w:hAnsiTheme="majorHAnsi"/>
        </w:rPr>
        <w:t>Brak spełnienia wymaganych parametrów i warunków spowoduje odrzucenie ofert</w:t>
      </w:r>
    </w:p>
    <w:p w:rsidR="00805939" w:rsidRDefault="00805939" w:rsidP="00805939">
      <w:pPr>
        <w:pStyle w:val="Bezodstpw"/>
        <w:rPr>
          <w:rFonts w:asciiTheme="majorHAnsi" w:hAnsiTheme="majorHAnsi"/>
        </w:rPr>
      </w:pPr>
    </w:p>
    <w:p w:rsidR="00805939" w:rsidRDefault="00805939" w:rsidP="00805939">
      <w:pPr>
        <w:pStyle w:val="Bezodstpw"/>
        <w:rPr>
          <w:rFonts w:asciiTheme="majorHAnsi" w:hAnsiTheme="majorHAnsi"/>
        </w:rPr>
      </w:pPr>
    </w:p>
    <w:p w:rsidR="00805939" w:rsidRDefault="00805939" w:rsidP="00805939">
      <w:pPr>
        <w:pStyle w:val="Bezodstpw"/>
        <w:rPr>
          <w:rFonts w:asciiTheme="majorHAnsi" w:hAnsiTheme="majorHAnsi"/>
        </w:rPr>
      </w:pPr>
    </w:p>
    <w:p w:rsidR="00805939" w:rsidRDefault="00805939" w:rsidP="00805939">
      <w:pPr>
        <w:pStyle w:val="Bezodstpw"/>
        <w:rPr>
          <w:rFonts w:asciiTheme="majorHAnsi" w:hAnsiTheme="majorHAnsi"/>
        </w:rPr>
      </w:pPr>
    </w:p>
    <w:p w:rsidR="00805939" w:rsidRDefault="00805939" w:rsidP="00805939">
      <w:pPr>
        <w:pStyle w:val="Bezodstpw"/>
        <w:rPr>
          <w:rFonts w:asciiTheme="majorHAnsi" w:hAnsiTheme="majorHAnsi"/>
        </w:rPr>
      </w:pPr>
    </w:p>
    <w:p w:rsidR="00805939" w:rsidRDefault="00805939" w:rsidP="00805939">
      <w:pPr>
        <w:pStyle w:val="Bezodstpw"/>
        <w:rPr>
          <w:rFonts w:asciiTheme="majorHAnsi" w:hAnsiTheme="majorHAnsi"/>
        </w:rPr>
      </w:pPr>
    </w:p>
    <w:p w:rsidR="00805939" w:rsidRDefault="00805939" w:rsidP="00805939">
      <w:pPr>
        <w:pStyle w:val="Bezodstpw"/>
        <w:rPr>
          <w:rFonts w:asciiTheme="majorHAnsi" w:hAnsiTheme="majorHAnsi"/>
        </w:rPr>
      </w:pPr>
    </w:p>
    <w:p w:rsidR="00805939" w:rsidRDefault="00805939" w:rsidP="00805939">
      <w:pPr>
        <w:pStyle w:val="Bezodstpw"/>
        <w:rPr>
          <w:rFonts w:asciiTheme="majorHAnsi" w:hAnsiTheme="majorHAnsi"/>
        </w:rPr>
      </w:pPr>
    </w:p>
    <w:p w:rsidR="00805939" w:rsidRDefault="00805939" w:rsidP="00805939">
      <w:pPr>
        <w:pStyle w:val="Bezodstpw"/>
        <w:rPr>
          <w:rFonts w:asciiTheme="majorHAnsi" w:hAnsiTheme="majorHAnsi"/>
        </w:rPr>
      </w:pPr>
    </w:p>
    <w:p w:rsidR="00805939" w:rsidRDefault="00805939" w:rsidP="00805939">
      <w:pPr>
        <w:pStyle w:val="Bezodstpw"/>
        <w:rPr>
          <w:rFonts w:asciiTheme="majorHAnsi" w:hAnsiTheme="majorHAnsi"/>
        </w:rPr>
      </w:pPr>
    </w:p>
    <w:p w:rsidR="00805939" w:rsidRDefault="00805939" w:rsidP="00805939">
      <w:pPr>
        <w:pStyle w:val="Bezodstpw"/>
        <w:rPr>
          <w:rFonts w:asciiTheme="majorHAnsi" w:hAnsiTheme="majorHAnsi"/>
        </w:rPr>
      </w:pPr>
    </w:p>
    <w:p w:rsidR="00805939" w:rsidRDefault="00805939" w:rsidP="00805939">
      <w:pPr>
        <w:pStyle w:val="Bezodstpw"/>
        <w:rPr>
          <w:rFonts w:asciiTheme="majorHAnsi" w:hAnsiTheme="majorHAnsi"/>
        </w:rPr>
      </w:pPr>
    </w:p>
    <w:p w:rsidR="00805939" w:rsidRDefault="00805939" w:rsidP="00805939">
      <w:pPr>
        <w:pStyle w:val="Bezodstpw"/>
        <w:rPr>
          <w:rFonts w:asciiTheme="majorHAnsi" w:hAnsiTheme="majorHAnsi"/>
        </w:rPr>
      </w:pPr>
    </w:p>
    <w:p w:rsidR="008A240E" w:rsidRDefault="008A240E" w:rsidP="0037535A">
      <w:pPr>
        <w:jc w:val="both"/>
        <w:rPr>
          <w:rFonts w:asciiTheme="majorHAnsi" w:hAnsiTheme="majorHAnsi"/>
          <w:b/>
        </w:rPr>
      </w:pPr>
    </w:p>
    <w:p w:rsidR="00374A7C" w:rsidRDefault="00374A7C" w:rsidP="0037535A">
      <w:pPr>
        <w:jc w:val="both"/>
        <w:rPr>
          <w:rFonts w:asciiTheme="majorHAnsi" w:hAnsiTheme="majorHAnsi"/>
          <w:b/>
        </w:rPr>
      </w:pPr>
    </w:p>
    <w:p w:rsidR="00374A7C" w:rsidRDefault="00374A7C" w:rsidP="0037535A">
      <w:pPr>
        <w:jc w:val="both"/>
        <w:rPr>
          <w:rFonts w:asciiTheme="majorHAnsi" w:hAnsiTheme="majorHAnsi"/>
          <w:b/>
        </w:rPr>
      </w:pPr>
    </w:p>
    <w:p w:rsidR="00374A7C" w:rsidRDefault="00374A7C" w:rsidP="0037535A">
      <w:pPr>
        <w:jc w:val="both"/>
        <w:rPr>
          <w:rFonts w:asciiTheme="majorHAnsi" w:hAnsiTheme="majorHAnsi"/>
          <w:b/>
        </w:rPr>
      </w:pPr>
    </w:p>
    <w:p w:rsidR="00374A7C" w:rsidRDefault="00374A7C" w:rsidP="0037535A">
      <w:pPr>
        <w:jc w:val="both"/>
        <w:rPr>
          <w:rFonts w:asciiTheme="majorHAnsi" w:hAnsiTheme="majorHAnsi"/>
          <w:b/>
        </w:rPr>
      </w:pPr>
    </w:p>
    <w:p w:rsidR="0037535A" w:rsidRPr="00805939" w:rsidRDefault="0037535A" w:rsidP="0037535A">
      <w:pPr>
        <w:jc w:val="both"/>
        <w:rPr>
          <w:rFonts w:asciiTheme="majorHAnsi" w:hAnsiTheme="majorHAnsi"/>
          <w:b/>
        </w:rPr>
      </w:pPr>
      <w:r w:rsidRPr="00805939">
        <w:rPr>
          <w:rFonts w:asciiTheme="majorHAnsi" w:hAnsiTheme="majorHAnsi"/>
          <w:b/>
        </w:rPr>
        <w:lastRenderedPageBreak/>
        <w:t xml:space="preserve">Zadanie 2 – Głowica do aparatu USG </w:t>
      </w:r>
      <w:proofErr w:type="spellStart"/>
      <w:r w:rsidRPr="00805939">
        <w:rPr>
          <w:rFonts w:asciiTheme="majorHAnsi" w:hAnsiTheme="majorHAnsi" w:cs="Arial"/>
          <w:b/>
          <w:bCs/>
          <w:color w:val="000000"/>
        </w:rPr>
        <w:t>Flex</w:t>
      </w:r>
      <w:proofErr w:type="spellEnd"/>
      <w:r w:rsidRPr="00805939">
        <w:rPr>
          <w:rFonts w:asciiTheme="majorHAnsi" w:hAnsiTheme="majorHAnsi" w:cs="Arial"/>
          <w:b/>
          <w:bCs/>
          <w:color w:val="000000"/>
        </w:rPr>
        <w:t xml:space="preserve"> </w:t>
      </w:r>
      <w:proofErr w:type="spellStart"/>
      <w:r w:rsidRPr="00805939">
        <w:rPr>
          <w:rFonts w:asciiTheme="majorHAnsi" w:hAnsiTheme="majorHAnsi" w:cs="Arial"/>
          <w:b/>
          <w:bCs/>
          <w:color w:val="000000"/>
        </w:rPr>
        <w:t>Focus</w:t>
      </w:r>
      <w:proofErr w:type="spellEnd"/>
      <w:r w:rsidRPr="00805939">
        <w:rPr>
          <w:rFonts w:asciiTheme="majorHAnsi" w:hAnsiTheme="majorHAnsi" w:cs="Arial"/>
          <w:b/>
          <w:bCs/>
          <w:color w:val="000000"/>
        </w:rPr>
        <w:t xml:space="preserve"> marki BK </w:t>
      </w:r>
      <w:proofErr w:type="spellStart"/>
      <w:r w:rsidRPr="00805939">
        <w:rPr>
          <w:rFonts w:asciiTheme="majorHAnsi" w:hAnsiTheme="majorHAnsi" w:cs="Arial"/>
          <w:b/>
          <w:bCs/>
          <w:color w:val="000000"/>
        </w:rPr>
        <w:t>Medical</w:t>
      </w:r>
      <w:proofErr w:type="spellEnd"/>
      <w:r w:rsidRPr="00805939">
        <w:rPr>
          <w:rFonts w:asciiTheme="majorHAnsi" w:hAnsiTheme="majorHAnsi"/>
          <w:b/>
        </w:rPr>
        <w:t xml:space="preserve"> wraz z przystawką biopsyjną – 1 </w:t>
      </w:r>
      <w:proofErr w:type="spellStart"/>
      <w:r w:rsidRPr="00805939">
        <w:rPr>
          <w:rFonts w:asciiTheme="majorHAnsi" w:hAnsiTheme="majorHAnsi"/>
          <w:b/>
        </w:rPr>
        <w:t>kpl</w:t>
      </w:r>
      <w:proofErr w:type="spellEnd"/>
      <w:r w:rsidRPr="00805939">
        <w:rPr>
          <w:rFonts w:asciiTheme="majorHAnsi" w:hAnsiTheme="majorHAnsi"/>
          <w:b/>
        </w:rPr>
        <w:t>.</w:t>
      </w:r>
    </w:p>
    <w:p w:rsidR="0037535A" w:rsidRPr="00805939" w:rsidRDefault="0037535A" w:rsidP="0037535A">
      <w:pPr>
        <w:jc w:val="both"/>
        <w:rPr>
          <w:rFonts w:asciiTheme="majorHAnsi" w:hAnsiTheme="majorHAnsi"/>
          <w:b/>
        </w:rPr>
      </w:pPr>
      <w:r w:rsidRPr="00805939">
        <w:rPr>
          <w:rFonts w:asciiTheme="majorHAnsi" w:hAnsiTheme="majorHAnsi"/>
          <w:b/>
        </w:rPr>
        <w:t>Producent, model, nr kat.:______________________</w:t>
      </w:r>
    </w:p>
    <w:p w:rsidR="0037535A" w:rsidRPr="00805939" w:rsidRDefault="0037535A" w:rsidP="0037535A">
      <w:pPr>
        <w:jc w:val="both"/>
        <w:rPr>
          <w:rFonts w:asciiTheme="majorHAnsi" w:hAnsiTheme="majorHAnsi"/>
          <w:b/>
        </w:rPr>
      </w:pPr>
      <w:r w:rsidRPr="00805939">
        <w:rPr>
          <w:rFonts w:asciiTheme="majorHAnsi" w:hAnsiTheme="majorHAnsi"/>
          <w:b/>
        </w:rPr>
        <w:t>Producent, model, nr kat.:______________________</w:t>
      </w:r>
    </w:p>
    <w:tbl>
      <w:tblPr>
        <w:tblStyle w:val="Tabela-Siatka"/>
        <w:tblW w:w="14232" w:type="dxa"/>
        <w:tblLayout w:type="fixed"/>
        <w:tblLook w:val="04A0"/>
      </w:tblPr>
      <w:tblGrid>
        <w:gridCol w:w="533"/>
        <w:gridCol w:w="5370"/>
        <w:gridCol w:w="1386"/>
        <w:gridCol w:w="2716"/>
        <w:gridCol w:w="4227"/>
      </w:tblGrid>
      <w:tr w:rsidR="00805939" w:rsidRPr="0037535A" w:rsidTr="00805939">
        <w:tc>
          <w:tcPr>
            <w:tcW w:w="533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  <w:r w:rsidRPr="0037535A"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5370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  <w:r w:rsidRPr="0037535A">
              <w:rPr>
                <w:rFonts w:asciiTheme="majorHAnsi" w:hAnsiTheme="majorHAnsi"/>
                <w:sz w:val="20"/>
                <w:szCs w:val="20"/>
              </w:rPr>
              <w:t>Wymagania techniczne</w:t>
            </w:r>
          </w:p>
        </w:tc>
        <w:tc>
          <w:tcPr>
            <w:tcW w:w="1386" w:type="dxa"/>
          </w:tcPr>
          <w:p w:rsidR="00805939" w:rsidRPr="0037535A" w:rsidRDefault="00805939" w:rsidP="0037535A">
            <w:pPr>
              <w:rPr>
                <w:rFonts w:asciiTheme="majorHAnsi" w:hAnsiTheme="majorHAnsi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Warunek graniczny</w:t>
            </w:r>
          </w:p>
        </w:tc>
        <w:tc>
          <w:tcPr>
            <w:tcW w:w="2716" w:type="dxa"/>
          </w:tcPr>
          <w:p w:rsidR="00805939" w:rsidRPr="0037535A" w:rsidRDefault="00805939" w:rsidP="00805939">
            <w:pPr>
              <w:rPr>
                <w:rFonts w:asciiTheme="majorHAnsi" w:hAnsiTheme="majorHAnsi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Oferowany parametr – opisać</w:t>
            </w:r>
          </w:p>
        </w:tc>
        <w:tc>
          <w:tcPr>
            <w:tcW w:w="4227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  <w:r w:rsidRPr="0037535A">
              <w:rPr>
                <w:rFonts w:asciiTheme="majorHAnsi" w:hAnsiTheme="majorHAnsi"/>
                <w:sz w:val="20"/>
                <w:szCs w:val="20"/>
              </w:rPr>
              <w:t>Ocena punktowa</w:t>
            </w:r>
          </w:p>
        </w:tc>
      </w:tr>
      <w:tr w:rsidR="00805939" w:rsidRPr="0037535A" w:rsidTr="00805939">
        <w:tc>
          <w:tcPr>
            <w:tcW w:w="533" w:type="dxa"/>
          </w:tcPr>
          <w:p w:rsidR="00805939" w:rsidRPr="0037535A" w:rsidRDefault="00805939" w:rsidP="0037535A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70" w:type="dxa"/>
          </w:tcPr>
          <w:p w:rsidR="00805939" w:rsidRPr="0037535A" w:rsidRDefault="00805939" w:rsidP="0037535A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37535A">
              <w:rPr>
                <w:rFonts w:asciiTheme="majorHAnsi" w:eastAsia="Times New Roman" w:hAnsiTheme="majorHAnsi"/>
                <w:sz w:val="20"/>
                <w:szCs w:val="20"/>
              </w:rPr>
              <w:t>Urządzenia fabrycznie nowe</w:t>
            </w:r>
          </w:p>
        </w:tc>
        <w:tc>
          <w:tcPr>
            <w:tcW w:w="1386" w:type="dxa"/>
          </w:tcPr>
          <w:p w:rsidR="00805939" w:rsidRDefault="00805939">
            <w:r w:rsidRPr="00D14530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716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27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  <w:r w:rsidRPr="0037535A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A240E" w:rsidRPr="0037535A" w:rsidTr="00805939">
        <w:tc>
          <w:tcPr>
            <w:tcW w:w="533" w:type="dxa"/>
          </w:tcPr>
          <w:p w:rsidR="008A240E" w:rsidRPr="0037535A" w:rsidRDefault="008A240E" w:rsidP="0037535A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70" w:type="dxa"/>
          </w:tcPr>
          <w:p w:rsidR="008A240E" w:rsidRPr="0037535A" w:rsidRDefault="008A240E" w:rsidP="00B76383">
            <w:pPr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37535A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Głowica liniowa do badania małych narządów</w:t>
            </w:r>
          </w:p>
        </w:tc>
        <w:tc>
          <w:tcPr>
            <w:tcW w:w="1386" w:type="dxa"/>
          </w:tcPr>
          <w:p w:rsidR="008A240E" w:rsidRDefault="008A240E">
            <w:r w:rsidRPr="00D14530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716" w:type="dxa"/>
          </w:tcPr>
          <w:p w:rsidR="008A240E" w:rsidRPr="0037535A" w:rsidRDefault="008A240E" w:rsidP="00B7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27" w:type="dxa"/>
          </w:tcPr>
          <w:p w:rsidR="008A240E" w:rsidRDefault="008A240E">
            <w:r w:rsidRPr="00F10578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A240E" w:rsidRPr="0037535A" w:rsidTr="00805939">
        <w:tc>
          <w:tcPr>
            <w:tcW w:w="533" w:type="dxa"/>
          </w:tcPr>
          <w:p w:rsidR="008A240E" w:rsidRPr="0037535A" w:rsidRDefault="008A240E" w:rsidP="0037535A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70" w:type="dxa"/>
          </w:tcPr>
          <w:p w:rsidR="008A240E" w:rsidRPr="0037535A" w:rsidRDefault="008A240E" w:rsidP="00B76383">
            <w:pPr>
              <w:rPr>
                <w:rFonts w:asciiTheme="majorHAnsi" w:hAnsiTheme="majorHAnsi"/>
                <w:sz w:val="20"/>
                <w:szCs w:val="20"/>
              </w:rPr>
            </w:pPr>
            <w:r w:rsidRPr="0037535A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Ilość niezależnych elementów tworzących i odbierających sygnał ultradźwiękowy w głowicy min. 190</w:t>
            </w:r>
          </w:p>
        </w:tc>
        <w:tc>
          <w:tcPr>
            <w:tcW w:w="1386" w:type="dxa"/>
          </w:tcPr>
          <w:p w:rsidR="008A240E" w:rsidRDefault="008A240E">
            <w:r w:rsidRPr="00D14530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716" w:type="dxa"/>
          </w:tcPr>
          <w:p w:rsidR="008A240E" w:rsidRPr="0037535A" w:rsidRDefault="008A240E" w:rsidP="00B7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27" w:type="dxa"/>
          </w:tcPr>
          <w:p w:rsidR="008A240E" w:rsidRDefault="008A240E">
            <w:r w:rsidRPr="00F10578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05939" w:rsidRPr="0037535A" w:rsidTr="00805939">
        <w:tc>
          <w:tcPr>
            <w:tcW w:w="533" w:type="dxa"/>
          </w:tcPr>
          <w:p w:rsidR="00805939" w:rsidRPr="0037535A" w:rsidRDefault="00805939" w:rsidP="0037535A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70" w:type="dxa"/>
          </w:tcPr>
          <w:p w:rsidR="00805939" w:rsidRPr="0037535A" w:rsidRDefault="00805939" w:rsidP="00B76383">
            <w:pPr>
              <w:pStyle w:val="Bezodstpw"/>
              <w:rPr>
                <w:rFonts w:asciiTheme="majorHAnsi" w:eastAsia="Times New Roman" w:hAnsiTheme="majorHAnsi"/>
              </w:rPr>
            </w:pPr>
            <w:r w:rsidRPr="0037535A">
              <w:rPr>
                <w:rFonts w:asciiTheme="majorHAnsi" w:hAnsiTheme="majorHAnsi"/>
                <w:bCs/>
                <w:color w:val="000000"/>
              </w:rPr>
              <w:t xml:space="preserve">Częstotliwość pracy min 5,0 – 12,0 </w:t>
            </w:r>
            <w:proofErr w:type="spellStart"/>
            <w:r w:rsidRPr="0037535A">
              <w:rPr>
                <w:rFonts w:asciiTheme="majorHAnsi" w:hAnsiTheme="majorHAnsi"/>
                <w:bCs/>
                <w:color w:val="000000"/>
              </w:rPr>
              <w:t>MHz</w:t>
            </w:r>
            <w:proofErr w:type="spellEnd"/>
          </w:p>
        </w:tc>
        <w:tc>
          <w:tcPr>
            <w:tcW w:w="1386" w:type="dxa"/>
          </w:tcPr>
          <w:p w:rsidR="00805939" w:rsidRDefault="00805939">
            <w:r w:rsidRPr="00D14530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716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27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  <w:r w:rsidRPr="0037535A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05939" w:rsidRPr="0037535A" w:rsidTr="00805939">
        <w:tc>
          <w:tcPr>
            <w:tcW w:w="533" w:type="dxa"/>
          </w:tcPr>
          <w:p w:rsidR="00805939" w:rsidRPr="0037535A" w:rsidRDefault="00805939" w:rsidP="0037535A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70" w:type="dxa"/>
          </w:tcPr>
          <w:p w:rsidR="00805939" w:rsidRPr="0037535A" w:rsidRDefault="00805939" w:rsidP="00B76383">
            <w:pPr>
              <w:pStyle w:val="Bezodstpw"/>
              <w:rPr>
                <w:rFonts w:asciiTheme="majorHAnsi" w:eastAsia="Times New Roman" w:hAnsiTheme="majorHAnsi"/>
              </w:rPr>
            </w:pPr>
            <w:r w:rsidRPr="0037535A">
              <w:rPr>
                <w:rFonts w:asciiTheme="majorHAnsi" w:hAnsiTheme="majorHAnsi"/>
                <w:bCs/>
                <w:color w:val="000000"/>
              </w:rPr>
              <w:t xml:space="preserve">Obrazowanie </w:t>
            </w:r>
            <w:proofErr w:type="spellStart"/>
            <w:r w:rsidRPr="0037535A">
              <w:rPr>
                <w:rFonts w:asciiTheme="majorHAnsi" w:hAnsiTheme="majorHAnsi"/>
                <w:bCs/>
                <w:color w:val="000000"/>
              </w:rPr>
              <w:t>Color</w:t>
            </w:r>
            <w:proofErr w:type="spellEnd"/>
            <w:r w:rsidRPr="0037535A">
              <w:rPr>
                <w:rFonts w:asciiTheme="majorHAnsi" w:hAnsiTheme="majorHAnsi"/>
                <w:bCs/>
                <w:color w:val="000000"/>
              </w:rPr>
              <w:t xml:space="preserve"> Doppler, Power Doppler</w:t>
            </w:r>
          </w:p>
        </w:tc>
        <w:tc>
          <w:tcPr>
            <w:tcW w:w="1386" w:type="dxa"/>
          </w:tcPr>
          <w:p w:rsidR="00805939" w:rsidRDefault="00805939">
            <w:r w:rsidRPr="00D14530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716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27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  <w:r w:rsidRPr="0037535A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05939" w:rsidRPr="0037535A" w:rsidTr="00805939">
        <w:tc>
          <w:tcPr>
            <w:tcW w:w="533" w:type="dxa"/>
          </w:tcPr>
          <w:p w:rsidR="00805939" w:rsidRPr="0037535A" w:rsidRDefault="00805939" w:rsidP="0037535A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70" w:type="dxa"/>
          </w:tcPr>
          <w:p w:rsidR="00805939" w:rsidRPr="0037535A" w:rsidRDefault="00805939" w:rsidP="00B76383">
            <w:pPr>
              <w:pStyle w:val="Bezodstpw"/>
              <w:rPr>
                <w:rFonts w:asciiTheme="majorHAnsi" w:eastAsia="Times New Roman" w:hAnsiTheme="majorHAnsi"/>
                <w:b/>
              </w:rPr>
            </w:pPr>
            <w:r w:rsidRPr="0037535A">
              <w:rPr>
                <w:rFonts w:asciiTheme="majorHAnsi" w:hAnsiTheme="majorHAnsi"/>
                <w:bCs/>
                <w:color w:val="000000"/>
              </w:rPr>
              <w:t>Obrazowanie harmoniczne</w:t>
            </w:r>
          </w:p>
        </w:tc>
        <w:tc>
          <w:tcPr>
            <w:tcW w:w="1386" w:type="dxa"/>
          </w:tcPr>
          <w:p w:rsidR="00805939" w:rsidRDefault="00805939">
            <w:r w:rsidRPr="00D14530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716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27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  <w:r w:rsidRPr="0037535A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05939" w:rsidRPr="0037535A" w:rsidTr="00805939">
        <w:tc>
          <w:tcPr>
            <w:tcW w:w="533" w:type="dxa"/>
          </w:tcPr>
          <w:p w:rsidR="00805939" w:rsidRPr="0037535A" w:rsidRDefault="00805939" w:rsidP="0037535A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70" w:type="dxa"/>
          </w:tcPr>
          <w:p w:rsidR="00805939" w:rsidRPr="0037535A" w:rsidRDefault="00805939" w:rsidP="00B76383">
            <w:pPr>
              <w:pStyle w:val="Bezodstpw"/>
              <w:rPr>
                <w:rFonts w:asciiTheme="majorHAnsi" w:eastAsia="Times New Roman" w:hAnsiTheme="majorHAnsi"/>
                <w:b/>
              </w:rPr>
            </w:pPr>
            <w:r w:rsidRPr="0037535A">
              <w:rPr>
                <w:rFonts w:asciiTheme="majorHAnsi" w:hAnsiTheme="majorHAnsi"/>
                <w:bCs/>
                <w:color w:val="000000"/>
              </w:rPr>
              <w:t>Pole obrazowania min. 45 mm</w:t>
            </w:r>
          </w:p>
        </w:tc>
        <w:tc>
          <w:tcPr>
            <w:tcW w:w="1386" w:type="dxa"/>
          </w:tcPr>
          <w:p w:rsidR="00805939" w:rsidRDefault="00805939">
            <w:r w:rsidRPr="00D14530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716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27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  <w:r w:rsidRPr="0037535A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05939" w:rsidRPr="0037535A" w:rsidTr="00805939">
        <w:tc>
          <w:tcPr>
            <w:tcW w:w="533" w:type="dxa"/>
          </w:tcPr>
          <w:p w:rsidR="00805939" w:rsidRPr="0037535A" w:rsidRDefault="00805939" w:rsidP="0037535A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70" w:type="dxa"/>
          </w:tcPr>
          <w:p w:rsidR="00805939" w:rsidRPr="0037535A" w:rsidRDefault="00805939" w:rsidP="00B76383">
            <w:pPr>
              <w:pStyle w:val="Bezodstpw"/>
              <w:rPr>
                <w:rFonts w:asciiTheme="majorHAnsi" w:eastAsia="Times New Roman" w:hAnsiTheme="majorHAnsi"/>
              </w:rPr>
            </w:pPr>
            <w:r w:rsidRPr="0037535A">
              <w:rPr>
                <w:rFonts w:asciiTheme="majorHAnsi" w:hAnsiTheme="majorHAnsi"/>
                <w:bCs/>
                <w:color w:val="000000"/>
              </w:rPr>
              <w:t>Przycisk na głowicy umożliwiający uruchomienie głowicy, zamrożenie i aktywację obrazu</w:t>
            </w:r>
          </w:p>
        </w:tc>
        <w:tc>
          <w:tcPr>
            <w:tcW w:w="1386" w:type="dxa"/>
          </w:tcPr>
          <w:p w:rsidR="00805939" w:rsidRDefault="00805939">
            <w:r w:rsidRPr="00D14530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716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27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  <w:r w:rsidRPr="0037535A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05939" w:rsidRPr="0037535A" w:rsidTr="00805939">
        <w:tc>
          <w:tcPr>
            <w:tcW w:w="533" w:type="dxa"/>
          </w:tcPr>
          <w:p w:rsidR="00805939" w:rsidRPr="0037535A" w:rsidRDefault="00805939" w:rsidP="0037535A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70" w:type="dxa"/>
          </w:tcPr>
          <w:p w:rsidR="00805939" w:rsidRPr="0037535A" w:rsidRDefault="00805939" w:rsidP="00B76383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hAnsiTheme="majorHAnsi"/>
                <w:bCs/>
                <w:color w:val="000000"/>
              </w:rPr>
              <w:t>G</w:t>
            </w:r>
            <w:r w:rsidRPr="0037535A">
              <w:rPr>
                <w:rFonts w:asciiTheme="majorHAnsi" w:hAnsiTheme="majorHAnsi"/>
                <w:bCs/>
                <w:color w:val="000000"/>
              </w:rPr>
              <w:t xml:space="preserve">łowica kompatybilna z posiadanym przez Zamawiającego aparatem USG </w:t>
            </w:r>
            <w:proofErr w:type="spellStart"/>
            <w:r w:rsidRPr="0037535A">
              <w:rPr>
                <w:rFonts w:asciiTheme="majorHAnsi" w:hAnsiTheme="majorHAnsi"/>
                <w:bCs/>
                <w:color w:val="000000"/>
              </w:rPr>
              <w:t>Flex</w:t>
            </w:r>
            <w:proofErr w:type="spellEnd"/>
            <w:r w:rsidRPr="0037535A">
              <w:rPr>
                <w:rFonts w:asciiTheme="majorHAnsi" w:hAnsiTheme="majorHAnsi"/>
                <w:bCs/>
                <w:color w:val="000000"/>
              </w:rPr>
              <w:t xml:space="preserve"> </w:t>
            </w:r>
            <w:proofErr w:type="spellStart"/>
            <w:r w:rsidRPr="0037535A">
              <w:rPr>
                <w:rFonts w:asciiTheme="majorHAnsi" w:hAnsiTheme="majorHAnsi"/>
                <w:bCs/>
                <w:color w:val="000000"/>
              </w:rPr>
              <w:t>Focus</w:t>
            </w:r>
            <w:proofErr w:type="spellEnd"/>
            <w:r w:rsidRPr="0037535A">
              <w:rPr>
                <w:rFonts w:asciiTheme="majorHAnsi" w:hAnsiTheme="majorHAnsi"/>
                <w:bCs/>
                <w:color w:val="000000"/>
              </w:rPr>
              <w:t xml:space="preserve"> marki BK </w:t>
            </w:r>
            <w:proofErr w:type="spellStart"/>
            <w:r w:rsidRPr="0037535A">
              <w:rPr>
                <w:rFonts w:asciiTheme="majorHAnsi" w:hAnsiTheme="majorHAnsi"/>
                <w:bCs/>
                <w:color w:val="000000"/>
              </w:rPr>
              <w:t>Medical</w:t>
            </w:r>
            <w:proofErr w:type="spellEnd"/>
          </w:p>
        </w:tc>
        <w:tc>
          <w:tcPr>
            <w:tcW w:w="1386" w:type="dxa"/>
          </w:tcPr>
          <w:p w:rsidR="00805939" w:rsidRDefault="00805939">
            <w:r w:rsidRPr="00D14530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716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27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  <w:r w:rsidRPr="0037535A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05939" w:rsidRPr="0037535A" w:rsidTr="00805939">
        <w:tc>
          <w:tcPr>
            <w:tcW w:w="533" w:type="dxa"/>
          </w:tcPr>
          <w:p w:rsidR="00805939" w:rsidRPr="0037535A" w:rsidRDefault="00805939" w:rsidP="0037535A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70" w:type="dxa"/>
          </w:tcPr>
          <w:p w:rsidR="00805939" w:rsidRPr="0037535A" w:rsidRDefault="00805939" w:rsidP="0037535A">
            <w:pPr>
              <w:pStyle w:val="Bezodstpw"/>
              <w:rPr>
                <w:rFonts w:asciiTheme="majorHAnsi" w:eastAsia="Times New Roman" w:hAnsiTheme="majorHAnsi"/>
              </w:rPr>
            </w:pPr>
            <w:r w:rsidRPr="0037535A">
              <w:rPr>
                <w:rFonts w:asciiTheme="majorHAnsi" w:hAnsiTheme="majorHAnsi"/>
                <w:bCs/>
                <w:color w:val="000000"/>
              </w:rPr>
              <w:t xml:space="preserve">Wielorazowa przystawka biopsyjna dedykowana do nakłucia/biopsji nerki o regulowanej średnicy igły min. 0,6-2,4mm kompatybilna z głowicą marki BK </w:t>
            </w:r>
            <w:proofErr w:type="spellStart"/>
            <w:r w:rsidRPr="0037535A">
              <w:rPr>
                <w:rFonts w:asciiTheme="majorHAnsi" w:hAnsiTheme="majorHAnsi"/>
                <w:bCs/>
                <w:color w:val="000000"/>
              </w:rPr>
              <w:t>Medical</w:t>
            </w:r>
            <w:proofErr w:type="spellEnd"/>
            <w:r w:rsidRPr="0037535A">
              <w:rPr>
                <w:rFonts w:asciiTheme="majorHAnsi" w:hAnsiTheme="majorHAnsi"/>
                <w:bCs/>
                <w:color w:val="000000"/>
              </w:rPr>
              <w:t xml:space="preserve"> </w:t>
            </w:r>
            <w:proofErr w:type="spellStart"/>
            <w:r w:rsidRPr="0037535A">
              <w:rPr>
                <w:rFonts w:asciiTheme="majorHAnsi" w:hAnsiTheme="majorHAnsi"/>
                <w:bCs/>
                <w:color w:val="000000"/>
              </w:rPr>
              <w:t>convex</w:t>
            </w:r>
            <w:proofErr w:type="spellEnd"/>
            <w:r w:rsidRPr="0037535A">
              <w:rPr>
                <w:rFonts w:asciiTheme="majorHAnsi" w:hAnsiTheme="majorHAnsi"/>
                <w:bCs/>
                <w:color w:val="000000"/>
              </w:rPr>
              <w:t xml:space="preserve"> typ 8830 posiadaną przez Zamawiającego </w:t>
            </w:r>
          </w:p>
        </w:tc>
        <w:tc>
          <w:tcPr>
            <w:tcW w:w="1386" w:type="dxa"/>
          </w:tcPr>
          <w:p w:rsidR="00805939" w:rsidRDefault="00805939">
            <w:r w:rsidRPr="00D14530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716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27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  <w:r w:rsidRPr="0037535A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05939" w:rsidRPr="0037535A" w:rsidTr="00805939">
        <w:tc>
          <w:tcPr>
            <w:tcW w:w="533" w:type="dxa"/>
          </w:tcPr>
          <w:p w:rsidR="00805939" w:rsidRPr="0037535A" w:rsidRDefault="00805939" w:rsidP="0037535A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70" w:type="dxa"/>
          </w:tcPr>
          <w:p w:rsidR="00805939" w:rsidRPr="0037535A" w:rsidRDefault="00805939" w:rsidP="00E94CCF">
            <w:pPr>
              <w:pStyle w:val="Bezodstpw"/>
              <w:rPr>
                <w:rFonts w:asciiTheme="majorHAnsi" w:eastAsia="Times New Roman" w:hAnsiTheme="majorHAnsi"/>
              </w:rPr>
            </w:pPr>
            <w:r w:rsidRPr="0037535A">
              <w:rPr>
                <w:rFonts w:asciiTheme="majorHAnsi" w:eastAsia="Times New Roman" w:hAnsiTheme="majorHAnsi"/>
              </w:rPr>
              <w:t xml:space="preserve">Okres gwarancji obejmującej całość zaoferowanego sprzętu min. </w:t>
            </w:r>
            <w:r w:rsidR="00E94CCF">
              <w:rPr>
                <w:rFonts w:asciiTheme="majorHAnsi" w:eastAsia="Times New Roman" w:hAnsiTheme="majorHAnsi"/>
              </w:rPr>
              <w:t xml:space="preserve">24 </w:t>
            </w:r>
            <w:r w:rsidRPr="0037535A">
              <w:rPr>
                <w:rFonts w:asciiTheme="majorHAnsi" w:eastAsia="Times New Roman" w:hAnsiTheme="majorHAnsi"/>
              </w:rPr>
              <w:t xml:space="preserve"> </w:t>
            </w:r>
            <w:r w:rsidR="00E94CCF">
              <w:rPr>
                <w:rFonts w:asciiTheme="majorHAnsi" w:eastAsia="Times New Roman" w:hAnsiTheme="majorHAnsi"/>
              </w:rPr>
              <w:t>miesiące.</w:t>
            </w:r>
          </w:p>
        </w:tc>
        <w:tc>
          <w:tcPr>
            <w:tcW w:w="1386" w:type="dxa"/>
          </w:tcPr>
          <w:p w:rsidR="00805939" w:rsidRDefault="00805939">
            <w:r w:rsidRPr="00D14530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716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27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  <w:r w:rsidRPr="0037535A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</w:tbl>
    <w:p w:rsidR="0037535A" w:rsidRDefault="0037535A" w:rsidP="0037535A">
      <w:pPr>
        <w:rPr>
          <w:rFonts w:asciiTheme="majorHAnsi" w:hAnsiTheme="majorHAnsi"/>
        </w:rPr>
      </w:pPr>
    </w:p>
    <w:p w:rsidR="0037535A" w:rsidRPr="005702A1" w:rsidRDefault="0037535A" w:rsidP="0037535A">
      <w:pPr>
        <w:pStyle w:val="Bezodstpw"/>
        <w:rPr>
          <w:rFonts w:asciiTheme="majorHAnsi" w:hAnsiTheme="majorHAnsi"/>
        </w:rPr>
      </w:pPr>
      <w:r w:rsidRPr="005702A1">
        <w:rPr>
          <w:rFonts w:asciiTheme="majorHAnsi" w:hAnsiTheme="majorHAnsi"/>
        </w:rPr>
        <w:t xml:space="preserve">UWAGA: </w:t>
      </w:r>
    </w:p>
    <w:p w:rsidR="00C21278" w:rsidRDefault="0037535A" w:rsidP="0037535A">
      <w:pPr>
        <w:pStyle w:val="Bezodstpw"/>
        <w:rPr>
          <w:rFonts w:asciiTheme="majorHAnsi" w:hAnsiTheme="majorHAnsi"/>
        </w:rPr>
      </w:pPr>
      <w:r w:rsidRPr="005702A1">
        <w:rPr>
          <w:rFonts w:asciiTheme="majorHAnsi" w:hAnsiTheme="majorHAnsi"/>
        </w:rPr>
        <w:t>Brak spełnienia wymaganych parametrów i warunków spowoduje odrzucenie oferty.</w:t>
      </w:r>
    </w:p>
    <w:p w:rsidR="00C21278" w:rsidRDefault="00C21278" w:rsidP="00C21278">
      <w:pPr>
        <w:rPr>
          <w:rFonts w:asciiTheme="majorHAnsi" w:hAnsiTheme="majorHAnsi"/>
        </w:rPr>
      </w:pPr>
    </w:p>
    <w:p w:rsidR="00374A7C" w:rsidRDefault="00374A7C" w:rsidP="0037535A">
      <w:pPr>
        <w:jc w:val="both"/>
        <w:rPr>
          <w:rFonts w:asciiTheme="majorHAnsi" w:hAnsiTheme="majorHAnsi"/>
          <w:b/>
        </w:rPr>
      </w:pPr>
    </w:p>
    <w:p w:rsidR="00374A7C" w:rsidRDefault="00374A7C" w:rsidP="0037535A">
      <w:pPr>
        <w:jc w:val="both"/>
        <w:rPr>
          <w:rFonts w:asciiTheme="majorHAnsi" w:hAnsiTheme="majorHAnsi"/>
          <w:b/>
        </w:rPr>
      </w:pPr>
    </w:p>
    <w:p w:rsidR="00374A7C" w:rsidRDefault="00374A7C" w:rsidP="0037535A">
      <w:pPr>
        <w:jc w:val="both"/>
        <w:rPr>
          <w:rFonts w:asciiTheme="majorHAnsi" w:hAnsiTheme="majorHAnsi"/>
          <w:b/>
        </w:rPr>
      </w:pPr>
    </w:p>
    <w:p w:rsidR="0037535A" w:rsidRPr="00805939" w:rsidRDefault="0037535A" w:rsidP="0037535A">
      <w:pPr>
        <w:jc w:val="both"/>
        <w:rPr>
          <w:rFonts w:asciiTheme="majorHAnsi" w:hAnsiTheme="majorHAnsi"/>
          <w:b/>
        </w:rPr>
      </w:pPr>
      <w:r w:rsidRPr="00805939">
        <w:rPr>
          <w:rFonts w:asciiTheme="majorHAnsi" w:hAnsiTheme="majorHAnsi"/>
          <w:b/>
        </w:rPr>
        <w:lastRenderedPageBreak/>
        <w:t>Zadanie 3 – Stół zabiegowy – szt. 1</w:t>
      </w:r>
    </w:p>
    <w:p w:rsidR="0037535A" w:rsidRPr="00805939" w:rsidRDefault="0037535A" w:rsidP="0037535A">
      <w:pPr>
        <w:jc w:val="both"/>
        <w:rPr>
          <w:rFonts w:asciiTheme="majorHAnsi" w:hAnsiTheme="majorHAnsi"/>
          <w:b/>
        </w:rPr>
      </w:pPr>
      <w:r w:rsidRPr="00805939">
        <w:rPr>
          <w:rFonts w:asciiTheme="majorHAnsi" w:hAnsiTheme="majorHAnsi"/>
          <w:b/>
        </w:rPr>
        <w:t>Producent, model, nr kat.:______________________</w:t>
      </w:r>
    </w:p>
    <w:tbl>
      <w:tblPr>
        <w:tblStyle w:val="Tabela-Siatka"/>
        <w:tblW w:w="14232" w:type="dxa"/>
        <w:tblLayout w:type="fixed"/>
        <w:tblLook w:val="04A0"/>
      </w:tblPr>
      <w:tblGrid>
        <w:gridCol w:w="533"/>
        <w:gridCol w:w="5386"/>
        <w:gridCol w:w="1420"/>
        <w:gridCol w:w="2693"/>
        <w:gridCol w:w="4200"/>
      </w:tblGrid>
      <w:tr w:rsidR="00805939" w:rsidRPr="0037535A" w:rsidTr="00805939">
        <w:tc>
          <w:tcPr>
            <w:tcW w:w="533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  <w:r w:rsidRPr="0037535A"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5387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  <w:r w:rsidRPr="0037535A">
              <w:rPr>
                <w:rFonts w:asciiTheme="majorHAnsi" w:hAnsiTheme="majorHAnsi"/>
                <w:sz w:val="20"/>
                <w:szCs w:val="20"/>
              </w:rPr>
              <w:t>Wymagania techniczne</w:t>
            </w:r>
          </w:p>
        </w:tc>
        <w:tc>
          <w:tcPr>
            <w:tcW w:w="1420" w:type="dxa"/>
          </w:tcPr>
          <w:p w:rsidR="00805939" w:rsidRPr="0037535A" w:rsidRDefault="00805939" w:rsidP="00805939">
            <w:pPr>
              <w:rPr>
                <w:rFonts w:asciiTheme="majorHAnsi" w:hAnsiTheme="majorHAnsi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Warunek graniczny</w:t>
            </w:r>
          </w:p>
        </w:tc>
        <w:tc>
          <w:tcPr>
            <w:tcW w:w="2691" w:type="dxa"/>
          </w:tcPr>
          <w:p w:rsidR="00805939" w:rsidRPr="0037535A" w:rsidRDefault="00805939" w:rsidP="00805939">
            <w:pPr>
              <w:rPr>
                <w:rFonts w:asciiTheme="majorHAnsi" w:hAnsiTheme="majorHAnsi"/>
                <w:sz w:val="20"/>
                <w:szCs w:val="20"/>
              </w:rPr>
            </w:pPr>
            <w:r w:rsidRPr="0037535A">
              <w:rPr>
                <w:rFonts w:asciiTheme="majorHAnsi" w:hAnsiTheme="majorHAnsi"/>
                <w:sz w:val="20"/>
                <w:szCs w:val="20"/>
              </w:rPr>
              <w:t>Oferowany parametr – opisać</w:t>
            </w:r>
          </w:p>
        </w:tc>
        <w:tc>
          <w:tcPr>
            <w:tcW w:w="4201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  <w:r w:rsidRPr="0037535A">
              <w:rPr>
                <w:rFonts w:asciiTheme="majorHAnsi" w:hAnsiTheme="majorHAnsi"/>
                <w:sz w:val="20"/>
                <w:szCs w:val="20"/>
              </w:rPr>
              <w:t>Ocena punktowa</w:t>
            </w:r>
          </w:p>
        </w:tc>
      </w:tr>
      <w:tr w:rsidR="00805939" w:rsidRPr="00110DEC" w:rsidTr="00805939">
        <w:tc>
          <w:tcPr>
            <w:tcW w:w="533" w:type="dxa"/>
          </w:tcPr>
          <w:p w:rsidR="00805939" w:rsidRPr="00110DEC" w:rsidRDefault="00805939" w:rsidP="0037535A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805939" w:rsidRPr="00110DEC" w:rsidRDefault="00E94CCF" w:rsidP="00E94CCF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Sprzęt</w:t>
            </w:r>
            <w:r w:rsidR="00805939">
              <w:rPr>
                <w:rFonts w:asciiTheme="majorHAnsi" w:eastAsia="Times New Roman" w:hAnsiTheme="majorHAnsi"/>
                <w:sz w:val="20"/>
                <w:szCs w:val="20"/>
              </w:rPr>
              <w:t xml:space="preserve"> fabrycznie now</w:t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>y</w:t>
            </w:r>
            <w:r w:rsidR="00805939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>rok produkcji</w:t>
            </w:r>
            <w:r w:rsidR="00805939">
              <w:rPr>
                <w:rFonts w:asciiTheme="majorHAnsi" w:eastAsia="Times New Roman" w:hAnsiTheme="majorHAnsi"/>
                <w:sz w:val="20"/>
                <w:szCs w:val="20"/>
              </w:rPr>
              <w:t xml:space="preserve"> 2020</w:t>
            </w:r>
          </w:p>
        </w:tc>
        <w:tc>
          <w:tcPr>
            <w:tcW w:w="1420" w:type="dxa"/>
          </w:tcPr>
          <w:p w:rsidR="00805939" w:rsidRPr="00805939" w:rsidRDefault="00805939" w:rsidP="008059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691" w:type="dxa"/>
          </w:tcPr>
          <w:p w:rsidR="00805939" w:rsidRPr="00110DEC" w:rsidRDefault="00805939" w:rsidP="00B76383">
            <w:pPr>
              <w:rPr>
                <w:rFonts w:asciiTheme="majorHAnsi" w:hAnsiTheme="majorHAnsi"/>
              </w:rPr>
            </w:pPr>
          </w:p>
        </w:tc>
        <w:tc>
          <w:tcPr>
            <w:tcW w:w="4201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  <w:r w:rsidRPr="0037535A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05939" w:rsidRPr="0037535A" w:rsidTr="00805939">
        <w:tc>
          <w:tcPr>
            <w:tcW w:w="533" w:type="dxa"/>
          </w:tcPr>
          <w:p w:rsidR="00805939" w:rsidRPr="0037535A" w:rsidRDefault="00805939" w:rsidP="0037535A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  <w:r w:rsidRPr="0037535A">
              <w:rPr>
                <w:rFonts w:asciiTheme="majorHAnsi" w:hAnsiTheme="majorHAnsi" w:cs="Arial"/>
                <w:sz w:val="20"/>
                <w:szCs w:val="20"/>
              </w:rPr>
              <w:t>Stół zabiegowy przeznaczony do przeprowadzania badań i drobnych zabiegów</w:t>
            </w:r>
          </w:p>
        </w:tc>
        <w:tc>
          <w:tcPr>
            <w:tcW w:w="1420" w:type="dxa"/>
          </w:tcPr>
          <w:p w:rsidR="00805939" w:rsidRPr="00805939" w:rsidRDefault="00805939" w:rsidP="00805939">
            <w:pPr>
              <w:jc w:val="center"/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691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1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5939" w:rsidRPr="0037535A" w:rsidTr="00805939">
        <w:tc>
          <w:tcPr>
            <w:tcW w:w="533" w:type="dxa"/>
          </w:tcPr>
          <w:p w:rsidR="00805939" w:rsidRPr="0037535A" w:rsidRDefault="00805939" w:rsidP="0037535A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805939" w:rsidRPr="0037535A" w:rsidRDefault="00805939" w:rsidP="0037535A">
            <w:pPr>
              <w:pStyle w:val="Bezodstpw"/>
              <w:rPr>
                <w:rFonts w:asciiTheme="majorHAnsi" w:eastAsia="Times New Roman" w:hAnsiTheme="majorHAnsi"/>
              </w:rPr>
            </w:pPr>
            <w:r w:rsidRPr="0037535A">
              <w:rPr>
                <w:rFonts w:asciiTheme="majorHAnsi" w:hAnsiTheme="majorHAnsi"/>
              </w:rPr>
              <w:t>Konstrukcja stołu wykonana z profili stalowych pokrytych lakierem proszkowym w kolorze jasno szarym lub beżowym. Lakier odporny na mycie i dezynfekcję ogólnie dostępnymi na rynku środkami dezynfekcyjnymi</w:t>
            </w:r>
          </w:p>
        </w:tc>
        <w:tc>
          <w:tcPr>
            <w:tcW w:w="1420" w:type="dxa"/>
          </w:tcPr>
          <w:p w:rsidR="00805939" w:rsidRPr="00805939" w:rsidRDefault="00805939" w:rsidP="00805939">
            <w:pPr>
              <w:jc w:val="center"/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691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1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  <w:r w:rsidRPr="0037535A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05939" w:rsidRPr="0037535A" w:rsidTr="00805939">
        <w:tc>
          <w:tcPr>
            <w:tcW w:w="533" w:type="dxa"/>
          </w:tcPr>
          <w:p w:rsidR="00805939" w:rsidRPr="0037535A" w:rsidRDefault="00805939" w:rsidP="0037535A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805939" w:rsidRPr="0037535A" w:rsidRDefault="00805939" w:rsidP="0037535A">
            <w:pPr>
              <w:pStyle w:val="Bezodstpw"/>
              <w:rPr>
                <w:rFonts w:asciiTheme="majorHAnsi" w:hAnsiTheme="majorHAnsi"/>
              </w:rPr>
            </w:pPr>
            <w:r w:rsidRPr="0037535A">
              <w:rPr>
                <w:rFonts w:asciiTheme="majorHAnsi" w:hAnsiTheme="majorHAnsi"/>
              </w:rPr>
              <w:t>Blat stołu 4 segmentowy a w tym:</w:t>
            </w:r>
          </w:p>
          <w:p w:rsidR="00805939" w:rsidRPr="0037535A" w:rsidRDefault="00805939" w:rsidP="0037535A">
            <w:pPr>
              <w:pStyle w:val="Bezodstpw"/>
              <w:rPr>
                <w:rFonts w:asciiTheme="majorHAnsi" w:hAnsiTheme="majorHAnsi"/>
                <w:strike/>
              </w:rPr>
            </w:pPr>
            <w:r w:rsidRPr="0037535A">
              <w:rPr>
                <w:rFonts w:asciiTheme="majorHAnsi" w:hAnsiTheme="majorHAnsi"/>
              </w:rPr>
              <w:t xml:space="preserve">- segment siedziska, z regulacją odchylenia, </w:t>
            </w:r>
          </w:p>
          <w:p w:rsidR="00805939" w:rsidRPr="0037535A" w:rsidRDefault="00805939" w:rsidP="0037535A">
            <w:pPr>
              <w:pStyle w:val="Bezodstpw"/>
              <w:rPr>
                <w:rFonts w:asciiTheme="majorHAnsi" w:hAnsiTheme="majorHAnsi"/>
              </w:rPr>
            </w:pPr>
            <w:r w:rsidRPr="0037535A">
              <w:rPr>
                <w:rFonts w:asciiTheme="majorHAnsi" w:hAnsiTheme="majorHAnsi"/>
              </w:rPr>
              <w:t>- segment stały oparcia pleców</w:t>
            </w:r>
          </w:p>
          <w:p w:rsidR="00805939" w:rsidRPr="0037535A" w:rsidRDefault="00805939" w:rsidP="0037535A">
            <w:pPr>
              <w:pStyle w:val="Bezodstpw"/>
              <w:rPr>
                <w:rFonts w:asciiTheme="majorHAnsi" w:eastAsia="Times New Roman" w:hAnsiTheme="majorHAnsi"/>
              </w:rPr>
            </w:pPr>
            <w:r w:rsidRPr="0037535A">
              <w:rPr>
                <w:rFonts w:asciiTheme="majorHAnsi" w:hAnsiTheme="majorHAnsi"/>
              </w:rPr>
              <w:t>- segment ruchomy oparcia głowy</w:t>
            </w:r>
          </w:p>
        </w:tc>
        <w:tc>
          <w:tcPr>
            <w:tcW w:w="1420" w:type="dxa"/>
          </w:tcPr>
          <w:p w:rsidR="00805939" w:rsidRPr="00805939" w:rsidRDefault="00805939" w:rsidP="00805939">
            <w:pPr>
              <w:jc w:val="center"/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691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1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  <w:r w:rsidRPr="0037535A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05939" w:rsidRPr="0037535A" w:rsidTr="00805939">
        <w:trPr>
          <w:trHeight w:val="455"/>
        </w:trPr>
        <w:tc>
          <w:tcPr>
            <w:tcW w:w="533" w:type="dxa"/>
          </w:tcPr>
          <w:p w:rsidR="00805939" w:rsidRPr="0037535A" w:rsidRDefault="00805939" w:rsidP="0037535A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805939" w:rsidRPr="0037535A" w:rsidRDefault="00805939" w:rsidP="0037535A">
            <w:pPr>
              <w:pStyle w:val="Bezodstpw"/>
              <w:rPr>
                <w:rFonts w:asciiTheme="majorHAnsi" w:eastAsia="Times New Roman" w:hAnsiTheme="majorHAnsi"/>
                <w:b/>
              </w:rPr>
            </w:pPr>
            <w:r w:rsidRPr="0037535A">
              <w:rPr>
                <w:rFonts w:asciiTheme="majorHAnsi" w:hAnsiTheme="majorHAnsi"/>
              </w:rPr>
              <w:t>Regulacja siedziska realizowana w zakresie min  od 0° do 15°</w:t>
            </w:r>
          </w:p>
        </w:tc>
        <w:tc>
          <w:tcPr>
            <w:tcW w:w="1420" w:type="dxa"/>
          </w:tcPr>
          <w:p w:rsidR="00805939" w:rsidRPr="00805939" w:rsidRDefault="00805939" w:rsidP="00805939">
            <w:pPr>
              <w:jc w:val="center"/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691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1" w:type="dxa"/>
          </w:tcPr>
          <w:p w:rsidR="00805939" w:rsidRPr="0037535A" w:rsidRDefault="00805939" w:rsidP="0037535A">
            <w:pPr>
              <w:rPr>
                <w:rFonts w:asciiTheme="majorHAnsi" w:hAnsiTheme="majorHAnsi"/>
                <w:sz w:val="20"/>
                <w:szCs w:val="20"/>
              </w:rPr>
            </w:pPr>
            <w:r w:rsidRPr="0037535A">
              <w:rPr>
                <w:rFonts w:asciiTheme="majorHAnsi" w:eastAsia="Calibri" w:hAnsiTheme="majorHAnsi" w:cs="Arial"/>
                <w:sz w:val="20"/>
                <w:szCs w:val="20"/>
              </w:rPr>
              <w:t xml:space="preserve">Regulacja przy pomocy mechanizmu zapadkowego – 0 pkt. , przy pomocy sprężyny gazowej – 3 </w:t>
            </w:r>
            <w:proofErr w:type="spellStart"/>
            <w:r w:rsidRPr="0037535A">
              <w:rPr>
                <w:rFonts w:asciiTheme="majorHAnsi" w:eastAsia="Calibri" w:hAnsiTheme="majorHAnsi" w:cs="Arial"/>
                <w:sz w:val="20"/>
                <w:szCs w:val="20"/>
              </w:rPr>
              <w:t>pkt</w:t>
            </w:r>
            <w:proofErr w:type="spellEnd"/>
          </w:p>
        </w:tc>
      </w:tr>
      <w:tr w:rsidR="00805939" w:rsidRPr="0037535A" w:rsidTr="00805939">
        <w:tc>
          <w:tcPr>
            <w:tcW w:w="533" w:type="dxa"/>
          </w:tcPr>
          <w:p w:rsidR="00805939" w:rsidRPr="0037535A" w:rsidRDefault="00805939" w:rsidP="0037535A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805939" w:rsidRPr="0037535A" w:rsidRDefault="00805939" w:rsidP="0037535A">
            <w:pPr>
              <w:pStyle w:val="Bezodstpw"/>
              <w:rPr>
                <w:rFonts w:asciiTheme="majorHAnsi" w:eastAsia="Times New Roman" w:hAnsiTheme="majorHAnsi"/>
                <w:b/>
              </w:rPr>
            </w:pPr>
            <w:r w:rsidRPr="0037535A">
              <w:rPr>
                <w:rFonts w:asciiTheme="majorHAnsi" w:hAnsiTheme="majorHAnsi"/>
              </w:rPr>
              <w:t>Segment oparcia pleców regulowany w zakresie min od 0° do 60°</w:t>
            </w:r>
          </w:p>
        </w:tc>
        <w:tc>
          <w:tcPr>
            <w:tcW w:w="1420" w:type="dxa"/>
          </w:tcPr>
          <w:p w:rsidR="00805939" w:rsidRPr="00805939" w:rsidRDefault="00805939" w:rsidP="00805939">
            <w:pPr>
              <w:jc w:val="center"/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691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1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  <w:r w:rsidRPr="0037535A">
              <w:rPr>
                <w:rFonts w:asciiTheme="majorHAnsi" w:eastAsia="Calibri" w:hAnsiTheme="majorHAnsi" w:cs="Arial"/>
                <w:sz w:val="20"/>
                <w:szCs w:val="20"/>
              </w:rPr>
              <w:t xml:space="preserve">Regulacja przy pomocy mechanizmu zapadkowego – 0 pkt. , przy pomocy sprężyny gazowej – 3 </w:t>
            </w:r>
            <w:proofErr w:type="spellStart"/>
            <w:r w:rsidRPr="0037535A">
              <w:rPr>
                <w:rFonts w:asciiTheme="majorHAnsi" w:eastAsia="Calibri" w:hAnsiTheme="majorHAnsi" w:cs="Arial"/>
                <w:sz w:val="20"/>
                <w:szCs w:val="20"/>
              </w:rPr>
              <w:t>pkt</w:t>
            </w:r>
            <w:proofErr w:type="spellEnd"/>
          </w:p>
        </w:tc>
      </w:tr>
      <w:tr w:rsidR="00805939" w:rsidRPr="0037535A" w:rsidTr="00805939">
        <w:tc>
          <w:tcPr>
            <w:tcW w:w="533" w:type="dxa"/>
          </w:tcPr>
          <w:p w:rsidR="00805939" w:rsidRPr="0037535A" w:rsidRDefault="00805939" w:rsidP="0037535A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805939" w:rsidRPr="0037535A" w:rsidRDefault="00805939" w:rsidP="0037535A">
            <w:pPr>
              <w:pStyle w:val="Bezodstpw"/>
              <w:rPr>
                <w:rFonts w:asciiTheme="majorHAnsi" w:eastAsia="Times New Roman" w:hAnsiTheme="majorHAnsi"/>
              </w:rPr>
            </w:pPr>
            <w:r w:rsidRPr="0037535A">
              <w:rPr>
                <w:rFonts w:asciiTheme="majorHAnsi" w:hAnsiTheme="majorHAnsi"/>
              </w:rPr>
              <w:t>Segment oparcia głowy regulowany w zakresie min od 0° do 30°</w:t>
            </w:r>
          </w:p>
        </w:tc>
        <w:tc>
          <w:tcPr>
            <w:tcW w:w="1420" w:type="dxa"/>
          </w:tcPr>
          <w:p w:rsidR="00805939" w:rsidRPr="00805939" w:rsidRDefault="00805939" w:rsidP="00805939">
            <w:pPr>
              <w:jc w:val="center"/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691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1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  <w:r w:rsidRPr="0037535A">
              <w:rPr>
                <w:rFonts w:asciiTheme="majorHAnsi" w:eastAsia="Calibri" w:hAnsiTheme="majorHAnsi" w:cs="Arial"/>
                <w:sz w:val="20"/>
                <w:szCs w:val="20"/>
              </w:rPr>
              <w:t xml:space="preserve">Regulacja przy pomocy mechanizmu zapadkowego – 0 pkt. , przy pomocy sprężyny gazowej – 3 </w:t>
            </w:r>
            <w:proofErr w:type="spellStart"/>
            <w:r w:rsidRPr="0037535A">
              <w:rPr>
                <w:rFonts w:asciiTheme="majorHAnsi" w:eastAsia="Calibri" w:hAnsiTheme="majorHAnsi" w:cs="Arial"/>
                <w:sz w:val="20"/>
                <w:szCs w:val="20"/>
              </w:rPr>
              <w:t>pkt</w:t>
            </w:r>
            <w:proofErr w:type="spellEnd"/>
          </w:p>
        </w:tc>
      </w:tr>
      <w:tr w:rsidR="00805939" w:rsidRPr="0037535A" w:rsidTr="00805939">
        <w:tc>
          <w:tcPr>
            <w:tcW w:w="533" w:type="dxa"/>
          </w:tcPr>
          <w:p w:rsidR="00805939" w:rsidRPr="0037535A" w:rsidRDefault="00805939" w:rsidP="0037535A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805939" w:rsidRPr="0037535A" w:rsidRDefault="00805939" w:rsidP="0037535A">
            <w:pPr>
              <w:pStyle w:val="Bezodstpw"/>
              <w:rPr>
                <w:rFonts w:asciiTheme="majorHAnsi" w:hAnsiTheme="majorHAnsi"/>
              </w:rPr>
            </w:pPr>
            <w:r w:rsidRPr="0037535A">
              <w:rPr>
                <w:rFonts w:asciiTheme="majorHAnsi" w:hAnsiTheme="majorHAnsi"/>
              </w:rPr>
              <w:t>Stół tapicerowany tkaniną winylową zmywalną:</w:t>
            </w:r>
          </w:p>
          <w:p w:rsidR="00805939" w:rsidRPr="0037535A" w:rsidRDefault="00805939" w:rsidP="0037535A">
            <w:pPr>
              <w:pStyle w:val="Bezodstpw"/>
              <w:rPr>
                <w:rFonts w:asciiTheme="majorHAnsi" w:hAnsiTheme="majorHAnsi"/>
              </w:rPr>
            </w:pPr>
            <w:r w:rsidRPr="0037535A">
              <w:rPr>
                <w:rFonts w:asciiTheme="majorHAnsi" w:hAnsiTheme="majorHAnsi"/>
              </w:rPr>
              <w:t>-  o wysokiej odporności na ścieranie,</w:t>
            </w:r>
          </w:p>
          <w:p w:rsidR="00805939" w:rsidRPr="0037535A" w:rsidRDefault="00805939" w:rsidP="0037535A">
            <w:pPr>
              <w:pStyle w:val="Bezodstpw"/>
              <w:rPr>
                <w:rFonts w:asciiTheme="majorHAnsi" w:hAnsiTheme="majorHAnsi"/>
              </w:rPr>
            </w:pPr>
            <w:r w:rsidRPr="0037535A">
              <w:rPr>
                <w:rFonts w:asciiTheme="majorHAnsi" w:hAnsiTheme="majorHAnsi"/>
              </w:rPr>
              <w:t>-  trudnopalną</w:t>
            </w:r>
          </w:p>
          <w:p w:rsidR="00805939" w:rsidRPr="0037535A" w:rsidRDefault="00805939" w:rsidP="0037535A">
            <w:pPr>
              <w:pStyle w:val="Bezodstpw"/>
              <w:ind w:left="125" w:hanging="91"/>
              <w:rPr>
                <w:rFonts w:asciiTheme="majorHAnsi" w:hAnsiTheme="majorHAnsi"/>
              </w:rPr>
            </w:pPr>
            <w:r w:rsidRPr="0037535A">
              <w:rPr>
                <w:rFonts w:asciiTheme="majorHAnsi" w:hAnsiTheme="majorHAnsi"/>
              </w:rPr>
              <w:t>- dostosowaną do zmywania/dezynfekcji środkami chemicznymi,</w:t>
            </w:r>
          </w:p>
          <w:p w:rsidR="00805939" w:rsidRPr="0037535A" w:rsidRDefault="00805939" w:rsidP="0037535A">
            <w:pPr>
              <w:pStyle w:val="Bezodstpw"/>
              <w:rPr>
                <w:rFonts w:asciiTheme="majorHAnsi" w:hAnsiTheme="majorHAnsi"/>
              </w:rPr>
            </w:pPr>
            <w:r w:rsidRPr="0037535A">
              <w:rPr>
                <w:rFonts w:asciiTheme="majorHAnsi" w:hAnsiTheme="majorHAnsi"/>
              </w:rPr>
              <w:t>- odporną na urynę, krew i pot,</w:t>
            </w:r>
          </w:p>
          <w:p w:rsidR="00805939" w:rsidRPr="0037535A" w:rsidRDefault="00805939" w:rsidP="0037535A">
            <w:pPr>
              <w:pStyle w:val="Bezodstpw"/>
              <w:rPr>
                <w:rFonts w:asciiTheme="majorHAnsi" w:hAnsiTheme="majorHAnsi"/>
              </w:rPr>
            </w:pPr>
            <w:r w:rsidRPr="0037535A">
              <w:rPr>
                <w:rFonts w:asciiTheme="majorHAnsi" w:hAnsiTheme="majorHAnsi"/>
              </w:rPr>
              <w:t xml:space="preserve">- barierową przed drobnoustrojami, przeciwbakteryjną i </w:t>
            </w:r>
            <w:proofErr w:type="spellStart"/>
            <w:r w:rsidRPr="0037535A">
              <w:rPr>
                <w:rFonts w:asciiTheme="majorHAnsi" w:hAnsiTheme="majorHAnsi"/>
              </w:rPr>
              <w:t>przeciwgrzybiczą</w:t>
            </w:r>
            <w:proofErr w:type="spellEnd"/>
            <w:r w:rsidRPr="0037535A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1420" w:type="dxa"/>
          </w:tcPr>
          <w:p w:rsidR="00805939" w:rsidRPr="00805939" w:rsidRDefault="00805939" w:rsidP="00805939">
            <w:pPr>
              <w:jc w:val="center"/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691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1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  <w:r w:rsidRPr="0037535A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05939" w:rsidRPr="0037535A" w:rsidTr="00805939">
        <w:tc>
          <w:tcPr>
            <w:tcW w:w="533" w:type="dxa"/>
          </w:tcPr>
          <w:p w:rsidR="00805939" w:rsidRPr="0037535A" w:rsidRDefault="00805939" w:rsidP="0037535A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805939" w:rsidRPr="0037535A" w:rsidRDefault="00805939" w:rsidP="00B76383">
            <w:pPr>
              <w:pStyle w:val="Bezodstpw"/>
              <w:rPr>
                <w:rFonts w:asciiTheme="majorHAnsi" w:eastAsia="Times New Roman" w:hAnsiTheme="majorHAnsi"/>
              </w:rPr>
            </w:pPr>
            <w:r w:rsidRPr="0037535A">
              <w:rPr>
                <w:rFonts w:asciiTheme="majorHAnsi" w:hAnsiTheme="majorHAnsi"/>
              </w:rPr>
              <w:t>Regulacja wysokości blatu uzyskiwana przy pomocy pompy hydraulicznej sterowanej pedałem nożnym, dostępnym z obu stron stołu</w:t>
            </w:r>
          </w:p>
        </w:tc>
        <w:tc>
          <w:tcPr>
            <w:tcW w:w="1420" w:type="dxa"/>
          </w:tcPr>
          <w:p w:rsidR="00805939" w:rsidRPr="00805939" w:rsidRDefault="00805939" w:rsidP="008059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691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1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  <w:r w:rsidRPr="0037535A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05939" w:rsidRPr="0037535A" w:rsidTr="00805939">
        <w:tc>
          <w:tcPr>
            <w:tcW w:w="533" w:type="dxa"/>
          </w:tcPr>
          <w:p w:rsidR="00805939" w:rsidRPr="0037535A" w:rsidRDefault="00805939" w:rsidP="0037535A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805939" w:rsidRPr="0037535A" w:rsidRDefault="00805939" w:rsidP="0037535A">
            <w:pPr>
              <w:pStyle w:val="Bezodstpw"/>
              <w:rPr>
                <w:rFonts w:asciiTheme="majorHAnsi" w:eastAsia="Times New Roman" w:hAnsiTheme="majorHAnsi"/>
              </w:rPr>
            </w:pPr>
            <w:r w:rsidRPr="0037535A">
              <w:rPr>
                <w:rFonts w:asciiTheme="majorHAnsi" w:hAnsiTheme="majorHAnsi"/>
              </w:rPr>
              <w:t>Zakres regulacji wysokości min od 600</w:t>
            </w:r>
            <w:r w:rsidRPr="0037535A">
              <w:rPr>
                <w:rFonts w:asciiTheme="majorHAnsi" w:hAnsiTheme="majorHAnsi"/>
                <w:strike/>
              </w:rPr>
              <w:t xml:space="preserve"> </w:t>
            </w:r>
            <w:r w:rsidRPr="0037535A">
              <w:rPr>
                <w:rFonts w:asciiTheme="majorHAnsi" w:hAnsiTheme="majorHAnsi"/>
              </w:rPr>
              <w:t>do 900 mm (+/-50 mm)</w:t>
            </w:r>
          </w:p>
        </w:tc>
        <w:tc>
          <w:tcPr>
            <w:tcW w:w="1418" w:type="dxa"/>
          </w:tcPr>
          <w:p w:rsidR="00805939" w:rsidRPr="00805939" w:rsidRDefault="00805939" w:rsidP="00805939">
            <w:pPr>
              <w:jc w:val="center"/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1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  <w:r w:rsidRPr="0037535A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05939" w:rsidRPr="00110DEC" w:rsidTr="00805939">
        <w:tc>
          <w:tcPr>
            <w:tcW w:w="533" w:type="dxa"/>
          </w:tcPr>
          <w:p w:rsidR="00805939" w:rsidRPr="00110DEC" w:rsidRDefault="00805939" w:rsidP="0037535A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805939" w:rsidRPr="0037535A" w:rsidRDefault="00805939" w:rsidP="00B76383">
            <w:pPr>
              <w:pStyle w:val="Bezodstpw"/>
              <w:rPr>
                <w:rFonts w:asciiTheme="majorHAnsi" w:eastAsia="Times New Roman" w:hAnsiTheme="majorHAnsi"/>
                <w:highlight w:val="yellow"/>
              </w:rPr>
            </w:pPr>
            <w:r w:rsidRPr="0037535A">
              <w:rPr>
                <w:rFonts w:asciiTheme="majorHAnsi" w:hAnsiTheme="majorHAnsi"/>
              </w:rPr>
              <w:t xml:space="preserve">Regulacja przechyłów wzdłużnych tj. pozycji </w:t>
            </w:r>
            <w:proofErr w:type="spellStart"/>
            <w:r w:rsidRPr="0037535A">
              <w:rPr>
                <w:rFonts w:asciiTheme="majorHAnsi" w:hAnsiTheme="majorHAnsi"/>
              </w:rPr>
              <w:t>Trendelenburga</w:t>
            </w:r>
            <w:proofErr w:type="spellEnd"/>
            <w:r w:rsidRPr="0037535A">
              <w:rPr>
                <w:rFonts w:asciiTheme="majorHAnsi" w:hAnsiTheme="majorHAnsi"/>
              </w:rPr>
              <w:t xml:space="preserve"> oraz </w:t>
            </w:r>
            <w:proofErr w:type="spellStart"/>
            <w:r w:rsidRPr="0037535A">
              <w:rPr>
                <w:rFonts w:asciiTheme="majorHAnsi" w:hAnsiTheme="majorHAnsi"/>
              </w:rPr>
              <w:t>anty-Trendelenburga</w:t>
            </w:r>
            <w:proofErr w:type="spellEnd"/>
            <w:r w:rsidRPr="0037535A">
              <w:rPr>
                <w:rFonts w:asciiTheme="majorHAnsi" w:hAnsiTheme="majorHAnsi"/>
              </w:rPr>
              <w:t xml:space="preserve"> uzyskiwana za pomocą sprężyn gazowych z blokadą</w:t>
            </w:r>
          </w:p>
        </w:tc>
        <w:tc>
          <w:tcPr>
            <w:tcW w:w="1418" w:type="dxa"/>
          </w:tcPr>
          <w:p w:rsidR="00805939" w:rsidRPr="00805939" w:rsidRDefault="00805939" w:rsidP="00805939">
            <w:pPr>
              <w:jc w:val="center"/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:rsidR="00805939" w:rsidRPr="00110DEC" w:rsidRDefault="00805939" w:rsidP="00B76383">
            <w:pPr>
              <w:rPr>
                <w:rFonts w:asciiTheme="majorHAnsi" w:hAnsiTheme="majorHAnsi"/>
              </w:rPr>
            </w:pPr>
          </w:p>
        </w:tc>
        <w:tc>
          <w:tcPr>
            <w:tcW w:w="4201" w:type="dxa"/>
          </w:tcPr>
          <w:p w:rsidR="00805939" w:rsidRPr="0037535A" w:rsidRDefault="00805939" w:rsidP="00B76383">
            <w:pPr>
              <w:rPr>
                <w:sz w:val="20"/>
                <w:szCs w:val="20"/>
              </w:rPr>
            </w:pPr>
            <w:r w:rsidRPr="0037535A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05939" w:rsidRPr="00110DEC" w:rsidTr="00805939">
        <w:tc>
          <w:tcPr>
            <w:tcW w:w="533" w:type="dxa"/>
          </w:tcPr>
          <w:p w:rsidR="00805939" w:rsidRPr="00110DEC" w:rsidRDefault="00805939" w:rsidP="0037535A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805939" w:rsidRPr="0037535A" w:rsidRDefault="00805939" w:rsidP="00B76383">
            <w:pPr>
              <w:pStyle w:val="Bezodstpw"/>
              <w:rPr>
                <w:rFonts w:asciiTheme="majorHAnsi" w:eastAsia="Times New Roman" w:hAnsiTheme="majorHAnsi"/>
                <w:highlight w:val="yellow"/>
              </w:rPr>
            </w:pPr>
            <w:r w:rsidRPr="0037535A">
              <w:rPr>
                <w:rFonts w:asciiTheme="majorHAnsi" w:hAnsiTheme="majorHAnsi"/>
              </w:rPr>
              <w:t xml:space="preserve">Zakres regulacji </w:t>
            </w:r>
            <w:proofErr w:type="spellStart"/>
            <w:r w:rsidRPr="0037535A">
              <w:rPr>
                <w:rFonts w:asciiTheme="majorHAnsi" w:hAnsiTheme="majorHAnsi"/>
              </w:rPr>
              <w:t>Trendelenburga</w:t>
            </w:r>
            <w:proofErr w:type="spellEnd"/>
            <w:r w:rsidRPr="0037535A">
              <w:rPr>
                <w:rFonts w:asciiTheme="majorHAnsi" w:hAnsiTheme="majorHAnsi"/>
              </w:rPr>
              <w:t xml:space="preserve"> co najmniej od 0° do 20°</w:t>
            </w:r>
          </w:p>
        </w:tc>
        <w:tc>
          <w:tcPr>
            <w:tcW w:w="1418" w:type="dxa"/>
          </w:tcPr>
          <w:p w:rsidR="00805939" w:rsidRPr="00805939" w:rsidRDefault="00805939" w:rsidP="00805939">
            <w:pPr>
              <w:jc w:val="center"/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:rsidR="00805939" w:rsidRPr="00110DEC" w:rsidRDefault="00805939" w:rsidP="00B76383">
            <w:pPr>
              <w:rPr>
                <w:rFonts w:asciiTheme="majorHAnsi" w:hAnsiTheme="majorHAnsi"/>
              </w:rPr>
            </w:pPr>
          </w:p>
        </w:tc>
        <w:tc>
          <w:tcPr>
            <w:tcW w:w="4201" w:type="dxa"/>
          </w:tcPr>
          <w:p w:rsidR="00805939" w:rsidRPr="0037535A" w:rsidRDefault="00805939" w:rsidP="00B76383">
            <w:pPr>
              <w:rPr>
                <w:sz w:val="20"/>
                <w:szCs w:val="20"/>
              </w:rPr>
            </w:pPr>
            <w:r w:rsidRPr="0037535A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05939" w:rsidRPr="00110DEC" w:rsidTr="00805939">
        <w:tc>
          <w:tcPr>
            <w:tcW w:w="533" w:type="dxa"/>
          </w:tcPr>
          <w:p w:rsidR="00805939" w:rsidRPr="00110DEC" w:rsidRDefault="00805939" w:rsidP="0037535A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805939" w:rsidRPr="0037535A" w:rsidRDefault="00805939" w:rsidP="0037535A">
            <w:pPr>
              <w:pStyle w:val="Bezodstpw"/>
              <w:rPr>
                <w:rFonts w:asciiTheme="majorHAnsi" w:hAnsiTheme="majorHAnsi"/>
              </w:rPr>
            </w:pPr>
            <w:r w:rsidRPr="0037535A">
              <w:rPr>
                <w:rFonts w:asciiTheme="majorHAnsi" w:hAnsiTheme="majorHAnsi"/>
              </w:rPr>
              <w:t>Wymiary gabarytowe</w:t>
            </w:r>
          </w:p>
          <w:p w:rsidR="00805939" w:rsidRPr="0037535A" w:rsidRDefault="00805939" w:rsidP="0037535A">
            <w:pPr>
              <w:pStyle w:val="Bezodstpw"/>
              <w:rPr>
                <w:rFonts w:asciiTheme="majorHAnsi" w:hAnsiTheme="majorHAnsi"/>
              </w:rPr>
            </w:pPr>
            <w:r w:rsidRPr="0037535A">
              <w:rPr>
                <w:rFonts w:asciiTheme="majorHAnsi" w:hAnsiTheme="majorHAnsi"/>
              </w:rPr>
              <w:t>- długość całkowita blatu 2000 mm (+/- 50mm)</w:t>
            </w:r>
          </w:p>
          <w:p w:rsidR="00805939" w:rsidRPr="0037535A" w:rsidRDefault="00805939" w:rsidP="0037535A">
            <w:pPr>
              <w:pStyle w:val="Bezodstpw"/>
              <w:rPr>
                <w:rFonts w:asciiTheme="majorHAnsi" w:eastAsia="Times New Roman" w:hAnsiTheme="majorHAnsi"/>
              </w:rPr>
            </w:pPr>
            <w:r w:rsidRPr="0037535A">
              <w:rPr>
                <w:rFonts w:asciiTheme="majorHAnsi" w:hAnsiTheme="majorHAnsi"/>
              </w:rPr>
              <w:t>- całkowita szerokość blatu min. 650 (+/- 50mm)</w:t>
            </w:r>
          </w:p>
        </w:tc>
        <w:tc>
          <w:tcPr>
            <w:tcW w:w="1418" w:type="dxa"/>
          </w:tcPr>
          <w:p w:rsidR="00805939" w:rsidRPr="00805939" w:rsidRDefault="00805939" w:rsidP="00805939">
            <w:pPr>
              <w:jc w:val="center"/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:rsidR="00805939" w:rsidRPr="00110DEC" w:rsidRDefault="00805939" w:rsidP="00B76383">
            <w:pPr>
              <w:rPr>
                <w:rFonts w:asciiTheme="majorHAnsi" w:hAnsiTheme="majorHAnsi"/>
              </w:rPr>
            </w:pPr>
          </w:p>
        </w:tc>
        <w:tc>
          <w:tcPr>
            <w:tcW w:w="4201" w:type="dxa"/>
          </w:tcPr>
          <w:p w:rsidR="00805939" w:rsidRPr="0037535A" w:rsidRDefault="00805939" w:rsidP="00B76383">
            <w:pPr>
              <w:rPr>
                <w:sz w:val="20"/>
                <w:szCs w:val="20"/>
              </w:rPr>
            </w:pPr>
            <w:r w:rsidRPr="0037535A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05939" w:rsidRPr="00110DEC" w:rsidTr="00805939">
        <w:tc>
          <w:tcPr>
            <w:tcW w:w="533" w:type="dxa"/>
          </w:tcPr>
          <w:p w:rsidR="00805939" w:rsidRPr="00110DEC" w:rsidRDefault="00805939" w:rsidP="0037535A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805939" w:rsidRPr="0037535A" w:rsidRDefault="00805939" w:rsidP="00B76383">
            <w:pPr>
              <w:pStyle w:val="Bezodstpw"/>
              <w:rPr>
                <w:rFonts w:asciiTheme="majorHAnsi" w:eastAsia="Times New Roman" w:hAnsiTheme="majorHAnsi"/>
              </w:rPr>
            </w:pPr>
            <w:r w:rsidRPr="0037535A">
              <w:rPr>
                <w:rFonts w:asciiTheme="majorHAnsi" w:hAnsiTheme="majorHAnsi"/>
              </w:rPr>
              <w:t>Dopuszczalne obciążenie min. 180 kg</w:t>
            </w:r>
          </w:p>
        </w:tc>
        <w:tc>
          <w:tcPr>
            <w:tcW w:w="1418" w:type="dxa"/>
          </w:tcPr>
          <w:p w:rsidR="00805939" w:rsidRPr="00805939" w:rsidRDefault="00805939" w:rsidP="00805939">
            <w:pPr>
              <w:jc w:val="center"/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:rsidR="00805939" w:rsidRPr="00110DEC" w:rsidRDefault="00805939" w:rsidP="00B76383">
            <w:pPr>
              <w:rPr>
                <w:rFonts w:asciiTheme="majorHAnsi" w:hAnsiTheme="majorHAnsi"/>
              </w:rPr>
            </w:pPr>
          </w:p>
        </w:tc>
        <w:tc>
          <w:tcPr>
            <w:tcW w:w="4201" w:type="dxa"/>
          </w:tcPr>
          <w:p w:rsidR="00805939" w:rsidRPr="0037535A" w:rsidRDefault="00805939" w:rsidP="0037535A">
            <w:pPr>
              <w:rPr>
                <w:rFonts w:asciiTheme="majorHAnsi" w:hAnsiTheme="majorHAnsi"/>
                <w:sz w:val="20"/>
                <w:szCs w:val="20"/>
              </w:rPr>
            </w:pPr>
            <w:r w:rsidRPr="0037535A">
              <w:rPr>
                <w:rFonts w:asciiTheme="majorHAnsi" w:hAnsiTheme="majorHAnsi" w:cs="Arial"/>
                <w:sz w:val="20"/>
                <w:szCs w:val="20"/>
              </w:rPr>
              <w:t>Dopuszczalne obciążenie ≥230 kg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- 5 pkt.</w:t>
            </w:r>
          </w:p>
        </w:tc>
      </w:tr>
      <w:tr w:rsidR="00805939" w:rsidRPr="00110DEC" w:rsidTr="00805939">
        <w:tc>
          <w:tcPr>
            <w:tcW w:w="533" w:type="dxa"/>
          </w:tcPr>
          <w:p w:rsidR="00805939" w:rsidRPr="00110DEC" w:rsidRDefault="00805939" w:rsidP="0037535A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805939" w:rsidRPr="0037535A" w:rsidRDefault="00805939" w:rsidP="00B76383">
            <w:pPr>
              <w:pStyle w:val="Bezodstpw"/>
              <w:rPr>
                <w:rFonts w:asciiTheme="majorHAnsi" w:hAnsiTheme="majorHAnsi"/>
              </w:rPr>
            </w:pPr>
            <w:r w:rsidRPr="0037535A">
              <w:rPr>
                <w:rFonts w:asciiTheme="majorHAnsi" w:hAnsiTheme="majorHAnsi"/>
              </w:rPr>
              <w:t>Podstawa osadzona na stopkach  z regulacją pozwalającą na niwelację nierówności podłoża</w:t>
            </w:r>
          </w:p>
        </w:tc>
        <w:tc>
          <w:tcPr>
            <w:tcW w:w="1418" w:type="dxa"/>
          </w:tcPr>
          <w:p w:rsidR="00805939" w:rsidRPr="00805939" w:rsidRDefault="00805939" w:rsidP="00805939">
            <w:pPr>
              <w:jc w:val="center"/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:rsidR="00805939" w:rsidRPr="00110DEC" w:rsidRDefault="00805939" w:rsidP="00B76383">
            <w:pPr>
              <w:rPr>
                <w:rFonts w:asciiTheme="majorHAnsi" w:hAnsiTheme="majorHAnsi"/>
              </w:rPr>
            </w:pPr>
          </w:p>
        </w:tc>
        <w:tc>
          <w:tcPr>
            <w:tcW w:w="4201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  <w:r w:rsidRPr="0037535A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05939" w:rsidRPr="00110DEC" w:rsidTr="00805939">
        <w:tc>
          <w:tcPr>
            <w:tcW w:w="533" w:type="dxa"/>
          </w:tcPr>
          <w:p w:rsidR="00805939" w:rsidRPr="00110DEC" w:rsidRDefault="00805939" w:rsidP="0037535A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805939" w:rsidRPr="0037535A" w:rsidRDefault="00805939" w:rsidP="00B76383">
            <w:pPr>
              <w:pStyle w:val="Bezodstpw"/>
              <w:rPr>
                <w:rFonts w:asciiTheme="majorHAnsi" w:hAnsiTheme="majorHAnsi"/>
              </w:rPr>
            </w:pPr>
            <w:r w:rsidRPr="0037535A">
              <w:rPr>
                <w:rFonts w:asciiTheme="majorHAnsi" w:hAnsiTheme="majorHAnsi"/>
              </w:rPr>
              <w:t>Wyrób zgodny z dyrektywą 93/42/EEC – dołączyć do oferty dokument potwierdzający</w:t>
            </w:r>
          </w:p>
        </w:tc>
        <w:tc>
          <w:tcPr>
            <w:tcW w:w="1418" w:type="dxa"/>
          </w:tcPr>
          <w:p w:rsidR="00805939" w:rsidRPr="00805939" w:rsidRDefault="00805939" w:rsidP="00805939">
            <w:pPr>
              <w:jc w:val="center"/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:rsidR="00805939" w:rsidRPr="00110DEC" w:rsidRDefault="00805939" w:rsidP="00B76383">
            <w:pPr>
              <w:rPr>
                <w:rFonts w:asciiTheme="majorHAnsi" w:hAnsiTheme="majorHAnsi"/>
              </w:rPr>
            </w:pPr>
          </w:p>
        </w:tc>
        <w:tc>
          <w:tcPr>
            <w:tcW w:w="4201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  <w:r w:rsidRPr="0037535A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05939" w:rsidRPr="00110DEC" w:rsidTr="00805939">
        <w:tc>
          <w:tcPr>
            <w:tcW w:w="533" w:type="dxa"/>
          </w:tcPr>
          <w:p w:rsidR="00805939" w:rsidRPr="00110DEC" w:rsidRDefault="00805939" w:rsidP="0037535A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805939" w:rsidRPr="0037535A" w:rsidRDefault="00805939" w:rsidP="008B6B92">
            <w:pPr>
              <w:pStyle w:val="Bezodstpw"/>
              <w:rPr>
                <w:rFonts w:asciiTheme="majorHAnsi" w:eastAsia="Times New Roman" w:hAnsiTheme="majorHAnsi"/>
              </w:rPr>
            </w:pPr>
            <w:r w:rsidRPr="0037535A">
              <w:rPr>
                <w:rFonts w:asciiTheme="majorHAnsi" w:eastAsia="Times New Roman" w:hAnsiTheme="majorHAnsi"/>
              </w:rPr>
              <w:t xml:space="preserve">Okres gwarancji obejmującej całość zaoferowanego sprzętu min. </w:t>
            </w:r>
            <w:r w:rsidR="008B6B92">
              <w:rPr>
                <w:rFonts w:asciiTheme="majorHAnsi" w:eastAsia="Times New Roman" w:hAnsiTheme="majorHAnsi"/>
              </w:rPr>
              <w:t xml:space="preserve">24 </w:t>
            </w:r>
            <w:r w:rsidR="00E94CCF">
              <w:rPr>
                <w:rFonts w:asciiTheme="majorHAnsi" w:eastAsia="Times New Roman" w:hAnsiTheme="majorHAnsi"/>
              </w:rPr>
              <w:t>miesiące.</w:t>
            </w:r>
          </w:p>
        </w:tc>
        <w:tc>
          <w:tcPr>
            <w:tcW w:w="1418" w:type="dxa"/>
          </w:tcPr>
          <w:p w:rsidR="00805939" w:rsidRPr="00805939" w:rsidRDefault="00805939" w:rsidP="00805939">
            <w:pPr>
              <w:jc w:val="center"/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693" w:type="dxa"/>
          </w:tcPr>
          <w:p w:rsidR="00805939" w:rsidRPr="00110DEC" w:rsidRDefault="00805939" w:rsidP="00B76383">
            <w:pPr>
              <w:rPr>
                <w:rFonts w:asciiTheme="majorHAnsi" w:hAnsiTheme="majorHAnsi"/>
              </w:rPr>
            </w:pPr>
          </w:p>
        </w:tc>
        <w:tc>
          <w:tcPr>
            <w:tcW w:w="4201" w:type="dxa"/>
          </w:tcPr>
          <w:p w:rsidR="00805939" w:rsidRPr="0037535A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  <w:r w:rsidRPr="0037535A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</w:tbl>
    <w:p w:rsidR="0037535A" w:rsidRDefault="0037535A" w:rsidP="0037535A">
      <w:pPr>
        <w:rPr>
          <w:rFonts w:asciiTheme="majorHAnsi" w:hAnsiTheme="majorHAnsi"/>
        </w:rPr>
      </w:pPr>
    </w:p>
    <w:p w:rsidR="0037535A" w:rsidRPr="005702A1" w:rsidRDefault="0037535A" w:rsidP="0037535A">
      <w:pPr>
        <w:pStyle w:val="Bezodstpw"/>
        <w:rPr>
          <w:rFonts w:asciiTheme="majorHAnsi" w:hAnsiTheme="majorHAnsi"/>
        </w:rPr>
      </w:pPr>
      <w:r w:rsidRPr="005702A1">
        <w:rPr>
          <w:rFonts w:asciiTheme="majorHAnsi" w:hAnsiTheme="majorHAnsi"/>
        </w:rPr>
        <w:t xml:space="preserve">UWAGA: </w:t>
      </w:r>
    </w:p>
    <w:p w:rsidR="0037535A" w:rsidRPr="005702A1" w:rsidRDefault="0037535A" w:rsidP="0037535A">
      <w:pPr>
        <w:pStyle w:val="Bezodstpw"/>
        <w:rPr>
          <w:rFonts w:asciiTheme="majorHAnsi" w:hAnsiTheme="majorHAnsi"/>
        </w:rPr>
      </w:pPr>
      <w:r w:rsidRPr="005702A1">
        <w:rPr>
          <w:rFonts w:asciiTheme="majorHAnsi" w:hAnsiTheme="majorHAnsi"/>
        </w:rPr>
        <w:t xml:space="preserve">Brak spełnienia wymaganych parametrów i warunków spowoduje odrzucenie oferty. </w:t>
      </w:r>
    </w:p>
    <w:p w:rsidR="0037535A" w:rsidRDefault="0037535A" w:rsidP="0037535A">
      <w:pPr>
        <w:rPr>
          <w:rFonts w:asciiTheme="majorHAnsi" w:hAnsiTheme="majorHAnsi"/>
        </w:rPr>
      </w:pPr>
    </w:p>
    <w:p w:rsidR="0037535A" w:rsidRDefault="0037535A" w:rsidP="0037535A">
      <w:pPr>
        <w:jc w:val="both"/>
        <w:rPr>
          <w:rFonts w:asciiTheme="majorHAnsi" w:hAnsiTheme="majorHAnsi"/>
          <w:b/>
          <w:sz w:val="24"/>
          <w:szCs w:val="24"/>
        </w:rPr>
      </w:pPr>
    </w:p>
    <w:p w:rsidR="00805939" w:rsidRDefault="00805939" w:rsidP="0037535A">
      <w:pPr>
        <w:jc w:val="both"/>
        <w:rPr>
          <w:rFonts w:asciiTheme="majorHAnsi" w:hAnsiTheme="majorHAnsi"/>
          <w:b/>
          <w:sz w:val="24"/>
          <w:szCs w:val="24"/>
        </w:rPr>
      </w:pPr>
    </w:p>
    <w:p w:rsidR="00805939" w:rsidRDefault="00805939" w:rsidP="0037535A">
      <w:pPr>
        <w:jc w:val="both"/>
        <w:rPr>
          <w:rFonts w:asciiTheme="majorHAnsi" w:hAnsiTheme="majorHAnsi"/>
          <w:b/>
          <w:sz w:val="24"/>
          <w:szCs w:val="24"/>
        </w:rPr>
      </w:pPr>
    </w:p>
    <w:p w:rsidR="00805939" w:rsidRDefault="00805939" w:rsidP="0037535A">
      <w:pPr>
        <w:jc w:val="both"/>
        <w:rPr>
          <w:rFonts w:asciiTheme="majorHAnsi" w:hAnsiTheme="majorHAnsi"/>
          <w:b/>
          <w:sz w:val="24"/>
          <w:szCs w:val="24"/>
        </w:rPr>
      </w:pPr>
    </w:p>
    <w:p w:rsidR="00805939" w:rsidRDefault="00805939" w:rsidP="0037535A">
      <w:pPr>
        <w:jc w:val="both"/>
        <w:rPr>
          <w:rFonts w:asciiTheme="majorHAnsi" w:hAnsiTheme="majorHAnsi"/>
          <w:b/>
          <w:sz w:val="24"/>
          <w:szCs w:val="24"/>
        </w:rPr>
      </w:pPr>
    </w:p>
    <w:p w:rsidR="00805939" w:rsidRDefault="00805939" w:rsidP="0037535A">
      <w:pPr>
        <w:jc w:val="both"/>
        <w:rPr>
          <w:rFonts w:asciiTheme="majorHAnsi" w:hAnsiTheme="majorHAnsi"/>
          <w:b/>
        </w:rPr>
      </w:pPr>
    </w:p>
    <w:p w:rsidR="00374A7C" w:rsidRDefault="00374A7C" w:rsidP="0037535A">
      <w:pPr>
        <w:jc w:val="both"/>
        <w:rPr>
          <w:rFonts w:asciiTheme="majorHAnsi" w:hAnsiTheme="majorHAnsi"/>
          <w:b/>
        </w:rPr>
      </w:pPr>
    </w:p>
    <w:p w:rsidR="0037535A" w:rsidRPr="00805939" w:rsidRDefault="0037535A" w:rsidP="0037535A">
      <w:pPr>
        <w:jc w:val="both"/>
        <w:rPr>
          <w:rFonts w:asciiTheme="majorHAnsi" w:hAnsiTheme="majorHAnsi"/>
          <w:b/>
        </w:rPr>
      </w:pPr>
      <w:r w:rsidRPr="00805939">
        <w:rPr>
          <w:rFonts w:asciiTheme="majorHAnsi" w:hAnsiTheme="majorHAnsi"/>
          <w:b/>
        </w:rPr>
        <w:lastRenderedPageBreak/>
        <w:t>Zadanie 4 – Wózek transportowy pacjenta – szt. 1</w:t>
      </w:r>
    </w:p>
    <w:p w:rsidR="0037535A" w:rsidRPr="00805939" w:rsidRDefault="0037535A" w:rsidP="0037535A">
      <w:pPr>
        <w:jc w:val="both"/>
        <w:rPr>
          <w:rFonts w:asciiTheme="majorHAnsi" w:hAnsiTheme="majorHAnsi"/>
          <w:b/>
        </w:rPr>
      </w:pPr>
      <w:r w:rsidRPr="00805939">
        <w:rPr>
          <w:rFonts w:asciiTheme="majorHAnsi" w:hAnsiTheme="majorHAnsi"/>
          <w:b/>
        </w:rPr>
        <w:t>Producent, model, nr kat.:______________________</w:t>
      </w:r>
    </w:p>
    <w:tbl>
      <w:tblPr>
        <w:tblStyle w:val="Tabela-Siatka"/>
        <w:tblW w:w="14232" w:type="dxa"/>
        <w:tblLayout w:type="fixed"/>
        <w:tblLook w:val="04A0"/>
      </w:tblPr>
      <w:tblGrid>
        <w:gridCol w:w="534"/>
        <w:gridCol w:w="5385"/>
        <w:gridCol w:w="1180"/>
        <w:gridCol w:w="10"/>
        <w:gridCol w:w="2923"/>
        <w:gridCol w:w="4200"/>
      </w:tblGrid>
      <w:tr w:rsidR="00805939" w:rsidRPr="00805939" w:rsidTr="00805939">
        <w:tc>
          <w:tcPr>
            <w:tcW w:w="534" w:type="dxa"/>
          </w:tcPr>
          <w:p w:rsidR="00805939" w:rsidRPr="00805939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5385" w:type="dxa"/>
          </w:tcPr>
          <w:p w:rsidR="00805939" w:rsidRPr="00805939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Wymagania techniczne</w:t>
            </w:r>
          </w:p>
        </w:tc>
        <w:tc>
          <w:tcPr>
            <w:tcW w:w="1190" w:type="dxa"/>
            <w:gridSpan w:val="2"/>
          </w:tcPr>
          <w:p w:rsidR="00805939" w:rsidRPr="00805939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  <w:r w:rsidRPr="004C3CFF">
              <w:rPr>
                <w:rFonts w:ascii="Cambria" w:hAnsi="Cambria"/>
                <w:sz w:val="20"/>
                <w:szCs w:val="20"/>
              </w:rPr>
              <w:t>Warunek graniczny</w:t>
            </w:r>
          </w:p>
        </w:tc>
        <w:tc>
          <w:tcPr>
            <w:tcW w:w="2923" w:type="dxa"/>
          </w:tcPr>
          <w:p w:rsidR="00805939" w:rsidRPr="00805939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Oferowany parametr – opisać</w:t>
            </w:r>
          </w:p>
        </w:tc>
        <w:tc>
          <w:tcPr>
            <w:tcW w:w="4200" w:type="dxa"/>
          </w:tcPr>
          <w:p w:rsidR="00805939" w:rsidRPr="00805939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Ocena punktowa</w:t>
            </w:r>
          </w:p>
        </w:tc>
      </w:tr>
      <w:tr w:rsidR="00805939" w:rsidRPr="00110DEC" w:rsidTr="00805939">
        <w:tc>
          <w:tcPr>
            <w:tcW w:w="534" w:type="dxa"/>
          </w:tcPr>
          <w:p w:rsidR="00805939" w:rsidRPr="00110DEC" w:rsidRDefault="00805939" w:rsidP="00805939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</w:p>
        </w:tc>
        <w:tc>
          <w:tcPr>
            <w:tcW w:w="5385" w:type="dxa"/>
          </w:tcPr>
          <w:p w:rsidR="00805939" w:rsidRPr="00110DEC" w:rsidRDefault="008B6B92" w:rsidP="008B6B92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Sprzęt </w:t>
            </w:r>
            <w:r w:rsidR="00805939">
              <w:rPr>
                <w:rFonts w:asciiTheme="majorHAnsi" w:eastAsia="Times New Roman" w:hAnsiTheme="majorHAnsi"/>
                <w:sz w:val="20"/>
                <w:szCs w:val="20"/>
              </w:rPr>
              <w:t xml:space="preserve"> fabrycznie now</w:t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y, rok produkcji </w:t>
            </w:r>
            <w:r w:rsidR="00805939">
              <w:rPr>
                <w:rFonts w:asciiTheme="majorHAnsi" w:eastAsia="Times New Roman" w:hAnsiTheme="majorHAnsi"/>
                <w:sz w:val="20"/>
                <w:szCs w:val="20"/>
              </w:rPr>
              <w:t xml:space="preserve"> 2020</w:t>
            </w:r>
          </w:p>
        </w:tc>
        <w:tc>
          <w:tcPr>
            <w:tcW w:w="1190" w:type="dxa"/>
            <w:gridSpan w:val="2"/>
          </w:tcPr>
          <w:p w:rsidR="00805939" w:rsidRPr="00805939" w:rsidRDefault="00805939" w:rsidP="00805939">
            <w:pPr>
              <w:jc w:val="center"/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923" w:type="dxa"/>
          </w:tcPr>
          <w:p w:rsidR="00805939" w:rsidRPr="00110DEC" w:rsidRDefault="00805939" w:rsidP="00B76383">
            <w:pPr>
              <w:rPr>
                <w:rFonts w:asciiTheme="majorHAnsi" w:hAnsiTheme="majorHAnsi"/>
              </w:rPr>
            </w:pPr>
          </w:p>
        </w:tc>
        <w:tc>
          <w:tcPr>
            <w:tcW w:w="4200" w:type="dxa"/>
          </w:tcPr>
          <w:p w:rsidR="00805939" w:rsidRPr="00805939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05939" w:rsidRPr="00110DEC" w:rsidTr="00805939">
        <w:tc>
          <w:tcPr>
            <w:tcW w:w="534" w:type="dxa"/>
          </w:tcPr>
          <w:p w:rsidR="00805939" w:rsidRPr="00110DEC" w:rsidRDefault="00805939" w:rsidP="00805939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</w:p>
        </w:tc>
        <w:tc>
          <w:tcPr>
            <w:tcW w:w="5385" w:type="dxa"/>
          </w:tcPr>
          <w:p w:rsidR="00805939" w:rsidRPr="00805939" w:rsidRDefault="00805939" w:rsidP="00805939">
            <w:pPr>
              <w:pStyle w:val="Bezodstpw"/>
              <w:rPr>
                <w:rFonts w:asciiTheme="majorHAnsi" w:eastAsia="Times New Roman" w:hAnsiTheme="majorHAnsi"/>
              </w:rPr>
            </w:pPr>
            <w:r w:rsidRPr="00805939">
              <w:rPr>
                <w:rFonts w:asciiTheme="majorHAnsi" w:hAnsiTheme="majorHAnsi" w:cs="Calibri"/>
              </w:rPr>
              <w:t>Leże min. 2-segmentowe wykonane z płyty HPL,</w:t>
            </w:r>
            <w:r w:rsidRPr="00805939">
              <w:rPr>
                <w:rFonts w:asciiTheme="majorHAnsi" w:hAnsiTheme="majorHAnsi" w:cs="Calibri"/>
                <w:color w:val="000000"/>
              </w:rPr>
              <w:t xml:space="preserve"> , zaokrąglone (bez ostrych krawędzi i rogów), łatwe do dezynfekcji, utrzymania w czystości</w:t>
            </w:r>
          </w:p>
        </w:tc>
        <w:tc>
          <w:tcPr>
            <w:tcW w:w="1190" w:type="dxa"/>
            <w:gridSpan w:val="2"/>
          </w:tcPr>
          <w:p w:rsidR="00805939" w:rsidRPr="00805939" w:rsidRDefault="00805939" w:rsidP="00805939">
            <w:pPr>
              <w:jc w:val="center"/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923" w:type="dxa"/>
          </w:tcPr>
          <w:p w:rsidR="00805939" w:rsidRPr="00110DEC" w:rsidRDefault="00805939" w:rsidP="00B76383">
            <w:pPr>
              <w:rPr>
                <w:rFonts w:asciiTheme="majorHAnsi" w:hAnsiTheme="majorHAnsi"/>
              </w:rPr>
            </w:pPr>
          </w:p>
        </w:tc>
        <w:tc>
          <w:tcPr>
            <w:tcW w:w="4200" w:type="dxa"/>
          </w:tcPr>
          <w:p w:rsidR="00805939" w:rsidRPr="00805939" w:rsidRDefault="00805939" w:rsidP="00B76383">
            <w:pPr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05939" w:rsidRPr="00110DEC" w:rsidTr="00805939">
        <w:tc>
          <w:tcPr>
            <w:tcW w:w="534" w:type="dxa"/>
          </w:tcPr>
          <w:p w:rsidR="00805939" w:rsidRPr="00110DEC" w:rsidRDefault="00805939" w:rsidP="00805939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</w:p>
        </w:tc>
        <w:tc>
          <w:tcPr>
            <w:tcW w:w="5385" w:type="dxa"/>
          </w:tcPr>
          <w:p w:rsidR="00805939" w:rsidRPr="00805939" w:rsidRDefault="00805939" w:rsidP="00B76383">
            <w:pPr>
              <w:pStyle w:val="Bezodstpw"/>
              <w:rPr>
                <w:rFonts w:asciiTheme="majorHAnsi" w:eastAsia="Times New Roman" w:hAnsiTheme="majorHAnsi"/>
              </w:rPr>
            </w:pPr>
            <w:r w:rsidRPr="00805939">
              <w:rPr>
                <w:rFonts w:asciiTheme="majorHAnsi" w:hAnsiTheme="majorHAnsi" w:cs="Calibri"/>
                <w:color w:val="000000"/>
              </w:rPr>
              <w:t>Leże na całej długości przezierne dla promieni RTG wyposażone w prowadnice</w:t>
            </w:r>
          </w:p>
        </w:tc>
        <w:tc>
          <w:tcPr>
            <w:tcW w:w="1190" w:type="dxa"/>
            <w:gridSpan w:val="2"/>
          </w:tcPr>
          <w:p w:rsidR="00805939" w:rsidRPr="00805939" w:rsidRDefault="00805939" w:rsidP="00805939">
            <w:pPr>
              <w:jc w:val="center"/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TAK</w:t>
            </w:r>
            <w:r>
              <w:rPr>
                <w:rFonts w:asciiTheme="majorHAnsi" w:hAnsiTheme="majorHAnsi"/>
                <w:sz w:val="20"/>
                <w:szCs w:val="20"/>
              </w:rPr>
              <w:t>/NIE</w:t>
            </w:r>
          </w:p>
        </w:tc>
        <w:tc>
          <w:tcPr>
            <w:tcW w:w="2923" w:type="dxa"/>
          </w:tcPr>
          <w:p w:rsidR="00805939" w:rsidRPr="00110DEC" w:rsidRDefault="00805939" w:rsidP="00B76383">
            <w:pPr>
              <w:rPr>
                <w:rFonts w:asciiTheme="majorHAnsi" w:hAnsiTheme="majorHAnsi"/>
              </w:rPr>
            </w:pPr>
          </w:p>
        </w:tc>
        <w:tc>
          <w:tcPr>
            <w:tcW w:w="4200" w:type="dxa"/>
          </w:tcPr>
          <w:p w:rsidR="00805939" w:rsidRPr="00805939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 xml:space="preserve">TAK – 5 </w:t>
            </w:r>
            <w:proofErr w:type="spellStart"/>
            <w:r w:rsidRPr="00805939">
              <w:rPr>
                <w:rFonts w:asciiTheme="majorHAnsi" w:hAnsiTheme="majorHAnsi"/>
                <w:sz w:val="20"/>
                <w:szCs w:val="20"/>
              </w:rPr>
              <w:t>pkt</w:t>
            </w:r>
            <w:proofErr w:type="spellEnd"/>
          </w:p>
          <w:p w:rsidR="00805939" w:rsidRPr="00805939" w:rsidRDefault="00805939" w:rsidP="00B76383">
            <w:pPr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 xml:space="preserve">NIE – 0 </w:t>
            </w:r>
            <w:proofErr w:type="spellStart"/>
            <w:r w:rsidRPr="00805939">
              <w:rPr>
                <w:rFonts w:asciiTheme="majorHAnsi" w:hAnsiTheme="majorHAnsi"/>
                <w:sz w:val="20"/>
                <w:szCs w:val="20"/>
              </w:rPr>
              <w:t>pkt</w:t>
            </w:r>
            <w:proofErr w:type="spellEnd"/>
          </w:p>
        </w:tc>
      </w:tr>
      <w:tr w:rsidR="00805939" w:rsidRPr="00110DEC" w:rsidTr="00805939">
        <w:tc>
          <w:tcPr>
            <w:tcW w:w="534" w:type="dxa"/>
          </w:tcPr>
          <w:p w:rsidR="00805939" w:rsidRPr="00110DEC" w:rsidRDefault="00805939" w:rsidP="00805939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</w:p>
        </w:tc>
        <w:tc>
          <w:tcPr>
            <w:tcW w:w="5385" w:type="dxa"/>
          </w:tcPr>
          <w:p w:rsidR="00805939" w:rsidRPr="00805939" w:rsidRDefault="00805939" w:rsidP="00B76383">
            <w:pPr>
              <w:pStyle w:val="Bezodstpw"/>
              <w:rPr>
                <w:rFonts w:asciiTheme="majorHAnsi" w:eastAsia="Times New Roman" w:hAnsiTheme="majorHAnsi"/>
                <w:b/>
              </w:rPr>
            </w:pPr>
            <w:r w:rsidRPr="00805939">
              <w:rPr>
                <w:rFonts w:asciiTheme="majorHAnsi" w:hAnsiTheme="majorHAnsi" w:cs="Calibri"/>
                <w:color w:val="000000"/>
              </w:rPr>
              <w:t>Wózek wyposażony od strony głowy i nóg pacjenta w zintegrowane, tworzywowe, antypoślizgowe uchwyty do prowadzenia z możliwością chwytu pionowego oraz poziomego, ułatwiające manewrowanie wózkiem</w:t>
            </w:r>
          </w:p>
        </w:tc>
        <w:tc>
          <w:tcPr>
            <w:tcW w:w="1190" w:type="dxa"/>
            <w:gridSpan w:val="2"/>
          </w:tcPr>
          <w:p w:rsidR="00805939" w:rsidRPr="00805939" w:rsidRDefault="00805939" w:rsidP="00805939">
            <w:pPr>
              <w:jc w:val="center"/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923" w:type="dxa"/>
          </w:tcPr>
          <w:p w:rsidR="00805939" w:rsidRPr="00110DEC" w:rsidRDefault="00805939" w:rsidP="00B76383">
            <w:pPr>
              <w:rPr>
                <w:rFonts w:asciiTheme="majorHAnsi" w:hAnsiTheme="majorHAnsi"/>
              </w:rPr>
            </w:pPr>
          </w:p>
        </w:tc>
        <w:tc>
          <w:tcPr>
            <w:tcW w:w="4200" w:type="dxa"/>
          </w:tcPr>
          <w:p w:rsidR="00805939" w:rsidRPr="00805939" w:rsidRDefault="00805939" w:rsidP="00B76383">
            <w:pPr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05939" w:rsidRPr="00110DEC" w:rsidTr="00805939">
        <w:tc>
          <w:tcPr>
            <w:tcW w:w="534" w:type="dxa"/>
          </w:tcPr>
          <w:p w:rsidR="00805939" w:rsidRPr="00110DEC" w:rsidRDefault="00805939" w:rsidP="00805939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</w:p>
        </w:tc>
        <w:tc>
          <w:tcPr>
            <w:tcW w:w="5385" w:type="dxa"/>
          </w:tcPr>
          <w:p w:rsidR="00805939" w:rsidRPr="00805939" w:rsidRDefault="00805939" w:rsidP="00B76383">
            <w:pPr>
              <w:pStyle w:val="Bezodstpw"/>
              <w:rPr>
                <w:rFonts w:asciiTheme="majorHAnsi" w:eastAsia="Times New Roman" w:hAnsiTheme="majorHAnsi"/>
                <w:b/>
              </w:rPr>
            </w:pPr>
            <w:r w:rsidRPr="00805939">
              <w:rPr>
                <w:rFonts w:asciiTheme="majorHAnsi" w:hAnsiTheme="majorHAnsi" w:cs="Calibri"/>
                <w:color w:val="000000"/>
              </w:rPr>
              <w:t>Wózek wyposażony dodatkowo od strony głowy i nóg pacjenta w uchwyty do prowadzenia z możliwością składania w celu bezpiecznego i łatwego dostępu do pacjenta</w:t>
            </w:r>
          </w:p>
        </w:tc>
        <w:tc>
          <w:tcPr>
            <w:tcW w:w="1190" w:type="dxa"/>
            <w:gridSpan w:val="2"/>
          </w:tcPr>
          <w:p w:rsidR="00805939" w:rsidRPr="00805939" w:rsidRDefault="00805939" w:rsidP="00805939">
            <w:pPr>
              <w:jc w:val="center"/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923" w:type="dxa"/>
          </w:tcPr>
          <w:p w:rsidR="00805939" w:rsidRPr="00110DEC" w:rsidRDefault="00805939" w:rsidP="00B76383">
            <w:pPr>
              <w:rPr>
                <w:rFonts w:asciiTheme="majorHAnsi" w:hAnsiTheme="majorHAnsi"/>
              </w:rPr>
            </w:pPr>
          </w:p>
        </w:tc>
        <w:tc>
          <w:tcPr>
            <w:tcW w:w="4200" w:type="dxa"/>
          </w:tcPr>
          <w:p w:rsidR="00805939" w:rsidRPr="00805939" w:rsidRDefault="00805939" w:rsidP="00B76383">
            <w:pPr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05939" w:rsidRPr="00110DEC" w:rsidTr="00805939">
        <w:tc>
          <w:tcPr>
            <w:tcW w:w="534" w:type="dxa"/>
          </w:tcPr>
          <w:p w:rsidR="00805939" w:rsidRPr="00110DEC" w:rsidRDefault="00805939" w:rsidP="00805939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</w:p>
        </w:tc>
        <w:tc>
          <w:tcPr>
            <w:tcW w:w="5385" w:type="dxa"/>
          </w:tcPr>
          <w:p w:rsidR="00805939" w:rsidRPr="00805939" w:rsidRDefault="00805939" w:rsidP="00805939">
            <w:pPr>
              <w:jc w:val="both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05939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Wymiary zewnętrzne wózka: </w:t>
            </w:r>
          </w:p>
          <w:p w:rsidR="00805939" w:rsidRPr="00805939" w:rsidRDefault="00805939" w:rsidP="00805939">
            <w:pPr>
              <w:pStyle w:val="Bezodstpw"/>
              <w:numPr>
                <w:ilvl w:val="0"/>
                <w:numId w:val="8"/>
              </w:numPr>
              <w:suppressAutoHyphens/>
              <w:rPr>
                <w:rFonts w:asciiTheme="majorHAnsi" w:hAnsiTheme="majorHAnsi" w:cs="Calibri"/>
                <w:color w:val="000000"/>
              </w:rPr>
            </w:pPr>
            <w:r w:rsidRPr="00805939">
              <w:rPr>
                <w:rFonts w:asciiTheme="majorHAnsi" w:hAnsiTheme="majorHAnsi" w:cs="Calibri"/>
                <w:color w:val="000000"/>
              </w:rPr>
              <w:t>Długość: 2150 mm (+/- 50 mm)</w:t>
            </w:r>
          </w:p>
          <w:p w:rsidR="00805939" w:rsidRPr="00805939" w:rsidRDefault="00805939" w:rsidP="00805939">
            <w:pPr>
              <w:pStyle w:val="Bezodstpw"/>
              <w:numPr>
                <w:ilvl w:val="0"/>
                <w:numId w:val="8"/>
              </w:numPr>
              <w:suppressAutoHyphens/>
              <w:rPr>
                <w:rFonts w:asciiTheme="majorHAnsi" w:hAnsiTheme="majorHAnsi" w:cs="Calibri"/>
                <w:color w:val="000000"/>
              </w:rPr>
            </w:pPr>
            <w:r w:rsidRPr="00805939">
              <w:rPr>
                <w:rFonts w:asciiTheme="majorHAnsi" w:hAnsiTheme="majorHAnsi" w:cs="Calibri"/>
                <w:color w:val="000000"/>
              </w:rPr>
              <w:t>Szerokość wózka: 800 mm (+/- 50 mm)</w:t>
            </w:r>
          </w:p>
        </w:tc>
        <w:tc>
          <w:tcPr>
            <w:tcW w:w="1190" w:type="dxa"/>
            <w:gridSpan w:val="2"/>
          </w:tcPr>
          <w:p w:rsidR="00805939" w:rsidRPr="00805939" w:rsidRDefault="00805939" w:rsidP="00805939">
            <w:pPr>
              <w:jc w:val="center"/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923" w:type="dxa"/>
          </w:tcPr>
          <w:p w:rsidR="00805939" w:rsidRPr="00110DEC" w:rsidRDefault="00805939" w:rsidP="00B76383">
            <w:pPr>
              <w:rPr>
                <w:rFonts w:asciiTheme="majorHAnsi" w:hAnsiTheme="majorHAnsi"/>
              </w:rPr>
            </w:pPr>
          </w:p>
        </w:tc>
        <w:tc>
          <w:tcPr>
            <w:tcW w:w="4200" w:type="dxa"/>
          </w:tcPr>
          <w:p w:rsidR="00805939" w:rsidRPr="00805939" w:rsidRDefault="00805939" w:rsidP="00B76383">
            <w:pPr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05939" w:rsidRPr="00110DEC" w:rsidTr="00805939">
        <w:tc>
          <w:tcPr>
            <w:tcW w:w="534" w:type="dxa"/>
          </w:tcPr>
          <w:p w:rsidR="00805939" w:rsidRPr="00110DEC" w:rsidRDefault="00805939" w:rsidP="00805939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</w:p>
        </w:tc>
        <w:tc>
          <w:tcPr>
            <w:tcW w:w="5385" w:type="dxa"/>
          </w:tcPr>
          <w:p w:rsidR="00805939" w:rsidRPr="00805939" w:rsidRDefault="00805939" w:rsidP="00805939">
            <w:pPr>
              <w:jc w:val="both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05939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Wymiary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leża</w:t>
            </w:r>
            <w:r w:rsidRPr="00805939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: </w:t>
            </w:r>
          </w:p>
          <w:p w:rsidR="00805939" w:rsidRDefault="00805939" w:rsidP="00805939">
            <w:pPr>
              <w:pStyle w:val="Bezodstpw"/>
              <w:numPr>
                <w:ilvl w:val="0"/>
                <w:numId w:val="9"/>
              </w:numPr>
              <w:suppressAutoHyphens/>
              <w:ind w:left="317" w:hanging="317"/>
              <w:rPr>
                <w:rFonts w:asciiTheme="majorHAnsi" w:hAnsiTheme="majorHAnsi" w:cs="Calibri"/>
                <w:color w:val="000000"/>
              </w:rPr>
            </w:pPr>
            <w:r w:rsidRPr="00805939">
              <w:rPr>
                <w:rFonts w:asciiTheme="majorHAnsi" w:hAnsiTheme="majorHAnsi" w:cs="Calibri"/>
                <w:color w:val="000000"/>
              </w:rPr>
              <w:t>Długość</w:t>
            </w:r>
            <w:r>
              <w:rPr>
                <w:rFonts w:asciiTheme="majorHAnsi" w:hAnsiTheme="majorHAnsi" w:cs="Calibri"/>
                <w:color w:val="000000"/>
              </w:rPr>
              <w:t xml:space="preserve"> min</w:t>
            </w:r>
            <w:r w:rsidRPr="00805939">
              <w:rPr>
                <w:rFonts w:asciiTheme="majorHAnsi" w:hAnsiTheme="majorHAnsi" w:cs="Calibri"/>
                <w:color w:val="000000"/>
              </w:rPr>
              <w:t xml:space="preserve">: </w:t>
            </w:r>
            <w:r>
              <w:rPr>
                <w:rFonts w:asciiTheme="majorHAnsi" w:hAnsiTheme="majorHAnsi" w:cs="Calibri"/>
                <w:color w:val="000000"/>
              </w:rPr>
              <w:t>1900</w:t>
            </w:r>
            <w:r w:rsidRPr="00805939">
              <w:rPr>
                <w:rFonts w:asciiTheme="majorHAnsi" w:hAnsiTheme="majorHAnsi" w:cs="Calibri"/>
                <w:color w:val="000000"/>
              </w:rPr>
              <w:t xml:space="preserve"> mm </w:t>
            </w:r>
          </w:p>
          <w:p w:rsidR="00805939" w:rsidRPr="00805939" w:rsidRDefault="00805939" w:rsidP="00805939">
            <w:pPr>
              <w:pStyle w:val="Bezodstpw"/>
              <w:numPr>
                <w:ilvl w:val="0"/>
                <w:numId w:val="9"/>
              </w:numPr>
              <w:suppressAutoHyphens/>
              <w:ind w:left="317" w:hanging="317"/>
              <w:rPr>
                <w:rFonts w:asciiTheme="majorHAnsi" w:hAnsiTheme="majorHAnsi" w:cs="Calibri"/>
                <w:color w:val="000000"/>
              </w:rPr>
            </w:pPr>
            <w:r w:rsidRPr="00805939">
              <w:rPr>
                <w:rFonts w:asciiTheme="majorHAnsi" w:hAnsiTheme="majorHAnsi" w:cs="Calibri"/>
                <w:color w:val="000000"/>
              </w:rPr>
              <w:t>Szerokość</w:t>
            </w:r>
            <w:r>
              <w:rPr>
                <w:rFonts w:asciiTheme="majorHAnsi" w:hAnsiTheme="majorHAnsi" w:cs="Calibri"/>
                <w:color w:val="000000"/>
              </w:rPr>
              <w:t xml:space="preserve"> min.</w:t>
            </w:r>
            <w:r w:rsidRPr="00805939">
              <w:rPr>
                <w:rFonts w:asciiTheme="majorHAnsi" w:hAnsiTheme="majorHAnsi" w:cs="Calibri"/>
                <w:color w:val="000000"/>
              </w:rPr>
              <w:t xml:space="preserve">: 650 mm </w:t>
            </w:r>
          </w:p>
        </w:tc>
        <w:tc>
          <w:tcPr>
            <w:tcW w:w="1190" w:type="dxa"/>
            <w:gridSpan w:val="2"/>
          </w:tcPr>
          <w:p w:rsidR="00805939" w:rsidRPr="00805939" w:rsidRDefault="00805939" w:rsidP="008059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923" w:type="dxa"/>
          </w:tcPr>
          <w:p w:rsidR="00805939" w:rsidRPr="00110DEC" w:rsidRDefault="00805939" w:rsidP="00B76383">
            <w:pPr>
              <w:rPr>
                <w:rFonts w:asciiTheme="majorHAnsi" w:hAnsiTheme="majorHAnsi"/>
              </w:rPr>
            </w:pPr>
          </w:p>
        </w:tc>
        <w:tc>
          <w:tcPr>
            <w:tcW w:w="4200" w:type="dxa"/>
          </w:tcPr>
          <w:p w:rsidR="00805939" w:rsidRPr="00805939" w:rsidRDefault="00805939" w:rsidP="0080593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Szerokość leża </w:t>
            </w:r>
            <w:r w:rsidRPr="00805939">
              <w:rPr>
                <w:rFonts w:asciiTheme="majorHAnsi" w:hAnsiTheme="majorHAnsi"/>
              </w:rPr>
              <w:t xml:space="preserve"> ˃</w:t>
            </w:r>
            <w:r>
              <w:rPr>
                <w:rFonts w:asciiTheme="majorHAnsi" w:hAnsiTheme="majorHAnsi"/>
              </w:rPr>
              <w:t>650</w:t>
            </w:r>
            <w:r w:rsidRPr="0080593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mm </w:t>
            </w:r>
            <w:r w:rsidRPr="00805939">
              <w:rPr>
                <w:rFonts w:asciiTheme="majorHAnsi" w:hAnsiTheme="majorHAnsi"/>
              </w:rPr>
              <w:t xml:space="preserve">– </w:t>
            </w:r>
            <w:r>
              <w:rPr>
                <w:rFonts w:asciiTheme="majorHAnsi" w:hAnsiTheme="majorHAnsi"/>
              </w:rPr>
              <w:t>5</w:t>
            </w:r>
            <w:r w:rsidRPr="00805939">
              <w:rPr>
                <w:rFonts w:asciiTheme="majorHAnsi" w:hAnsiTheme="majorHAnsi"/>
              </w:rPr>
              <w:t xml:space="preserve"> pkt.</w:t>
            </w:r>
          </w:p>
          <w:p w:rsidR="00805939" w:rsidRPr="00805939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5939" w:rsidRPr="00110DEC" w:rsidTr="00805939">
        <w:tc>
          <w:tcPr>
            <w:tcW w:w="534" w:type="dxa"/>
          </w:tcPr>
          <w:p w:rsidR="00805939" w:rsidRPr="00805939" w:rsidRDefault="00805939" w:rsidP="00805939">
            <w:pPr>
              <w:ind w:left="360" w:hanging="360"/>
              <w:rPr>
                <w:rFonts w:asciiTheme="majorHAnsi" w:hAnsiTheme="majorHAnsi"/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8.</w:t>
            </w:r>
          </w:p>
        </w:tc>
        <w:tc>
          <w:tcPr>
            <w:tcW w:w="5385" w:type="dxa"/>
          </w:tcPr>
          <w:p w:rsidR="00805939" w:rsidRPr="00805939" w:rsidRDefault="00805939" w:rsidP="00805939">
            <w:pPr>
              <w:jc w:val="both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05939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Barierki boczne wykonane ze stali nierdzewnej, górna część barierki wykończona estetycznym i antypoślizgowym tworzywem. Barierki składane wzdłuż ramy leża, zabezpieczające pacjenta na min. 3/4 długości leża. </w:t>
            </w:r>
          </w:p>
          <w:p w:rsidR="00805939" w:rsidRPr="00805939" w:rsidRDefault="00805939" w:rsidP="00805939">
            <w:pPr>
              <w:jc w:val="both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05939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Przycisk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lud</w:t>
            </w:r>
            <w:r w:rsidRPr="00805939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dźwignia odbezpieczania barierki czytelnie oznaczone, umiejscowione w centralnej części barierek, gwarantujące możliwość odblokowywania barierki przez personel medyczny</w:t>
            </w:r>
          </w:p>
          <w:p w:rsidR="00805939" w:rsidRPr="00805939" w:rsidRDefault="00805939" w:rsidP="00805939">
            <w:pPr>
              <w:pStyle w:val="Bezodstpw"/>
              <w:rPr>
                <w:rFonts w:asciiTheme="majorHAnsi" w:eastAsia="Times New Roman" w:hAnsiTheme="majorHAnsi"/>
              </w:rPr>
            </w:pPr>
            <w:r w:rsidRPr="00805939">
              <w:rPr>
                <w:rFonts w:asciiTheme="majorHAnsi" w:hAnsiTheme="majorHAnsi" w:cs="Calibri"/>
                <w:color w:val="000000"/>
              </w:rPr>
              <w:t>Barierki boczne nie poszerzające gabarytów wózka, po złożeniu muszą znajdować się poniżej poziomu materaca</w:t>
            </w:r>
          </w:p>
        </w:tc>
        <w:tc>
          <w:tcPr>
            <w:tcW w:w="1190" w:type="dxa"/>
            <w:gridSpan w:val="2"/>
          </w:tcPr>
          <w:p w:rsidR="00805939" w:rsidRPr="00805939" w:rsidRDefault="00805939" w:rsidP="00805939">
            <w:pPr>
              <w:jc w:val="center"/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923" w:type="dxa"/>
          </w:tcPr>
          <w:p w:rsidR="00805939" w:rsidRPr="00110DEC" w:rsidRDefault="00805939" w:rsidP="00B76383">
            <w:pPr>
              <w:rPr>
                <w:rFonts w:asciiTheme="majorHAnsi" w:hAnsiTheme="majorHAnsi"/>
              </w:rPr>
            </w:pPr>
          </w:p>
        </w:tc>
        <w:tc>
          <w:tcPr>
            <w:tcW w:w="4200" w:type="dxa"/>
          </w:tcPr>
          <w:p w:rsidR="00805939" w:rsidRPr="00805939" w:rsidRDefault="00805939" w:rsidP="00B76383">
            <w:pPr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05939" w:rsidRPr="00110DEC" w:rsidTr="00805939">
        <w:tc>
          <w:tcPr>
            <w:tcW w:w="534" w:type="dxa"/>
          </w:tcPr>
          <w:p w:rsidR="00805939" w:rsidRPr="00110DEC" w:rsidRDefault="00805939" w:rsidP="00805939">
            <w:pPr>
              <w:pStyle w:val="Akapitzlist"/>
              <w:numPr>
                <w:ilvl w:val="0"/>
                <w:numId w:val="12"/>
              </w:numPr>
              <w:ind w:hanging="720"/>
              <w:rPr>
                <w:rFonts w:asciiTheme="majorHAnsi" w:hAnsiTheme="majorHAnsi"/>
              </w:rPr>
            </w:pPr>
          </w:p>
        </w:tc>
        <w:tc>
          <w:tcPr>
            <w:tcW w:w="5385" w:type="dxa"/>
          </w:tcPr>
          <w:p w:rsidR="00805939" w:rsidRPr="00805939" w:rsidRDefault="00805939" w:rsidP="00805939">
            <w:pPr>
              <w:pStyle w:val="Bezodstpw"/>
              <w:rPr>
                <w:rFonts w:asciiTheme="majorHAnsi" w:eastAsia="Times New Roman" w:hAnsiTheme="majorHAnsi"/>
              </w:rPr>
            </w:pPr>
            <w:r w:rsidRPr="00805939">
              <w:rPr>
                <w:rFonts w:asciiTheme="majorHAnsi" w:hAnsiTheme="majorHAnsi" w:cs="Calibri"/>
                <w:color w:val="000000"/>
              </w:rPr>
              <w:t xml:space="preserve">Barierki boczne o wysokości 400 mm (+/- </w:t>
            </w:r>
            <w:r>
              <w:rPr>
                <w:rFonts w:asciiTheme="majorHAnsi" w:hAnsiTheme="majorHAnsi" w:cs="Calibri"/>
                <w:color w:val="000000"/>
              </w:rPr>
              <w:t>2</w:t>
            </w:r>
            <w:r w:rsidRPr="00805939">
              <w:rPr>
                <w:rFonts w:asciiTheme="majorHAnsi" w:hAnsiTheme="majorHAnsi" w:cs="Calibri"/>
                <w:color w:val="000000"/>
              </w:rPr>
              <w:t xml:space="preserve">0 mm) </w:t>
            </w:r>
          </w:p>
        </w:tc>
        <w:tc>
          <w:tcPr>
            <w:tcW w:w="1190" w:type="dxa"/>
            <w:gridSpan w:val="2"/>
          </w:tcPr>
          <w:p w:rsidR="00805939" w:rsidRPr="00805939" w:rsidRDefault="00805939" w:rsidP="00805939">
            <w:pPr>
              <w:jc w:val="center"/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923" w:type="dxa"/>
          </w:tcPr>
          <w:p w:rsidR="00805939" w:rsidRPr="00110DEC" w:rsidRDefault="00805939" w:rsidP="00B76383">
            <w:pPr>
              <w:rPr>
                <w:rFonts w:asciiTheme="majorHAnsi" w:hAnsiTheme="majorHAnsi"/>
              </w:rPr>
            </w:pPr>
          </w:p>
        </w:tc>
        <w:tc>
          <w:tcPr>
            <w:tcW w:w="4200" w:type="dxa"/>
          </w:tcPr>
          <w:p w:rsidR="00805939" w:rsidRPr="00805939" w:rsidRDefault="00805939" w:rsidP="00B76383">
            <w:pPr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05939" w:rsidRPr="00110DEC" w:rsidTr="00805939">
        <w:tc>
          <w:tcPr>
            <w:tcW w:w="534" w:type="dxa"/>
          </w:tcPr>
          <w:p w:rsidR="00805939" w:rsidRPr="00110DEC" w:rsidRDefault="00805939" w:rsidP="00805939">
            <w:pPr>
              <w:pStyle w:val="Akapitzlist"/>
              <w:numPr>
                <w:ilvl w:val="0"/>
                <w:numId w:val="12"/>
              </w:numPr>
              <w:ind w:hanging="720"/>
              <w:rPr>
                <w:rFonts w:asciiTheme="majorHAnsi" w:hAnsiTheme="majorHAnsi"/>
              </w:rPr>
            </w:pPr>
          </w:p>
        </w:tc>
        <w:tc>
          <w:tcPr>
            <w:tcW w:w="5385" w:type="dxa"/>
          </w:tcPr>
          <w:p w:rsidR="00805939" w:rsidRPr="00805939" w:rsidRDefault="00805939" w:rsidP="00805939">
            <w:pPr>
              <w:pStyle w:val="Bezodstpw"/>
              <w:rPr>
                <w:rFonts w:asciiTheme="majorHAnsi" w:eastAsia="Times New Roman" w:hAnsiTheme="majorHAnsi"/>
                <w:highlight w:val="yellow"/>
              </w:rPr>
            </w:pPr>
            <w:r w:rsidRPr="00805939">
              <w:rPr>
                <w:rFonts w:asciiTheme="majorHAnsi" w:hAnsiTheme="majorHAnsi" w:cs="Calibri"/>
                <w:color w:val="000000"/>
              </w:rPr>
              <w:t>Narożniki wózka wyposażone w krążki odbojowe zabezpieczające ściany i wózek przed uszkodzeniami, krążki w kolorze ostrzegawczym np. pomarańczowym</w:t>
            </w:r>
          </w:p>
        </w:tc>
        <w:tc>
          <w:tcPr>
            <w:tcW w:w="1190" w:type="dxa"/>
            <w:gridSpan w:val="2"/>
          </w:tcPr>
          <w:p w:rsidR="00805939" w:rsidRPr="00805939" w:rsidRDefault="00805939" w:rsidP="00805939">
            <w:pPr>
              <w:jc w:val="center"/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923" w:type="dxa"/>
          </w:tcPr>
          <w:p w:rsidR="00805939" w:rsidRPr="00110DEC" w:rsidRDefault="00805939" w:rsidP="00B76383">
            <w:pPr>
              <w:rPr>
                <w:rFonts w:asciiTheme="majorHAnsi" w:hAnsiTheme="majorHAnsi"/>
              </w:rPr>
            </w:pPr>
          </w:p>
        </w:tc>
        <w:tc>
          <w:tcPr>
            <w:tcW w:w="4200" w:type="dxa"/>
          </w:tcPr>
          <w:p w:rsidR="00805939" w:rsidRPr="00805939" w:rsidRDefault="00805939" w:rsidP="00B76383">
            <w:pPr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05939" w:rsidRPr="00110DEC" w:rsidTr="00805939">
        <w:tc>
          <w:tcPr>
            <w:tcW w:w="534" w:type="dxa"/>
          </w:tcPr>
          <w:p w:rsidR="00805939" w:rsidRPr="00110DEC" w:rsidRDefault="00805939" w:rsidP="00805939">
            <w:pPr>
              <w:pStyle w:val="Akapitzlist"/>
              <w:numPr>
                <w:ilvl w:val="0"/>
                <w:numId w:val="12"/>
              </w:numPr>
              <w:ind w:hanging="720"/>
              <w:rPr>
                <w:rFonts w:asciiTheme="majorHAnsi" w:hAnsiTheme="majorHAnsi"/>
              </w:rPr>
            </w:pPr>
          </w:p>
        </w:tc>
        <w:tc>
          <w:tcPr>
            <w:tcW w:w="5385" w:type="dxa"/>
          </w:tcPr>
          <w:p w:rsidR="00805939" w:rsidRPr="00805939" w:rsidRDefault="00805939" w:rsidP="00B76383">
            <w:pPr>
              <w:pStyle w:val="Bezodstpw"/>
              <w:rPr>
                <w:rFonts w:asciiTheme="majorHAnsi" w:eastAsia="Times New Roman" w:hAnsiTheme="majorHAnsi"/>
                <w:highlight w:val="yellow"/>
              </w:rPr>
            </w:pPr>
            <w:r w:rsidRPr="00805939">
              <w:rPr>
                <w:rFonts w:asciiTheme="majorHAnsi" w:hAnsiTheme="majorHAnsi" w:cs="Calibri"/>
                <w:color w:val="000000"/>
              </w:rPr>
              <w:t>Zewnętrzne elementy konstrukcyjne ramy leża osłonięte estetycznym tworzywem bez rogów i kątów prostych, zaprojektowane pod kątem bezpieczeństwa użytkowania oraz w celu łatwej i dokładnej dezynfekcji, posiadające wyprofilowane, ergonomiczne uchwyty ułatwiające prowadzenie wózka</w:t>
            </w:r>
          </w:p>
        </w:tc>
        <w:tc>
          <w:tcPr>
            <w:tcW w:w="1190" w:type="dxa"/>
            <w:gridSpan w:val="2"/>
          </w:tcPr>
          <w:p w:rsidR="00805939" w:rsidRPr="00805939" w:rsidRDefault="00805939" w:rsidP="00805939">
            <w:pPr>
              <w:jc w:val="center"/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923" w:type="dxa"/>
          </w:tcPr>
          <w:p w:rsidR="00805939" w:rsidRPr="00110DEC" w:rsidRDefault="00805939" w:rsidP="00B76383">
            <w:pPr>
              <w:rPr>
                <w:rFonts w:asciiTheme="majorHAnsi" w:hAnsiTheme="majorHAnsi"/>
              </w:rPr>
            </w:pPr>
          </w:p>
        </w:tc>
        <w:tc>
          <w:tcPr>
            <w:tcW w:w="4200" w:type="dxa"/>
          </w:tcPr>
          <w:p w:rsidR="00805939" w:rsidRPr="00805939" w:rsidRDefault="00805939" w:rsidP="00B76383">
            <w:pPr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05939" w:rsidRPr="00110DEC" w:rsidTr="00805939">
        <w:tc>
          <w:tcPr>
            <w:tcW w:w="534" w:type="dxa"/>
          </w:tcPr>
          <w:p w:rsidR="00805939" w:rsidRPr="00110DEC" w:rsidRDefault="00805939" w:rsidP="00805939">
            <w:pPr>
              <w:pStyle w:val="Akapitzlist"/>
              <w:numPr>
                <w:ilvl w:val="0"/>
                <w:numId w:val="12"/>
              </w:numPr>
              <w:ind w:hanging="720"/>
              <w:rPr>
                <w:rFonts w:asciiTheme="majorHAnsi" w:hAnsiTheme="majorHAnsi"/>
              </w:rPr>
            </w:pPr>
          </w:p>
        </w:tc>
        <w:tc>
          <w:tcPr>
            <w:tcW w:w="5385" w:type="dxa"/>
          </w:tcPr>
          <w:p w:rsidR="00805939" w:rsidRPr="00805939" w:rsidRDefault="00805939" w:rsidP="00805939">
            <w:pPr>
              <w:pStyle w:val="Bezodstpw"/>
              <w:rPr>
                <w:rFonts w:asciiTheme="majorHAnsi" w:eastAsia="Times New Roman" w:hAnsiTheme="majorHAnsi"/>
              </w:rPr>
            </w:pPr>
            <w:r w:rsidRPr="00805939">
              <w:rPr>
                <w:rFonts w:asciiTheme="majorHAnsi" w:hAnsiTheme="majorHAnsi" w:cs="Calibri"/>
                <w:color w:val="000000"/>
              </w:rPr>
              <w:t>Hydrauliczna regulacja wysokości w zakresie od 580 mm do 940 mm (+/- 40 mm), dokonywa na dźwigniami nożnymi umiejscowionymi po obu stronach wózka</w:t>
            </w:r>
          </w:p>
        </w:tc>
        <w:tc>
          <w:tcPr>
            <w:tcW w:w="1190" w:type="dxa"/>
            <w:gridSpan w:val="2"/>
          </w:tcPr>
          <w:p w:rsidR="00805939" w:rsidRPr="00805939" w:rsidRDefault="00805939" w:rsidP="00805939">
            <w:pPr>
              <w:jc w:val="center"/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923" w:type="dxa"/>
          </w:tcPr>
          <w:p w:rsidR="00805939" w:rsidRPr="00110DEC" w:rsidRDefault="00805939" w:rsidP="00B76383">
            <w:pPr>
              <w:rPr>
                <w:rFonts w:asciiTheme="majorHAnsi" w:hAnsiTheme="majorHAnsi"/>
              </w:rPr>
            </w:pPr>
          </w:p>
        </w:tc>
        <w:tc>
          <w:tcPr>
            <w:tcW w:w="4200" w:type="dxa"/>
          </w:tcPr>
          <w:p w:rsidR="00805939" w:rsidRPr="00805939" w:rsidRDefault="00805939" w:rsidP="00B76383">
            <w:pPr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05939" w:rsidRPr="00110DEC" w:rsidTr="00805939">
        <w:tc>
          <w:tcPr>
            <w:tcW w:w="534" w:type="dxa"/>
          </w:tcPr>
          <w:p w:rsidR="00805939" w:rsidRPr="00110DEC" w:rsidRDefault="00805939" w:rsidP="00805939">
            <w:pPr>
              <w:pStyle w:val="Akapitzlist"/>
              <w:numPr>
                <w:ilvl w:val="0"/>
                <w:numId w:val="12"/>
              </w:numPr>
              <w:ind w:hanging="720"/>
              <w:rPr>
                <w:rFonts w:asciiTheme="majorHAnsi" w:hAnsiTheme="majorHAnsi"/>
              </w:rPr>
            </w:pPr>
          </w:p>
        </w:tc>
        <w:tc>
          <w:tcPr>
            <w:tcW w:w="5385" w:type="dxa"/>
          </w:tcPr>
          <w:p w:rsidR="00805939" w:rsidRPr="00805939" w:rsidRDefault="00805939" w:rsidP="00805939">
            <w:pPr>
              <w:jc w:val="both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05939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Regulacja oparcia pleców uzyskiwana płynnie za pomocą sprężyny gazowej dźwignią umieszczoną od strony głowy pacjenta na całej szerokości leża (dostęp po obu stronach leża). </w:t>
            </w:r>
          </w:p>
          <w:p w:rsidR="00805939" w:rsidRPr="00805939" w:rsidRDefault="00805939" w:rsidP="00805939">
            <w:pPr>
              <w:pStyle w:val="Bezodstpw"/>
              <w:rPr>
                <w:rFonts w:asciiTheme="majorHAnsi" w:eastAsia="Times New Roman" w:hAnsiTheme="majorHAnsi"/>
              </w:rPr>
            </w:pPr>
            <w:r w:rsidRPr="00805939">
              <w:rPr>
                <w:rFonts w:asciiTheme="majorHAnsi" w:hAnsiTheme="majorHAnsi" w:cs="Calibri"/>
                <w:color w:val="000000"/>
              </w:rPr>
              <w:t>Zakres regulacji od 0 do 90</w:t>
            </w:r>
            <w:r w:rsidRPr="00805939">
              <w:rPr>
                <w:rFonts w:asciiTheme="majorHAnsi" w:hAnsiTheme="majorHAnsi" w:cs="Calibri"/>
                <w:color w:val="000000"/>
                <w:vertAlign w:val="superscript"/>
              </w:rPr>
              <w:t>o</w:t>
            </w:r>
            <w:r w:rsidRPr="00805939">
              <w:rPr>
                <w:rFonts w:asciiTheme="majorHAnsi" w:hAnsiTheme="majorHAnsi" w:cs="Calibri"/>
                <w:color w:val="000000"/>
              </w:rPr>
              <w:t xml:space="preserve"> (+/- 5</w:t>
            </w:r>
            <w:r w:rsidRPr="00805939">
              <w:rPr>
                <w:rFonts w:asciiTheme="majorHAnsi" w:hAnsiTheme="majorHAnsi" w:cs="Calibri"/>
                <w:color w:val="000000"/>
                <w:vertAlign w:val="superscript"/>
              </w:rPr>
              <w:t>o</w:t>
            </w:r>
            <w:r w:rsidRPr="00805939">
              <w:rPr>
                <w:rFonts w:asciiTheme="majorHAnsi" w:hAnsiTheme="majorHAnsi" w:cs="Calibri"/>
                <w:color w:val="000000"/>
              </w:rPr>
              <w:t>)</w:t>
            </w:r>
          </w:p>
        </w:tc>
        <w:tc>
          <w:tcPr>
            <w:tcW w:w="1190" w:type="dxa"/>
            <w:gridSpan w:val="2"/>
          </w:tcPr>
          <w:p w:rsidR="00805939" w:rsidRPr="00805939" w:rsidRDefault="00805939" w:rsidP="00805939">
            <w:pPr>
              <w:jc w:val="center"/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923" w:type="dxa"/>
          </w:tcPr>
          <w:p w:rsidR="00805939" w:rsidRPr="00110DEC" w:rsidRDefault="00805939" w:rsidP="00B76383">
            <w:pPr>
              <w:rPr>
                <w:rFonts w:asciiTheme="majorHAnsi" w:hAnsiTheme="majorHAnsi"/>
              </w:rPr>
            </w:pPr>
          </w:p>
        </w:tc>
        <w:tc>
          <w:tcPr>
            <w:tcW w:w="4200" w:type="dxa"/>
          </w:tcPr>
          <w:p w:rsidR="00805939" w:rsidRPr="00805939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05939" w:rsidRPr="00110DEC" w:rsidTr="00805939">
        <w:tc>
          <w:tcPr>
            <w:tcW w:w="534" w:type="dxa"/>
          </w:tcPr>
          <w:p w:rsidR="00805939" w:rsidRPr="00110DEC" w:rsidRDefault="00805939" w:rsidP="00805939">
            <w:pPr>
              <w:pStyle w:val="Akapitzlist"/>
              <w:numPr>
                <w:ilvl w:val="0"/>
                <w:numId w:val="12"/>
              </w:numPr>
              <w:ind w:hanging="720"/>
              <w:rPr>
                <w:rFonts w:asciiTheme="majorHAnsi" w:hAnsiTheme="majorHAnsi"/>
              </w:rPr>
            </w:pPr>
          </w:p>
        </w:tc>
        <w:tc>
          <w:tcPr>
            <w:tcW w:w="5385" w:type="dxa"/>
          </w:tcPr>
          <w:p w:rsidR="00805939" w:rsidRPr="00805939" w:rsidRDefault="00805939" w:rsidP="00805939">
            <w:pPr>
              <w:jc w:val="both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05939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Regulacja przechyłów wzdłużnych </w:t>
            </w:r>
            <w:proofErr w:type="spellStart"/>
            <w:r w:rsidRPr="00805939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Trendelenburga</w:t>
            </w:r>
            <w:proofErr w:type="spellEnd"/>
            <w:r w:rsidRPr="00805939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805939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anty-Trendelenburga</w:t>
            </w:r>
            <w:proofErr w:type="spellEnd"/>
            <w:r w:rsidRPr="00805939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uzyskiwana płynnie za pomocą dźwigni nożnych umieszczonych z dwóch stron wózka</w:t>
            </w:r>
          </w:p>
          <w:p w:rsidR="00805939" w:rsidRPr="00805939" w:rsidRDefault="00805939" w:rsidP="00805939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805939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Zakres regulacji </w:t>
            </w:r>
            <w:proofErr w:type="spellStart"/>
            <w:r w:rsidRPr="00805939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Trendelenburga</w:t>
            </w:r>
            <w:proofErr w:type="spellEnd"/>
            <w:r w:rsidRPr="00805939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805939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anty-Trendelenburga</w:t>
            </w:r>
            <w:proofErr w:type="spellEnd"/>
            <w:r w:rsidRPr="00805939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min. </w:t>
            </w:r>
            <w:r w:rsidRPr="00805939">
              <w:rPr>
                <w:rFonts w:asciiTheme="majorHAnsi" w:hAnsiTheme="majorHAnsi" w:cs="Calibri"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2</w:t>
            </w:r>
            <w:r w:rsidRPr="00805939">
              <w:rPr>
                <w:rFonts w:asciiTheme="majorHAnsi" w:eastAsia="Calibri" w:hAnsiTheme="majorHAnsi" w:cs="Calibri"/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190" w:type="dxa"/>
            <w:gridSpan w:val="2"/>
          </w:tcPr>
          <w:p w:rsidR="00805939" w:rsidRPr="00805939" w:rsidRDefault="00805939" w:rsidP="00805939">
            <w:pPr>
              <w:jc w:val="center"/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923" w:type="dxa"/>
          </w:tcPr>
          <w:p w:rsidR="00805939" w:rsidRPr="00110DEC" w:rsidRDefault="00805939" w:rsidP="00B76383">
            <w:pPr>
              <w:rPr>
                <w:rFonts w:asciiTheme="majorHAnsi" w:hAnsiTheme="majorHAnsi"/>
              </w:rPr>
            </w:pPr>
          </w:p>
        </w:tc>
        <w:tc>
          <w:tcPr>
            <w:tcW w:w="4200" w:type="dxa"/>
          </w:tcPr>
          <w:p w:rsidR="00805939" w:rsidRPr="00805939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05939" w:rsidRPr="00110DEC" w:rsidTr="00805939">
        <w:tc>
          <w:tcPr>
            <w:tcW w:w="534" w:type="dxa"/>
          </w:tcPr>
          <w:p w:rsidR="00805939" w:rsidRPr="00110DEC" w:rsidRDefault="00805939" w:rsidP="00805939">
            <w:pPr>
              <w:pStyle w:val="Akapitzlist"/>
              <w:numPr>
                <w:ilvl w:val="0"/>
                <w:numId w:val="12"/>
              </w:numPr>
              <w:ind w:hanging="720"/>
              <w:rPr>
                <w:rFonts w:asciiTheme="majorHAnsi" w:hAnsiTheme="majorHAnsi"/>
              </w:rPr>
            </w:pPr>
          </w:p>
        </w:tc>
        <w:tc>
          <w:tcPr>
            <w:tcW w:w="5385" w:type="dxa"/>
          </w:tcPr>
          <w:p w:rsidR="00805939" w:rsidRPr="00805939" w:rsidRDefault="00805939" w:rsidP="00805939">
            <w:pPr>
              <w:jc w:val="both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05939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Podstawa wózka w całości osłonięta estetyczną obudową wykonaną z wysokiej jakości tworzywa z wyprofilowanym miejscem na butlę tlenową (wraz z paskiem mocującym, zabezpieczającym przed przemieszczaniem się butli), podręczne rzeczy pacjenta itp. </w:t>
            </w:r>
          </w:p>
        </w:tc>
        <w:tc>
          <w:tcPr>
            <w:tcW w:w="1180" w:type="dxa"/>
          </w:tcPr>
          <w:p w:rsidR="00805939" w:rsidRPr="00805939" w:rsidRDefault="00805939" w:rsidP="00805939">
            <w:pPr>
              <w:jc w:val="center"/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933" w:type="dxa"/>
            <w:gridSpan w:val="2"/>
          </w:tcPr>
          <w:p w:rsidR="00805939" w:rsidRPr="00110DEC" w:rsidRDefault="00805939" w:rsidP="00B76383">
            <w:pPr>
              <w:rPr>
                <w:rFonts w:asciiTheme="majorHAnsi" w:hAnsiTheme="majorHAnsi"/>
              </w:rPr>
            </w:pPr>
          </w:p>
        </w:tc>
        <w:tc>
          <w:tcPr>
            <w:tcW w:w="4200" w:type="dxa"/>
          </w:tcPr>
          <w:p w:rsidR="00805939" w:rsidRPr="00805939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05939" w:rsidRPr="00110DEC" w:rsidTr="00805939">
        <w:tc>
          <w:tcPr>
            <w:tcW w:w="534" w:type="dxa"/>
          </w:tcPr>
          <w:p w:rsidR="00805939" w:rsidRPr="00110DEC" w:rsidRDefault="00805939" w:rsidP="00805939">
            <w:pPr>
              <w:pStyle w:val="Akapitzlist"/>
              <w:numPr>
                <w:ilvl w:val="0"/>
                <w:numId w:val="12"/>
              </w:numPr>
              <w:ind w:hanging="720"/>
              <w:rPr>
                <w:rFonts w:asciiTheme="majorHAnsi" w:hAnsiTheme="majorHAnsi"/>
              </w:rPr>
            </w:pPr>
          </w:p>
        </w:tc>
        <w:tc>
          <w:tcPr>
            <w:tcW w:w="5385" w:type="dxa"/>
          </w:tcPr>
          <w:p w:rsidR="00805939" w:rsidRPr="00805939" w:rsidRDefault="00805939" w:rsidP="00805939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805939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Podstawa jezdna wyposażona w 4 koła o średnicy min. 150 mm, blokowane centralnie. Dźwignie hamulca centralnego dostępne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min. </w:t>
            </w:r>
            <w:r w:rsidRPr="00805939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z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dwóch </w:t>
            </w:r>
            <w:r w:rsidRPr="00805939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stron wózka.</w:t>
            </w:r>
          </w:p>
        </w:tc>
        <w:tc>
          <w:tcPr>
            <w:tcW w:w="1180" w:type="dxa"/>
          </w:tcPr>
          <w:p w:rsidR="00805939" w:rsidRPr="00805939" w:rsidRDefault="00805939" w:rsidP="00805939">
            <w:pPr>
              <w:jc w:val="center"/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933" w:type="dxa"/>
            <w:gridSpan w:val="2"/>
          </w:tcPr>
          <w:p w:rsidR="00805939" w:rsidRPr="00110DEC" w:rsidRDefault="00805939" w:rsidP="00B76383">
            <w:pPr>
              <w:rPr>
                <w:rFonts w:asciiTheme="majorHAnsi" w:hAnsiTheme="majorHAnsi"/>
              </w:rPr>
            </w:pPr>
          </w:p>
        </w:tc>
        <w:tc>
          <w:tcPr>
            <w:tcW w:w="4200" w:type="dxa"/>
          </w:tcPr>
          <w:p w:rsidR="00805939" w:rsidRPr="00805939" w:rsidRDefault="00805939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Średnica kół jezdnych ≥ 200 mm – 5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pkt</w:t>
            </w:r>
            <w:proofErr w:type="spellEnd"/>
          </w:p>
        </w:tc>
      </w:tr>
      <w:tr w:rsidR="00805939" w:rsidRPr="00110DEC" w:rsidTr="00805939">
        <w:tc>
          <w:tcPr>
            <w:tcW w:w="534" w:type="dxa"/>
          </w:tcPr>
          <w:p w:rsidR="00805939" w:rsidRPr="00110DEC" w:rsidRDefault="00805939" w:rsidP="00805939">
            <w:pPr>
              <w:pStyle w:val="Akapitzlist"/>
              <w:numPr>
                <w:ilvl w:val="0"/>
                <w:numId w:val="12"/>
              </w:numPr>
              <w:ind w:hanging="720"/>
              <w:rPr>
                <w:rFonts w:asciiTheme="majorHAnsi" w:hAnsiTheme="majorHAnsi"/>
              </w:rPr>
            </w:pPr>
          </w:p>
        </w:tc>
        <w:tc>
          <w:tcPr>
            <w:tcW w:w="5385" w:type="dxa"/>
          </w:tcPr>
          <w:p w:rsidR="00805939" w:rsidRPr="00805939" w:rsidRDefault="00805939" w:rsidP="00805939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805939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Piąte koło kierunkowe, ułatwiające manewrowanie wózkiem i precyzyjną jazdę. Piąte koło uruchamiane dźwignią dostępną od strony nóg pacjenta. </w:t>
            </w:r>
          </w:p>
        </w:tc>
        <w:tc>
          <w:tcPr>
            <w:tcW w:w="1180" w:type="dxa"/>
          </w:tcPr>
          <w:p w:rsidR="00805939" w:rsidRPr="00805939" w:rsidRDefault="00805939" w:rsidP="00805939">
            <w:pPr>
              <w:jc w:val="center"/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TAK</w:t>
            </w:r>
            <w:r>
              <w:rPr>
                <w:rFonts w:asciiTheme="majorHAnsi" w:hAnsiTheme="majorHAnsi"/>
                <w:sz w:val="20"/>
                <w:szCs w:val="20"/>
              </w:rPr>
              <w:t>/NIE</w:t>
            </w:r>
          </w:p>
        </w:tc>
        <w:tc>
          <w:tcPr>
            <w:tcW w:w="2933" w:type="dxa"/>
            <w:gridSpan w:val="2"/>
          </w:tcPr>
          <w:p w:rsidR="00805939" w:rsidRPr="00110DEC" w:rsidRDefault="00805939" w:rsidP="00B76383">
            <w:pPr>
              <w:rPr>
                <w:rFonts w:asciiTheme="majorHAnsi" w:hAnsiTheme="majorHAnsi"/>
              </w:rPr>
            </w:pPr>
          </w:p>
        </w:tc>
        <w:tc>
          <w:tcPr>
            <w:tcW w:w="4200" w:type="dxa"/>
          </w:tcPr>
          <w:p w:rsidR="00805939" w:rsidRPr="00805939" w:rsidRDefault="00805939">
            <w:pPr>
              <w:rPr>
                <w:rFonts w:asciiTheme="majorHAnsi" w:hAnsiTheme="majorHAnsi"/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TAK – 5 pkt.</w:t>
            </w:r>
          </w:p>
          <w:p w:rsidR="00805939" w:rsidRPr="00805939" w:rsidRDefault="00805939">
            <w:pPr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 xml:space="preserve">NIE – 0 </w:t>
            </w:r>
            <w:proofErr w:type="spellStart"/>
            <w:r w:rsidRPr="00805939">
              <w:rPr>
                <w:rFonts w:asciiTheme="majorHAnsi" w:hAnsiTheme="majorHAnsi"/>
                <w:sz w:val="20"/>
                <w:szCs w:val="20"/>
              </w:rPr>
              <w:t>pkt</w:t>
            </w:r>
            <w:proofErr w:type="spellEnd"/>
          </w:p>
        </w:tc>
      </w:tr>
      <w:tr w:rsidR="00805939" w:rsidRPr="00110DEC" w:rsidTr="00805939">
        <w:tc>
          <w:tcPr>
            <w:tcW w:w="534" w:type="dxa"/>
          </w:tcPr>
          <w:p w:rsidR="00805939" w:rsidRPr="00110DEC" w:rsidRDefault="00805939" w:rsidP="00805939">
            <w:pPr>
              <w:pStyle w:val="Akapitzlist"/>
              <w:numPr>
                <w:ilvl w:val="0"/>
                <w:numId w:val="12"/>
              </w:numPr>
              <w:ind w:hanging="720"/>
              <w:rPr>
                <w:rFonts w:asciiTheme="majorHAnsi" w:hAnsiTheme="majorHAnsi"/>
              </w:rPr>
            </w:pPr>
          </w:p>
        </w:tc>
        <w:tc>
          <w:tcPr>
            <w:tcW w:w="5385" w:type="dxa"/>
          </w:tcPr>
          <w:p w:rsidR="00805939" w:rsidRPr="00805939" w:rsidRDefault="00805939" w:rsidP="00805939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805939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Bezpieczne obciążenie robocze wózka min. 200 kg</w:t>
            </w:r>
          </w:p>
        </w:tc>
        <w:tc>
          <w:tcPr>
            <w:tcW w:w="1180" w:type="dxa"/>
          </w:tcPr>
          <w:p w:rsidR="00805939" w:rsidRPr="00805939" w:rsidRDefault="00805939" w:rsidP="00805939">
            <w:pPr>
              <w:jc w:val="center"/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933" w:type="dxa"/>
            <w:gridSpan w:val="2"/>
          </w:tcPr>
          <w:p w:rsidR="00805939" w:rsidRPr="00110DEC" w:rsidRDefault="00805939" w:rsidP="00B76383">
            <w:pPr>
              <w:rPr>
                <w:rFonts w:asciiTheme="majorHAnsi" w:hAnsiTheme="majorHAnsi"/>
              </w:rPr>
            </w:pPr>
          </w:p>
        </w:tc>
        <w:tc>
          <w:tcPr>
            <w:tcW w:w="4200" w:type="dxa"/>
          </w:tcPr>
          <w:p w:rsidR="00805939" w:rsidRPr="00805939" w:rsidRDefault="00805939" w:rsidP="00805939">
            <w:pPr>
              <w:pStyle w:val="Bezodstpw"/>
              <w:rPr>
                <w:rFonts w:asciiTheme="majorHAnsi" w:hAnsiTheme="majorHAnsi"/>
              </w:rPr>
            </w:pPr>
            <w:r w:rsidRPr="00805939">
              <w:rPr>
                <w:rFonts w:asciiTheme="majorHAnsi" w:hAnsiTheme="majorHAnsi"/>
              </w:rPr>
              <w:t xml:space="preserve">Bezpieczne obciążenie robocze wózka do 220 kg – 0 pkt. </w:t>
            </w:r>
          </w:p>
          <w:p w:rsidR="00805939" w:rsidRPr="00805939" w:rsidRDefault="00805939" w:rsidP="00805939">
            <w:pPr>
              <w:pStyle w:val="Bezodstpw"/>
              <w:rPr>
                <w:rFonts w:asciiTheme="majorHAnsi" w:hAnsiTheme="majorHAnsi"/>
              </w:rPr>
            </w:pPr>
            <w:r w:rsidRPr="00805939">
              <w:rPr>
                <w:rFonts w:asciiTheme="majorHAnsi" w:hAnsiTheme="majorHAnsi"/>
              </w:rPr>
              <w:t>Bezpieczne obciążenie robocze wózka ˃220 kg – 3 pkt.</w:t>
            </w:r>
          </w:p>
          <w:p w:rsidR="00805939" w:rsidRPr="00805939" w:rsidRDefault="00805939" w:rsidP="00805939">
            <w:pPr>
              <w:pStyle w:val="Bezodstpw"/>
            </w:pPr>
            <w:r w:rsidRPr="00805939">
              <w:rPr>
                <w:rFonts w:asciiTheme="majorHAnsi" w:hAnsiTheme="majorHAnsi"/>
              </w:rPr>
              <w:t xml:space="preserve">Bezpieczne obciążenie robocze wózka ˃250 kg </w:t>
            </w:r>
            <w:r w:rsidRPr="00805939">
              <w:rPr>
                <w:rFonts w:asciiTheme="majorHAnsi" w:hAnsiTheme="majorHAnsi"/>
              </w:rPr>
              <w:lastRenderedPageBreak/>
              <w:t>– 5 pkt.</w:t>
            </w:r>
          </w:p>
        </w:tc>
      </w:tr>
      <w:tr w:rsidR="00805939" w:rsidRPr="00110DEC" w:rsidTr="00805939">
        <w:tc>
          <w:tcPr>
            <w:tcW w:w="534" w:type="dxa"/>
          </w:tcPr>
          <w:p w:rsidR="00805939" w:rsidRPr="00110DEC" w:rsidRDefault="00805939" w:rsidP="00805939">
            <w:pPr>
              <w:pStyle w:val="Akapitzlist"/>
              <w:numPr>
                <w:ilvl w:val="0"/>
                <w:numId w:val="12"/>
              </w:numPr>
              <w:ind w:hanging="720"/>
              <w:rPr>
                <w:rFonts w:asciiTheme="majorHAnsi" w:hAnsiTheme="majorHAnsi"/>
              </w:rPr>
            </w:pPr>
          </w:p>
        </w:tc>
        <w:tc>
          <w:tcPr>
            <w:tcW w:w="5385" w:type="dxa"/>
          </w:tcPr>
          <w:p w:rsidR="00805939" w:rsidRPr="00805939" w:rsidRDefault="00805939" w:rsidP="00805939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805939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Wózek wyposażony po obu stronach leża w listwy DIN wykonane ze stali lakierowanej proszkowo, o długości min. 700 mm, wyposażone w 4 przesuwne haczyki (np. na woreczki urologiczne)</w:t>
            </w:r>
          </w:p>
        </w:tc>
        <w:tc>
          <w:tcPr>
            <w:tcW w:w="1180" w:type="dxa"/>
          </w:tcPr>
          <w:p w:rsidR="00805939" w:rsidRPr="00805939" w:rsidRDefault="00805939" w:rsidP="00805939">
            <w:pPr>
              <w:jc w:val="center"/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933" w:type="dxa"/>
            <w:gridSpan w:val="2"/>
          </w:tcPr>
          <w:p w:rsidR="00805939" w:rsidRPr="00110DEC" w:rsidRDefault="00805939" w:rsidP="00B76383">
            <w:pPr>
              <w:rPr>
                <w:rFonts w:asciiTheme="majorHAnsi" w:hAnsiTheme="majorHAnsi"/>
              </w:rPr>
            </w:pPr>
          </w:p>
        </w:tc>
        <w:tc>
          <w:tcPr>
            <w:tcW w:w="4200" w:type="dxa"/>
          </w:tcPr>
          <w:p w:rsidR="00805939" w:rsidRPr="00805939" w:rsidRDefault="00805939">
            <w:pPr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05939" w:rsidRPr="00110DEC" w:rsidTr="00805939">
        <w:tc>
          <w:tcPr>
            <w:tcW w:w="534" w:type="dxa"/>
          </w:tcPr>
          <w:p w:rsidR="00805939" w:rsidRPr="00110DEC" w:rsidRDefault="00805939" w:rsidP="00805939">
            <w:pPr>
              <w:pStyle w:val="Akapitzlist"/>
              <w:numPr>
                <w:ilvl w:val="0"/>
                <w:numId w:val="12"/>
              </w:numPr>
              <w:ind w:hanging="720"/>
              <w:rPr>
                <w:rFonts w:asciiTheme="majorHAnsi" w:hAnsiTheme="majorHAnsi"/>
              </w:rPr>
            </w:pPr>
          </w:p>
        </w:tc>
        <w:tc>
          <w:tcPr>
            <w:tcW w:w="5385" w:type="dxa"/>
          </w:tcPr>
          <w:p w:rsidR="00805939" w:rsidRPr="00805939" w:rsidRDefault="00805939" w:rsidP="00805939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805939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Wózek wyposażony w wieszak kroplówki wykonany ze stali nierdzewnej, z regulacją wysokości i dwoma haczyki na płyny infuzyjne. </w:t>
            </w:r>
            <w:r w:rsidRPr="00805939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Wieszak kroplówki z możliwością zamocowania w tuleje dostępne od strony głowy pacjenta</w:t>
            </w:r>
          </w:p>
        </w:tc>
        <w:tc>
          <w:tcPr>
            <w:tcW w:w="1180" w:type="dxa"/>
          </w:tcPr>
          <w:p w:rsidR="00805939" w:rsidRPr="00805939" w:rsidRDefault="00805939" w:rsidP="00805939">
            <w:pPr>
              <w:jc w:val="center"/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933" w:type="dxa"/>
            <w:gridSpan w:val="2"/>
          </w:tcPr>
          <w:p w:rsidR="00805939" w:rsidRPr="00110DEC" w:rsidRDefault="00805939" w:rsidP="00B76383">
            <w:pPr>
              <w:rPr>
                <w:rFonts w:asciiTheme="majorHAnsi" w:hAnsiTheme="majorHAnsi"/>
              </w:rPr>
            </w:pPr>
          </w:p>
        </w:tc>
        <w:tc>
          <w:tcPr>
            <w:tcW w:w="4200" w:type="dxa"/>
          </w:tcPr>
          <w:p w:rsidR="00805939" w:rsidRPr="00805939" w:rsidRDefault="00805939">
            <w:pPr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05939" w:rsidRPr="00110DEC" w:rsidTr="00805939">
        <w:tc>
          <w:tcPr>
            <w:tcW w:w="534" w:type="dxa"/>
          </w:tcPr>
          <w:p w:rsidR="00805939" w:rsidRPr="00110DEC" w:rsidRDefault="00805939" w:rsidP="00805939">
            <w:pPr>
              <w:pStyle w:val="Akapitzlist"/>
              <w:numPr>
                <w:ilvl w:val="0"/>
                <w:numId w:val="12"/>
              </w:numPr>
              <w:ind w:hanging="720"/>
              <w:rPr>
                <w:rFonts w:asciiTheme="majorHAnsi" w:hAnsiTheme="majorHAnsi"/>
              </w:rPr>
            </w:pPr>
          </w:p>
        </w:tc>
        <w:tc>
          <w:tcPr>
            <w:tcW w:w="5385" w:type="dxa"/>
          </w:tcPr>
          <w:p w:rsidR="00805939" w:rsidRPr="00805939" w:rsidRDefault="00805939" w:rsidP="00805939">
            <w:pPr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805939">
              <w:rPr>
                <w:rFonts w:asciiTheme="majorHAnsi" w:eastAsia="Calibri" w:hAnsiTheme="majorHAnsi" w:cs="Times New Roman"/>
                <w:color w:val="000000"/>
                <w:sz w:val="20"/>
                <w:szCs w:val="20"/>
              </w:rPr>
              <w:t>Materac wykonany z pianki poliuretanowej o wys. 10 cm</w:t>
            </w:r>
            <w:r w:rsidR="008B6B92">
              <w:rPr>
                <w:rFonts w:asciiTheme="majorHAnsi" w:eastAsia="Calibri" w:hAnsiTheme="majorHAnsi" w:cs="Times New Roman"/>
                <w:color w:val="000000"/>
                <w:sz w:val="20"/>
                <w:szCs w:val="20"/>
              </w:rPr>
              <w:t xml:space="preserve"> (+/-2 cm)</w:t>
            </w:r>
            <w:r w:rsidRPr="00805939">
              <w:rPr>
                <w:rFonts w:asciiTheme="majorHAnsi" w:eastAsia="Calibri" w:hAnsiTheme="majorHAnsi" w:cs="Times New Roman"/>
                <w:color w:val="000000"/>
                <w:sz w:val="20"/>
                <w:szCs w:val="20"/>
              </w:rPr>
              <w:t xml:space="preserve">, posiadający miękki, wysoce elastyczny, rozciągający się w 4 kierunkach higieniczny pokrowiec (tkanina wykonana z poliestru z ognioodporną powłoką poliuretanową). Pokrowiec materaca o obniżonym współczynniku tarcia, wodoodporny, oddychający, antyalergiczny, ognioodporny  i nie zawierający lateksu. Odporny na sterylizację w autoklawie w temp. 134ºC. </w:t>
            </w:r>
          </w:p>
        </w:tc>
        <w:tc>
          <w:tcPr>
            <w:tcW w:w="1180" w:type="dxa"/>
          </w:tcPr>
          <w:p w:rsidR="00805939" w:rsidRPr="00805939" w:rsidRDefault="00805939" w:rsidP="00805939">
            <w:pPr>
              <w:jc w:val="center"/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933" w:type="dxa"/>
            <w:gridSpan w:val="2"/>
          </w:tcPr>
          <w:p w:rsidR="00805939" w:rsidRPr="00110DEC" w:rsidRDefault="00805939" w:rsidP="00B76383">
            <w:pPr>
              <w:rPr>
                <w:rFonts w:asciiTheme="majorHAnsi" w:hAnsiTheme="majorHAnsi"/>
              </w:rPr>
            </w:pPr>
          </w:p>
        </w:tc>
        <w:tc>
          <w:tcPr>
            <w:tcW w:w="4200" w:type="dxa"/>
          </w:tcPr>
          <w:p w:rsidR="00805939" w:rsidRPr="00805939" w:rsidRDefault="00805939">
            <w:pPr>
              <w:rPr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  <w:tr w:rsidR="00805939" w:rsidRPr="00110DEC" w:rsidTr="00805939">
        <w:tc>
          <w:tcPr>
            <w:tcW w:w="534" w:type="dxa"/>
          </w:tcPr>
          <w:p w:rsidR="00805939" w:rsidRPr="00110DEC" w:rsidRDefault="00805939" w:rsidP="00805939">
            <w:pPr>
              <w:pStyle w:val="Akapitzlist"/>
              <w:numPr>
                <w:ilvl w:val="0"/>
                <w:numId w:val="12"/>
              </w:numPr>
              <w:ind w:hanging="720"/>
              <w:rPr>
                <w:rFonts w:asciiTheme="majorHAnsi" w:hAnsiTheme="majorHAnsi"/>
              </w:rPr>
            </w:pPr>
          </w:p>
        </w:tc>
        <w:tc>
          <w:tcPr>
            <w:tcW w:w="5385" w:type="dxa"/>
          </w:tcPr>
          <w:p w:rsidR="00805939" w:rsidRPr="00110DEC" w:rsidRDefault="00805939" w:rsidP="008B6B92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Okres gwarancji obejmującej całość zaoferowanego sprzętu min. </w:t>
            </w:r>
            <w:r w:rsidR="008B6B92">
              <w:rPr>
                <w:rFonts w:asciiTheme="majorHAnsi" w:eastAsia="Times New Roman" w:hAnsiTheme="majorHAnsi"/>
              </w:rPr>
              <w:t>24</w:t>
            </w:r>
            <w:r>
              <w:rPr>
                <w:rFonts w:asciiTheme="majorHAnsi" w:eastAsia="Times New Roman" w:hAnsiTheme="majorHAnsi"/>
              </w:rPr>
              <w:t xml:space="preserve"> miesi</w:t>
            </w:r>
            <w:r w:rsidR="008B6B92">
              <w:rPr>
                <w:rFonts w:asciiTheme="majorHAnsi" w:eastAsia="Times New Roman" w:hAnsiTheme="majorHAnsi"/>
              </w:rPr>
              <w:t>ące</w:t>
            </w:r>
            <w:r>
              <w:rPr>
                <w:rFonts w:asciiTheme="majorHAnsi" w:eastAsia="Times New Roman" w:hAnsiTheme="majorHAnsi"/>
              </w:rPr>
              <w:t xml:space="preserve">. </w:t>
            </w:r>
          </w:p>
        </w:tc>
        <w:tc>
          <w:tcPr>
            <w:tcW w:w="1180" w:type="dxa"/>
          </w:tcPr>
          <w:p w:rsidR="00805939" w:rsidRPr="00805939" w:rsidRDefault="00805939" w:rsidP="008059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933" w:type="dxa"/>
            <w:gridSpan w:val="2"/>
          </w:tcPr>
          <w:p w:rsidR="00805939" w:rsidRPr="00110DEC" w:rsidRDefault="00805939" w:rsidP="00B76383">
            <w:pPr>
              <w:rPr>
                <w:rFonts w:asciiTheme="majorHAnsi" w:hAnsiTheme="majorHAnsi"/>
              </w:rPr>
            </w:pPr>
          </w:p>
        </w:tc>
        <w:tc>
          <w:tcPr>
            <w:tcW w:w="4200" w:type="dxa"/>
          </w:tcPr>
          <w:p w:rsidR="00805939" w:rsidRPr="00805939" w:rsidRDefault="00805939" w:rsidP="00B76383">
            <w:pPr>
              <w:rPr>
                <w:rFonts w:asciiTheme="majorHAnsi" w:hAnsiTheme="majorHAnsi"/>
                <w:sz w:val="20"/>
                <w:szCs w:val="20"/>
              </w:rPr>
            </w:pPr>
            <w:r w:rsidRPr="00805939">
              <w:rPr>
                <w:rFonts w:asciiTheme="majorHAnsi" w:hAnsiTheme="majorHAnsi"/>
                <w:sz w:val="20"/>
                <w:szCs w:val="20"/>
              </w:rPr>
              <w:t>Bez oceny</w:t>
            </w:r>
          </w:p>
        </w:tc>
      </w:tr>
    </w:tbl>
    <w:p w:rsidR="0037535A" w:rsidRDefault="0037535A" w:rsidP="0037535A">
      <w:pPr>
        <w:rPr>
          <w:rFonts w:asciiTheme="majorHAnsi" w:hAnsiTheme="majorHAnsi"/>
        </w:rPr>
      </w:pPr>
    </w:p>
    <w:p w:rsidR="0037535A" w:rsidRPr="005702A1" w:rsidRDefault="0037535A" w:rsidP="0037535A">
      <w:pPr>
        <w:pStyle w:val="Bezodstpw"/>
        <w:rPr>
          <w:rFonts w:asciiTheme="majorHAnsi" w:hAnsiTheme="majorHAnsi"/>
        </w:rPr>
      </w:pPr>
      <w:r w:rsidRPr="005702A1">
        <w:rPr>
          <w:rFonts w:asciiTheme="majorHAnsi" w:hAnsiTheme="majorHAnsi"/>
        </w:rPr>
        <w:t xml:space="preserve">UWAGA: </w:t>
      </w:r>
    </w:p>
    <w:p w:rsidR="0037535A" w:rsidRDefault="0037535A" w:rsidP="00805939">
      <w:pPr>
        <w:pStyle w:val="Bezodstpw"/>
        <w:rPr>
          <w:rFonts w:asciiTheme="majorHAnsi" w:hAnsiTheme="majorHAnsi"/>
        </w:rPr>
      </w:pPr>
      <w:r w:rsidRPr="005702A1">
        <w:rPr>
          <w:rFonts w:asciiTheme="majorHAnsi" w:hAnsiTheme="majorHAnsi"/>
        </w:rPr>
        <w:t xml:space="preserve">Brak spełnienia wymaganych parametrów i warunków spowoduje odrzucenie oferty. </w:t>
      </w:r>
    </w:p>
    <w:p w:rsidR="0037535A" w:rsidRDefault="0037535A"/>
    <w:sectPr w:rsidR="0037535A" w:rsidSect="0074462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35A" w:rsidRDefault="0037535A" w:rsidP="0037535A">
      <w:pPr>
        <w:spacing w:after="0" w:line="240" w:lineRule="auto"/>
      </w:pPr>
      <w:r>
        <w:separator/>
      </w:r>
    </w:p>
  </w:endnote>
  <w:endnote w:type="continuationSeparator" w:id="0">
    <w:p w:rsidR="0037535A" w:rsidRDefault="0037535A" w:rsidP="0037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278235"/>
      <w:docPartObj>
        <w:docPartGallery w:val="Page Numbers (Bottom of Page)"/>
        <w:docPartUnique/>
      </w:docPartObj>
    </w:sdtPr>
    <w:sdtContent>
      <w:p w:rsidR="00F03AE8" w:rsidRDefault="003D3861">
        <w:pPr>
          <w:pStyle w:val="Stopka"/>
          <w:jc w:val="right"/>
        </w:pPr>
        <w:r>
          <w:fldChar w:fldCharType="begin"/>
        </w:r>
        <w:r w:rsidR="00E94CCF">
          <w:instrText xml:space="preserve"> PAGE   \* MERGEFORMAT </w:instrText>
        </w:r>
        <w:r>
          <w:fldChar w:fldCharType="separate"/>
        </w:r>
        <w:r w:rsidR="00374A7C">
          <w:rPr>
            <w:noProof/>
          </w:rPr>
          <w:t>10</w:t>
        </w:r>
        <w:r>
          <w:fldChar w:fldCharType="end"/>
        </w:r>
      </w:p>
    </w:sdtContent>
  </w:sdt>
  <w:p w:rsidR="00F03AE8" w:rsidRDefault="00374A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35A" w:rsidRDefault="0037535A" w:rsidP="0037535A">
      <w:pPr>
        <w:spacing w:after="0" w:line="240" w:lineRule="auto"/>
      </w:pPr>
      <w:r>
        <w:separator/>
      </w:r>
    </w:p>
  </w:footnote>
  <w:footnote w:type="continuationSeparator" w:id="0">
    <w:p w:rsidR="0037535A" w:rsidRDefault="0037535A" w:rsidP="00375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24" w:rsidRPr="0037535A" w:rsidRDefault="00E94CCF">
    <w:pPr>
      <w:pStyle w:val="Nagwek"/>
      <w:rPr>
        <w:rFonts w:asciiTheme="majorHAnsi" w:hAnsiTheme="majorHAnsi"/>
      </w:rPr>
    </w:pPr>
    <w:r w:rsidRPr="0037535A">
      <w:rPr>
        <w:rFonts w:asciiTheme="majorHAnsi" w:hAnsiTheme="majorHAnsi"/>
      </w:rPr>
      <w:t>ZPZ-</w:t>
    </w:r>
    <w:r w:rsidR="0037535A" w:rsidRPr="0037535A">
      <w:rPr>
        <w:rFonts w:asciiTheme="majorHAnsi" w:hAnsiTheme="majorHAnsi"/>
      </w:rPr>
      <w:t>54</w:t>
    </w:r>
    <w:r w:rsidRPr="0037535A">
      <w:rPr>
        <w:rFonts w:asciiTheme="majorHAnsi" w:hAnsiTheme="majorHAnsi"/>
      </w:rPr>
      <w:t>/1</w:t>
    </w:r>
    <w:r w:rsidR="0037535A" w:rsidRPr="0037535A">
      <w:rPr>
        <w:rFonts w:asciiTheme="majorHAnsi" w:hAnsiTheme="majorHAnsi"/>
      </w:rPr>
      <w:t>1</w:t>
    </w:r>
    <w:r w:rsidRPr="0037535A">
      <w:rPr>
        <w:rFonts w:asciiTheme="majorHAnsi" w:hAnsiTheme="majorHAnsi"/>
      </w:rPr>
      <w:t>/</w:t>
    </w:r>
    <w:r w:rsidR="0037535A" w:rsidRPr="0037535A">
      <w:rPr>
        <w:rFonts w:asciiTheme="majorHAnsi" w:hAnsiTheme="majorHAnsi"/>
      </w:rPr>
      <w:t>20</w:t>
    </w:r>
    <w:r w:rsidRPr="0037535A">
      <w:rPr>
        <w:rFonts w:asciiTheme="majorHAnsi" w:hAnsiTheme="majorHAnsi"/>
      </w:rPr>
      <w:tab/>
    </w:r>
    <w:r w:rsidRPr="0037535A">
      <w:rPr>
        <w:rFonts w:asciiTheme="majorHAnsi" w:hAnsiTheme="majorHAnsi"/>
      </w:rPr>
      <w:tab/>
    </w:r>
    <w:r w:rsidRPr="0037535A">
      <w:rPr>
        <w:rFonts w:asciiTheme="majorHAnsi" w:hAnsiTheme="majorHAnsi"/>
      </w:rPr>
      <w:tab/>
    </w:r>
    <w:r w:rsidRPr="0037535A">
      <w:rPr>
        <w:rFonts w:asciiTheme="majorHAnsi" w:hAnsiTheme="majorHAnsi"/>
      </w:rPr>
      <w:tab/>
    </w:r>
    <w:r w:rsidRPr="0037535A">
      <w:rPr>
        <w:rFonts w:asciiTheme="majorHAnsi" w:hAnsiTheme="majorHAnsi"/>
      </w:rPr>
      <w:tab/>
    </w:r>
    <w:r w:rsidRPr="0037535A">
      <w:rPr>
        <w:rFonts w:asciiTheme="majorHAnsi" w:hAnsiTheme="majorHAnsi"/>
      </w:rPr>
      <w:tab/>
      <w:t>Załącznik nr 2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0"/>
        <w:szCs w:val="20"/>
      </w:rPr>
    </w:lvl>
  </w:abstractNum>
  <w:abstractNum w:abstractNumId="1">
    <w:nsid w:val="040D1B4F"/>
    <w:multiLevelType w:val="hybridMultilevel"/>
    <w:tmpl w:val="58E6DF4E"/>
    <w:lvl w:ilvl="0" w:tplc="3AD4664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02F0"/>
    <w:multiLevelType w:val="hybridMultilevel"/>
    <w:tmpl w:val="E3583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924F6"/>
    <w:multiLevelType w:val="hybridMultilevel"/>
    <w:tmpl w:val="9BFA6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92F0A3B"/>
    <w:multiLevelType w:val="hybridMultilevel"/>
    <w:tmpl w:val="F1D2C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32258"/>
    <w:multiLevelType w:val="hybridMultilevel"/>
    <w:tmpl w:val="58E6DF4E"/>
    <w:lvl w:ilvl="0" w:tplc="3AD4664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B3BAD"/>
    <w:multiLevelType w:val="hybridMultilevel"/>
    <w:tmpl w:val="1AC41852"/>
    <w:lvl w:ilvl="0" w:tplc="7B4CA370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618E"/>
    <w:multiLevelType w:val="hybridMultilevel"/>
    <w:tmpl w:val="65EA2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86CB2"/>
    <w:multiLevelType w:val="hybridMultilevel"/>
    <w:tmpl w:val="5E5AFC84"/>
    <w:lvl w:ilvl="0" w:tplc="9E768FA2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12897"/>
    <w:multiLevelType w:val="hybridMultilevel"/>
    <w:tmpl w:val="65EA2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36C87"/>
    <w:multiLevelType w:val="hybridMultilevel"/>
    <w:tmpl w:val="CA10856C"/>
    <w:lvl w:ilvl="0" w:tplc="216EBA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278"/>
    <w:rsid w:val="00012680"/>
    <w:rsid w:val="00027991"/>
    <w:rsid w:val="000437AA"/>
    <w:rsid w:val="0005748F"/>
    <w:rsid w:val="00061329"/>
    <w:rsid w:val="00075565"/>
    <w:rsid w:val="000A2848"/>
    <w:rsid w:val="000B3BEE"/>
    <w:rsid w:val="0010031A"/>
    <w:rsid w:val="001049D6"/>
    <w:rsid w:val="00132A06"/>
    <w:rsid w:val="00171AB9"/>
    <w:rsid w:val="001901A6"/>
    <w:rsid w:val="001C11F0"/>
    <w:rsid w:val="001D7A89"/>
    <w:rsid w:val="001E450C"/>
    <w:rsid w:val="00201787"/>
    <w:rsid w:val="0020750C"/>
    <w:rsid w:val="0021309D"/>
    <w:rsid w:val="00241910"/>
    <w:rsid w:val="00241D87"/>
    <w:rsid w:val="00287F8F"/>
    <w:rsid w:val="0029001F"/>
    <w:rsid w:val="002B15DB"/>
    <w:rsid w:val="002E0999"/>
    <w:rsid w:val="00313EF9"/>
    <w:rsid w:val="003256B6"/>
    <w:rsid w:val="00327B98"/>
    <w:rsid w:val="00351D9E"/>
    <w:rsid w:val="00367947"/>
    <w:rsid w:val="0037141B"/>
    <w:rsid w:val="00374A7C"/>
    <w:rsid w:val="0037535A"/>
    <w:rsid w:val="00394966"/>
    <w:rsid w:val="003D3861"/>
    <w:rsid w:val="003D6E60"/>
    <w:rsid w:val="00453D54"/>
    <w:rsid w:val="00454EFD"/>
    <w:rsid w:val="004618E9"/>
    <w:rsid w:val="00485569"/>
    <w:rsid w:val="004921D2"/>
    <w:rsid w:val="00493072"/>
    <w:rsid w:val="004B36C0"/>
    <w:rsid w:val="004C295D"/>
    <w:rsid w:val="004C36AF"/>
    <w:rsid w:val="004D4368"/>
    <w:rsid w:val="004E1863"/>
    <w:rsid w:val="00504CC2"/>
    <w:rsid w:val="00511DA5"/>
    <w:rsid w:val="00544509"/>
    <w:rsid w:val="00546866"/>
    <w:rsid w:val="00595E53"/>
    <w:rsid w:val="005A002F"/>
    <w:rsid w:val="005D5A5E"/>
    <w:rsid w:val="005E4EA0"/>
    <w:rsid w:val="00600910"/>
    <w:rsid w:val="00601BA3"/>
    <w:rsid w:val="00611958"/>
    <w:rsid w:val="00621B8D"/>
    <w:rsid w:val="00623123"/>
    <w:rsid w:val="006275CF"/>
    <w:rsid w:val="00631F1A"/>
    <w:rsid w:val="00636085"/>
    <w:rsid w:val="00636E68"/>
    <w:rsid w:val="006469F1"/>
    <w:rsid w:val="00657EFE"/>
    <w:rsid w:val="006A498E"/>
    <w:rsid w:val="00706F11"/>
    <w:rsid w:val="007113D6"/>
    <w:rsid w:val="007270FD"/>
    <w:rsid w:val="007B268D"/>
    <w:rsid w:val="007C389B"/>
    <w:rsid w:val="00805939"/>
    <w:rsid w:val="008303C4"/>
    <w:rsid w:val="0083228E"/>
    <w:rsid w:val="0083763A"/>
    <w:rsid w:val="00842B81"/>
    <w:rsid w:val="0084456E"/>
    <w:rsid w:val="00851609"/>
    <w:rsid w:val="008562E2"/>
    <w:rsid w:val="008A240E"/>
    <w:rsid w:val="008A330E"/>
    <w:rsid w:val="008A69E7"/>
    <w:rsid w:val="008B6B92"/>
    <w:rsid w:val="00974157"/>
    <w:rsid w:val="009E4AEC"/>
    <w:rsid w:val="00A14E5C"/>
    <w:rsid w:val="00A27119"/>
    <w:rsid w:val="00A3099E"/>
    <w:rsid w:val="00A74C60"/>
    <w:rsid w:val="00AA2E68"/>
    <w:rsid w:val="00AD3765"/>
    <w:rsid w:val="00B02089"/>
    <w:rsid w:val="00B14552"/>
    <w:rsid w:val="00B414DD"/>
    <w:rsid w:val="00B50A63"/>
    <w:rsid w:val="00B70F85"/>
    <w:rsid w:val="00B9096A"/>
    <w:rsid w:val="00BD126D"/>
    <w:rsid w:val="00C12892"/>
    <w:rsid w:val="00C21278"/>
    <w:rsid w:val="00C23A09"/>
    <w:rsid w:val="00C5010A"/>
    <w:rsid w:val="00C565AA"/>
    <w:rsid w:val="00C6264B"/>
    <w:rsid w:val="00C65754"/>
    <w:rsid w:val="00C67F5F"/>
    <w:rsid w:val="00CA1204"/>
    <w:rsid w:val="00CB734E"/>
    <w:rsid w:val="00CC708A"/>
    <w:rsid w:val="00D034BC"/>
    <w:rsid w:val="00D05C63"/>
    <w:rsid w:val="00D24B00"/>
    <w:rsid w:val="00D509B2"/>
    <w:rsid w:val="00DC2C0C"/>
    <w:rsid w:val="00DE60DD"/>
    <w:rsid w:val="00E36009"/>
    <w:rsid w:val="00E37043"/>
    <w:rsid w:val="00E4751C"/>
    <w:rsid w:val="00E72327"/>
    <w:rsid w:val="00E84662"/>
    <w:rsid w:val="00E94CCF"/>
    <w:rsid w:val="00EE5A78"/>
    <w:rsid w:val="00EF72B3"/>
    <w:rsid w:val="00F00C39"/>
    <w:rsid w:val="00F20553"/>
    <w:rsid w:val="00F37815"/>
    <w:rsid w:val="00F516B4"/>
    <w:rsid w:val="00FB0911"/>
    <w:rsid w:val="00FF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1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1278"/>
    <w:pPr>
      <w:ind w:left="720"/>
      <w:contextualSpacing/>
    </w:pPr>
  </w:style>
  <w:style w:type="paragraph" w:styleId="Bezodstpw">
    <w:name w:val="No Spacing"/>
    <w:uiPriority w:val="99"/>
    <w:qFormat/>
    <w:rsid w:val="00C2127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2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1278"/>
  </w:style>
  <w:style w:type="paragraph" w:styleId="Stopka">
    <w:name w:val="footer"/>
    <w:basedOn w:val="Normalny"/>
    <w:link w:val="StopkaZnak"/>
    <w:uiPriority w:val="99"/>
    <w:unhideWhenUsed/>
    <w:rsid w:val="00C2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278"/>
  </w:style>
  <w:style w:type="character" w:customStyle="1" w:styleId="TekstpodstawowyZnak">
    <w:name w:val="Tekst podstawowy Znak"/>
    <w:semiHidden/>
    <w:rsid w:val="0037535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uiPriority w:val="99"/>
    <w:rsid w:val="00805939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WW8Num2z1">
    <w:name w:val="WW8Num2z1"/>
    <w:rsid w:val="00805939"/>
  </w:style>
  <w:style w:type="paragraph" w:styleId="Tekstpodstawowywcity">
    <w:name w:val="Body Text Indent"/>
    <w:basedOn w:val="Normalny"/>
    <w:link w:val="TekstpodstawowywcityZnak"/>
    <w:uiPriority w:val="99"/>
    <w:rsid w:val="008A240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40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2116</Words>
  <Characters>12702</Characters>
  <Application>Microsoft Office Word</Application>
  <DocSecurity>0</DocSecurity>
  <Lines>105</Lines>
  <Paragraphs>29</Paragraphs>
  <ScaleCrop>false</ScaleCrop>
  <Company/>
  <LinksUpToDate>false</LinksUpToDate>
  <CharactersWithSpaces>14789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kpiotrowski</cp:lastModifiedBy>
  <cp:revision>7</cp:revision>
  <cp:lastPrinted>2020-11-19T09:15:00Z</cp:lastPrinted>
  <dcterms:created xsi:type="dcterms:W3CDTF">2020-11-18T10:17:00Z</dcterms:created>
  <dcterms:modified xsi:type="dcterms:W3CDTF">2020-11-19T09:38:00Z</dcterms:modified>
</cp:coreProperties>
</file>