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Pr="00857002" w:rsidRDefault="00DE45B6" w:rsidP="00DE45B6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      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nr 2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8F7414" w:rsidRDefault="008F7414" w:rsidP="008F7414">
      <w:pPr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Gautami"/>
          <w:b/>
        </w:rPr>
        <w:t>Znak</w:t>
      </w:r>
      <w:r w:rsidR="00880FF3">
        <w:rPr>
          <w:rFonts w:ascii="CG Omega" w:hAnsi="CG Omega" w:cs="Tahoma"/>
          <w:b/>
          <w:spacing w:val="1"/>
          <w:lang w:eastAsia="ar-SA"/>
        </w:rPr>
        <w:t xml:space="preserve"> RG3.271.26</w:t>
      </w:r>
      <w:r>
        <w:rPr>
          <w:rFonts w:ascii="CG Omega" w:hAnsi="CG Omega" w:cs="Tahoma"/>
          <w:b/>
          <w:spacing w:val="1"/>
          <w:lang w:eastAsia="ar-SA"/>
        </w:rPr>
        <w:t>.2023</w:t>
      </w:r>
      <w:r>
        <w:rPr>
          <w:rFonts w:ascii="CG Omega" w:hAnsi="CG Omega" w:cs="Arial"/>
          <w:b/>
          <w:sz w:val="20"/>
          <w:szCs w:val="20"/>
        </w:rPr>
        <w:t xml:space="preserve">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DE45B6" w:rsidRPr="00857002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DE45B6" w:rsidRPr="00857002" w:rsidRDefault="00DE45B6" w:rsidP="00DE45B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DE45B6" w:rsidRDefault="00DE45B6" w:rsidP="00DE45B6">
      <w:pPr>
        <w:spacing w:after="120" w:line="240" w:lineRule="auto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Pr="00702438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DE45B6" w:rsidRDefault="00DE45B6" w:rsidP="00DE45B6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DE45B6" w:rsidRPr="00857002" w:rsidRDefault="00DE45B6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pn.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880FF3" w:rsidRDefault="00880FF3" w:rsidP="00880FF3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/>
          <w:b/>
          <w:u w:val="thick"/>
        </w:rPr>
      </w:pPr>
      <w:r>
        <w:rPr>
          <w:rFonts w:ascii="CG Omega" w:hAnsi="CG Omega"/>
          <w:b/>
        </w:rPr>
        <w:t>„</w:t>
      </w:r>
      <w:r>
        <w:rPr>
          <w:rFonts w:ascii="CG Omega" w:hAnsi="CG Omega"/>
          <w:b/>
          <w:bCs/>
          <w:u w:val="thick"/>
        </w:rPr>
        <w:t xml:space="preserve">Udzielenie </w:t>
      </w:r>
      <w:r>
        <w:rPr>
          <w:rFonts w:ascii="CG Omega" w:hAnsi="CG Omega"/>
          <w:b/>
          <w:u w:val="thick"/>
        </w:rPr>
        <w:t xml:space="preserve">kredytu długoterminowego w wysokości 3 000 000 PLN przeznaczonego na  spłatę </w:t>
      </w:r>
    </w:p>
    <w:p w:rsidR="00880FF3" w:rsidRDefault="00880FF3" w:rsidP="00880FF3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Tahoma"/>
          <w:bCs/>
          <w:u w:val="thick"/>
        </w:rPr>
      </w:pPr>
      <w:r>
        <w:rPr>
          <w:rFonts w:ascii="CG Omega" w:hAnsi="CG Omega"/>
          <w:b/>
          <w:u w:val="thick"/>
        </w:rPr>
        <w:t>wcześniej zaciągniętych kredytów, pożyczek i deficytu budżetowego</w:t>
      </w:r>
      <w:r>
        <w:rPr>
          <w:rFonts w:ascii="CG Omega" w:hAnsi="CG Omega"/>
          <w:b/>
        </w:rPr>
        <w:t>”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>
        <w:rPr>
          <w:rFonts w:ascii="CG Omega" w:hAnsi="CG Omega" w:cs="Arial"/>
          <w:sz w:val="21"/>
          <w:szCs w:val="21"/>
        </w:rPr>
        <w:t xml:space="preserve">                   </w:t>
      </w:r>
      <w:r w:rsidRPr="00857002">
        <w:rPr>
          <w:rFonts w:ascii="CG Omega" w:hAnsi="CG Omega" w:cs="Arial"/>
          <w:i/>
          <w:sz w:val="16"/>
          <w:szCs w:val="16"/>
        </w:rPr>
        <w:t>(nazwa postępowania)</w:t>
      </w:r>
      <w:r w:rsidRPr="00857002">
        <w:rPr>
          <w:rFonts w:ascii="CG Omega" w:hAnsi="CG Omega" w:cs="Arial"/>
          <w:sz w:val="21"/>
          <w:szCs w:val="21"/>
        </w:rPr>
        <w:t xml:space="preserve">, 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</w:t>
      </w:r>
      <w:r>
        <w:rPr>
          <w:rFonts w:ascii="CG Omega" w:hAnsi="CG Omega" w:cs="Arial"/>
          <w:sz w:val="21"/>
          <w:szCs w:val="21"/>
        </w:rPr>
        <w:t>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DE45B6" w:rsidRPr="00857002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257EB" w:rsidRPr="00DE45B6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wykluczeniu z postępowania na podstawie art. 108 ust. 1 ustawy Pzp.</w:t>
      </w:r>
    </w:p>
    <w:p w:rsidR="005E52BA" w:rsidRPr="005E52BA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5257EB" w:rsidRPr="00DE45B6" w:rsidRDefault="005257EB" w:rsidP="005E52BA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DE45B6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DE45B6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5257EB" w:rsidRPr="00FD4D10" w:rsidRDefault="00FD4D10" w:rsidP="00FD4D10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Pr="00FD4D10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257EB" w:rsidRPr="00FD4D10" w:rsidRDefault="005257EB" w:rsidP="00FD4D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FD4D10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 w:rsidRPr="00FD4D10">
        <w:rPr>
          <w:rFonts w:ascii="CG Omega" w:hAnsi="CG Omega" w:cs="Arial"/>
          <w:b/>
          <w:color w:val="222222"/>
        </w:rPr>
        <w:t>OŚWIADCZENIE DOTYCZĄCE WARUNKOW UDZIAŁU W POSTĘPOWANIU</w:t>
      </w:r>
    </w:p>
    <w:p w:rsidR="005257EB" w:rsidRDefault="00FD4D10" w:rsidP="00FD4D10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5257EB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5257EB">
        <w:rPr>
          <w:rFonts w:ascii="Arial" w:hAnsi="Arial" w:cs="Arial"/>
          <w:i/>
          <w:color w:val="0070C0"/>
          <w:sz w:val="16"/>
          <w:szCs w:val="16"/>
        </w:rPr>
        <w:t>/</w:t>
      </w:r>
      <w:r w:rsidR="005257EB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57EB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257EB" w:rsidRPr="005E52BA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="005E52BA" w:rsidRPr="005E52BA">
        <w:rPr>
          <w:rFonts w:ascii="CG Omega" w:hAnsi="CG Omega" w:cs="Arial"/>
          <w:b/>
          <w:bCs/>
          <w:sz w:val="20"/>
          <w:szCs w:val="20"/>
        </w:rPr>
        <w:t xml:space="preserve">Rozdziale X  </w:t>
      </w:r>
      <w:r w:rsidRPr="005E52BA">
        <w:rPr>
          <w:rFonts w:ascii="CG Omega" w:hAnsi="CG Omega" w:cs="Arial"/>
          <w:b/>
          <w:bCs/>
          <w:sz w:val="20"/>
          <w:szCs w:val="20"/>
        </w:rPr>
        <w:t>SWZ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0"/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1" w:name="_Hlk99016450"/>
      <w:r w:rsidRPr="00FD4D10">
        <w:rPr>
          <w:rFonts w:ascii="CG Omega" w:hAnsi="CG Omega" w:cs="Arial"/>
          <w:sz w:val="20"/>
          <w:szCs w:val="20"/>
        </w:rPr>
        <w:t xml:space="preserve">Rozdziale XXVIII SWZ </w:t>
      </w:r>
      <w:bookmarkEnd w:id="1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5257EB" w:rsidRDefault="00FD4D10" w:rsidP="00FD4D10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D4D10" w:rsidRDefault="00FD4D10" w:rsidP="00FD4D10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FD4D10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FD4D10" w:rsidRP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 w:rsidR="005E52BA">
        <w:rPr>
          <w:rFonts w:ascii="CG Omega" w:hAnsi="CG Omega" w:cs="Arial"/>
        </w:rPr>
        <w:t xml:space="preserve"> </w:t>
      </w:r>
      <w:r w:rsidR="005E52BA" w:rsidRPr="005E52BA">
        <w:rPr>
          <w:rFonts w:ascii="CG Omega" w:hAnsi="CG Omega" w:cs="Arial"/>
          <w:bCs/>
        </w:rPr>
        <w:t xml:space="preserve">Rozdziale X </w:t>
      </w:r>
      <w:r w:rsidRPr="005E52BA">
        <w:rPr>
          <w:rFonts w:ascii="CG Omega" w:hAnsi="CG Omega" w:cs="Arial"/>
          <w:bCs/>
        </w:rPr>
        <w:t>SWZ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2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2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</w:t>
      </w:r>
      <w:bookmarkStart w:id="3" w:name="_GoBack"/>
      <w:bookmarkEnd w:id="3"/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5C0F0D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5C0F0D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DE45B6" w:rsidRPr="009D5B5D" w:rsidRDefault="00DE45B6" w:rsidP="005257EB">
      <w:pPr>
        <w:spacing w:after="120" w:line="360" w:lineRule="auto"/>
        <w:jc w:val="both"/>
        <w:rPr>
          <w:sz w:val="20"/>
          <w:szCs w:val="20"/>
        </w:rPr>
      </w:pPr>
    </w:p>
    <w:p w:rsidR="0013309F" w:rsidRDefault="0013309F" w:rsidP="0013309F">
      <w:r>
        <w:t xml:space="preserve">                                                                                         _______________________________________ </w:t>
      </w:r>
    </w:p>
    <w:p w:rsidR="0013309F" w:rsidRPr="00880FF3" w:rsidRDefault="0013309F" w:rsidP="0013309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880FF3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880FF3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3309F" w:rsidRPr="00880FF3" w:rsidRDefault="0013309F" w:rsidP="0013309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880FF3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880FF3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13309F" w:rsidRPr="00880FF3" w:rsidRDefault="0013309F" w:rsidP="0013309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880FF3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Pr="00436D74" w:rsidRDefault="005C0F0D" w:rsidP="0013309F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B7CDE" w:rsidRPr="00D8214F" w:rsidRDefault="005C0F0D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DB7CDE" w:rsidRPr="00D8214F" w:rsidSect="00A901F9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38B" w:rsidRDefault="00C3338B" w:rsidP="005257EB">
      <w:pPr>
        <w:spacing w:after="0" w:line="240" w:lineRule="auto"/>
      </w:pPr>
      <w:r>
        <w:separator/>
      </w:r>
    </w:p>
  </w:endnote>
  <w:endnote w:type="continuationSeparator" w:id="0">
    <w:p w:rsidR="00C3338B" w:rsidRDefault="00C3338B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880FF3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880FF3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38B" w:rsidRDefault="00C3338B" w:rsidP="005257EB">
      <w:pPr>
        <w:spacing w:after="0" w:line="240" w:lineRule="auto"/>
      </w:pPr>
      <w:r>
        <w:separator/>
      </w:r>
    </w:p>
  </w:footnote>
  <w:footnote w:type="continuationSeparator" w:id="0">
    <w:p w:rsidR="00C3338B" w:rsidRDefault="00C3338B" w:rsidP="005257EB">
      <w:pPr>
        <w:spacing w:after="0" w:line="240" w:lineRule="auto"/>
      </w:pPr>
      <w:r>
        <w:continuationSeparator/>
      </w:r>
    </w:p>
  </w:footnote>
  <w:footnote w:id="1"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7EB" w:rsidRPr="00761CEB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C3338B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Pr="00A901F9" w:rsidRDefault="00C3338B" w:rsidP="00A901F9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25A25"/>
    <w:rsid w:val="0013309F"/>
    <w:rsid w:val="0031634C"/>
    <w:rsid w:val="004B2915"/>
    <w:rsid w:val="005257EB"/>
    <w:rsid w:val="005C0F0D"/>
    <w:rsid w:val="005E52BA"/>
    <w:rsid w:val="0066797A"/>
    <w:rsid w:val="00727B66"/>
    <w:rsid w:val="00747652"/>
    <w:rsid w:val="0079233B"/>
    <w:rsid w:val="00880FF3"/>
    <w:rsid w:val="008F7414"/>
    <w:rsid w:val="009C6383"/>
    <w:rsid w:val="009E7A89"/>
    <w:rsid w:val="00BA670A"/>
    <w:rsid w:val="00C3338B"/>
    <w:rsid w:val="00C652F3"/>
    <w:rsid w:val="00D8214F"/>
    <w:rsid w:val="00DB7CDE"/>
    <w:rsid w:val="00DE45B6"/>
    <w:rsid w:val="00F27D1D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12</cp:revision>
  <dcterms:created xsi:type="dcterms:W3CDTF">2022-07-20T12:48:00Z</dcterms:created>
  <dcterms:modified xsi:type="dcterms:W3CDTF">2023-08-03T10:51:00Z</dcterms:modified>
</cp:coreProperties>
</file>