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5A1E6C" w:rsidRPr="005A1E6C" w:rsidRDefault="005A1E6C" w:rsidP="00295A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1E6C">
        <w:rPr>
          <w:rFonts w:ascii="Arial" w:hAnsi="Arial" w:cs="Arial"/>
          <w:b/>
          <w:sz w:val="20"/>
          <w:szCs w:val="20"/>
        </w:rPr>
        <w:t>Pielęgnacja drzew w obrębie historycznego układu urbanistycznego miasta Wronki.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E526A2">
        <w:rPr>
          <w:rFonts w:ascii="Tahoma" w:hAnsi="Tahoma" w:cs="Tahoma"/>
          <w:b/>
          <w:sz w:val="18"/>
          <w:szCs w:val="18"/>
        </w:rPr>
        <w:t>58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526A2" w:rsidRPr="00295A36" w:rsidRDefault="00E526A2" w:rsidP="00E526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063616">
        <w:rPr>
          <w:rFonts w:ascii="Tahoma" w:hAnsi="Tahoma" w:cs="Tahoma"/>
          <w:sz w:val="18"/>
          <w:szCs w:val="18"/>
        </w:rPr>
        <w:t>eny w następujących wysokościach</w:t>
      </w:r>
      <w:r w:rsidRPr="00295A36">
        <w:rPr>
          <w:rFonts w:ascii="Tahoma" w:hAnsi="Tahoma" w:cs="Tahoma"/>
          <w:sz w:val="18"/>
          <w:szCs w:val="18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578"/>
        <w:gridCol w:w="562"/>
        <w:gridCol w:w="1056"/>
        <w:gridCol w:w="1369"/>
        <w:gridCol w:w="940"/>
        <w:gridCol w:w="1307"/>
        <w:gridCol w:w="1772"/>
      </w:tblGrid>
      <w:tr w:rsidR="00E526A2" w:rsidRPr="0022152D" w:rsidTr="007F5720">
        <w:trPr>
          <w:trHeight w:val="1072"/>
          <w:jc w:val="center"/>
        </w:trPr>
        <w:tc>
          <w:tcPr>
            <w:tcW w:w="339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2626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78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2626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62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26260">
              <w:rPr>
                <w:rFonts w:ascii="Tahoma" w:hAnsi="Tahoma" w:cs="Tahoma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Minimalna ilość</w:t>
            </w:r>
          </w:p>
        </w:tc>
        <w:tc>
          <w:tcPr>
            <w:tcW w:w="1369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526A2" w:rsidRPr="00F26260" w:rsidRDefault="00E526A2" w:rsidP="007F57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F262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jednostkowa </w:t>
            </w:r>
            <w:r w:rsidRPr="0022152D">
              <w:rPr>
                <w:rFonts w:ascii="Tahoma" w:hAnsi="Tahoma" w:cs="Tahoma"/>
                <w:bCs/>
                <w:sz w:val="20"/>
                <w:szCs w:val="20"/>
              </w:rPr>
              <w:t>w zł netto</w:t>
            </w:r>
          </w:p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/>
          </w:tcPr>
          <w:p w:rsidR="00E526A2" w:rsidRPr="00F26260" w:rsidRDefault="00E526A2" w:rsidP="007F57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526A2" w:rsidRPr="00F26260" w:rsidRDefault="00E526A2" w:rsidP="007F57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Stawka </w:t>
            </w:r>
            <w:r w:rsidRPr="00F26260">
              <w:rPr>
                <w:rFonts w:ascii="Tahoma" w:hAnsi="Tahoma" w:cs="Tahoma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307" w:type="dxa"/>
            <w:shd w:val="clear" w:color="auto" w:fill="D9D9D9"/>
          </w:tcPr>
          <w:p w:rsidR="00E526A2" w:rsidRPr="00F26260" w:rsidRDefault="00E526A2" w:rsidP="007F57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526A2" w:rsidRDefault="00E526A2" w:rsidP="007F57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62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jednostkowa </w:t>
            </w:r>
          </w:p>
          <w:p w:rsidR="00E526A2" w:rsidRPr="0022152D" w:rsidRDefault="00E526A2" w:rsidP="007F57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2152D">
              <w:rPr>
                <w:rFonts w:ascii="Tahoma" w:hAnsi="Tahoma" w:cs="Tahoma"/>
                <w:bCs/>
                <w:sz w:val="20"/>
                <w:szCs w:val="20"/>
              </w:rPr>
              <w:t>w zł brutto</w:t>
            </w:r>
          </w:p>
          <w:p w:rsidR="00E526A2" w:rsidRPr="00F26260" w:rsidRDefault="00E526A2" w:rsidP="007F57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E526A2" w:rsidRDefault="00E526A2" w:rsidP="007F57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</w:t>
            </w:r>
          </w:p>
          <w:p w:rsidR="00E526A2" w:rsidRDefault="00E526A2" w:rsidP="007F57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 zł brutto</w:t>
            </w:r>
          </w:p>
          <w:p w:rsidR="00E526A2" w:rsidRPr="0022152D" w:rsidRDefault="00E526A2" w:rsidP="007F5720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22152D">
              <w:rPr>
                <w:rFonts w:ascii="Tahoma" w:hAnsi="Tahoma" w:cs="Tahoma"/>
                <w:bCs/>
                <w:i/>
                <w:sz w:val="20"/>
                <w:szCs w:val="20"/>
              </w:rPr>
              <w:t>(d x g)</w:t>
            </w:r>
          </w:p>
        </w:tc>
      </w:tr>
      <w:tr w:rsidR="00E526A2" w:rsidRPr="00F26260" w:rsidTr="007F5720">
        <w:trPr>
          <w:trHeight w:val="270"/>
          <w:jc w:val="center"/>
        </w:trPr>
        <w:tc>
          <w:tcPr>
            <w:tcW w:w="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</w:pPr>
            <w:r w:rsidRPr="00F26260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5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</w:pPr>
            <w:r w:rsidRPr="00F26260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F26260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056" w:type="dxa"/>
          </w:tcPr>
          <w:p w:rsidR="00E526A2" w:rsidRPr="00F26260" w:rsidRDefault="00E526A2" w:rsidP="007F5720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940" w:type="dxa"/>
            <w:shd w:val="clear" w:color="auto" w:fill="auto"/>
          </w:tcPr>
          <w:p w:rsidR="00E526A2" w:rsidRPr="00F26260" w:rsidRDefault="00E526A2" w:rsidP="007F5720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f</w:t>
            </w:r>
          </w:p>
        </w:tc>
        <w:tc>
          <w:tcPr>
            <w:tcW w:w="1307" w:type="dxa"/>
            <w:shd w:val="clear" w:color="auto" w:fill="auto"/>
          </w:tcPr>
          <w:p w:rsidR="00E526A2" w:rsidRPr="00F26260" w:rsidRDefault="00E526A2" w:rsidP="007F5720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g</w:t>
            </w:r>
          </w:p>
        </w:tc>
        <w:tc>
          <w:tcPr>
            <w:tcW w:w="1772" w:type="dxa"/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h</w:t>
            </w:r>
          </w:p>
        </w:tc>
      </w:tr>
      <w:tr w:rsidR="00E526A2" w:rsidRPr="00F26260" w:rsidTr="007F5720">
        <w:trPr>
          <w:trHeight w:val="390"/>
          <w:jc w:val="center"/>
        </w:trPr>
        <w:tc>
          <w:tcPr>
            <w:tcW w:w="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2626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D83" w:rsidRPr="00FF5D83" w:rsidRDefault="00FF5D83" w:rsidP="00FF5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Pielęgnacja drzew w obrębie</w:t>
            </w:r>
            <w:r>
              <w:t xml:space="preserve"> </w:t>
            </w:r>
            <w:r w:rsidRPr="00FF5D83">
              <w:rPr>
                <w:rFonts w:ascii="Tahoma" w:hAnsi="Tahoma" w:cs="Tahoma"/>
                <w:sz w:val="20"/>
                <w:szCs w:val="20"/>
              </w:rPr>
              <w:t>historycznego układu urbanistycznego miasta Wronki.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szt</w:t>
            </w:r>
            <w:r w:rsidR="00FF5D83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</w:p>
        </w:tc>
        <w:tc>
          <w:tcPr>
            <w:tcW w:w="1056" w:type="dxa"/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148</w:t>
            </w:r>
          </w:p>
        </w:tc>
        <w:tc>
          <w:tcPr>
            <w:tcW w:w="13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8%</w:t>
            </w:r>
          </w:p>
        </w:tc>
        <w:tc>
          <w:tcPr>
            <w:tcW w:w="1307" w:type="dxa"/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E526A2" w:rsidRPr="0027135D" w:rsidTr="007F5720">
        <w:trPr>
          <w:cantSplit/>
          <w:trHeight w:val="724"/>
          <w:jc w:val="center"/>
        </w:trPr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526A2" w:rsidRPr="00F26260" w:rsidRDefault="00E526A2" w:rsidP="007F5720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E526A2" w:rsidRDefault="00E526A2" w:rsidP="007F5720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Cena za wykonanie </w:t>
            </w:r>
          </w:p>
          <w:p w:rsidR="00E526A2" w:rsidRDefault="00E526A2" w:rsidP="007F5720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zamówienia ogółem </w:t>
            </w:r>
          </w:p>
          <w:p w:rsidR="00E526A2" w:rsidRPr="00E526A2" w:rsidRDefault="00E526A2" w:rsidP="00E526A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w złotych brutto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E526A2" w:rsidRPr="0027135D" w:rsidRDefault="00E526A2" w:rsidP="007F5720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</w:tbl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526A2" w:rsidRPr="00E11168" w:rsidRDefault="00E526A2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FF5D83">
      <w:rPr>
        <w:noProof/>
      </w:rPr>
      <w:t>1</w:t>
    </w:r>
    <w:r>
      <w:fldChar w:fldCharType="end"/>
    </w:r>
  </w:p>
  <w:p w:rsidR="00CA6EA1" w:rsidRDefault="00FF5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2998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06D90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1E6C"/>
    <w:rsid w:val="005A3546"/>
    <w:rsid w:val="005A3FDD"/>
    <w:rsid w:val="005B07A2"/>
    <w:rsid w:val="005B4FBC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51C9"/>
    <w:rsid w:val="006F7D34"/>
    <w:rsid w:val="006F7F34"/>
    <w:rsid w:val="0070227A"/>
    <w:rsid w:val="007039C7"/>
    <w:rsid w:val="007101C1"/>
    <w:rsid w:val="00723250"/>
    <w:rsid w:val="0074132A"/>
    <w:rsid w:val="00744176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3924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26A2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  <w:rsid w:val="00FF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81</cp:revision>
  <cp:lastPrinted>2018-11-13T08:39:00Z</cp:lastPrinted>
  <dcterms:created xsi:type="dcterms:W3CDTF">2013-12-30T07:08:00Z</dcterms:created>
  <dcterms:modified xsi:type="dcterms:W3CDTF">2018-11-13T08:39:00Z</dcterms:modified>
</cp:coreProperties>
</file>