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533BB19B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9629F7">
        <w:rPr>
          <w:rFonts w:ascii="Arial" w:hAnsi="Arial" w:cs="Arial"/>
          <w:b/>
          <w:bCs/>
          <w:iCs/>
          <w:sz w:val="20"/>
          <w:szCs w:val="20"/>
        </w:rPr>
        <w:t>5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33EBF502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0C7BE3" w:rsidRPr="000C7BE3">
        <w:rPr>
          <w:rFonts w:ascii="Arial" w:hAnsi="Arial" w:cs="Arial"/>
          <w:b/>
          <w:bCs/>
          <w:iCs/>
          <w:sz w:val="20"/>
          <w:szCs w:val="20"/>
        </w:rPr>
        <w:t>Zakup wraz</w:t>
      </w:r>
      <w:r w:rsidR="000C7BE3">
        <w:rPr>
          <w:rFonts w:ascii="Arial" w:hAnsi="Arial" w:cs="Arial"/>
          <w:iCs/>
          <w:sz w:val="20"/>
          <w:szCs w:val="20"/>
        </w:rPr>
        <w:t xml:space="preserve"> z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s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ukcesywn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629F7">
        <w:rPr>
          <w:rFonts w:ascii="Arial" w:hAnsi="Arial" w:cs="Arial"/>
          <w:b/>
          <w:bCs/>
          <w:iCs/>
          <w:sz w:val="20"/>
          <w:szCs w:val="20"/>
        </w:rPr>
        <w:t xml:space="preserve">mięsa i wędlin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w 2023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7E3" w14:textId="77777777" w:rsidR="00B00AE1" w:rsidRDefault="00B00AE1" w:rsidP="00193B78">
      <w:pPr>
        <w:spacing w:after="0" w:line="240" w:lineRule="auto"/>
      </w:pPr>
      <w:r>
        <w:separator/>
      </w:r>
    </w:p>
  </w:endnote>
  <w:endnote w:type="continuationSeparator" w:id="0">
    <w:p w14:paraId="68C6AF0F" w14:textId="77777777" w:rsidR="00B00AE1" w:rsidRDefault="00B00A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C310" w14:textId="77777777" w:rsidR="00B00AE1" w:rsidRDefault="00B00AE1" w:rsidP="00193B78">
      <w:pPr>
        <w:spacing w:after="0" w:line="240" w:lineRule="auto"/>
      </w:pPr>
      <w:r>
        <w:separator/>
      </w:r>
    </w:p>
  </w:footnote>
  <w:footnote w:type="continuationSeparator" w:id="0">
    <w:p w14:paraId="2D4E771A" w14:textId="77777777" w:rsidR="00B00AE1" w:rsidRDefault="00B00A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4243C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509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33E3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29F7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0A84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0AE1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922C1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57DE4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8</cp:revision>
  <cp:lastPrinted>2021-11-15T12:37:00Z</cp:lastPrinted>
  <dcterms:created xsi:type="dcterms:W3CDTF">2022-11-16T00:00:00Z</dcterms:created>
  <dcterms:modified xsi:type="dcterms:W3CDTF">2022-11-16T04:11:00Z</dcterms:modified>
</cp:coreProperties>
</file>