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F83A25" w:rsidRPr="00A058AD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22DCF" w:rsidRDefault="00F83A25" w:rsidP="00F83A2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4F2D89" w:rsidRDefault="001F027E" w:rsidP="004F2D89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7300FE" w:rsidRPr="007300FE">
        <w:rPr>
          <w:rFonts w:ascii="Arial" w:hAnsi="Arial" w:cs="Arial"/>
          <w:b/>
          <w:bCs/>
          <w:sz w:val="21"/>
          <w:szCs w:val="21"/>
        </w:rPr>
        <w:t>„Dostawa środków ochrony indywidualnej w celu zapewnienia ochrony przed zagrożeniem COVID-19” (nr 0801-ILZ-1.260.1.2020)</w:t>
      </w:r>
      <w:r w:rsidR="007300FE" w:rsidRPr="007300FE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811C3B" w:rsidRPr="00811C3B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83A25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r w:rsidR="007300FE">
        <w:rPr>
          <w:rFonts w:ascii="Arial" w:hAnsi="Arial" w:cs="Arial"/>
          <w:i/>
          <w:sz w:val="16"/>
          <w:szCs w:val="16"/>
        </w:rPr>
        <w:t>rozdz. XIII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190D6E" w:rsidRDefault="00696A42" w:rsidP="00696A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152C0">
        <w:rPr>
          <w:rFonts w:ascii="Arial" w:hAnsi="Arial" w:cs="Arial"/>
          <w:i/>
          <w:sz w:val="18"/>
          <w:szCs w:val="18"/>
        </w:rPr>
        <w:t>Podpisano kwalifikowanym podpisem elektronicznym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96A42" w:rsidRDefault="00696A42" w:rsidP="00696A42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C81012" w:rsidRDefault="00696A42" w:rsidP="00696A42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1152C0">
        <w:rPr>
          <w:rFonts w:ascii="Arial" w:hAnsi="Arial" w:cs="Arial"/>
          <w:i/>
          <w:sz w:val="18"/>
          <w:szCs w:val="18"/>
        </w:rPr>
        <w:t>Podpisano kwalifikowanym podpisem elektronicznym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Pr="00A22DCF" w:rsidRDefault="00696A42" w:rsidP="00696A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E2B" w:rsidRPr="003E1710">
        <w:rPr>
          <w:rFonts w:ascii="Arial" w:hAnsi="Arial" w:cs="Arial"/>
          <w:sz w:val="20"/>
          <w:szCs w:val="20"/>
        </w:rPr>
        <w:tab/>
      </w:r>
      <w:r w:rsidRPr="001152C0">
        <w:rPr>
          <w:rFonts w:ascii="Arial" w:hAnsi="Arial" w:cs="Arial"/>
          <w:i/>
          <w:sz w:val="18"/>
          <w:szCs w:val="18"/>
        </w:rPr>
        <w:t>Podpisano kwalifikowanym podpisem elektronicznym</w:t>
      </w:r>
    </w:p>
    <w:sectPr w:rsidR="00484F88" w:rsidRPr="00A22DCF" w:rsidSect="00883ED2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3B" w:rsidRDefault="00F83A25" w:rsidP="00811C3B">
    <w:pPr>
      <w:pStyle w:val="Nagwek"/>
      <w:jc w:val="right"/>
    </w:pPr>
    <w:r>
      <w:t xml:space="preserve">Załącznik nr </w:t>
    </w:r>
    <w:r w:rsidR="004F2D89">
      <w:t>5</w:t>
    </w:r>
    <w:r w:rsidR="00811C3B" w:rsidRPr="00A66D63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D89"/>
    <w:rsid w:val="004F40EF"/>
    <w:rsid w:val="00520174"/>
    <w:rsid w:val="005641F0"/>
    <w:rsid w:val="005C39CA"/>
    <w:rsid w:val="005E176A"/>
    <w:rsid w:val="00634311"/>
    <w:rsid w:val="00696A42"/>
    <w:rsid w:val="006A3A1F"/>
    <w:rsid w:val="006A52B6"/>
    <w:rsid w:val="006F0034"/>
    <w:rsid w:val="006F3D32"/>
    <w:rsid w:val="007118F0"/>
    <w:rsid w:val="0072560B"/>
    <w:rsid w:val="007300FE"/>
    <w:rsid w:val="00746532"/>
    <w:rsid w:val="00751725"/>
    <w:rsid w:val="00756C8F"/>
    <w:rsid w:val="007840F2"/>
    <w:rsid w:val="007936D6"/>
    <w:rsid w:val="007961C8"/>
    <w:rsid w:val="007A64BB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83ED2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538DA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3A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EA6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9C12-5247-474D-B805-A3EE13F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Kowalik Karolina</cp:lastModifiedBy>
  <cp:revision>11</cp:revision>
  <cp:lastPrinted>2016-07-26T10:32:00Z</cp:lastPrinted>
  <dcterms:created xsi:type="dcterms:W3CDTF">2019-03-04T09:44:00Z</dcterms:created>
  <dcterms:modified xsi:type="dcterms:W3CDTF">2020-09-16T12:26:00Z</dcterms:modified>
</cp:coreProperties>
</file>