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rsidR="007953AF" w:rsidRPr="00E8350F" w:rsidRDefault="0053608E" w:rsidP="00E8350F">
      <w:pPr>
        <w:spacing w:after="120" w:line="276" w:lineRule="auto"/>
        <w:jc w:val="center"/>
        <w:rPr>
          <w:rFonts w:ascii="Times New Roman" w:eastAsia="Times New Roman" w:hAnsi="Times New Roman" w:cs="Times New Roman"/>
          <w:b/>
          <w:sz w:val="24"/>
          <w:szCs w:val="24"/>
          <w:lang w:eastAsia="pl-PL"/>
        </w:rPr>
      </w:pPr>
      <w:r>
        <w:rPr>
          <w:rFonts w:ascii="Times New Roman" w:hAnsi="Times New Roman" w:cs="Times New Roman"/>
          <w:b/>
          <w:sz w:val="24"/>
          <w:szCs w:val="24"/>
        </w:rPr>
        <w:t>„Naprawa hydrantów wewnętrznych i zewnętrznych na terenie administrowanych kompleksów (m. Lębork)</w:t>
      </w:r>
      <w:r w:rsidR="0006205F">
        <w:rPr>
          <w:rFonts w:ascii="Times New Roman" w:eastAsia="Times New Roman" w:hAnsi="Times New Roman" w:cs="Times New Roman"/>
          <w:b/>
          <w:sz w:val="24"/>
          <w:szCs w:val="24"/>
          <w:lang w:eastAsia="pl-PL"/>
        </w:rPr>
        <w:t>”.</w:t>
      </w:r>
    </w:p>
    <w:p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Pr="0092114C">
        <w:rPr>
          <w:rFonts w:ascii="Times New Roman" w:eastAsia="Times New Roman" w:hAnsi="Times New Roman" w:cs="Times New Roman"/>
          <w:bCs/>
          <w:color w:val="000000"/>
          <w:sz w:val="24"/>
          <w:szCs w:val="24"/>
          <w:lang w:eastAsia="ar-SA"/>
        </w:rPr>
        <w:t>z 2019 r., poz. 2019</w:t>
      </w:r>
      <w:r w:rsidR="008E25D1">
        <w:rPr>
          <w:rFonts w:ascii="Times New Roman" w:eastAsia="Times New Roman" w:hAnsi="Times New Roman" w:cs="Times New Roman"/>
          <w:bCs/>
          <w:color w:val="000000"/>
          <w:sz w:val="24"/>
          <w:szCs w:val="24"/>
          <w:lang w:eastAsia="ar-SA"/>
        </w:rPr>
        <w:t xml:space="preserve"> ze zm.</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w:t>
      </w:r>
      <w:proofErr w:type="spellStart"/>
      <w:r w:rsidR="008E25D1">
        <w:rPr>
          <w:rFonts w:ascii="Times New Roman" w:eastAsia="Times New Roman" w:hAnsi="Times New Roman" w:cs="Times New Roman"/>
          <w:bCs/>
          <w:color w:val="000000"/>
          <w:sz w:val="24"/>
          <w:szCs w:val="24"/>
          <w:lang w:eastAsia="ar-SA"/>
        </w:rPr>
        <w:t>P</w:t>
      </w:r>
      <w:r>
        <w:rPr>
          <w:rFonts w:ascii="Times New Roman" w:eastAsia="Times New Roman" w:hAnsi="Times New Roman" w:cs="Times New Roman"/>
          <w:bCs/>
          <w:color w:val="000000"/>
          <w:sz w:val="24"/>
          <w:szCs w:val="24"/>
          <w:lang w:eastAsia="ar-SA"/>
        </w:rPr>
        <w:t>zp</w:t>
      </w:r>
      <w:proofErr w:type="spellEnd"/>
      <w:r>
        <w:rPr>
          <w:rFonts w:ascii="Times New Roman" w:eastAsia="Times New Roman" w:hAnsi="Times New Roman" w:cs="Times New Roman"/>
          <w:bCs/>
          <w:color w:val="000000"/>
          <w:sz w:val="24"/>
          <w:szCs w:val="24"/>
          <w:lang w:eastAsia="ar-SA"/>
        </w:rPr>
        <w:t>”.</w:t>
      </w:r>
    </w:p>
    <w:p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rsidR="0092114C" w:rsidRPr="00087CF2" w:rsidRDefault="00087CF2"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Pr="00087CF2">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0092114C" w:rsidRPr="00087CF2">
        <w:rPr>
          <w:rFonts w:ascii="Times New Roman" w:eastAsia="Times New Roman" w:hAnsi="Times New Roman" w:cs="Times New Roman"/>
          <w:b/>
          <w:sz w:val="24"/>
          <w:u w:val="single"/>
          <w:lang w:eastAsia="pl-PL" w:bidi="pl-PL"/>
        </w:rPr>
        <w:t>ZATWIERDZAM:</w:t>
      </w:r>
    </w:p>
    <w:p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Pr="0092114C"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D53B2E" w:rsidRDefault="00A37C1B" w:rsidP="00D53B2E">
      <w:pPr>
        <w:suppressAutoHyphens/>
        <w:spacing w:before="6" w:after="0" w:line="240" w:lineRule="auto"/>
        <w:jc w:val="both"/>
        <w:rPr>
          <w:rFonts w:ascii="Times New Roman" w:eastAsia="Times New Roman" w:hAnsi="Times New Roman" w:cs="Times New Roman"/>
          <w:sz w:val="21"/>
          <w:szCs w:val="24"/>
          <w:lang w:eastAsia="ar-SA"/>
        </w:rPr>
      </w:pPr>
      <w:r w:rsidRPr="00135BC5">
        <w:rPr>
          <w:rFonts w:ascii="Times New Roman" w:eastAsia="Times New Roman" w:hAnsi="Times New Roman" w:cs="Times New Roman"/>
          <w:sz w:val="24"/>
          <w:szCs w:val="24"/>
          <w:lang w:eastAsia="ar-SA"/>
        </w:rPr>
        <w:t xml:space="preserve">Dnia, </w:t>
      </w:r>
      <w:bookmarkStart w:id="0" w:name="_GoBack"/>
      <w:bookmarkEnd w:id="0"/>
      <w:r w:rsidR="00F314E5">
        <w:rPr>
          <w:rFonts w:ascii="Times New Roman" w:eastAsia="Times New Roman" w:hAnsi="Times New Roman" w:cs="Times New Roman"/>
          <w:sz w:val="24"/>
          <w:szCs w:val="24"/>
          <w:lang w:eastAsia="ar-SA"/>
        </w:rPr>
        <w:t>23</w:t>
      </w:r>
      <w:r w:rsidR="0089290D" w:rsidRPr="00135BC5">
        <w:rPr>
          <w:rFonts w:ascii="Times New Roman" w:eastAsia="Times New Roman" w:hAnsi="Times New Roman" w:cs="Times New Roman"/>
          <w:sz w:val="24"/>
          <w:szCs w:val="24"/>
          <w:lang w:eastAsia="ar-SA"/>
        </w:rPr>
        <w:t xml:space="preserve"> </w:t>
      </w:r>
      <w:r w:rsidR="0053608E">
        <w:rPr>
          <w:rFonts w:ascii="Times New Roman" w:eastAsia="Times New Roman" w:hAnsi="Times New Roman" w:cs="Times New Roman"/>
          <w:sz w:val="24"/>
          <w:szCs w:val="24"/>
          <w:lang w:eastAsia="ar-SA"/>
        </w:rPr>
        <w:t>czerwca</w:t>
      </w:r>
      <w:r w:rsidR="0092114C" w:rsidRPr="00135BC5">
        <w:rPr>
          <w:rFonts w:ascii="Times New Roman" w:eastAsia="Times New Roman" w:hAnsi="Times New Roman" w:cs="Times New Roman"/>
          <w:sz w:val="24"/>
          <w:szCs w:val="24"/>
          <w:lang w:eastAsia="ar-SA"/>
        </w:rPr>
        <w:t xml:space="preserve"> 202</w:t>
      </w:r>
      <w:r w:rsidR="0089290D" w:rsidRPr="00135BC5">
        <w:rPr>
          <w:rFonts w:ascii="Times New Roman" w:eastAsia="Times New Roman" w:hAnsi="Times New Roman" w:cs="Times New Roman"/>
          <w:sz w:val="24"/>
          <w:szCs w:val="24"/>
          <w:lang w:eastAsia="ar-SA"/>
        </w:rPr>
        <w:t>1</w:t>
      </w:r>
      <w:r w:rsidR="0092114C" w:rsidRPr="00135BC5">
        <w:rPr>
          <w:rFonts w:ascii="Times New Roman" w:eastAsia="Times New Roman" w:hAnsi="Times New Roman" w:cs="Times New Roman"/>
          <w:sz w:val="24"/>
          <w:szCs w:val="24"/>
          <w:lang w:eastAsia="ar-SA"/>
        </w:rPr>
        <w:t xml:space="preserve"> r.</w:t>
      </w:r>
    </w:p>
    <w:p w:rsidR="00E8350F" w:rsidRDefault="00E8350F" w:rsidP="007953AF">
      <w:pPr>
        <w:suppressAutoHyphens/>
        <w:spacing w:after="0" w:line="240" w:lineRule="auto"/>
        <w:rPr>
          <w:rFonts w:ascii="Times New Roman" w:eastAsia="Times New Roman" w:hAnsi="Times New Roman" w:cs="Times New Roman"/>
          <w:b/>
          <w:bCs/>
          <w:color w:val="000000"/>
          <w:sz w:val="28"/>
          <w:szCs w:val="28"/>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rsidR="00102026" w:rsidRDefault="00CC2A9C"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rsidR="00642EFA" w:rsidRDefault="00C613F4"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 xml:space="preserve">(Dz. U. </w:t>
      </w:r>
      <w:r w:rsidRPr="0092114C">
        <w:rPr>
          <w:rFonts w:ascii="Times New Roman" w:eastAsia="Times New Roman" w:hAnsi="Times New Roman" w:cs="Times New Roman"/>
          <w:bCs/>
          <w:color w:val="000000"/>
          <w:sz w:val="24"/>
          <w:szCs w:val="24"/>
          <w:lang w:eastAsia="ar-SA"/>
        </w:rPr>
        <w:t>z 2019 r., poz. 2019</w:t>
      </w:r>
      <w:r>
        <w:rPr>
          <w:rFonts w:ascii="Times New Roman" w:eastAsia="Times New Roman" w:hAnsi="Times New Roman" w:cs="Times New Roman"/>
          <w:bCs/>
          <w:color w:val="000000"/>
          <w:sz w:val="24"/>
          <w:szCs w:val="24"/>
          <w:lang w:eastAsia="ar-SA"/>
        </w:rPr>
        <w:t xml:space="preserve"> </w:t>
      </w:r>
      <w:r w:rsidRPr="008E25D1">
        <w:rPr>
          <w:rFonts w:ascii="Times New Roman" w:eastAsia="Times New Roman" w:hAnsi="Times New Roman" w:cs="Times New Roman"/>
          <w:bCs/>
          <w:color w:val="000000"/>
          <w:sz w:val="24"/>
          <w:szCs w:val="24"/>
          <w:lang w:eastAsia="ar-SA"/>
        </w:rPr>
        <w:t>ze zm.)</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zwanej dalej także „</w:t>
      </w:r>
      <w:proofErr w:type="spellStart"/>
      <w:r>
        <w:rPr>
          <w:rFonts w:ascii="Times New Roman" w:eastAsia="Times New Roman" w:hAnsi="Times New Roman" w:cs="Times New Roman"/>
          <w:bCs/>
          <w:color w:val="000000"/>
          <w:sz w:val="24"/>
          <w:szCs w:val="24"/>
          <w:lang w:eastAsia="ar-SA"/>
        </w:rPr>
        <w:t>Pzp</w:t>
      </w:r>
      <w:proofErr w:type="spellEnd"/>
      <w:r>
        <w:rPr>
          <w:rFonts w:ascii="Times New Roman" w:eastAsia="Times New Roman" w:hAnsi="Times New Roman" w:cs="Times New Roman"/>
          <w:bCs/>
          <w:color w:val="000000"/>
          <w:sz w:val="24"/>
          <w:szCs w:val="24"/>
          <w:lang w:eastAsia="ar-SA"/>
        </w:rPr>
        <w:t xml:space="preserve">”, </w:t>
      </w:r>
      <w:r w:rsidRPr="00B266AD">
        <w:rPr>
          <w:rFonts w:ascii="Times New Roman" w:eastAsia="Times New Roman" w:hAnsi="Times New Roman" w:cs="Times New Roman"/>
          <w:bCs/>
          <w:color w:val="000000"/>
          <w:sz w:val="24"/>
          <w:szCs w:val="24"/>
          <w:lang w:eastAsia="ar-SA"/>
        </w:rPr>
        <w:t xml:space="preserve">a także wydanymi </w:t>
      </w:r>
      <w:r>
        <w:rPr>
          <w:rFonts w:ascii="Times New Roman" w:eastAsia="Times New Roman" w:hAnsi="Times New Roman" w:cs="Times New Roman"/>
          <w:bCs/>
          <w:color w:val="000000"/>
          <w:sz w:val="24"/>
          <w:szCs w:val="24"/>
          <w:lang w:eastAsia="ar-SA"/>
        </w:rPr>
        <w:br/>
      </w:r>
      <w:r w:rsidRPr="00B266AD">
        <w:rPr>
          <w:rFonts w:ascii="Times New Roman" w:eastAsia="Times New Roman" w:hAnsi="Times New Roman" w:cs="Times New Roman"/>
          <w:bCs/>
          <w:color w:val="000000"/>
          <w:sz w:val="24"/>
          <w:szCs w:val="24"/>
          <w:lang w:eastAsia="ar-SA"/>
        </w:rPr>
        <w:t>na podstawie niniejszej ustawy rozporządzeniami wykonawczymi.</w:t>
      </w:r>
      <w:r w:rsidR="002D2348">
        <w:rPr>
          <w:rFonts w:ascii="Times New Roman" w:eastAsia="Times New Roman" w:hAnsi="Times New Roman" w:cs="Times New Roman"/>
          <w:bCs/>
          <w:color w:val="000000"/>
          <w:sz w:val="24"/>
          <w:szCs w:val="24"/>
          <w:lang w:eastAsia="ar-SA"/>
        </w:rPr>
        <w:t xml:space="preserve">  </w:t>
      </w:r>
    </w:p>
    <w:p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rsid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rsidR="00D53B2E" w:rsidRP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C56BF6" w:rsidTr="00E8350F">
        <w:tc>
          <w:tcPr>
            <w:tcW w:w="9060" w:type="dxa"/>
            <w:shd w:val="clear" w:color="auto" w:fill="E7E6E6" w:themeFill="background2"/>
          </w:tcPr>
          <w:p w:rsidR="00C56BF6" w:rsidRPr="00322E03" w:rsidRDefault="00C56BF6" w:rsidP="000D4DBE">
            <w:pPr>
              <w:pStyle w:val="Akapitzlist"/>
              <w:numPr>
                <w:ilvl w:val="0"/>
                <w:numId w:val="37"/>
              </w:numPr>
              <w:spacing w:after="5" w:line="267" w:lineRule="auto"/>
              <w:ind w:left="567"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t xml:space="preserve">Opis przedmiotu zamówienia </w:t>
            </w:r>
          </w:p>
        </w:tc>
      </w:tr>
    </w:tbl>
    <w:p w:rsidR="00C56BF6" w:rsidRPr="00C20F2E" w:rsidRDefault="00C56BF6" w:rsidP="00C56BF6">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lastRenderedPageBreak/>
        <w:t xml:space="preserve">Przedmiotem zamówienia </w:t>
      </w:r>
      <w:r w:rsidR="0053608E">
        <w:rPr>
          <w:rFonts w:ascii="Times New Roman" w:eastAsia="Times New Roman" w:hAnsi="Times New Roman" w:cs="Times New Roman"/>
          <w:color w:val="000000"/>
          <w:sz w:val="24"/>
          <w:szCs w:val="24"/>
          <w:lang w:eastAsia="ar-SA"/>
        </w:rPr>
        <w:t>jest</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53608E">
        <w:rPr>
          <w:rFonts w:ascii="Times New Roman" w:hAnsi="Times New Roman" w:cs="Times New Roman"/>
          <w:b/>
          <w:sz w:val="24"/>
          <w:szCs w:val="24"/>
        </w:rPr>
        <w:t>Naprawa hydrantów wewnętrznych i zewnętrznych na terenie administrowanych kompleksów (m. Lębork)</w:t>
      </w:r>
      <w:r w:rsidR="00C539CD">
        <w:rPr>
          <w:rFonts w:ascii="Times New Roman" w:hAnsi="Times New Roman" w:cs="Times New Roman"/>
          <w:b/>
          <w:sz w:val="24"/>
          <w:szCs w:val="24"/>
        </w:rPr>
        <w:t>.</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rsidR="00C56BF6" w:rsidRPr="00722398" w:rsidRDefault="00BC353B" w:rsidP="00C56BF6">
      <w:pPr>
        <w:spacing w:after="0"/>
        <w:rPr>
          <w:rFonts w:ascii="Times New Roman" w:hAnsi="Times New Roman" w:cs="Times New Roman"/>
          <w:sz w:val="24"/>
          <w:szCs w:val="24"/>
        </w:rPr>
      </w:pPr>
      <w:r>
        <w:rPr>
          <w:rFonts w:ascii="Times New Roman" w:hAnsi="Times New Roman" w:cs="Times New Roman"/>
          <w:sz w:val="24"/>
          <w:szCs w:val="24"/>
        </w:rPr>
        <w:t>45231300-8</w:t>
      </w:r>
      <w:r w:rsidR="00C56BF6" w:rsidRPr="00722398">
        <w:rPr>
          <w:rFonts w:ascii="Times New Roman" w:hAnsi="Times New Roman" w:cs="Times New Roman"/>
          <w:sz w:val="24"/>
          <w:szCs w:val="24"/>
        </w:rPr>
        <w:t xml:space="preserve"> </w:t>
      </w:r>
      <w:r w:rsidR="00E8350F">
        <w:rPr>
          <w:rFonts w:ascii="Times New Roman" w:hAnsi="Times New Roman" w:cs="Times New Roman"/>
          <w:sz w:val="24"/>
          <w:szCs w:val="24"/>
        </w:rPr>
        <w:t>–</w:t>
      </w:r>
      <w:r w:rsidR="00C56BF6" w:rsidRPr="00722398">
        <w:rPr>
          <w:rFonts w:ascii="Times New Roman" w:hAnsi="Times New Roman" w:cs="Times New Roman"/>
          <w:sz w:val="24"/>
          <w:szCs w:val="24"/>
        </w:rPr>
        <w:t xml:space="preserve"> </w:t>
      </w:r>
      <w:r w:rsidR="00A477C1">
        <w:rPr>
          <w:rFonts w:ascii="Times New Roman" w:hAnsi="Times New Roman" w:cs="Times New Roman"/>
          <w:sz w:val="24"/>
          <w:szCs w:val="24"/>
        </w:rPr>
        <w:t xml:space="preserve">Roboty </w:t>
      </w:r>
      <w:r>
        <w:rPr>
          <w:rFonts w:ascii="Times New Roman" w:hAnsi="Times New Roman" w:cs="Times New Roman"/>
          <w:sz w:val="24"/>
          <w:szCs w:val="24"/>
        </w:rPr>
        <w:t>budowlane w zakresie budowy wodociągów i rurociągów do odprowadzania ścieków</w:t>
      </w:r>
      <w:r w:rsidR="0053608E">
        <w:rPr>
          <w:rFonts w:ascii="Times New Roman" w:hAnsi="Times New Roman" w:cs="Times New Roman"/>
          <w:sz w:val="24"/>
          <w:szCs w:val="24"/>
        </w:rPr>
        <w:t>.</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p>
    <w:p w:rsidR="00C56BF6"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podziału zamówienia na części.</w:t>
      </w:r>
    </w:p>
    <w:p w:rsidR="00C56BF6" w:rsidRPr="00C20F2E"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Powody nie podzielenia zamówienia na części: z</w:t>
      </w:r>
      <w:r w:rsidRPr="00C20F2E">
        <w:rPr>
          <w:rFonts w:ascii="Times New Roman" w:hAnsi="Times New Roman" w:cs="Times New Roman"/>
          <w:sz w:val="24"/>
          <w:szCs w:val="24"/>
        </w:rPr>
        <w:t>amierzenie jest niepodzielne z uwagi na technologiczne następstwo i powiązanie robót.</w:t>
      </w:r>
    </w:p>
    <w:p w:rsidR="00C56BF6"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specyfikacja techniczna wykonania i odbioru robót, zamieszczone w plikach</w:t>
      </w:r>
      <w:r>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rsidR="00C56BF6" w:rsidRPr="00087CF2" w:rsidRDefault="00C56BF6" w:rsidP="00C56BF6">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87CF2">
        <w:rPr>
          <w:rFonts w:ascii="Times New Roman" w:eastAsia="Times New Roman" w:hAnsi="Times New Roman" w:cs="Times New Roman"/>
          <w:sz w:val="24"/>
          <w:szCs w:val="24"/>
          <w:lang w:eastAsia="pl-PL"/>
        </w:rPr>
        <w:t>załącznik nr 4 - przedmiar  robót;</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087CF2">
        <w:rPr>
          <w:rFonts w:ascii="Times New Roman" w:eastAsia="Times New Roman" w:hAnsi="Times New Roman" w:cs="Times New Roman"/>
          <w:sz w:val="24"/>
          <w:szCs w:val="24"/>
          <w:lang w:eastAsia="pl-PL"/>
        </w:rPr>
        <w:t>- załącznik nr 5 - specyfikacja techniczna wykona</w:t>
      </w:r>
      <w:r>
        <w:rPr>
          <w:rFonts w:ascii="Times New Roman" w:eastAsia="Times New Roman" w:hAnsi="Times New Roman" w:cs="Times New Roman"/>
          <w:sz w:val="24"/>
          <w:szCs w:val="24"/>
          <w:lang w:eastAsia="pl-PL"/>
        </w:rPr>
        <w:t>nia i odbioru robót budowlanych.</w:t>
      </w:r>
    </w:p>
    <w:p w:rsidR="00C56BF6" w:rsidRPr="00945A3F" w:rsidRDefault="00C56BF6" w:rsidP="00F67764">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z przedmiarem robót i specyfikacją techniczną wykonania i odbioru robót. </w:t>
      </w: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 i specyfikacji technicznej wykonania i odbioru robót budowlanych.</w:t>
      </w:r>
    </w:p>
    <w:p w:rsidR="00C56BF6" w:rsidRDefault="00C56BF6" w:rsidP="00C56BF6">
      <w:pPr>
        <w:spacing w:after="0" w:line="240"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z </w:t>
      </w:r>
      <w:r w:rsidRPr="00945A3F">
        <w:rPr>
          <w:rFonts w:ascii="Times New Roman" w:eastAsia="Times New Roman" w:hAnsi="Times New Roman" w:cs="Times New Roman"/>
          <w:b/>
          <w:sz w:val="24"/>
          <w:szCs w:val="24"/>
          <w:u w:val="single"/>
          <w:lang w:eastAsia="pl-PL"/>
        </w:rPr>
        <w:t>cenami jednostkowymi i wartością</w:t>
      </w:r>
      <w:r w:rsidRPr="00945A3F">
        <w:rPr>
          <w:rFonts w:ascii="Times New Roman" w:eastAsia="Times New Roman" w:hAnsi="Times New Roman" w:cs="Times New Roman"/>
          <w:sz w:val="24"/>
          <w:szCs w:val="24"/>
          <w:u w:val="single"/>
          <w:lang w:eastAsia="pl-PL"/>
        </w:rPr>
        <w:t xml:space="preserve"> należy sporządzić na podstawie przedmiaru robót, specyfikacją techniczną wykonania i odbioru robót budowlanych. </w:t>
      </w:r>
    </w:p>
    <w:p w:rsidR="00C56BF6" w:rsidRPr="002F5528" w:rsidRDefault="00C56BF6" w:rsidP="00C56BF6">
      <w:pPr>
        <w:spacing w:after="0" w:line="240" w:lineRule="auto"/>
        <w:jc w:val="both"/>
        <w:rPr>
          <w:rFonts w:ascii="Times New Roman" w:eastAsia="Times New Roman" w:hAnsi="Times New Roman" w:cs="Times New Roman"/>
          <w:sz w:val="24"/>
          <w:szCs w:val="24"/>
          <w:u w:val="single"/>
          <w:lang w:eastAsia="pl-PL"/>
        </w:rPr>
      </w:pPr>
      <w:r w:rsidRPr="002F5528">
        <w:rPr>
          <w:rFonts w:ascii="Times New Roman" w:hAnsi="Times New Roman" w:cs="Times New Roman"/>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945A3F" w:rsidRDefault="00C56BF6" w:rsidP="00C56BF6">
      <w:pPr>
        <w:spacing w:after="0" w:line="240" w:lineRule="auto"/>
        <w:jc w:val="both"/>
        <w:rPr>
          <w:rFonts w:ascii="Times New Roman" w:eastAsia="Times New Roman" w:hAnsi="Times New Roman" w:cs="Times New Roman"/>
          <w:sz w:val="16"/>
          <w:szCs w:val="16"/>
          <w:lang w:eastAsia="pl-PL"/>
        </w:rPr>
      </w:pP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Zabrania się Wykonawcy, pod rygorem wypowiedzenia lub odstąpienia od umowy, wykorzystywania bezzałogowych statków </w:t>
      </w:r>
      <w:r w:rsidR="00BC353B" w:rsidRPr="00945A3F">
        <w:rPr>
          <w:rFonts w:ascii="Times New Roman" w:eastAsia="Times New Roman" w:hAnsi="Times New Roman" w:cs="Times New Roman"/>
          <w:sz w:val="24"/>
          <w:szCs w:val="24"/>
          <w:lang w:eastAsia="pl-PL"/>
        </w:rPr>
        <w:t xml:space="preserve">Powietrznych </w:t>
      </w:r>
      <w:r w:rsidRPr="00945A3F">
        <w:rPr>
          <w:rFonts w:ascii="Times New Roman" w:eastAsia="Times New Roman" w:hAnsi="Times New Roman" w:cs="Times New Roman"/>
          <w:sz w:val="24"/>
          <w:szCs w:val="24"/>
          <w:lang w:eastAsia="pl-PL"/>
        </w:rPr>
        <w:t>typu „</w:t>
      </w:r>
      <w:proofErr w:type="spellStart"/>
      <w:r w:rsidRPr="00945A3F">
        <w:rPr>
          <w:rFonts w:ascii="Times New Roman" w:eastAsia="Times New Roman" w:hAnsi="Times New Roman" w:cs="Times New Roman"/>
          <w:sz w:val="24"/>
          <w:szCs w:val="24"/>
          <w:lang w:eastAsia="pl-PL"/>
        </w:rPr>
        <w:t>Dron</w:t>
      </w:r>
      <w:proofErr w:type="spellEnd"/>
      <w:r w:rsidRPr="00945A3F">
        <w:rPr>
          <w:rFonts w:ascii="Times New Roman" w:eastAsia="Times New Roman" w:hAnsi="Times New Roman" w:cs="Times New Roman"/>
          <w:sz w:val="24"/>
          <w:szCs w:val="24"/>
          <w:lang w:eastAsia="pl-PL"/>
        </w:rPr>
        <w:t>” i innych aparatów latających nad obiektami i kompleksami wojskowymi.</w:t>
      </w:r>
    </w:p>
    <w:p w:rsidR="00C56BF6" w:rsidRPr="007350E9"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tblPr>
      <w:tblGrid>
        <w:gridCol w:w="9060"/>
      </w:tblGrid>
      <w:tr w:rsidR="00C56BF6" w:rsidTr="00E8350F">
        <w:tc>
          <w:tcPr>
            <w:tcW w:w="9060" w:type="dxa"/>
            <w:shd w:val="clear" w:color="auto" w:fill="E7E6E6" w:themeFill="background2"/>
          </w:tcPr>
          <w:p w:rsidR="00C56BF6" w:rsidRPr="002F1AC0" w:rsidRDefault="0021400A" w:rsidP="000D4DBE">
            <w:pPr>
              <w:pStyle w:val="Akapitzlist"/>
              <w:numPr>
                <w:ilvl w:val="0"/>
                <w:numId w:val="42"/>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   </w:t>
            </w:r>
            <w:r w:rsidR="00C56BF6" w:rsidRPr="002F1AC0">
              <w:rPr>
                <w:rFonts w:ascii="Times New Roman" w:eastAsia="Times New Roman" w:hAnsi="Times New Roman" w:cs="Times New Roman"/>
                <w:b/>
                <w:spacing w:val="-3"/>
                <w:sz w:val="24"/>
                <w:szCs w:val="24"/>
                <w:lang w:eastAsia="pl-PL"/>
              </w:rPr>
              <w:t xml:space="preserve">Termin wykonania zamówienia </w:t>
            </w:r>
          </w:p>
          <w:p w:rsidR="00C56BF6" w:rsidRDefault="00C56BF6" w:rsidP="00E8350F">
            <w:pPr>
              <w:suppressAutoHyphens/>
              <w:jc w:val="both"/>
              <w:rPr>
                <w:rFonts w:ascii="Times New Roman" w:eastAsia="Times New Roman" w:hAnsi="Times New Roman" w:cs="Times New Roman"/>
                <w:b/>
                <w:spacing w:val="-3"/>
                <w:sz w:val="24"/>
                <w:szCs w:val="24"/>
                <w:lang w:eastAsia="pl-PL"/>
              </w:rPr>
            </w:pPr>
          </w:p>
        </w:tc>
      </w:tr>
    </w:tbl>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C56BF6" w:rsidRDefault="00C539CD" w:rsidP="00C56BF6">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10</w:t>
      </w:r>
      <w:r w:rsidR="00C56BF6" w:rsidRPr="00945A3F">
        <w:rPr>
          <w:rFonts w:ascii="Times New Roman" w:hAnsi="Times New Roman" w:cs="Times New Roman"/>
          <w:b/>
          <w:sz w:val="24"/>
          <w:szCs w:val="24"/>
          <w:lang w:eastAsia="pl-PL"/>
        </w:rPr>
        <w:t xml:space="preserve"> dni roboczych (od poniedziałku do piątku) </w:t>
      </w:r>
      <w:r w:rsidR="00C56BF6" w:rsidRPr="00945A3F">
        <w:rPr>
          <w:rFonts w:ascii="Times New Roman" w:hAnsi="Times New Roman" w:cs="Times New Roman"/>
          <w:sz w:val="24"/>
          <w:szCs w:val="24"/>
          <w:lang w:eastAsia="pl-PL"/>
        </w:rPr>
        <w:t>od dnia przekazania/przyjęcia terenu budowy.</w:t>
      </w:r>
    </w:p>
    <w:p w:rsidR="005D4D2E"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tblPr>
      <w:tblGrid>
        <w:gridCol w:w="9060"/>
      </w:tblGrid>
      <w:tr w:rsidR="005D4D2E" w:rsidRPr="00934FAF" w:rsidTr="008B17B3">
        <w:tc>
          <w:tcPr>
            <w:tcW w:w="9060" w:type="dxa"/>
            <w:shd w:val="clear" w:color="auto" w:fill="E7E6E6" w:themeFill="background2"/>
          </w:tcPr>
          <w:p w:rsidR="005D4D2E" w:rsidRPr="006B7A2C" w:rsidRDefault="005D4D2E" w:rsidP="000D4DBE">
            <w:pPr>
              <w:pStyle w:val="Akapitzlist"/>
              <w:numPr>
                <w:ilvl w:val="0"/>
                <w:numId w:val="41"/>
              </w:numPr>
              <w:suppressAutoHyphens/>
              <w:ind w:left="594" w:hanging="594"/>
              <w:jc w:val="both"/>
              <w:rPr>
                <w:rFonts w:ascii="Times New Roman" w:eastAsia="Times New Roman" w:hAnsi="Times New Roman" w:cs="Times New Roman"/>
                <w:b/>
                <w:spacing w:val="-3"/>
                <w:sz w:val="24"/>
                <w:szCs w:val="24"/>
                <w:lang w:eastAsia="pl-PL"/>
              </w:rPr>
            </w:pPr>
            <w:r w:rsidRPr="006B7A2C">
              <w:rPr>
                <w:rFonts w:ascii="Times New Roman" w:eastAsia="Times New Roman" w:hAnsi="Times New Roman" w:cs="Times New Roman"/>
                <w:b/>
                <w:spacing w:val="-3"/>
                <w:sz w:val="24"/>
                <w:szCs w:val="24"/>
                <w:lang w:eastAsia="pl-PL"/>
              </w:rPr>
              <w:t>Wykonawcy wspólnie ubiegający się o zamówienie</w:t>
            </w:r>
          </w:p>
        </w:tc>
      </w:tr>
    </w:tbl>
    <w:p w:rsidR="005D4D2E" w:rsidRDefault="005D4D2E" w:rsidP="00F67764">
      <w:pPr>
        <w:spacing w:after="0" w:line="240" w:lineRule="auto"/>
        <w:jc w:val="both"/>
        <w:rPr>
          <w:rFonts w:ascii="Times New Roman" w:eastAsia="Times New Roman" w:hAnsi="Times New Roman" w:cs="Times New Roman"/>
          <w:b/>
          <w:sz w:val="24"/>
          <w:szCs w:val="24"/>
          <w:lang w:eastAsia="pl-PL"/>
        </w:rPr>
      </w:pPr>
    </w:p>
    <w:p w:rsidR="005D4D2E" w:rsidRPr="00934FAF" w:rsidRDefault="005D4D2E" w:rsidP="00F67764">
      <w:pPr>
        <w:spacing w:after="0" w:line="276" w:lineRule="auto"/>
        <w:jc w:val="both"/>
        <w:rPr>
          <w:rFonts w:ascii="Times New Roman" w:eastAsia="Times New Roman" w:hAnsi="Times New Roman" w:cs="Times New Roman"/>
          <w:b/>
          <w:sz w:val="24"/>
          <w:szCs w:val="24"/>
          <w:lang w:eastAsia="pl-PL"/>
        </w:rPr>
      </w:pPr>
      <w:r w:rsidRPr="00934FAF">
        <w:rPr>
          <w:rFonts w:ascii="Times New Roman" w:eastAsia="Times New Roman" w:hAnsi="Times New Roman" w:cs="Times New Roman"/>
          <w:b/>
          <w:sz w:val="24"/>
          <w:szCs w:val="24"/>
          <w:lang w:eastAsia="pl-PL"/>
        </w:rPr>
        <w:t>Oferty składane wspólnie:</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sz w:val="24"/>
          <w:szCs w:val="24"/>
          <w:lang w:eastAsia="pl-PL"/>
        </w:rPr>
        <w:t xml:space="preserve">1) </w:t>
      </w:r>
      <w:r w:rsidRPr="00934FAF">
        <w:rPr>
          <w:rFonts w:ascii="Times New Roman" w:eastAsia="Times New Roman" w:hAnsi="Times New Roman" w:cs="Times New Roman"/>
          <w:i/>
          <w:sz w:val="24"/>
          <w:szCs w:val="24"/>
          <w:lang w:eastAsia="pl-PL"/>
        </w:rPr>
        <w:t>Wykonawcy mogą wspólnie ubiegać się o udzielenie zamówienia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2) Wykonawcy składający ofertę wspólną ustanawiają pełnomocnika do reprezentowania ich w postępowaniu o udzielenie zamówienia albo reprezentowania w postępowaniu i zawarcia umowy</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3) Do oferty wspólnej Wykonawcy dołączają pełnomocnictwo.</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lastRenderedPageBreak/>
        <w:t>4) Wszelką korespondencję w postępowaniu Zamawiający kierować będzie do wskazanego pełnomocnika.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5) Oferta wspólna, składana przez dwóch lub więcej Wykonawców, powinna spełniać</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następujące wymagania:</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a) oferta wspólna powinna być sporządzona zgodnie z SWZ;</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b) sposób składania dokumentów w ofercie wspólnej:</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 dokumenty składane przez członków konsorcjum czy </w:t>
      </w:r>
      <w:r w:rsidRPr="00934FAF">
        <w:rPr>
          <w:rFonts w:ascii="Times New Roman" w:eastAsia="Times New Roman" w:hAnsi="Times New Roman" w:cs="Times New Roman"/>
          <w:b/>
          <w:i/>
          <w:sz w:val="24"/>
          <w:szCs w:val="24"/>
          <w:lang w:eastAsia="pl-PL"/>
        </w:rPr>
        <w:t>wspólników spółki cywilnej</w:t>
      </w:r>
      <w:r w:rsidRPr="00934FAF">
        <w:rPr>
          <w:rFonts w:ascii="Times New Roman" w:eastAsia="Times New Roman" w:hAnsi="Times New Roman" w:cs="Times New Roman"/>
          <w:i/>
          <w:sz w:val="24"/>
          <w:szCs w:val="24"/>
          <w:lang w:eastAsia="pl-PL"/>
        </w:rPr>
        <w:t xml:space="preserve">, </w:t>
      </w:r>
      <w:r w:rsidRPr="00934FAF">
        <w:rPr>
          <w:rFonts w:ascii="Times New Roman" w:eastAsia="Times New Roman" w:hAnsi="Times New Roman" w:cs="Times New Roman"/>
          <w:i/>
          <w:sz w:val="24"/>
          <w:szCs w:val="24"/>
          <w:lang w:eastAsia="pl-PL"/>
        </w:rPr>
        <w:br/>
        <w:t>w tym oświadczenia muszą być podpisane przez wyznaczonego pełnomocnika lub osobę upoważnioną do reprezentowania danego podmiotu.</w:t>
      </w:r>
    </w:p>
    <w:p w:rsidR="005D4D2E" w:rsidRPr="00934FAF" w:rsidRDefault="005D4D2E" w:rsidP="005D4D2E">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6) </w:t>
      </w:r>
      <w:r w:rsidRPr="00934FAF">
        <w:rPr>
          <w:rFonts w:ascii="Times New Roman" w:eastAsia="Times New Roman" w:hAnsi="Times New Roman" w:cs="Times New Roman"/>
          <w:b/>
          <w:i/>
          <w:sz w:val="24"/>
          <w:szCs w:val="24"/>
          <w:lang w:eastAsia="pl-PL"/>
        </w:rPr>
        <w:t>Wspólnicy spółki cywilnej są traktowani jak Wykonawcy składający ofertę wspólną</w:t>
      </w:r>
      <w:r w:rsidRPr="00934FAF">
        <w:rPr>
          <w:rFonts w:ascii="Times New Roman" w:eastAsia="Times New Roman" w:hAnsi="Times New Roman" w:cs="Times New Roman"/>
          <w:i/>
          <w:sz w:val="24"/>
          <w:szCs w:val="24"/>
          <w:lang w:eastAsia="pl-PL"/>
        </w:rPr>
        <w:t>.</w:t>
      </w:r>
    </w:p>
    <w:p w:rsidR="005D4D2E"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p w:rsidR="005D4D2E" w:rsidRDefault="005D4D2E" w:rsidP="000D4DBE">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Wykaz podmiotowych środków dowodowych</w:t>
      </w:r>
    </w:p>
    <w:p w:rsidR="005D4D2E" w:rsidRPr="003A415E" w:rsidRDefault="005D4D2E" w:rsidP="005D4D2E">
      <w:pPr>
        <w:suppressAutoHyphens/>
        <w:spacing w:after="0" w:line="240" w:lineRule="auto"/>
        <w:jc w:val="both"/>
        <w:rPr>
          <w:rFonts w:ascii="Times New Roman" w:eastAsia="Times New Roman" w:hAnsi="Times New Roman" w:cs="Times New Roman"/>
          <w:sz w:val="24"/>
          <w:szCs w:val="24"/>
          <w:lang w:eastAsia="pl-PL"/>
        </w:rPr>
      </w:pPr>
    </w:p>
    <w:p w:rsidR="005D4D2E" w:rsidRPr="00181473" w:rsidRDefault="005D4D2E" w:rsidP="005D4D2E">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5D4D2E">
        <w:rPr>
          <w:rFonts w:ascii="Times New Roman" w:eastAsia="Times New Roman" w:hAnsi="Times New Roman" w:cs="Times New Roman"/>
          <w:sz w:val="24"/>
          <w:szCs w:val="24"/>
          <w:lang w:eastAsia="pl-PL"/>
        </w:rPr>
        <w:t xml:space="preserve">Do składanej oferty Wykonawca dołączy oświadczenie o niepodleganiu wykluczeniu </w:t>
      </w:r>
      <w:r w:rsidRPr="005D4D2E">
        <w:rPr>
          <w:rFonts w:ascii="Times New Roman" w:eastAsia="Times New Roman" w:hAnsi="Times New Roman" w:cs="Times New Roman"/>
          <w:sz w:val="24"/>
          <w:szCs w:val="24"/>
          <w:lang w:eastAsia="pl-PL"/>
        </w:rPr>
        <w:br/>
        <w:t>i spełnieniu warunków udziału w postępowaniu w zakresie wskazanym przez Zamawiającego. Wzór oświadczenia z art. 125 ust. 1 stanowi (załącznik nr 3 do SWZ).</w:t>
      </w:r>
      <w:r w:rsidRPr="00181473">
        <w:rPr>
          <w:rFonts w:ascii="Times New Roman" w:eastAsia="Times New Roman" w:hAnsi="Times New Roman" w:cs="Times New Roman"/>
          <w:sz w:val="24"/>
          <w:szCs w:val="24"/>
          <w:lang w:eastAsia="pl-PL"/>
        </w:rPr>
        <w:t xml:space="preserve"> </w:t>
      </w:r>
    </w:p>
    <w:p w:rsidR="005D4D2E" w:rsidRPr="005D4D2E" w:rsidRDefault="005D4D2E" w:rsidP="005D4D2E">
      <w:pPr>
        <w:suppressAutoHyphens/>
        <w:spacing w:after="0" w:line="276" w:lineRule="auto"/>
        <w:jc w:val="both"/>
        <w:rPr>
          <w:rFonts w:ascii="Times New Roman" w:eastAsia="Times New Roman" w:hAnsi="Times New Roman" w:cs="Times New Roman"/>
          <w:sz w:val="24"/>
          <w:szCs w:val="24"/>
          <w:lang w:eastAsia="pl-PL"/>
        </w:rPr>
      </w:pPr>
      <w:r w:rsidRPr="003A415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3A415E">
        <w:rPr>
          <w:rFonts w:ascii="Times New Roman" w:eastAsia="Times New Roman" w:hAnsi="Times New Roman" w:cs="Times New Roman"/>
          <w:sz w:val="24"/>
          <w:szCs w:val="24"/>
          <w:lang w:eastAsia="pl-PL"/>
        </w:rPr>
        <w:t xml:space="preserve">. </w:t>
      </w:r>
      <w:r w:rsidRPr="005D4D2E">
        <w:rPr>
          <w:rFonts w:ascii="Times New Roman" w:eastAsia="Times New Roman" w:hAnsi="Times New Roman" w:cs="Times New Roman"/>
          <w:sz w:val="24"/>
          <w:szCs w:val="24"/>
          <w:lang w:eastAsia="pl-PL"/>
        </w:rPr>
        <w:t xml:space="preserve">W przypadku wspólnego ubiegania się o zamówienie przez wykonawców oświadczenie </w:t>
      </w:r>
      <w:r w:rsidRPr="005D4D2E">
        <w:rPr>
          <w:rFonts w:ascii="Times New Roman" w:eastAsia="Times New Roman" w:hAnsi="Times New Roman" w:cs="Times New Roman"/>
          <w:sz w:val="24"/>
          <w:szCs w:val="24"/>
          <w:lang w:eastAsia="pl-PL"/>
        </w:rPr>
        <w:br/>
        <w:t xml:space="preserve">o którym mowa w ust. 1, składa każdy z wykonawców wspólnie ubiegających się </w:t>
      </w:r>
      <w:r w:rsidRPr="005D4D2E">
        <w:rPr>
          <w:rFonts w:ascii="Times New Roman" w:eastAsia="Times New Roman" w:hAnsi="Times New Roman" w:cs="Times New Roman"/>
          <w:sz w:val="24"/>
          <w:szCs w:val="24"/>
          <w:lang w:eastAsia="pl-PL"/>
        </w:rPr>
        <w:br/>
        <w:t xml:space="preserve">o zamówienie. Oświadczenia te potwierdzają brak podstaw wykluczenia oraz spełnianie </w:t>
      </w:r>
    </w:p>
    <w:p w:rsidR="005D4D2E" w:rsidRDefault="005D4D2E" w:rsidP="005D4D2E">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warunków udziału w postępowaniu w zakresie, w jakim każdy z wykonawców wykazuje spełnienie warunków udziału w postępowaniu.</w:t>
      </w:r>
    </w:p>
    <w:p w:rsidR="005D4D2E" w:rsidRPr="005D4D2E" w:rsidRDefault="005D4D2E" w:rsidP="005D4D2E">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5D4D2E">
        <w:rPr>
          <w:rFonts w:ascii="Times New Roman" w:eastAsia="Times New Roman" w:hAnsi="Times New Roman" w:cs="Times New Roman"/>
          <w:sz w:val="24"/>
          <w:szCs w:val="24"/>
          <w:lang w:eastAsia="pl-PL"/>
        </w:rPr>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złożenia, uzupełnienie lub poprawienie lub zachodzą przesłanki unieważnienia postępowania. </w:t>
      </w:r>
    </w:p>
    <w:p w:rsidR="005D4D2E" w:rsidRDefault="005D4D2E" w:rsidP="005D4D2E">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3. Wykonawca składa podmiotowe środki dowodowe na wezwanie, aktualne na dzień ich złożenia.</w:t>
      </w:r>
    </w:p>
    <w:p w:rsidR="00F67764" w:rsidRPr="00A76C0F" w:rsidRDefault="00F67764" w:rsidP="00F67764">
      <w:pPr>
        <w:spacing w:after="0" w:line="267" w:lineRule="auto"/>
        <w:ind w:right="-2"/>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spacing w:val="-3"/>
          <w:sz w:val="24"/>
          <w:szCs w:val="24"/>
          <w:lang w:eastAsia="pl-PL"/>
        </w:rPr>
        <w:t xml:space="preserve">4.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rsidR="00F67764" w:rsidRPr="00A76C0F" w:rsidRDefault="00F67764" w:rsidP="00F67764">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rejestrów publicznych w rozumieniu ustawy z dnia 17 lutego 2005 r. o 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mowa w art. 125 ust. 1 ustawy </w:t>
      </w:r>
      <w:proofErr w:type="spellStart"/>
      <w:r w:rsidRPr="00A76C0F">
        <w:rPr>
          <w:rFonts w:ascii="Times New Roman" w:eastAsia="Times New Roman" w:hAnsi="Times New Roman" w:cs="Times New Roman"/>
          <w:i/>
          <w:color w:val="000000"/>
          <w:sz w:val="24"/>
          <w:szCs w:val="24"/>
          <w:lang w:eastAsia="pl-PL"/>
        </w:rPr>
        <w:t>Pzp</w:t>
      </w:r>
      <w:proofErr w:type="spellEnd"/>
      <w:r w:rsidRPr="00A76C0F">
        <w:rPr>
          <w:rFonts w:ascii="Times New Roman" w:eastAsia="Times New Roman" w:hAnsi="Times New Roman" w:cs="Times New Roman"/>
          <w:i/>
          <w:color w:val="000000"/>
          <w:sz w:val="24"/>
          <w:szCs w:val="24"/>
          <w:lang w:eastAsia="pl-PL"/>
        </w:rPr>
        <w:t xml:space="preserve"> dane umożliwiające dostęp do tych środków;</w:t>
      </w:r>
    </w:p>
    <w:p w:rsidR="00F67764" w:rsidRDefault="00F67764" w:rsidP="00F67764">
      <w:pPr>
        <w:suppressAutoHyphens/>
        <w:spacing w:after="0" w:line="240" w:lineRule="auto"/>
        <w:ind w:firstLine="284"/>
        <w:jc w:val="both"/>
        <w:rPr>
          <w:rFonts w:ascii="Times New Roman" w:eastAsia="Times New Roman" w:hAnsi="Times New Roman" w:cs="Times New Roman"/>
          <w:spacing w:val="-3"/>
          <w:sz w:val="24"/>
          <w:szCs w:val="24"/>
          <w:lang w:eastAsia="pl-PL"/>
        </w:rPr>
      </w:pPr>
      <w:r w:rsidRPr="00A76C0F">
        <w:rPr>
          <w:rFonts w:ascii="Times New Roman" w:eastAsia="Times New Roman" w:hAnsi="Times New Roman" w:cs="Times New Roman"/>
          <w:i/>
          <w:color w:val="000000"/>
          <w:sz w:val="24"/>
          <w:szCs w:val="24"/>
          <w:lang w:eastAsia="pl-PL"/>
        </w:rPr>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rsidR="005D4D2E" w:rsidRPr="00945A3F" w:rsidRDefault="005D4D2E"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tblPr>
      <w:tblGrid>
        <w:gridCol w:w="9060"/>
      </w:tblGrid>
      <w:tr w:rsidR="0095282A" w:rsidTr="0095282A">
        <w:tc>
          <w:tcPr>
            <w:tcW w:w="9060" w:type="dxa"/>
            <w:shd w:val="clear" w:color="auto" w:fill="E7E6E6" w:themeFill="background2"/>
          </w:tcPr>
          <w:p w:rsidR="0095282A" w:rsidRPr="0095282A" w:rsidRDefault="0095282A" w:rsidP="000D4DBE">
            <w:pPr>
              <w:pStyle w:val="Akapitzlist"/>
              <w:numPr>
                <w:ilvl w:val="0"/>
                <w:numId w:val="39"/>
              </w:numPr>
              <w:suppressAutoHyphens/>
              <w:ind w:left="594" w:hanging="594"/>
              <w:jc w:val="both"/>
              <w:rPr>
                <w:rFonts w:ascii="Times New Roman" w:eastAsia="Times New Roman" w:hAnsi="Times New Roman" w:cs="Times New Roman"/>
                <w:b/>
                <w:spacing w:val="-3"/>
                <w:sz w:val="24"/>
                <w:szCs w:val="24"/>
                <w:lang w:eastAsia="pl-PL"/>
              </w:rPr>
            </w:pPr>
            <w:r w:rsidRPr="00732985">
              <w:rPr>
                <w:rFonts w:ascii="Times New Roman" w:eastAsia="Times New Roman" w:hAnsi="Times New Roman" w:cs="Times New Roman"/>
                <w:b/>
                <w:spacing w:val="-3"/>
                <w:sz w:val="24"/>
                <w:szCs w:val="24"/>
                <w:lang w:eastAsia="pl-PL"/>
              </w:rPr>
              <w:t>Projektow</w:t>
            </w:r>
            <w:r w:rsidR="007B5B02">
              <w:rPr>
                <w:rFonts w:ascii="Times New Roman" w:eastAsia="Times New Roman" w:hAnsi="Times New Roman" w:cs="Times New Roman"/>
                <w:b/>
                <w:spacing w:val="-3"/>
                <w:sz w:val="24"/>
                <w:szCs w:val="24"/>
                <w:lang w:eastAsia="pl-PL"/>
              </w:rPr>
              <w:t>ane</w:t>
            </w:r>
            <w:r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945A3F" w:rsidRPr="00945A3F" w:rsidRDefault="00945A3F" w:rsidP="000D4DBE">
      <w:pPr>
        <w:widowControl w:val="0"/>
        <w:numPr>
          <w:ilvl w:val="0"/>
          <w:numId w:val="28"/>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rsidR="00945A3F" w:rsidRPr="00945A3F" w:rsidRDefault="00945A3F" w:rsidP="000D4DBE">
      <w:pPr>
        <w:widowControl w:val="0"/>
        <w:numPr>
          <w:ilvl w:val="0"/>
          <w:numId w:val="29"/>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lastRenderedPageBreak/>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Pr>
          <w:rFonts w:ascii="Times New Roman" w:eastAsia="Times New Roman" w:hAnsi="Times New Roman" w:cs="Times New Roman"/>
          <w:sz w:val="24"/>
          <w:lang w:eastAsia="pl-PL"/>
        </w:rPr>
        <w:t xml:space="preserve">rytych </w:t>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rsidR="00945A3F" w:rsidRPr="00945A3F" w:rsidRDefault="00945A3F" w:rsidP="000D4DBE">
      <w:pPr>
        <w:widowControl w:val="0"/>
        <w:numPr>
          <w:ilvl w:val="0"/>
          <w:numId w:val="29"/>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945A3F" w:rsidRPr="00945A3F" w:rsidRDefault="00945A3F" w:rsidP="000D4DBE">
      <w:pPr>
        <w:widowControl w:val="0"/>
        <w:numPr>
          <w:ilvl w:val="0"/>
          <w:numId w:val="29"/>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945A3F" w:rsidRDefault="00945A3F" w:rsidP="000D4DBE">
      <w:pPr>
        <w:widowControl w:val="0"/>
        <w:numPr>
          <w:ilvl w:val="0"/>
          <w:numId w:val="29"/>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 xml:space="preserve">Katalog Nakładów Rzeczowych (KNR), a w przypadku braku odpowiednich pozycji </w:t>
      </w:r>
      <w:r w:rsidRPr="00945A3F">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945A3F" w:rsidRPr="00945A3F" w:rsidRDefault="00945A3F" w:rsidP="000D4DB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rsidR="00945A3F" w:rsidRPr="00945A3F" w:rsidRDefault="00945A3F" w:rsidP="000D4DB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 xml:space="preserve">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945A3F">
        <w:rPr>
          <w:rFonts w:ascii="Times New Roman" w:eastAsia="Lucida Sans Unicode" w:hAnsi="Times New Roman" w:cs="Times New Roman"/>
          <w:color w:val="000000"/>
          <w:sz w:val="24"/>
          <w:lang w:eastAsia="pl-PL"/>
        </w:rPr>
        <w:t xml:space="preserve">w oparciu o </w:t>
      </w:r>
      <w:r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945A3F">
        <w:rPr>
          <w:rFonts w:ascii="Times New Roman" w:eastAsia="Times New Roman" w:hAnsi="Times New Roman" w:cs="Times New Roman"/>
          <w:sz w:val="24"/>
          <w:lang w:eastAsia="pl-PL"/>
        </w:rPr>
        <w:t xml:space="preserve">; </w:t>
      </w:r>
    </w:p>
    <w:p w:rsidR="00945A3F" w:rsidRPr="00945A3F"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rsidR="00945A3F" w:rsidRPr="00945A3F" w:rsidRDefault="00945A3F" w:rsidP="000D4DBE">
      <w:pPr>
        <w:widowControl w:val="0"/>
        <w:numPr>
          <w:ilvl w:val="0"/>
          <w:numId w:val="28"/>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lastRenderedPageBreak/>
        <w:t>ceny</w:t>
      </w:r>
      <w:r w:rsidRPr="00945A3F">
        <w:rPr>
          <w:rFonts w:ascii="Times New Roman" w:eastAsia="Lucida Sans Unicode" w:hAnsi="Times New Roman" w:cs="Times New Roman"/>
          <w:color w:val="000000"/>
          <w:sz w:val="24"/>
          <w:lang w:eastAsia="pl-PL"/>
        </w:rPr>
        <w:t>, na skutek:</w:t>
      </w:r>
    </w:p>
    <w:p w:rsidR="00945A3F" w:rsidRPr="00945A3F" w:rsidRDefault="00945A3F" w:rsidP="000D4DB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945A3F" w:rsidRPr="00945A3F" w:rsidRDefault="00945A3F" w:rsidP="000D4DB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945A3F" w:rsidRPr="00945A3F"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 jeżeli zmiany te będą miały wpływ na koszty wykonania zamówienia przez Wykonawcę;</w:t>
      </w:r>
    </w:p>
    <w:p w:rsidR="00945A3F" w:rsidRPr="00945A3F"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pkt. 5 stosuje się odpowiednio; </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945A3F" w:rsidRPr="00945A3F" w:rsidRDefault="00945A3F" w:rsidP="000D4DBE">
      <w:pPr>
        <w:widowControl w:val="0"/>
        <w:numPr>
          <w:ilvl w:val="0"/>
          <w:numId w:val="28"/>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rsidR="00945A3F" w:rsidRPr="00945A3F" w:rsidRDefault="00945A3F" w:rsidP="000D4DBE">
      <w:pPr>
        <w:widowControl w:val="0"/>
        <w:numPr>
          <w:ilvl w:val="0"/>
          <w:numId w:val="31"/>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rsidR="00945A3F" w:rsidRPr="00945A3F" w:rsidRDefault="00945A3F" w:rsidP="00945A3F">
      <w:pPr>
        <w:widowControl w:val="0"/>
        <w:tabs>
          <w:tab w:val="left" w:pos="284"/>
          <w:tab w:val="left" w:pos="567"/>
        </w:tabs>
        <w:suppressAutoHyphens/>
        <w:spacing w:after="120" w:line="288" w:lineRule="auto"/>
        <w:ind w:left="644"/>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zmiany powszechnie obowiązujących przepisów prawa, w zakresie mającym wpływ na realizację przedmiotu zamówienia,</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wystąpienia Siły Wyższej, mającej wpływ na realizację przedmiotu zamówienia,</w:t>
      </w:r>
    </w:p>
    <w:p w:rsidR="00945A3F" w:rsidRPr="00945A3F" w:rsidRDefault="00945A3F" w:rsidP="000D4DB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 dotyczących przedmiotu zamówienia, które wynikają z zaleceń organów administracji publicznej,</w:t>
      </w:r>
    </w:p>
    <w:p w:rsidR="00945A3F" w:rsidRPr="00945A3F" w:rsidRDefault="00945A3F" w:rsidP="000D4DBE">
      <w:pPr>
        <w:widowControl w:val="0"/>
        <w:numPr>
          <w:ilvl w:val="0"/>
          <w:numId w:val="31"/>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 xml:space="preserve">z dnia 31 marca 2020 r. o zmianie ustawy o szczególnych rozwiązaniach związanych z zapobieganiem, przeciwdziałaniem 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prawa do dodatkowego wynagrodzenia;</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lastRenderedPageBreak/>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rsidR="00945A3F" w:rsidRPr="00945A3F" w:rsidRDefault="00945A3F" w:rsidP="000D4DB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732985" w:rsidRPr="00E21300" w:rsidRDefault="00945A3F" w:rsidP="00E21300">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tbl>
      <w:tblPr>
        <w:tblStyle w:val="Tabela-Siatka"/>
        <w:tblW w:w="0" w:type="auto"/>
        <w:tblLook w:val="04A0"/>
      </w:tblPr>
      <w:tblGrid>
        <w:gridCol w:w="9060"/>
      </w:tblGrid>
      <w:tr w:rsidR="0095282A" w:rsidTr="0095282A">
        <w:tc>
          <w:tcPr>
            <w:tcW w:w="9060" w:type="dxa"/>
            <w:shd w:val="clear" w:color="auto" w:fill="E7E6E6" w:themeFill="background2"/>
          </w:tcPr>
          <w:p w:rsidR="0095282A" w:rsidRPr="0095282A" w:rsidRDefault="0095282A" w:rsidP="000D4DBE">
            <w:pPr>
              <w:pStyle w:val="Akapitzlist"/>
              <w:numPr>
                <w:ilvl w:val="0"/>
                <w:numId w:val="39"/>
              </w:numPr>
              <w:spacing w:after="5" w:line="267" w:lineRule="auto"/>
              <w:ind w:left="594" w:right="-2" w:hanging="594"/>
              <w:jc w:val="both"/>
              <w:rPr>
                <w:rFonts w:ascii="Times New Roman" w:eastAsia="Times New Roman" w:hAnsi="Times New Roman" w:cs="Times New Roman"/>
                <w:b/>
                <w:color w:val="000000"/>
                <w:sz w:val="24"/>
                <w:szCs w:val="24"/>
                <w:lang w:eastAsia="pl-PL"/>
              </w:rPr>
            </w:pPr>
            <w:r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i odbierania korespondencji elektronicznej </w:t>
            </w:r>
          </w:p>
        </w:tc>
      </w:tr>
    </w:tbl>
    <w:p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rsidR="009A5E80" w:rsidRPr="009A5E80" w:rsidRDefault="005C61BF" w:rsidP="000D4DBE">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rsidR="009A5E80" w:rsidRPr="009A5E80" w:rsidRDefault="00CC2A9C"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rsidR="009A5E80" w:rsidRPr="009A5E80" w:rsidRDefault="009A5E80" w:rsidP="000D4DBE">
      <w:pPr>
        <w:numPr>
          <w:ilvl w:val="0"/>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rsidR="009A5E80" w:rsidRPr="009A5E80" w:rsidRDefault="009A5E80" w:rsidP="000D4DBE">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rsidR="009A5E80" w:rsidRDefault="009A5E80" w:rsidP="000D4DBE">
      <w:pPr>
        <w:numPr>
          <w:ilvl w:val="0"/>
          <w:numId w:val="3"/>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rsidR="0065091F" w:rsidRPr="008E25D1" w:rsidRDefault="0065091F" w:rsidP="000D4DBE">
      <w:pPr>
        <w:numPr>
          <w:ilvl w:val="0"/>
          <w:numId w:val="3"/>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rsidR="005211D2" w:rsidRPr="00B972A4" w:rsidRDefault="0086544D"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lastRenderedPageBreak/>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w:t>
      </w:r>
      <w:proofErr w:type="spellStart"/>
      <w:r w:rsidRPr="008E25D1">
        <w:rPr>
          <w:rFonts w:ascii="Times New Roman" w:hAnsi="Times New Roman" w:cs="Times New Roman"/>
          <w:sz w:val="24"/>
          <w:szCs w:val="24"/>
        </w:rPr>
        <w:t>Pzp</w:t>
      </w:r>
      <w:proofErr w:type="spellEnd"/>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rsidR="00B972A4" w:rsidRPr="00A10672" w:rsidRDefault="003023D7"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A10672">
        <w:rPr>
          <w:rFonts w:ascii="Times New Roman" w:eastAsia="Times New Roman" w:hAnsi="Times New Roman" w:cs="Times New Roman"/>
          <w:sz w:val="24"/>
          <w:szCs w:val="24"/>
          <w:lang w:eastAsia="pl-PL"/>
        </w:rPr>
        <w:t xml:space="preserve">, Pracy i Technologii z dnia 23 grudnia 2020 r. </w:t>
      </w:r>
      <w:r w:rsidR="004E587E" w:rsidRPr="00A10672">
        <w:rPr>
          <w:rFonts w:ascii="Times New Roman" w:eastAsia="Times New Roman" w:hAnsi="Times New Roman" w:cs="Times New Roman"/>
          <w:sz w:val="24"/>
          <w:szCs w:val="24"/>
          <w:lang w:eastAsia="pl-PL"/>
        </w:rPr>
        <w:t xml:space="preserve">         </w:t>
      </w:r>
      <w:r w:rsidR="00EE58CD" w:rsidRPr="00A10672">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A10672">
        <w:rPr>
          <w:rFonts w:ascii="Times New Roman" w:eastAsia="Times New Roman" w:hAnsi="Times New Roman" w:cs="Times New Roman"/>
          <w:sz w:val="24"/>
          <w:szCs w:val="24"/>
          <w:lang w:eastAsia="pl-PL"/>
        </w:rPr>
        <w:t>t.j</w:t>
      </w:r>
      <w:proofErr w:type="spellEnd"/>
      <w:r w:rsidR="00EE58CD" w:rsidRPr="00A10672">
        <w:rPr>
          <w:rFonts w:ascii="Times New Roman" w:eastAsia="Times New Roman" w:hAnsi="Times New Roman" w:cs="Times New Roman"/>
          <w:sz w:val="24"/>
          <w:szCs w:val="24"/>
          <w:lang w:eastAsia="pl-PL"/>
        </w:rPr>
        <w:t>. Dz. U. z 2020 r. poz. 2415).</w:t>
      </w:r>
    </w:p>
    <w:p w:rsidR="00EE58CD" w:rsidRPr="00A10672" w:rsidRDefault="00EE58CD" w:rsidP="000D4DB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w:t>
      </w:r>
      <w:r w:rsidR="00184A51" w:rsidRPr="00A10672">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A10672">
        <w:rPr>
          <w:rFonts w:ascii="Times New Roman" w:eastAsia="Times New Roman" w:hAnsi="Times New Roman" w:cs="Times New Roman"/>
          <w:sz w:val="24"/>
          <w:szCs w:val="24"/>
          <w:lang w:eastAsia="pl-PL"/>
        </w:rPr>
        <w:t>Pzp</w:t>
      </w:r>
      <w:proofErr w:type="spellEnd"/>
      <w:r w:rsidR="00184A51" w:rsidRPr="00A10672">
        <w:rPr>
          <w:rFonts w:ascii="Times New Roman" w:eastAsia="Times New Roman" w:hAnsi="Times New Roman" w:cs="Times New Roman"/>
          <w:sz w:val="24"/>
          <w:szCs w:val="24"/>
          <w:lang w:eastAsia="pl-PL"/>
        </w:rPr>
        <w:t>, lub  dokumenty potwierdzające umocowanie do reprezentowania, zostały wystawione przez upoważnione podmioty jako dokument w postaci papierowej</w:t>
      </w:r>
      <w:r w:rsidR="001E1A66" w:rsidRPr="00A10672">
        <w:rPr>
          <w:rFonts w:ascii="Times New Roman" w:eastAsia="Times New Roman" w:hAnsi="Times New Roman" w:cs="Times New Roman"/>
          <w:sz w:val="24"/>
          <w:szCs w:val="24"/>
          <w:lang w:eastAsia="pl-PL"/>
        </w:rPr>
        <w:t>, przekazuje się cyfrowe odwzorowanie tego dokumentu (</w:t>
      </w:r>
      <w:proofErr w:type="spellStart"/>
      <w:r w:rsidR="001E1A66" w:rsidRPr="00A10672">
        <w:rPr>
          <w:rFonts w:ascii="Times New Roman" w:eastAsia="Times New Roman" w:hAnsi="Times New Roman" w:cs="Times New Roman"/>
          <w:sz w:val="24"/>
          <w:szCs w:val="24"/>
          <w:lang w:eastAsia="pl-PL"/>
        </w:rPr>
        <w:t>skan</w:t>
      </w:r>
      <w:proofErr w:type="spellEnd"/>
      <w:r w:rsidR="001E1A66" w:rsidRPr="00A10672">
        <w:rPr>
          <w:rFonts w:ascii="Times New Roman" w:eastAsia="Times New Roman" w:hAnsi="Times New Roman" w:cs="Times New Roman"/>
          <w:sz w:val="24"/>
          <w:szCs w:val="24"/>
          <w:lang w:eastAsia="pl-PL"/>
        </w:rPr>
        <w:t>) opatrzone kwalifikowanym podpisem elektronicznym, podpisem zaufanym lub podpisem osobistym, poświadczające zgodność cyfrowego odwzorowania z dokumentem w postaci papierowej.</w:t>
      </w:r>
    </w:p>
    <w:p w:rsidR="001E1A66" w:rsidRPr="007E282A" w:rsidRDefault="001E1A66" w:rsidP="007E282A">
      <w:pPr>
        <w:pStyle w:val="Akapitzlist"/>
        <w:numPr>
          <w:ilvl w:val="1"/>
          <w:numId w:val="38"/>
        </w:numPr>
        <w:spacing w:after="120" w:line="250" w:lineRule="auto"/>
        <w:jc w:val="both"/>
        <w:rPr>
          <w:rFonts w:ascii="Times New Roman" w:eastAsia="Times New Roman" w:hAnsi="Times New Roman" w:cs="Times New Roman"/>
          <w:sz w:val="24"/>
          <w:szCs w:val="24"/>
          <w:lang w:eastAsia="pl-PL"/>
        </w:rPr>
      </w:pPr>
      <w:r w:rsidRPr="007E282A">
        <w:rPr>
          <w:rFonts w:ascii="Times New Roman" w:eastAsia="Times New Roman" w:hAnsi="Times New Roman" w:cs="Times New Roman"/>
          <w:sz w:val="24"/>
          <w:szCs w:val="24"/>
          <w:lang w:eastAsia="pl-PL"/>
        </w:rPr>
        <w:t>Poświadczenia zgodności cyfrowego odwzorowania z dokumentem w postaci papierowej (</w:t>
      </w:r>
      <w:proofErr w:type="spellStart"/>
      <w:r w:rsidRPr="007E282A">
        <w:rPr>
          <w:rFonts w:ascii="Times New Roman" w:eastAsia="Times New Roman" w:hAnsi="Times New Roman" w:cs="Times New Roman"/>
          <w:sz w:val="24"/>
          <w:szCs w:val="24"/>
          <w:lang w:eastAsia="pl-PL"/>
        </w:rPr>
        <w:t>skan</w:t>
      </w:r>
      <w:proofErr w:type="spellEnd"/>
      <w:r w:rsidRPr="007E282A">
        <w:rPr>
          <w:rFonts w:ascii="Times New Roman" w:eastAsia="Times New Roman" w:hAnsi="Times New Roman" w:cs="Times New Roman"/>
          <w:sz w:val="24"/>
          <w:szCs w:val="24"/>
          <w:lang w:eastAsia="pl-PL"/>
        </w:rPr>
        <w:t>), o którym mowa w pkt. 8, dokonuje w przypadku:</w:t>
      </w:r>
    </w:p>
    <w:p w:rsidR="001E1A66" w:rsidRPr="00A10672" w:rsidRDefault="001E1A66"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E1A66" w:rsidRPr="00A10672" w:rsidRDefault="001E1A66"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przedmiotowych </w:t>
      </w:r>
      <w:r w:rsidR="004E587E" w:rsidRPr="00A10672">
        <w:rPr>
          <w:rFonts w:ascii="Times New Roman" w:eastAsia="Times New Roman" w:hAnsi="Times New Roman" w:cs="Times New Roman"/>
          <w:sz w:val="24"/>
          <w:szCs w:val="24"/>
          <w:lang w:eastAsia="pl-PL"/>
        </w:rPr>
        <w:t>środków dowodowych – odpowiednio Wykonawca lub Wykonawca wspólnie ubiegający się o udzielenie zamówienia;</w:t>
      </w:r>
    </w:p>
    <w:p w:rsidR="004E587E" w:rsidRPr="00A10672" w:rsidRDefault="004E587E" w:rsidP="000D4DBE">
      <w:pPr>
        <w:pStyle w:val="Akapitzlist"/>
        <w:numPr>
          <w:ilvl w:val="0"/>
          <w:numId w:val="36"/>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A10672" w:rsidRDefault="004E587E" w:rsidP="004E587E">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rsidR="004C1BDE" w:rsidRPr="004C1BDE" w:rsidRDefault="0065091F" w:rsidP="000D4DBE">
      <w:pPr>
        <w:pStyle w:val="Akapitzlist"/>
        <w:numPr>
          <w:ilvl w:val="0"/>
          <w:numId w:val="3"/>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rsidR="009A5E80" w:rsidRPr="004C1BDE" w:rsidRDefault="009A5E80" w:rsidP="000D4DBE">
      <w:pPr>
        <w:numPr>
          <w:ilvl w:val="0"/>
          <w:numId w:val="3"/>
        </w:numPr>
        <w:spacing w:after="120" w:line="240"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rsidR="009A5E80" w:rsidRPr="009A5E80" w:rsidRDefault="009A5E80" w:rsidP="000D4DBE">
      <w:pPr>
        <w:numPr>
          <w:ilvl w:val="0"/>
          <w:numId w:val="4"/>
        </w:numPr>
        <w:spacing w:after="5" w:line="240"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lastRenderedPageBreak/>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rsidR="009A5E80" w:rsidRPr="009A5E80" w:rsidRDefault="009A5E80" w:rsidP="000D4DBE">
      <w:pPr>
        <w:numPr>
          <w:ilvl w:val="0"/>
          <w:numId w:val="4"/>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rsidR="009A5E80" w:rsidRPr="00046678" w:rsidRDefault="009A5E80" w:rsidP="000D4DBE">
      <w:pPr>
        <w:pStyle w:val="Akapitzlist"/>
        <w:numPr>
          <w:ilvl w:val="0"/>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Pr="006E456C">
        <w:rPr>
          <w:rFonts w:ascii="Times New Roman" w:eastAsia="Times New Roman" w:hAnsi="Times New Roman" w:cs="Times New Roman"/>
          <w:color w:val="000000"/>
          <w:sz w:val="24"/>
          <w:szCs w:val="24"/>
          <w:highlight w:val="yellow"/>
          <w:lang w:eastAsia="pl-PL"/>
        </w:rPr>
        <w:t xml:space="preserve">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594" w:right="-2" w:hanging="594"/>
              <w:jc w:val="both"/>
              <w:rPr>
                <w:rFonts w:ascii="Times New Roman" w:eastAsia="Times New Roman" w:hAnsi="Times New Roman" w:cs="Times New Roman"/>
                <w:color w:val="000000"/>
                <w:sz w:val="24"/>
                <w:szCs w:val="24"/>
                <w:lang w:eastAsia="pl-PL"/>
              </w:rPr>
            </w:pPr>
            <w:r w:rsidRPr="008660B7">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Pr>
                <w:rFonts w:ascii="Times New Roman" w:eastAsia="Times New Roman" w:hAnsi="Times New Roman" w:cs="Times New Roman"/>
                <w:b/>
                <w:color w:val="000000"/>
                <w:sz w:val="24"/>
                <w:szCs w:val="24"/>
                <w:lang w:eastAsia="pl-PL"/>
              </w:rPr>
              <w:t xml:space="preserve">rt. 65 ust. 1, art. 66 </w:t>
            </w:r>
            <w:r w:rsidRPr="008660B7">
              <w:rPr>
                <w:rFonts w:ascii="Times New Roman" w:eastAsia="Times New Roman" w:hAnsi="Times New Roman" w:cs="Times New Roman"/>
                <w:b/>
                <w:color w:val="000000"/>
                <w:sz w:val="24"/>
                <w:szCs w:val="24"/>
                <w:lang w:eastAsia="pl-PL"/>
              </w:rPr>
              <w:t xml:space="preserve"> </w:t>
            </w:r>
          </w:p>
        </w:tc>
      </w:tr>
    </w:tbl>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rsidR="00CD7762" w:rsidRDefault="00CD7762"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594" w:right="-2"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rsidR="006F14D0" w:rsidRPr="006F14D0" w:rsidRDefault="006F14D0" w:rsidP="006F14D0">
      <w:pPr>
        <w:spacing w:after="0"/>
        <w:rPr>
          <w:rFonts w:ascii="Times New Roman" w:eastAsia="Times New Roman" w:hAnsi="Times New Roman" w:cs="Times New Roman"/>
          <w:color w:val="000000"/>
          <w:sz w:val="24"/>
          <w:szCs w:val="24"/>
          <w:lang w:eastAsia="pl-PL"/>
        </w:rPr>
      </w:pP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rsidR="00322E03" w:rsidRDefault="00221E74"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Kamila Wnuk Lipińska</w:t>
      </w:r>
    </w:p>
    <w:p w:rsidR="00D53B2E" w:rsidRDefault="000749E9"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tel. 261-231-824</w:t>
      </w:r>
    </w:p>
    <w:p w:rsidR="00C613F4" w:rsidRDefault="00C613F4" w:rsidP="00C613F4">
      <w:pPr>
        <w:spacing w:after="0" w:line="267" w:lineRule="auto"/>
        <w:ind w:left="-5" w:right="873" w:hanging="10"/>
        <w:jc w:val="both"/>
        <w:rPr>
          <w:rFonts w:ascii="Times New Roman" w:eastAsia="Times New Roman" w:hAnsi="Times New Roman" w:cs="Times New Roman"/>
          <w:color w:val="000000"/>
          <w:sz w:val="24"/>
          <w:szCs w:val="24"/>
          <w:lang w:eastAsia="pl-PL"/>
        </w:rPr>
      </w:pPr>
      <w:r w:rsidRPr="003A6208">
        <w:rPr>
          <w:rFonts w:ascii="Times New Roman" w:eastAsia="Times New Roman" w:hAnsi="Times New Roman" w:cs="Times New Roman"/>
          <w:color w:val="000000"/>
          <w:sz w:val="24"/>
          <w:szCs w:val="24"/>
          <w:lang w:eastAsia="pl-PL"/>
        </w:rPr>
        <w:t>Komunikacja z zamawiającym za pośrednictwem platformy zakupowej</w:t>
      </w:r>
    </w:p>
    <w:p w:rsidR="00C613F4" w:rsidRDefault="00CC2A9C" w:rsidP="00C613F4">
      <w:pPr>
        <w:spacing w:after="0" w:line="267" w:lineRule="auto"/>
        <w:ind w:left="-5" w:right="873" w:hanging="10"/>
        <w:jc w:val="both"/>
        <w:rPr>
          <w:rFonts w:ascii="Times New Roman" w:eastAsia="Times New Roman" w:hAnsi="Times New Roman" w:cs="Times New Roman"/>
          <w:color w:val="000000"/>
          <w:sz w:val="24"/>
          <w:szCs w:val="24"/>
          <w:lang w:eastAsia="pl-PL"/>
        </w:rPr>
      </w:pPr>
      <w:hyperlink r:id="rId34" w:history="1">
        <w:r w:rsidR="00C613F4" w:rsidRPr="003A6208">
          <w:rPr>
            <w:rStyle w:val="Hipercze"/>
            <w:rFonts w:ascii="Times New Roman" w:eastAsia="Times New Roman" w:hAnsi="Times New Roman" w:cs="Times New Roman"/>
            <w:sz w:val="24"/>
            <w:szCs w:val="24"/>
            <w:lang w:eastAsia="pl-PL"/>
          </w:rPr>
          <w:t>https://platformazakupowa.pl/pn/6wog</w:t>
        </w:r>
      </w:hyperlink>
      <w:hyperlink r:id="rId35">
        <w:r w:rsidR="00C613F4" w:rsidRPr="003A6208">
          <w:rPr>
            <w:rStyle w:val="Hipercze"/>
            <w:rFonts w:ascii="Times New Roman" w:eastAsia="Times New Roman" w:hAnsi="Times New Roman" w:cs="Times New Roman"/>
            <w:sz w:val="24"/>
            <w:szCs w:val="24"/>
            <w:lang w:eastAsia="pl-PL"/>
          </w:rPr>
          <w:t xml:space="preserve"> </w:t>
        </w:r>
      </w:hyperlink>
    </w:p>
    <w:tbl>
      <w:tblPr>
        <w:tblStyle w:val="Tabela-Siatka"/>
        <w:tblW w:w="0" w:type="auto"/>
        <w:tblInd w:w="-5" w:type="dxa"/>
        <w:tblLook w:val="04A0"/>
      </w:tblPr>
      <w:tblGrid>
        <w:gridCol w:w="9060"/>
      </w:tblGrid>
      <w:tr w:rsidR="00322E03" w:rsidTr="00322E03">
        <w:tc>
          <w:tcPr>
            <w:tcW w:w="9060" w:type="dxa"/>
            <w:shd w:val="clear" w:color="auto" w:fill="E7E6E6" w:themeFill="background2"/>
          </w:tcPr>
          <w:p w:rsidR="00322E03" w:rsidRPr="00322E03" w:rsidRDefault="00322E03" w:rsidP="00801DCB">
            <w:pPr>
              <w:pStyle w:val="Akapitzlist"/>
              <w:numPr>
                <w:ilvl w:val="0"/>
                <w:numId w:val="48"/>
              </w:numPr>
              <w:spacing w:line="267" w:lineRule="auto"/>
              <w:ind w:left="605" w:right="873"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Termin związania ofertą </w:t>
            </w:r>
          </w:p>
        </w:tc>
      </w:tr>
    </w:tbl>
    <w:p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rsidR="00B24755" w:rsidRPr="00B24755" w:rsidRDefault="00B24755" w:rsidP="000D4DBE">
      <w:pPr>
        <w:numPr>
          <w:ilvl w:val="0"/>
          <w:numId w:val="5"/>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 xml:space="preserve">Wykonawca jest związany złożoną ofertą od dnia upływu terminu składania ofert do dnia </w:t>
      </w:r>
      <w:r w:rsidR="000749E9">
        <w:rPr>
          <w:rFonts w:ascii="Times New Roman" w:eastAsia="Times New Roman" w:hAnsi="Times New Roman" w:cs="Times New Roman"/>
          <w:b/>
          <w:sz w:val="24"/>
          <w:szCs w:val="24"/>
          <w:lang w:eastAsia="pl-PL"/>
        </w:rPr>
        <w:t>06</w:t>
      </w:r>
      <w:r w:rsidR="00945A3F" w:rsidRPr="00164AD4">
        <w:rPr>
          <w:rFonts w:ascii="Times New Roman" w:eastAsia="Times New Roman" w:hAnsi="Times New Roman" w:cs="Times New Roman"/>
          <w:b/>
          <w:sz w:val="24"/>
          <w:szCs w:val="24"/>
          <w:lang w:eastAsia="pl-PL"/>
        </w:rPr>
        <w:t>.0</w:t>
      </w:r>
      <w:r w:rsidR="000749E9">
        <w:rPr>
          <w:rFonts w:ascii="Times New Roman" w:eastAsia="Times New Roman" w:hAnsi="Times New Roman" w:cs="Times New Roman"/>
          <w:b/>
          <w:sz w:val="24"/>
          <w:szCs w:val="24"/>
          <w:lang w:eastAsia="pl-PL"/>
        </w:rPr>
        <w:t>8</w:t>
      </w:r>
      <w:r w:rsidRPr="00164AD4">
        <w:rPr>
          <w:rFonts w:ascii="Times New Roman" w:eastAsia="Times New Roman" w:hAnsi="Times New Roman" w:cs="Times New Roman"/>
          <w:b/>
          <w:sz w:val="24"/>
          <w:szCs w:val="24"/>
          <w:lang w:eastAsia="pl-PL"/>
        </w:rPr>
        <w:t>.2021 r.</w:t>
      </w:r>
      <w:r w:rsidRPr="008E25D1">
        <w:rPr>
          <w:rFonts w:ascii="Times New Roman" w:eastAsia="Times New Roman" w:hAnsi="Times New Roman" w:cs="Times New Roman"/>
          <w:b/>
          <w:sz w:val="24"/>
          <w:szCs w:val="24"/>
          <w:lang w:eastAsia="pl-PL"/>
        </w:rPr>
        <w:t xml:space="preserve">   </w:t>
      </w:r>
    </w:p>
    <w:p w:rsidR="00B24755" w:rsidRPr="00B24755" w:rsidRDefault="00B24755" w:rsidP="000D4DBE">
      <w:pPr>
        <w:numPr>
          <w:ilvl w:val="0"/>
          <w:numId w:val="5"/>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rsidR="00B24755" w:rsidRDefault="00B24755" w:rsidP="000D4DBE">
      <w:pPr>
        <w:numPr>
          <w:ilvl w:val="0"/>
          <w:numId w:val="5"/>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rsidR="00B24755" w:rsidRDefault="00B24755"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322E03" w:rsidTr="00A8474F">
        <w:tc>
          <w:tcPr>
            <w:tcW w:w="9060" w:type="dxa"/>
            <w:shd w:val="clear" w:color="auto" w:fill="E7E6E6" w:themeFill="background2"/>
          </w:tcPr>
          <w:p w:rsidR="00322E03" w:rsidRPr="00A8474F" w:rsidRDefault="00A8474F" w:rsidP="00801DCB">
            <w:pPr>
              <w:pStyle w:val="Akapitzlist"/>
              <w:numPr>
                <w:ilvl w:val="0"/>
                <w:numId w:val="48"/>
              </w:numPr>
              <w:spacing w:line="267" w:lineRule="auto"/>
              <w:ind w:left="594" w:right="-2" w:hanging="594"/>
              <w:jc w:val="both"/>
              <w:rPr>
                <w:rFonts w:ascii="Times New Roman" w:eastAsia="Times New Roman" w:hAnsi="Times New Roman" w:cs="Times New Roman"/>
                <w:b/>
                <w:color w:val="000000"/>
                <w:sz w:val="24"/>
                <w:szCs w:val="24"/>
                <w:lang w:eastAsia="pl-PL"/>
              </w:rPr>
            </w:pPr>
            <w:r w:rsidRPr="00B24755">
              <w:rPr>
                <w:rFonts w:ascii="Times New Roman" w:eastAsia="Times New Roman" w:hAnsi="Times New Roman" w:cs="Times New Roman"/>
                <w:b/>
                <w:color w:val="000000"/>
                <w:sz w:val="24"/>
                <w:szCs w:val="24"/>
                <w:lang w:eastAsia="pl-PL"/>
              </w:rPr>
              <w:t xml:space="preserve">Opis sposobu przygotowania oferty </w:t>
            </w:r>
          </w:p>
        </w:tc>
      </w:tr>
    </w:tbl>
    <w:p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rsidR="00A63E16" w:rsidRPr="00AF6BB3" w:rsidRDefault="00A63E16" w:rsidP="000D4DB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zostać podpisan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elektronicznym kwalifikowanym 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w:t>
      </w:r>
      <w:r w:rsidR="00C413C3">
        <w:rPr>
          <w:rFonts w:ascii="Times New Roman" w:eastAsia="Times New Roman" w:hAnsi="Times New Roman" w:cs="Times New Roman"/>
          <w:color w:val="000000"/>
          <w:sz w:val="24"/>
          <w:szCs w:val="24"/>
          <w:lang w:eastAsia="pl-PL"/>
        </w:rPr>
        <w:lastRenderedPageBreak/>
        <w:t xml:space="preserve">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6"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63E16" w:rsidRPr="00A63E16" w:rsidRDefault="00A63E16" w:rsidP="000D4DBE">
      <w:pPr>
        <w:numPr>
          <w:ilvl w:val="0"/>
          <w:numId w:val="17"/>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63E16" w:rsidRPr="00FA08A2" w:rsidRDefault="00A63E16" w:rsidP="000D4DB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rsidR="00A63E16" w:rsidRPr="00FA08A2" w:rsidRDefault="00A63E16" w:rsidP="000D4DBE">
      <w:pPr>
        <w:numPr>
          <w:ilvl w:val="1"/>
          <w:numId w:val="18"/>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rsidR="00A63E16" w:rsidRPr="00FA08A2" w:rsidRDefault="00A63E16" w:rsidP="000D4DBE">
      <w:pPr>
        <w:numPr>
          <w:ilvl w:val="1"/>
          <w:numId w:val="18"/>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7"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rsidR="00A63E16" w:rsidRPr="00FA08A2" w:rsidRDefault="00A63E16" w:rsidP="000D4DBE">
      <w:pPr>
        <w:numPr>
          <w:ilvl w:val="1"/>
          <w:numId w:val="18"/>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rsidR="00A63E16" w:rsidRPr="00FA08A2" w:rsidRDefault="00A63E16" w:rsidP="000D4DBE">
      <w:pPr>
        <w:numPr>
          <w:ilvl w:val="0"/>
          <w:numId w:val="19"/>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(UE) nr 910/2014 - od 1 lipca 2016 roku”.</w:t>
      </w:r>
    </w:p>
    <w:p w:rsidR="00A63E16" w:rsidRPr="00FA08A2" w:rsidRDefault="00A63E16" w:rsidP="000D4DBE">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 przypadku wykorzystania formatu podpisu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w:t>
      </w:r>
    </w:p>
    <w:p w:rsidR="00A63E16" w:rsidRPr="00FA08A2" w:rsidRDefault="00A63E16" w:rsidP="000D4DBE">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63E16" w:rsidRPr="00F0081A" w:rsidRDefault="00A63E16" w:rsidP="000D4DBE">
      <w:pPr>
        <w:numPr>
          <w:ilvl w:val="0"/>
          <w:numId w:val="22"/>
        </w:numPr>
        <w:spacing w:after="120" w:line="240" w:lineRule="auto"/>
        <w:ind w:left="567" w:hanging="567"/>
        <w:jc w:val="both"/>
        <w:textAlignment w:val="baseline"/>
        <w:rPr>
          <w:rFonts w:ascii="Times New Roman" w:eastAsia="Times New Roman" w:hAnsi="Times New Roman" w:cs="Times New Roman"/>
          <w:sz w:val="24"/>
          <w:szCs w:val="24"/>
          <w:lang w:eastAsia="pl-PL"/>
        </w:rPr>
      </w:pPr>
      <w:r w:rsidRPr="00F0081A">
        <w:rPr>
          <w:rFonts w:ascii="Times New Roman" w:eastAsia="Times New Roman" w:hAnsi="Times New Roman" w:cs="Times New Roman"/>
          <w:color w:val="000000"/>
          <w:sz w:val="24"/>
          <w:szCs w:val="24"/>
          <w:lang w:eastAsia="pl-PL"/>
        </w:rPr>
        <w:t xml:space="preserve">Wykonawca, za pośrednictwem </w:t>
      </w:r>
      <w:hyperlink r:id="rId38" w:history="1">
        <w:r w:rsidRPr="00F0081A">
          <w:rPr>
            <w:rFonts w:ascii="Times New Roman" w:eastAsia="Times New Roman" w:hAnsi="Times New Roman" w:cs="Times New Roman"/>
            <w:color w:val="1155CC"/>
            <w:sz w:val="24"/>
            <w:szCs w:val="24"/>
            <w:u w:val="single"/>
            <w:lang w:eastAsia="pl-PL"/>
          </w:rPr>
          <w:t>platformazakupowa.pl</w:t>
        </w:r>
      </w:hyperlink>
      <w:r w:rsidRPr="00F0081A">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r w:rsidR="00F0081A" w:rsidRPr="00F0081A">
        <w:rPr>
          <w:rFonts w:ascii="Times New Roman" w:eastAsia="Times New Roman" w:hAnsi="Times New Roman" w:cs="Times New Roman"/>
          <w:color w:val="000000"/>
          <w:sz w:val="24"/>
          <w:szCs w:val="24"/>
          <w:lang w:eastAsia="pl-PL"/>
        </w:rPr>
        <w:t xml:space="preserve"> </w:t>
      </w:r>
      <w:hyperlink r:id="rId39" w:history="1">
        <w:r w:rsidRPr="00F0081A">
          <w:rPr>
            <w:rFonts w:ascii="Times New Roman" w:eastAsia="Times New Roman" w:hAnsi="Times New Roman" w:cs="Times New Roman"/>
            <w:color w:val="1155CC"/>
            <w:sz w:val="24"/>
            <w:szCs w:val="24"/>
            <w:u w:val="single"/>
            <w:lang w:eastAsia="pl-PL"/>
          </w:rPr>
          <w:t>https://platformazakupowa.pl/strona/45-instrukcje</w:t>
        </w:r>
      </w:hyperlink>
    </w:p>
    <w:p w:rsidR="00A63E16" w:rsidRPr="00FA08A2" w:rsidRDefault="00A63E16" w:rsidP="000D4DBE">
      <w:pPr>
        <w:numPr>
          <w:ilvl w:val="0"/>
          <w:numId w:val="23"/>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63E16" w:rsidRPr="00FA08A2" w:rsidRDefault="00A63E16" w:rsidP="000D4DBE">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D6710A" w:rsidRPr="00FA08A2" w:rsidRDefault="00A63E16" w:rsidP="000D4DBE">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lastRenderedPageBreak/>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rsidR="00A63E16" w:rsidRPr="00FA08A2" w:rsidRDefault="00A63E16" w:rsidP="000D4DBE">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63E16" w:rsidRDefault="00A63E16" w:rsidP="000D4DBE">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474F" w:rsidRPr="00FA08A2" w:rsidRDefault="00A8474F" w:rsidP="000D4DBE">
      <w:pPr>
        <w:pStyle w:val="Akapitzlist"/>
        <w:numPr>
          <w:ilvl w:val="4"/>
          <w:numId w:val="2"/>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rsidR="000A038E" w:rsidRDefault="00A8474F"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000749E9">
        <w:rPr>
          <w:rFonts w:ascii="Times New Roman" w:eastAsia="Times New Roman" w:hAnsi="Times New Roman" w:cs="Times New Roman"/>
          <w:b/>
          <w:color w:val="000000"/>
          <w:sz w:val="24"/>
          <w:szCs w:val="24"/>
          <w:lang w:eastAsia="pl-PL"/>
        </w:rPr>
        <w:t>,</w:t>
      </w:r>
    </w:p>
    <w:p w:rsidR="00A8474F" w:rsidRPr="005A00A8" w:rsidRDefault="000A038E"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Kosztorys ofertowy uproszczony</w:t>
      </w:r>
      <w:r w:rsidR="005A00A8">
        <w:rPr>
          <w:rFonts w:ascii="Times New Roman" w:eastAsia="Times New Roman" w:hAnsi="Times New Roman" w:cs="Times New Roman"/>
          <w:b/>
          <w:color w:val="000000"/>
          <w:sz w:val="24"/>
          <w:szCs w:val="24"/>
          <w:lang w:eastAsia="pl-PL"/>
        </w:rPr>
        <w:t xml:space="preserve"> </w:t>
      </w:r>
      <w:r w:rsidR="005A00A8" w:rsidRPr="00476B60">
        <w:rPr>
          <w:rFonts w:ascii="Times New Roman" w:eastAsia="Times New Roman" w:hAnsi="Times New Roman" w:cs="Times New Roman"/>
          <w:color w:val="000000"/>
          <w:sz w:val="24"/>
          <w:szCs w:val="24"/>
          <w:u w:val="single"/>
          <w:lang w:eastAsia="pl-PL"/>
        </w:rPr>
        <w:t>z zestawieniem materiałów, robocizny i sprzętu</w:t>
      </w:r>
      <w:r w:rsidRPr="005A00A8">
        <w:rPr>
          <w:rFonts w:ascii="Times New Roman" w:eastAsia="Times New Roman" w:hAnsi="Times New Roman" w:cs="Times New Roman"/>
          <w:color w:val="000000"/>
          <w:sz w:val="24"/>
          <w:szCs w:val="24"/>
          <w:lang w:eastAsia="pl-PL"/>
        </w:rPr>
        <w:t>,</w:t>
      </w:r>
      <w:r w:rsidR="00A8474F" w:rsidRPr="005A00A8">
        <w:rPr>
          <w:rFonts w:ascii="Times New Roman" w:eastAsia="Times New Roman" w:hAnsi="Times New Roman" w:cs="Times New Roman"/>
          <w:color w:val="000000"/>
          <w:sz w:val="24"/>
          <w:szCs w:val="24"/>
          <w:lang w:eastAsia="pl-PL"/>
        </w:rPr>
        <w:t xml:space="preserve"> </w:t>
      </w:r>
    </w:p>
    <w:p w:rsidR="00F97B43" w:rsidRPr="00EB7062" w:rsidRDefault="00F97B43" w:rsidP="000D4DBE">
      <w:pPr>
        <w:numPr>
          <w:ilvl w:val="1"/>
          <w:numId w:val="6"/>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rsidR="00B972A4" w:rsidRDefault="00A8474F" w:rsidP="000D4DBE">
      <w:pPr>
        <w:numPr>
          <w:ilvl w:val="1"/>
          <w:numId w:val="6"/>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w:t>
      </w:r>
      <w:proofErr w:type="spellStart"/>
      <w:r w:rsidR="00A925CD">
        <w:rPr>
          <w:rFonts w:ascii="Times New Roman" w:eastAsia="Times New Roman" w:hAnsi="Times New Roman" w:cs="Times New Roman"/>
          <w:b/>
          <w:color w:val="000000"/>
          <w:sz w:val="24"/>
          <w:szCs w:val="24"/>
          <w:lang w:eastAsia="pl-PL"/>
        </w:rPr>
        <w:t>Pzp</w:t>
      </w:r>
      <w:proofErr w:type="spellEnd"/>
      <w:r w:rsidR="00A925CD">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rsidR="00B972A4" w:rsidRPr="00A10672" w:rsidRDefault="00B972A4"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Oświadczenie wykonawcy stanowi dowód potwierdzający brak podstaw wykluczenia oraz spełnienie warunków udziału w postępowaniu na dzień składania ofert. </w:t>
      </w:r>
    </w:p>
    <w:p w:rsidR="00A8474F" w:rsidRPr="00A10672" w:rsidRDefault="00EB7062"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u w:val="single"/>
          <w:lang w:eastAsia="pl-PL"/>
        </w:rPr>
        <w:t>W</w:t>
      </w:r>
      <w:r w:rsidR="00A8474F" w:rsidRPr="00A10672">
        <w:rPr>
          <w:rFonts w:ascii="Times New Roman" w:eastAsia="Times New Roman" w:hAnsi="Times New Roman" w:cs="Times New Roman"/>
          <w:sz w:val="24"/>
          <w:szCs w:val="24"/>
          <w:u w:val="single"/>
          <w:lang w:eastAsia="pl-PL"/>
        </w:rPr>
        <w:t xml:space="preserve"> przypadku wspólnego ubiegania się o zamówienie przez Wykonawców, oświadczenie o niepoleganiu wykluczeniu składa każdy z Wykonawców</w:t>
      </w:r>
      <w:r w:rsidR="00B972A4" w:rsidRPr="00A10672">
        <w:rPr>
          <w:rFonts w:ascii="Times New Roman" w:eastAsia="Times New Roman" w:hAnsi="Times New Roman" w:cs="Times New Roman"/>
          <w:sz w:val="24"/>
          <w:szCs w:val="24"/>
          <w:lang w:eastAsia="pl-PL"/>
        </w:rPr>
        <w:t xml:space="preserve">. </w:t>
      </w:r>
    </w:p>
    <w:p w:rsidR="00A8474F" w:rsidRDefault="00A8474F" w:rsidP="000D4DBE">
      <w:pPr>
        <w:numPr>
          <w:ilvl w:val="1"/>
          <w:numId w:val="6"/>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rsidR="00BB3DCC" w:rsidRDefault="00BB3DCC" w:rsidP="000D4DB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rsidR="005D4D2E" w:rsidRPr="005D4D2E" w:rsidRDefault="005D4D2E" w:rsidP="000D4DB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color w:val="000000"/>
          <w:sz w:val="24"/>
          <w:szCs w:val="24"/>
          <w:lang w:eastAsia="pl-PL"/>
        </w:rPr>
        <w:t xml:space="preserve">przypadku, o którym mowa w art. 117 ust. 2 i 3 ustawy </w:t>
      </w:r>
      <w:proofErr w:type="spellStart"/>
      <w:r w:rsidRPr="005D4D2E">
        <w:rPr>
          <w:rFonts w:ascii="Times New Roman" w:eastAsia="Times New Roman" w:hAnsi="Times New Roman" w:cs="Times New Roman"/>
          <w:color w:val="000000"/>
          <w:sz w:val="24"/>
          <w:szCs w:val="24"/>
          <w:lang w:eastAsia="pl-PL"/>
        </w:rPr>
        <w:t>Pzp</w:t>
      </w:r>
      <w:proofErr w:type="spellEnd"/>
      <w:r w:rsidRPr="005D4D2E">
        <w:rPr>
          <w:rFonts w:ascii="Times New Roman" w:eastAsia="Times New Roman" w:hAnsi="Times New Roman" w:cs="Times New Roman"/>
          <w:color w:val="000000"/>
          <w:sz w:val="24"/>
          <w:szCs w:val="24"/>
          <w:lang w:eastAsia="pl-PL"/>
        </w:rPr>
        <w:t xml:space="preserve">, Wykonawcy </w:t>
      </w:r>
      <w:r w:rsidRPr="005D4D2E">
        <w:rPr>
          <w:rFonts w:ascii="Times New Roman" w:eastAsia="Times New Roman" w:hAnsi="Times New Roman" w:cs="Times New Roman"/>
          <w:b/>
          <w:color w:val="000000"/>
          <w:sz w:val="24"/>
          <w:szCs w:val="24"/>
          <w:lang w:eastAsia="pl-PL"/>
        </w:rPr>
        <w:t>wspólnie</w:t>
      </w:r>
    </w:p>
    <w:p w:rsidR="00C613F4" w:rsidRPr="005D4D2E" w:rsidRDefault="005D4D2E" w:rsidP="00F67764">
      <w:pPr>
        <w:spacing w:after="0" w:line="267" w:lineRule="auto"/>
        <w:ind w:left="851" w:right="-2"/>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b/>
          <w:color w:val="000000"/>
          <w:sz w:val="24"/>
          <w:szCs w:val="24"/>
          <w:lang w:eastAsia="pl-PL"/>
        </w:rPr>
        <w:t>ubiegający się o udzielenie zamówienia</w:t>
      </w:r>
      <w:r w:rsidRPr="005D4D2E">
        <w:rPr>
          <w:rFonts w:ascii="Times New Roman" w:eastAsia="Times New Roman" w:hAnsi="Times New Roman" w:cs="Times New Roman"/>
          <w:color w:val="000000"/>
          <w:sz w:val="24"/>
          <w:szCs w:val="24"/>
          <w:lang w:eastAsia="pl-PL"/>
        </w:rPr>
        <w:t xml:space="preserve"> dołączają do oferty oświadczenie, </w:t>
      </w:r>
      <w:r w:rsidRPr="005D4D2E">
        <w:rPr>
          <w:rFonts w:ascii="Times New Roman" w:eastAsia="Times New Roman" w:hAnsi="Times New Roman" w:cs="Times New Roman"/>
          <w:color w:val="000000"/>
          <w:sz w:val="24"/>
          <w:szCs w:val="24"/>
          <w:lang w:eastAsia="pl-PL"/>
        </w:rPr>
        <w:br/>
        <w:t>z którego wynika, które roboty budowlane, dostawy lub usługi wykonają poszczególni Wykonawcy</w:t>
      </w:r>
    </w:p>
    <w:p w:rsidR="00A8474F" w:rsidRPr="00FA08A2" w:rsidRDefault="00A8474F" w:rsidP="000D4DBE">
      <w:pPr>
        <w:pStyle w:val="Akapitzlist"/>
        <w:numPr>
          <w:ilvl w:val="4"/>
          <w:numId w:val="2"/>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Pr="00FA08A2">
        <w:rPr>
          <w:rFonts w:ascii="Times New Roman" w:eastAsia="Times New Roman" w:hAnsi="Times New Roman" w:cs="Times New Roman"/>
          <w:color w:val="000000"/>
          <w:sz w:val="24"/>
          <w:szCs w:val="24"/>
          <w:lang w:eastAsia="pl-PL"/>
        </w:rPr>
        <w:t xml:space="preserve">, oświadczenie o niepodleganiu wykluczeniu, </w:t>
      </w:r>
      <w:r w:rsidR="002C52F1" w:rsidRPr="00FA08A2">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w postępowaniu muszą być złożone w oryginale. </w:t>
      </w:r>
    </w:p>
    <w:p w:rsidR="00D33336" w:rsidRPr="00F67764" w:rsidRDefault="00A8474F" w:rsidP="000D4DBE">
      <w:pPr>
        <w:pStyle w:val="Akapitzlist"/>
        <w:numPr>
          <w:ilvl w:val="4"/>
          <w:numId w:val="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w:t>
      </w:r>
      <w:proofErr w:type="spellStart"/>
      <w:r w:rsidRPr="00FA08A2">
        <w:rPr>
          <w:rFonts w:ascii="Times New Roman" w:eastAsia="Times New Roman" w:hAnsi="Times New Roman" w:cs="Times New Roman"/>
          <w:color w:val="000000"/>
          <w:sz w:val="24"/>
          <w:szCs w:val="24"/>
          <w:lang w:eastAsia="pl-PL"/>
        </w:rPr>
        <w:t>t.j</w:t>
      </w:r>
      <w:proofErr w:type="spellEnd"/>
      <w:r w:rsidRPr="00FA08A2">
        <w:rPr>
          <w:rFonts w:ascii="Times New Roman" w:eastAsia="Times New Roman" w:hAnsi="Times New Roman" w:cs="Times New Roman"/>
          <w:color w:val="000000"/>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749E9" w:rsidRDefault="000749E9"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D33336" w:rsidTr="005B3C0D">
        <w:tc>
          <w:tcPr>
            <w:tcW w:w="9060" w:type="dxa"/>
            <w:shd w:val="clear" w:color="auto" w:fill="E7E6E6" w:themeFill="background2"/>
          </w:tcPr>
          <w:p w:rsidR="00D33336" w:rsidRPr="003D08FD" w:rsidRDefault="005B3C0D" w:rsidP="00801DCB">
            <w:pPr>
              <w:pStyle w:val="Akapitzlist"/>
              <w:numPr>
                <w:ilvl w:val="0"/>
                <w:numId w:val="48"/>
              </w:numPr>
              <w:spacing w:after="5" w:line="267" w:lineRule="auto"/>
              <w:ind w:left="594" w:hanging="594"/>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lastRenderedPageBreak/>
              <w:t>Sposób oraz termin składania ofert</w:t>
            </w:r>
          </w:p>
        </w:tc>
      </w:tr>
    </w:tbl>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rsidR="005B3C0D" w:rsidRPr="005B3C0D" w:rsidRDefault="005B3C0D" w:rsidP="000D4DBE">
      <w:pPr>
        <w:numPr>
          <w:ilvl w:val="0"/>
          <w:numId w:val="7"/>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2C52F1">
        <w:rPr>
          <w:rFonts w:ascii="Times New Roman" w:eastAsia="Times New Roman" w:hAnsi="Times New Roman" w:cs="Times New Roman"/>
          <w:color w:val="000000"/>
          <w:sz w:val="24"/>
          <w:szCs w:val="24"/>
          <w:lang w:eastAsia="pl-PL"/>
        </w:rPr>
        <w:t xml:space="preserve">za pośrednictwem Platformy </w:t>
      </w:r>
      <w:r w:rsidR="00BC0AA5">
        <w:rPr>
          <w:rFonts w:ascii="Times New Roman" w:eastAsia="Times New Roman" w:hAnsi="Times New Roman" w:cs="Times New Roman"/>
          <w:color w:val="000000"/>
          <w:sz w:val="24"/>
          <w:szCs w:val="24"/>
          <w:lang w:eastAsia="pl-PL"/>
        </w:rPr>
        <w:t xml:space="preserve">Zakupowej: </w:t>
      </w:r>
      <w:hyperlink r:id="rId40"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41" w:history="1">
        <w:r w:rsidR="00511874" w:rsidRPr="005B5A32">
          <w:rPr>
            <w:rStyle w:val="Hipercze"/>
            <w:rFonts w:ascii="Times New Roman" w:eastAsia="Times New Roman" w:hAnsi="Times New Roman" w:cs="Times New Roman"/>
            <w:b/>
            <w:sz w:val="24"/>
            <w:szCs w:val="24"/>
            <w:lang w:eastAsia="pl-PL"/>
          </w:rPr>
          <w:t>https://platformazakupowa.pl/pn/6wog</w:t>
        </w:r>
        <w:r w:rsidR="00511874" w:rsidRPr="005B5A32">
          <w:rPr>
            <w:rStyle w:val="Hipercze"/>
            <w:rFonts w:ascii="Times New Roman" w:eastAsia="Times New Roman" w:hAnsi="Times New Roman" w:cs="Times New Roman"/>
            <w:sz w:val="24"/>
            <w:szCs w:val="24"/>
            <w:lang w:eastAsia="pl-PL"/>
          </w:rPr>
          <w:t xml:space="preserve"> </w:t>
        </w:r>
        <w:r w:rsidR="00511874" w:rsidRPr="005B5A32">
          <w:rPr>
            <w:rStyle w:val="Hipercze"/>
            <w:rFonts w:ascii="Times New Roman" w:eastAsia="Times New Roman" w:hAnsi="Times New Roman" w:cs="Times New Roman"/>
            <w:sz w:val="24"/>
            <w:szCs w:val="24"/>
            <w:lang w:eastAsia="pl-PL"/>
          </w:rPr>
          <w:tab/>
          <w:t xml:space="preserve">  </w:t>
        </w:r>
        <w:r w:rsidR="00511874" w:rsidRPr="00511874">
          <w:rPr>
            <w:rStyle w:val="Hipercze"/>
            <w:rFonts w:ascii="Times New Roman" w:eastAsia="Times New Roman" w:hAnsi="Times New Roman" w:cs="Times New Roman"/>
            <w:b/>
            <w:color w:val="auto"/>
            <w:sz w:val="24"/>
            <w:szCs w:val="24"/>
            <w:u w:val="none"/>
            <w:lang w:eastAsia="pl-PL"/>
          </w:rPr>
          <w:t>do dnia  08.07.2021</w:t>
        </w:r>
      </w:hyperlink>
      <w:r w:rsidR="00BC0AA5">
        <w:rPr>
          <w:rFonts w:ascii="Times New Roman" w:eastAsia="Times New Roman" w:hAnsi="Times New Roman" w:cs="Times New Roman"/>
          <w:color w:val="000000"/>
          <w:sz w:val="24"/>
          <w:szCs w:val="24"/>
          <w:lang w:eastAsia="pl-PL"/>
        </w:rPr>
        <w:t xml:space="preserve"> </w:t>
      </w:r>
      <w:r w:rsidR="00BC0AA5" w:rsidRPr="00D91C23">
        <w:rPr>
          <w:rFonts w:ascii="Times New Roman" w:eastAsia="Times New Roman" w:hAnsi="Times New Roman" w:cs="Times New Roman"/>
          <w:b/>
          <w:color w:val="000000"/>
          <w:sz w:val="24"/>
          <w:szCs w:val="24"/>
          <w:lang w:eastAsia="pl-PL"/>
        </w:rPr>
        <w:t xml:space="preserve">r. do godz. </w:t>
      </w:r>
      <w:r w:rsidR="00511874">
        <w:rPr>
          <w:rFonts w:ascii="Times New Roman" w:eastAsia="Times New Roman" w:hAnsi="Times New Roman" w:cs="Times New Roman"/>
          <w:b/>
          <w:color w:val="000000"/>
          <w:sz w:val="24"/>
          <w:szCs w:val="24"/>
          <w:lang w:eastAsia="pl-PL"/>
        </w:rPr>
        <w:t>09</w:t>
      </w:r>
      <w:r w:rsidR="00BC0AA5" w:rsidRPr="00D91C23">
        <w:rPr>
          <w:rFonts w:ascii="Times New Roman" w:eastAsia="Times New Roman" w:hAnsi="Times New Roman" w:cs="Times New Roman"/>
          <w:b/>
          <w:color w:val="000000"/>
          <w:sz w:val="24"/>
          <w:szCs w:val="24"/>
          <w:lang w:eastAsia="pl-PL"/>
        </w:rPr>
        <w:t>:</w:t>
      </w:r>
      <w:r w:rsidR="00535515">
        <w:rPr>
          <w:rFonts w:ascii="Times New Roman" w:eastAsia="Times New Roman" w:hAnsi="Times New Roman" w:cs="Times New Roman"/>
          <w:b/>
          <w:color w:val="000000"/>
          <w:sz w:val="24"/>
          <w:szCs w:val="24"/>
          <w:lang w:eastAsia="pl-PL"/>
        </w:rPr>
        <w:t>3</w:t>
      </w:r>
      <w:r w:rsidR="00BC0AA5" w:rsidRPr="00D91C23">
        <w:rPr>
          <w:rFonts w:ascii="Times New Roman" w:eastAsia="Times New Roman" w:hAnsi="Times New Roman" w:cs="Times New Roman"/>
          <w:b/>
          <w:color w:val="000000"/>
          <w:sz w:val="24"/>
          <w:szCs w:val="24"/>
          <w:lang w:eastAsia="pl-PL"/>
        </w:rPr>
        <w:t>0</w:t>
      </w:r>
      <w:r w:rsidR="002F20A2">
        <w:rPr>
          <w:rFonts w:ascii="Times New Roman" w:eastAsia="Times New Roman" w:hAnsi="Times New Roman" w:cs="Times New Roman"/>
          <w:b/>
          <w:color w:val="000000"/>
          <w:sz w:val="24"/>
          <w:szCs w:val="24"/>
          <w:lang w:eastAsia="pl-PL"/>
        </w:rPr>
        <w:t>.</w:t>
      </w:r>
      <w:r w:rsidRPr="005B3C0D">
        <w:rPr>
          <w:rFonts w:ascii="Times New Roman" w:eastAsia="Times New Roman" w:hAnsi="Times New Roman" w:cs="Times New Roman"/>
          <w:color w:val="FF0000"/>
          <w:sz w:val="24"/>
          <w:szCs w:val="24"/>
          <w:lang w:eastAsia="pl-PL"/>
        </w:rPr>
        <w:t xml:space="preserve"> </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rsidR="00CF3F59" w:rsidRPr="008E25D1"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2"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3" w:history="1">
        <w:r w:rsidRPr="008E25D1">
          <w:rPr>
            <w:rStyle w:val="Hipercze"/>
            <w:color w:val="1155CC"/>
          </w:rPr>
          <w:t>platformazakupowa.pl</w:t>
        </w:r>
      </w:hyperlink>
      <w:r w:rsidRPr="008E25D1">
        <w:rPr>
          <w:color w:val="000000"/>
        </w:rPr>
        <w:t xml:space="preserve">. Zalecamy stosowanie podpisu na każdym załączonym pliku osobno, w szczególności wskazanych w art. 63 ust 1 oraz ust.2  </w:t>
      </w:r>
      <w:proofErr w:type="spellStart"/>
      <w:r w:rsidRPr="008E25D1">
        <w:rPr>
          <w:color w:val="000000"/>
        </w:rPr>
        <w:t>Pzp</w:t>
      </w:r>
      <w:proofErr w:type="spellEnd"/>
      <w:r w:rsidRPr="008E25D1">
        <w:rPr>
          <w:color w:val="000000"/>
        </w:rPr>
        <w:t xml:space="preserve">, gdzie zaznaczono, iż oferty, wnioski o dopuszczenie do udziału w postępowaniu oraz oświadczenie, </w:t>
      </w:r>
      <w:r w:rsidR="00CD7762">
        <w:rPr>
          <w:color w:val="000000"/>
        </w:rPr>
        <w:t xml:space="preserve">          </w:t>
      </w:r>
      <w:r w:rsidRPr="008E25D1">
        <w:rPr>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F3F59" w:rsidRPr="00EA202A" w:rsidRDefault="00CF3F59" w:rsidP="000D4DBE">
      <w:pPr>
        <w:pStyle w:val="NormalnyWeb"/>
        <w:numPr>
          <w:ilvl w:val="0"/>
          <w:numId w:val="7"/>
        </w:numPr>
        <w:spacing w:before="0" w:beforeAutospacing="0" w:after="120" w:afterAutospacing="0"/>
        <w:ind w:left="567" w:hanging="567"/>
        <w:jc w:val="both"/>
        <w:textAlignment w:val="baseline"/>
        <w:rPr>
          <w:color w:val="000000"/>
        </w:rPr>
      </w:pPr>
      <w:r w:rsidRPr="00EA202A">
        <w:rPr>
          <w:color w:val="000000"/>
        </w:rPr>
        <w:t xml:space="preserve">Za datę złożenia oferty przyjmuje się datę jej przekazania w systemie (platformie) </w:t>
      </w:r>
      <w:r w:rsidR="00CD7762">
        <w:rPr>
          <w:color w:val="000000"/>
        </w:rPr>
        <w:t xml:space="preserve">        </w:t>
      </w:r>
      <w:r w:rsidRPr="00EA202A">
        <w:rPr>
          <w:color w:val="000000"/>
        </w:rPr>
        <w:t xml:space="preserve">w drugim kroku składania oferty poprzez kliknięcie przycisku “Złóż ofertę” </w:t>
      </w:r>
      <w:r w:rsidR="00CD7762">
        <w:rPr>
          <w:color w:val="000000"/>
        </w:rPr>
        <w:t xml:space="preserve">                   </w:t>
      </w:r>
      <w:r w:rsidRPr="00EA202A">
        <w:rPr>
          <w:color w:val="000000"/>
        </w:rPr>
        <w:t>i wyświetlenie się komunikatu, że oferta została zaszyfrowana i złożona.</w:t>
      </w:r>
    </w:p>
    <w:p w:rsidR="00CF3F59" w:rsidRPr="00EA202A" w:rsidRDefault="00CF3F59" w:rsidP="000D4DBE">
      <w:pPr>
        <w:pStyle w:val="NormalnyWeb"/>
        <w:numPr>
          <w:ilvl w:val="0"/>
          <w:numId w:val="7"/>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4" w:history="1">
        <w:r w:rsidRPr="00EA202A">
          <w:rPr>
            <w:rStyle w:val="Hipercze"/>
            <w:color w:val="1155CC"/>
          </w:rPr>
          <w:t>https://platformazakupowa.pl/strona/45-instrukcje</w:t>
        </w:r>
      </w:hyperlink>
    </w:p>
    <w:p w:rsidR="00476B60" w:rsidRDefault="00476B60"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5B3C0D" w:rsidTr="00B46324">
        <w:tc>
          <w:tcPr>
            <w:tcW w:w="9060" w:type="dxa"/>
            <w:shd w:val="clear" w:color="auto" w:fill="E7E6E6" w:themeFill="background2"/>
          </w:tcPr>
          <w:p w:rsidR="005B3C0D" w:rsidRPr="005D4D2E" w:rsidRDefault="00B46324" w:rsidP="000D4DBE">
            <w:pPr>
              <w:pStyle w:val="Akapitzlist"/>
              <w:numPr>
                <w:ilvl w:val="0"/>
                <w:numId w:val="43"/>
              </w:numPr>
              <w:spacing w:line="267" w:lineRule="auto"/>
              <w:ind w:left="567" w:right="52" w:hanging="567"/>
              <w:jc w:val="both"/>
              <w:rPr>
                <w:rFonts w:ascii="Times New Roman" w:eastAsia="Times New Roman" w:hAnsi="Times New Roman" w:cs="Times New Roman"/>
                <w:b/>
                <w:color w:val="000000"/>
                <w:sz w:val="24"/>
                <w:szCs w:val="24"/>
                <w:lang w:eastAsia="pl-PL"/>
              </w:rPr>
            </w:pPr>
            <w:r w:rsidRPr="005D4D2E">
              <w:rPr>
                <w:rFonts w:ascii="Times New Roman" w:eastAsia="Times New Roman" w:hAnsi="Times New Roman" w:cs="Times New Roman"/>
                <w:b/>
                <w:color w:val="000000"/>
                <w:sz w:val="24"/>
                <w:szCs w:val="24"/>
                <w:lang w:eastAsia="pl-PL"/>
              </w:rPr>
              <w:t xml:space="preserve"> Termin otwarcia ofert</w:t>
            </w:r>
          </w:p>
        </w:tc>
      </w:tr>
    </w:tbl>
    <w:p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rsidR="00B46324" w:rsidRPr="00221E7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u w:val="single"/>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6B1A71">
        <w:rPr>
          <w:rFonts w:ascii="Times New Roman" w:eastAsia="Times New Roman" w:hAnsi="Times New Roman" w:cs="Times New Roman"/>
          <w:color w:val="000000"/>
          <w:sz w:val="24"/>
          <w:szCs w:val="24"/>
          <w:lang w:eastAsia="pl-PL"/>
        </w:rPr>
        <w:t xml:space="preserve"> </w:t>
      </w:r>
      <w:r w:rsidR="00511874">
        <w:rPr>
          <w:rFonts w:ascii="Times New Roman" w:eastAsia="Times New Roman" w:hAnsi="Times New Roman" w:cs="Times New Roman"/>
          <w:b/>
          <w:color w:val="000000"/>
          <w:sz w:val="24"/>
          <w:szCs w:val="24"/>
          <w:u w:val="single"/>
          <w:lang w:eastAsia="pl-PL"/>
        </w:rPr>
        <w:t>08</w:t>
      </w:r>
      <w:r w:rsidR="006B1A71" w:rsidRPr="00221E74">
        <w:rPr>
          <w:rFonts w:ascii="Times New Roman" w:eastAsia="Times New Roman" w:hAnsi="Times New Roman" w:cs="Times New Roman"/>
          <w:b/>
          <w:color w:val="000000"/>
          <w:sz w:val="24"/>
          <w:szCs w:val="24"/>
          <w:u w:val="single"/>
          <w:lang w:eastAsia="pl-PL"/>
        </w:rPr>
        <w:t>.</w:t>
      </w:r>
      <w:r w:rsidR="009F335E" w:rsidRPr="00221E74">
        <w:rPr>
          <w:rFonts w:ascii="Times New Roman" w:eastAsia="Times New Roman" w:hAnsi="Times New Roman" w:cs="Times New Roman"/>
          <w:b/>
          <w:color w:val="000000"/>
          <w:sz w:val="24"/>
          <w:szCs w:val="24"/>
          <w:u w:val="single"/>
          <w:lang w:eastAsia="pl-PL"/>
        </w:rPr>
        <w:t>0</w:t>
      </w:r>
      <w:r w:rsidR="00511874">
        <w:rPr>
          <w:rFonts w:ascii="Times New Roman" w:eastAsia="Times New Roman" w:hAnsi="Times New Roman" w:cs="Times New Roman"/>
          <w:b/>
          <w:color w:val="000000"/>
          <w:sz w:val="24"/>
          <w:szCs w:val="24"/>
          <w:u w:val="single"/>
          <w:lang w:eastAsia="pl-PL"/>
        </w:rPr>
        <w:t>7</w:t>
      </w:r>
      <w:r w:rsidR="00E73F1F" w:rsidRPr="00221E74">
        <w:rPr>
          <w:rFonts w:ascii="Times New Roman" w:eastAsia="Times New Roman" w:hAnsi="Times New Roman" w:cs="Times New Roman"/>
          <w:b/>
          <w:color w:val="000000"/>
          <w:sz w:val="24"/>
          <w:szCs w:val="24"/>
          <w:u w:val="single"/>
          <w:lang w:eastAsia="pl-PL"/>
        </w:rPr>
        <w:t>.2021 r. o godz. 1</w:t>
      </w:r>
      <w:r w:rsidR="00511874">
        <w:rPr>
          <w:rFonts w:ascii="Times New Roman" w:eastAsia="Times New Roman" w:hAnsi="Times New Roman" w:cs="Times New Roman"/>
          <w:b/>
          <w:color w:val="000000"/>
          <w:sz w:val="24"/>
          <w:szCs w:val="24"/>
          <w:u w:val="single"/>
          <w:lang w:eastAsia="pl-PL"/>
        </w:rPr>
        <w:t>0</w:t>
      </w:r>
      <w:r w:rsidR="00E73F1F" w:rsidRPr="00221E74">
        <w:rPr>
          <w:rFonts w:ascii="Times New Roman" w:eastAsia="Times New Roman" w:hAnsi="Times New Roman" w:cs="Times New Roman"/>
          <w:b/>
          <w:color w:val="000000"/>
          <w:sz w:val="24"/>
          <w:szCs w:val="24"/>
          <w:u w:val="single"/>
          <w:lang w:eastAsia="pl-PL"/>
        </w:rPr>
        <w:t>:</w:t>
      </w:r>
      <w:r w:rsidR="00221E74">
        <w:rPr>
          <w:rFonts w:ascii="Times New Roman" w:eastAsia="Times New Roman" w:hAnsi="Times New Roman" w:cs="Times New Roman"/>
          <w:b/>
          <w:color w:val="000000"/>
          <w:sz w:val="24"/>
          <w:szCs w:val="24"/>
          <w:u w:val="single"/>
          <w:lang w:eastAsia="pl-PL"/>
        </w:rPr>
        <w:t>0</w:t>
      </w:r>
      <w:r w:rsidR="00E73F1F" w:rsidRPr="00221E74">
        <w:rPr>
          <w:rFonts w:ascii="Times New Roman" w:eastAsia="Times New Roman" w:hAnsi="Times New Roman" w:cs="Times New Roman"/>
          <w:b/>
          <w:color w:val="000000"/>
          <w:sz w:val="24"/>
          <w:szCs w:val="24"/>
          <w:u w:val="single"/>
          <w:lang w:eastAsia="pl-PL"/>
        </w:rPr>
        <w:t>0.</w:t>
      </w:r>
      <w:r w:rsidRPr="00221E74">
        <w:rPr>
          <w:rFonts w:ascii="Times New Roman" w:eastAsia="Times New Roman" w:hAnsi="Times New Roman" w:cs="Times New Roman"/>
          <w:color w:val="000000"/>
          <w:sz w:val="24"/>
          <w:szCs w:val="24"/>
          <w:u w:val="single"/>
          <w:lang w:eastAsia="pl-PL"/>
        </w:rPr>
        <w:t xml:space="preserve"> </w:t>
      </w:r>
    </w:p>
    <w:p w:rsidR="00B46324" w:rsidRPr="00B46324" w:rsidRDefault="006E456C"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B46324" w:rsidRPr="00B46324" w:rsidRDefault="00B46324" w:rsidP="000D4DBE">
      <w:pPr>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B46324" w:rsidRPr="00B46324" w:rsidRDefault="00B46324" w:rsidP="000D4DBE">
      <w:pPr>
        <w:numPr>
          <w:ilvl w:val="1"/>
          <w:numId w:val="8"/>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rsidR="00B46324" w:rsidRPr="00B46324" w:rsidRDefault="00B46324" w:rsidP="000D4DBE">
      <w:pPr>
        <w:numPr>
          <w:ilvl w:val="1"/>
          <w:numId w:val="8"/>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rsidR="00B46324" w:rsidRPr="00B46324" w:rsidRDefault="00B46324" w:rsidP="000D4DBE">
      <w:pPr>
        <w:pStyle w:val="Akapitzlist"/>
        <w:numPr>
          <w:ilvl w:val="0"/>
          <w:numId w:val="8"/>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rsidR="00B901E3" w:rsidRPr="00B901E3" w:rsidRDefault="00B901E3" w:rsidP="000D4DBE">
      <w:pPr>
        <w:numPr>
          <w:ilvl w:val="0"/>
          <w:numId w:val="8"/>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 xml:space="preserve">stawą </w:t>
      </w:r>
      <w:proofErr w:type="spellStart"/>
      <w:r w:rsidRPr="00B901E3">
        <w:rPr>
          <w:rFonts w:ascii="Times New Roman" w:eastAsia="Times New Roman" w:hAnsi="Times New Roman" w:cs="Times New Roman"/>
          <w:color w:val="000000"/>
          <w:sz w:val="24"/>
          <w:szCs w:val="24"/>
          <w:lang w:eastAsia="pl-PL"/>
        </w:rPr>
        <w:t>Pz</w:t>
      </w:r>
      <w:r>
        <w:rPr>
          <w:rFonts w:ascii="Times New Roman" w:eastAsia="Times New Roman" w:hAnsi="Times New Roman" w:cs="Times New Roman"/>
          <w:color w:val="000000"/>
          <w:sz w:val="24"/>
          <w:szCs w:val="24"/>
          <w:lang w:eastAsia="pl-PL"/>
        </w:rPr>
        <w:t>p</w:t>
      </w:r>
      <w:proofErr w:type="spellEnd"/>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tblPr>
      <w:tblGrid>
        <w:gridCol w:w="9060"/>
      </w:tblGrid>
      <w:tr w:rsidR="00916604" w:rsidRPr="00916604" w:rsidTr="00B46324">
        <w:tc>
          <w:tcPr>
            <w:tcW w:w="9060" w:type="dxa"/>
            <w:shd w:val="clear" w:color="auto" w:fill="E7E6E6" w:themeFill="background2"/>
          </w:tcPr>
          <w:p w:rsidR="00B46324" w:rsidRPr="00916604" w:rsidRDefault="00B46324" w:rsidP="000D4DBE">
            <w:pPr>
              <w:pStyle w:val="Akapitzlist"/>
              <w:numPr>
                <w:ilvl w:val="3"/>
                <w:numId w:val="40"/>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 xml:space="preserve">Z postępowania o udzielenie zamówienia wyklucza się z zastrzeżeniem art. 110 ust. 2 </w:t>
      </w:r>
      <w:proofErr w:type="spellStart"/>
      <w:r w:rsidRPr="00CF3F59">
        <w:rPr>
          <w:rFonts w:ascii="Times New Roman" w:eastAsia="Times New Roman" w:hAnsi="Times New Roman" w:cs="Times New Roman"/>
          <w:sz w:val="24"/>
          <w:szCs w:val="24"/>
          <w:lang w:eastAsia="pl-PL"/>
        </w:rPr>
        <w:t>pzp</w:t>
      </w:r>
      <w:proofErr w:type="spellEnd"/>
      <w:r w:rsidRPr="00CF3F59">
        <w:rPr>
          <w:rFonts w:ascii="Times New Roman" w:eastAsia="Times New Roman" w:hAnsi="Times New Roman" w:cs="Times New Roman"/>
          <w:sz w:val="24"/>
          <w:szCs w:val="24"/>
          <w:lang w:eastAsia="pl-PL"/>
        </w:rPr>
        <w:t>,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CF3F59" w:rsidRDefault="00B46324" w:rsidP="000D4DBE">
      <w:pPr>
        <w:numPr>
          <w:ilvl w:val="0"/>
          <w:numId w:val="9"/>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46324" w:rsidRPr="00CF3F59" w:rsidRDefault="00B46324" w:rsidP="000D4DBE">
      <w:pPr>
        <w:numPr>
          <w:ilvl w:val="0"/>
          <w:numId w:val="9"/>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46324" w:rsidRPr="00A62A28" w:rsidRDefault="00B46324" w:rsidP="000D4DBE">
      <w:pPr>
        <w:pStyle w:val="Akapitzlist"/>
        <w:numPr>
          <w:ilvl w:val="0"/>
          <w:numId w:val="2"/>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w:t>
      </w:r>
      <w:proofErr w:type="spellStart"/>
      <w:r w:rsidRPr="00A62A28">
        <w:rPr>
          <w:rFonts w:ascii="Times New Roman" w:eastAsia="Times New Roman" w:hAnsi="Times New Roman" w:cs="Times New Roman"/>
          <w:sz w:val="24"/>
          <w:szCs w:val="24"/>
          <w:lang w:eastAsia="pl-PL"/>
        </w:rPr>
        <w:t>komplementariusza</w:t>
      </w:r>
      <w:proofErr w:type="spellEnd"/>
      <w:r w:rsidRPr="00A62A28">
        <w:rPr>
          <w:rFonts w:ascii="Times New Roman" w:eastAsia="Times New Roman" w:hAnsi="Times New Roman" w:cs="Times New Roman"/>
          <w:sz w:val="24"/>
          <w:szCs w:val="24"/>
          <w:lang w:eastAsia="pl-PL"/>
        </w:rPr>
        <w:t xml:space="preserve"> </w:t>
      </w:r>
      <w:r w:rsidR="002F084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w spółce komandytowej lub komandytowo</w:t>
      </w:r>
      <w:r w:rsidR="0095680E">
        <w:rPr>
          <w:rFonts w:ascii="Times New Roman" w:eastAsia="Times New Roman" w:hAnsi="Times New Roman" w:cs="Times New Roman"/>
          <w:sz w:val="24"/>
          <w:szCs w:val="24"/>
          <w:lang w:eastAsia="pl-PL"/>
        </w:rPr>
        <w:t>-</w:t>
      </w:r>
      <w:r w:rsidRPr="00A62A28">
        <w:rPr>
          <w:rFonts w:ascii="Times New Roman" w:eastAsia="Times New Roman" w:hAnsi="Times New Roman" w:cs="Times New Roman"/>
          <w:sz w:val="24"/>
          <w:szCs w:val="24"/>
          <w:lang w:eastAsia="pl-PL"/>
        </w:rPr>
        <w:t xml:space="preserve">akcyjnej lub prokurenta prawomocnie skazano za przestępstwo, o którym mowa w pkt 1;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lastRenderedPageBreak/>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rsidR="00B46324" w:rsidRPr="00A62A28" w:rsidRDefault="00B46324" w:rsidP="000D4DBE">
      <w:pPr>
        <w:pStyle w:val="Akapitzlist"/>
        <w:numPr>
          <w:ilvl w:val="0"/>
          <w:numId w:val="2"/>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2007 r. o ochronie konkurencji </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rsidR="00B46324" w:rsidRPr="00A62A28" w:rsidRDefault="00B46324" w:rsidP="000D4DBE">
      <w:pPr>
        <w:pStyle w:val="Akapitzlist"/>
        <w:numPr>
          <w:ilvl w:val="0"/>
          <w:numId w:val="2"/>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 jeżeli, w przypadkach, o których mowa w art. 85 ust. 1 </w:t>
      </w:r>
      <w:proofErr w:type="spellStart"/>
      <w:r w:rsidRPr="00A62A28">
        <w:rPr>
          <w:rFonts w:ascii="Times New Roman" w:eastAsia="Times New Roman" w:hAnsi="Times New Roman" w:cs="Times New Roman"/>
          <w:sz w:val="24"/>
          <w:szCs w:val="24"/>
          <w:lang w:eastAsia="pl-PL"/>
        </w:rPr>
        <w:t>pzp</w:t>
      </w:r>
      <w:proofErr w:type="spellEnd"/>
      <w:r w:rsidRPr="00A62A28">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0F21E7">
        <w:rPr>
          <w:rFonts w:ascii="Times New Roman" w:eastAsia="Times New Roman" w:hAnsi="Times New Roman" w:cs="Times New Roman"/>
          <w:sz w:val="24"/>
          <w:szCs w:val="24"/>
          <w:lang w:eastAsia="pl-PL"/>
        </w:rPr>
        <w:t xml:space="preserve">.      Zamawiający ocenia podstawy wykluczenia </w:t>
      </w:r>
      <w:r w:rsidR="002E6035" w:rsidRPr="000F21E7">
        <w:rPr>
          <w:rFonts w:ascii="Times New Roman" w:eastAsia="Times New Roman" w:hAnsi="Times New Roman" w:cs="Times New Roman"/>
          <w:sz w:val="24"/>
          <w:szCs w:val="24"/>
          <w:lang w:eastAsia="pl-PL"/>
        </w:rPr>
        <w:t>zgodnie z przepisami art. 110 -111</w:t>
      </w:r>
      <w:r w:rsidR="00543F47" w:rsidRPr="000F21E7">
        <w:rPr>
          <w:rFonts w:ascii="Times New Roman" w:eastAsia="Times New Roman" w:hAnsi="Times New Roman" w:cs="Times New Roman"/>
          <w:sz w:val="24"/>
          <w:szCs w:val="24"/>
          <w:lang w:eastAsia="pl-PL"/>
        </w:rPr>
        <w:t xml:space="preserve"> </w:t>
      </w:r>
      <w:proofErr w:type="spellStart"/>
      <w:r w:rsidR="00543F47" w:rsidRPr="000F21E7">
        <w:rPr>
          <w:rFonts w:ascii="Times New Roman" w:eastAsia="Times New Roman" w:hAnsi="Times New Roman" w:cs="Times New Roman"/>
          <w:sz w:val="24"/>
          <w:szCs w:val="24"/>
          <w:lang w:eastAsia="pl-PL"/>
        </w:rPr>
        <w:t>P</w:t>
      </w:r>
      <w:r w:rsidR="002E6035" w:rsidRPr="000F21E7">
        <w:rPr>
          <w:rFonts w:ascii="Times New Roman" w:eastAsia="Times New Roman" w:hAnsi="Times New Roman" w:cs="Times New Roman"/>
          <w:sz w:val="24"/>
          <w:szCs w:val="24"/>
          <w:lang w:eastAsia="pl-PL"/>
        </w:rPr>
        <w:t>zp</w:t>
      </w:r>
      <w:proofErr w:type="spellEnd"/>
      <w:r w:rsidR="00543F47" w:rsidRPr="000F21E7">
        <w:rPr>
          <w:rFonts w:ascii="Times New Roman" w:eastAsia="Times New Roman" w:hAnsi="Times New Roman" w:cs="Times New Roman"/>
          <w:sz w:val="24"/>
          <w:szCs w:val="24"/>
          <w:lang w:eastAsia="pl-PL"/>
        </w:rPr>
        <w:t>.</w:t>
      </w:r>
    </w:p>
    <w:p w:rsidR="003D08FD" w:rsidRDefault="003D08FD"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tblPr>
      <w:tblGrid>
        <w:gridCol w:w="9065"/>
      </w:tblGrid>
      <w:tr w:rsidR="00FC6D77" w:rsidTr="00370050">
        <w:tc>
          <w:tcPr>
            <w:tcW w:w="9065" w:type="dxa"/>
            <w:shd w:val="clear" w:color="auto" w:fill="E7E6E6" w:themeFill="background2"/>
          </w:tcPr>
          <w:p w:rsidR="00FC6D77" w:rsidRPr="00FC6D77" w:rsidRDefault="00FC6D77" w:rsidP="000D4DBE">
            <w:pPr>
              <w:pStyle w:val="Akapitzlist"/>
              <w:numPr>
                <w:ilvl w:val="3"/>
                <w:numId w:val="40"/>
              </w:numPr>
              <w:spacing w:after="34"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rsidR="00FC6D77" w:rsidRDefault="00FC6D77"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p w:rsid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sidRPr="004A55C0">
        <w:rPr>
          <w:rFonts w:ascii="Times New Roman" w:eastAsia="Times New Roman" w:hAnsi="Times New Roman" w:cs="Times New Roman"/>
          <w:color w:val="000000"/>
          <w:sz w:val="24"/>
          <w:szCs w:val="24"/>
          <w:lang w:eastAsia="pl-PL"/>
        </w:rPr>
        <w:t>Zamawiający nie przewiduje podstaw wykluczenia, o których mowa w art. 109 ust.1</w:t>
      </w:r>
      <w:r>
        <w:rPr>
          <w:rFonts w:ascii="Times New Roman" w:eastAsia="Times New Roman" w:hAnsi="Times New Roman" w:cs="Times New Roman"/>
          <w:color w:val="000000"/>
          <w:sz w:val="24"/>
          <w:szCs w:val="24"/>
          <w:lang w:eastAsia="pl-PL"/>
        </w:rPr>
        <w:t>.</w:t>
      </w:r>
    </w:p>
    <w:p w:rsidR="00905714" w:rsidRP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tblPr>
      <w:tblGrid>
        <w:gridCol w:w="9072"/>
      </w:tblGrid>
      <w:tr w:rsidR="00072C4E" w:rsidTr="00072C4E">
        <w:tc>
          <w:tcPr>
            <w:tcW w:w="9072" w:type="dxa"/>
            <w:shd w:val="clear" w:color="auto" w:fill="E7E6E6" w:themeFill="background2"/>
          </w:tcPr>
          <w:p w:rsidR="00072C4E" w:rsidRPr="00515990" w:rsidRDefault="00515990" w:rsidP="000D4DBE">
            <w:pPr>
              <w:pStyle w:val="Akapitzlist"/>
              <w:numPr>
                <w:ilvl w:val="0"/>
                <w:numId w:val="44"/>
              </w:numPr>
              <w:spacing w:after="34" w:line="267" w:lineRule="auto"/>
              <w:ind w:left="572"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072C4E" w:rsidRPr="00515990">
              <w:rPr>
                <w:rFonts w:ascii="Times New Roman" w:eastAsia="Times New Roman" w:hAnsi="Times New Roman" w:cs="Times New Roman"/>
                <w:b/>
                <w:color w:val="000000"/>
                <w:sz w:val="24"/>
                <w:szCs w:val="24"/>
                <w:lang w:eastAsia="pl-PL"/>
              </w:rPr>
              <w:t>Sposób obliczenia ceny</w:t>
            </w:r>
          </w:p>
        </w:tc>
      </w:tr>
    </w:tbl>
    <w:p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rsidR="00916604" w:rsidRPr="004D6823" w:rsidRDefault="00916604" w:rsidP="000D4DBE">
      <w:pPr>
        <w:pStyle w:val="Tytu"/>
        <w:numPr>
          <w:ilvl w:val="0"/>
          <w:numId w:val="10"/>
        </w:numPr>
        <w:tabs>
          <w:tab w:val="num" w:pos="567"/>
        </w:tabs>
        <w:ind w:left="567" w:hanging="567"/>
        <w:jc w:val="both"/>
        <w:rPr>
          <w:b w:val="0"/>
          <w:sz w:val="24"/>
        </w:rPr>
      </w:pPr>
      <w:r>
        <w:rPr>
          <w:b w:val="0"/>
          <w:sz w:val="24"/>
        </w:rPr>
        <w:t>W formularzu cenowym,</w:t>
      </w:r>
      <w:r>
        <w:rPr>
          <w:sz w:val="24"/>
        </w:rPr>
        <w:t xml:space="preserve"> </w:t>
      </w:r>
      <w:r>
        <w:rPr>
          <w:b w:val="0"/>
          <w:sz w:val="24"/>
        </w:rPr>
        <w:t>który stanowi załącznik do formularza ofertowego</w:t>
      </w:r>
      <w:r w:rsidRPr="00640610">
        <w:rPr>
          <w:b w:val="0"/>
          <w:sz w:val="24"/>
        </w:rPr>
        <w:t>,</w:t>
      </w:r>
      <w:r>
        <w:rPr>
          <w:b w:val="0"/>
          <w:sz w:val="24"/>
        </w:rPr>
        <w:t xml:space="preserve"> </w:t>
      </w:r>
      <w:r w:rsidRPr="004D6823">
        <w:rPr>
          <w:b w:val="0"/>
          <w:sz w:val="24"/>
        </w:rPr>
        <w:t>należy podać, wartość netto i brutto,</w:t>
      </w:r>
      <w:r w:rsidR="00CA79AA">
        <w:rPr>
          <w:b w:val="0"/>
          <w:sz w:val="24"/>
        </w:rPr>
        <w:t xml:space="preserve"> </w:t>
      </w:r>
      <w:r w:rsidRPr="004D6823">
        <w:rPr>
          <w:b w:val="0"/>
          <w:sz w:val="24"/>
        </w:rPr>
        <w:t xml:space="preserve">z uwzględnieniem wszystkich kosztów związanych  </w:t>
      </w:r>
      <w:r w:rsidR="00CA79AA">
        <w:rPr>
          <w:b w:val="0"/>
          <w:sz w:val="24"/>
        </w:rPr>
        <w:t xml:space="preserve">         </w:t>
      </w:r>
      <w:r w:rsidRPr="004D6823">
        <w:rPr>
          <w:b w:val="0"/>
          <w:sz w:val="24"/>
        </w:rPr>
        <w:t>z realizacją zamówienia.</w:t>
      </w:r>
    </w:p>
    <w:p w:rsidR="00916604" w:rsidRPr="00346811"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rsidR="00916604" w:rsidRPr="00346811"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3D08FD" w:rsidRPr="00D53B2E" w:rsidRDefault="00916604" w:rsidP="000D4DBE">
      <w:pPr>
        <w:pStyle w:val="Tytu"/>
        <w:numPr>
          <w:ilvl w:val="0"/>
          <w:numId w:val="10"/>
        </w:numPr>
        <w:tabs>
          <w:tab w:val="num" w:pos="567"/>
        </w:tabs>
        <w:suppressAutoHyphens w:val="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a Wykonawcą, którego oferta zostan</w:t>
      </w:r>
      <w:r w:rsidR="00D53B2E">
        <w:rPr>
          <w:b w:val="0"/>
          <w:color w:val="000000"/>
          <w:sz w:val="24"/>
        </w:rPr>
        <w:t>ie uznana za najkorzystniejszą.</w:t>
      </w:r>
    </w:p>
    <w:tbl>
      <w:tblPr>
        <w:tblStyle w:val="Tabela-Siatka"/>
        <w:tblW w:w="0" w:type="auto"/>
        <w:tblLook w:val="04A0"/>
      </w:tblPr>
      <w:tblGrid>
        <w:gridCol w:w="9060"/>
      </w:tblGrid>
      <w:tr w:rsidR="003D08FD" w:rsidTr="003D08FD">
        <w:tc>
          <w:tcPr>
            <w:tcW w:w="9060" w:type="dxa"/>
            <w:shd w:val="clear" w:color="auto" w:fill="E7E6E6" w:themeFill="background2"/>
          </w:tcPr>
          <w:p w:rsidR="003D08FD" w:rsidRPr="003D08FD" w:rsidRDefault="00515990" w:rsidP="000D4DBE">
            <w:pPr>
              <w:pStyle w:val="Akapitzlist"/>
              <w:numPr>
                <w:ilvl w:val="0"/>
                <w:numId w:val="45"/>
              </w:numPr>
              <w:spacing w:after="36"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 </w:t>
            </w:r>
            <w:r w:rsidR="003D08FD"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Kryteria, którymi Zamawiający będzie się kierował przy wyborze oferty:</w:t>
      </w:r>
    </w:p>
    <w:p w:rsidR="00F00ED5" w:rsidRPr="00F00ED5" w:rsidRDefault="00F00ED5" w:rsidP="00F00ED5">
      <w:pPr>
        <w:spacing w:after="0" w:line="276" w:lineRule="auto"/>
        <w:jc w:val="both"/>
        <w:rPr>
          <w:rFonts w:ascii="Times New Roman" w:eastAsia="Times New Roman" w:hAnsi="Times New Roman" w:cs="Times New Roman"/>
          <w:b/>
          <w:sz w:val="16"/>
          <w:szCs w:val="16"/>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0D4DBE">
      <w:pPr>
        <w:numPr>
          <w:ilvl w:val="0"/>
          <w:numId w:val="32"/>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F00ED5" w:rsidRPr="00515990" w:rsidRDefault="00F00ED5" w:rsidP="000D4DBE">
      <w:pPr>
        <w:numPr>
          <w:ilvl w:val="0"/>
          <w:numId w:val="32"/>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tblPr>
      <w:tblGrid>
        <w:gridCol w:w="538"/>
        <w:gridCol w:w="3573"/>
        <w:gridCol w:w="3201"/>
      </w:tblGrid>
      <w:tr w:rsidR="00F00ED5" w:rsidRPr="00F00ED5"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00ED5" w:rsidRDefault="00F00ED5" w:rsidP="000D4DBE">
            <w:pPr>
              <w:keepNext/>
              <w:keepLines/>
              <w:numPr>
                <w:ilvl w:val="0"/>
                <w:numId w:val="33"/>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Waga kryterium</w:t>
            </w:r>
          </w:p>
        </w:tc>
      </w:tr>
      <w:tr w:rsidR="00F00ED5" w:rsidRPr="00F00ED5"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F00ED5" w:rsidRPr="00F00ED5" w:rsidRDefault="00F00ED5" w:rsidP="00515990">
      <w:pPr>
        <w:tabs>
          <w:tab w:val="left" w:pos="1134"/>
        </w:tabs>
        <w:spacing w:after="0" w:line="240" w:lineRule="auto"/>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 – cena – waga 60 pkt.</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905714" w:rsidRPr="00003F5C" w:rsidRDefault="00F00ED5" w:rsidP="00003F5C">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najniższa cena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cena badanej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16"/>
          <w:szCs w:val="16"/>
          <w:lang w:eastAsia="pl-PL"/>
        </w:rPr>
      </w:pP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rsidR="00515990" w:rsidRDefault="00F00ED5" w:rsidP="00515990">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II – okres gwarancji – waga 40 pkt. (nie może być krótszy niż 12 </w:t>
      </w:r>
      <w:proofErr w:type="spellStart"/>
      <w:r w:rsidRPr="00F00ED5">
        <w:rPr>
          <w:rFonts w:ascii="Times New Roman" w:eastAsia="Times New Roman" w:hAnsi="Times New Roman" w:cs="Times New Roman"/>
          <w:sz w:val="24"/>
          <w:szCs w:val="24"/>
          <w:u w:val="single"/>
          <w:lang w:eastAsia="pl-PL"/>
        </w:rPr>
        <w:t>m-cy</w:t>
      </w:r>
      <w:proofErr w:type="spellEnd"/>
      <w:r w:rsidRPr="00F00ED5">
        <w:rPr>
          <w:rFonts w:ascii="Times New Roman" w:eastAsia="Times New Roman" w:hAnsi="Times New Roman" w:cs="Times New Roman"/>
          <w:sz w:val="24"/>
          <w:szCs w:val="24"/>
          <w:u w:val="single"/>
          <w:lang w:eastAsia="pl-PL"/>
        </w:rPr>
        <w:t xml:space="preserve"> i dłuższy niż 60 </w:t>
      </w:r>
      <w:proofErr w:type="spellStart"/>
      <w:r w:rsidRPr="00F00ED5">
        <w:rPr>
          <w:rFonts w:ascii="Times New Roman" w:eastAsia="Times New Roman" w:hAnsi="Times New Roman" w:cs="Times New Roman"/>
          <w:sz w:val="24"/>
          <w:szCs w:val="24"/>
          <w:u w:val="single"/>
          <w:lang w:eastAsia="pl-PL"/>
        </w:rPr>
        <w:t>m-cy</w:t>
      </w:r>
      <w:proofErr w:type="spellEnd"/>
      <w:r w:rsidRPr="00F00ED5">
        <w:rPr>
          <w:rFonts w:ascii="Times New Roman" w:eastAsia="Times New Roman" w:hAnsi="Times New Roman" w:cs="Times New Roman"/>
          <w:sz w:val="24"/>
          <w:szCs w:val="24"/>
          <w:u w:val="single"/>
          <w:lang w:eastAsia="pl-PL"/>
        </w:rPr>
        <w:t>)</w:t>
      </w:r>
    </w:p>
    <w:p w:rsidR="00F00ED5" w:rsidRPr="00515990" w:rsidRDefault="00F00ED5" w:rsidP="00515990">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Gb</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Gn</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TG – okres gwarancji </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Gb</w:t>
      </w:r>
      <w:proofErr w:type="spellEnd"/>
      <w:r w:rsidRPr="00F00ED5">
        <w:rPr>
          <w:rFonts w:ascii="Times New Roman" w:eastAsia="Times New Roman" w:hAnsi="Times New Roman" w:cs="Times New Roman"/>
          <w:sz w:val="24"/>
          <w:szCs w:val="24"/>
          <w:lang w:eastAsia="pl-PL"/>
        </w:rPr>
        <w:t xml:space="preserve"> – okres gwarancji oferty badanej</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Gn</w:t>
      </w:r>
      <w:proofErr w:type="spellEnd"/>
      <w:r w:rsidRPr="00F00ED5">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F00ED5" w:rsidRPr="00F00ED5" w:rsidRDefault="00F00ED5" w:rsidP="00515990">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Największą liczbę punktów otrzyma oferta z zaoferowanym najdłuższym okresem gwarancji.          </w:t>
      </w:r>
    </w:p>
    <w:p w:rsidR="00F775EF" w:rsidRPr="00511874" w:rsidRDefault="00F00ED5" w:rsidP="00511874">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lastRenderedPageBreak/>
        <w:t>Najkorzystniejsza oferta to oferta z największą ilością punktów /po dodaniu punktów oceny we wszystkich kryteriach/</w:t>
      </w:r>
    </w:p>
    <w:tbl>
      <w:tblPr>
        <w:tblStyle w:val="Tabela-Siatka"/>
        <w:tblW w:w="0" w:type="auto"/>
        <w:tblLook w:val="04A0"/>
      </w:tblPr>
      <w:tblGrid>
        <w:gridCol w:w="9060"/>
      </w:tblGrid>
      <w:tr w:rsidR="003D08FD" w:rsidTr="003D08FD">
        <w:tc>
          <w:tcPr>
            <w:tcW w:w="9060" w:type="dxa"/>
            <w:shd w:val="clear" w:color="auto" w:fill="E7E6E6" w:themeFill="background2"/>
          </w:tcPr>
          <w:p w:rsidR="003D08FD" w:rsidRPr="003D08FD" w:rsidRDefault="003D08FD" w:rsidP="000D4DBE">
            <w:pPr>
              <w:pStyle w:val="Akapitzlist"/>
              <w:numPr>
                <w:ilvl w:val="0"/>
                <w:numId w:val="45"/>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rsidR="003D08FD" w:rsidRDefault="003D08FD" w:rsidP="003D08FD">
      <w:pPr>
        <w:spacing w:after="36" w:line="267" w:lineRule="auto"/>
        <w:ind w:right="-2"/>
        <w:jc w:val="both"/>
        <w:rPr>
          <w:rFonts w:ascii="Times New Roman" w:eastAsia="Times New Roman" w:hAnsi="Times New Roman" w:cs="Times New Roman"/>
          <w:color w:val="000000"/>
          <w:sz w:val="24"/>
          <w:szCs w:val="24"/>
          <w:lang w:eastAsia="pl-PL"/>
        </w:rPr>
      </w:pPr>
    </w:p>
    <w:p w:rsidR="00916604" w:rsidRPr="0048284B" w:rsidRDefault="00916604" w:rsidP="000D4DBE">
      <w:pPr>
        <w:pStyle w:val="Tytu"/>
        <w:numPr>
          <w:ilvl w:val="0"/>
          <w:numId w:val="16"/>
        </w:numPr>
        <w:spacing w:after="120"/>
        <w:ind w:left="567" w:hanging="567"/>
        <w:jc w:val="both"/>
        <w:rPr>
          <w:b w:val="0"/>
          <w:bCs w:val="0"/>
          <w:color w:val="000000"/>
          <w:sz w:val="24"/>
        </w:rPr>
      </w:pPr>
      <w:r w:rsidRPr="0048284B">
        <w:rPr>
          <w:b w:val="0"/>
          <w:bCs w:val="0"/>
          <w:color w:val="000000"/>
          <w:sz w:val="24"/>
        </w:rPr>
        <w:t>Wskazanie osób reprezentujących Wykonawcę przy podpisywaniu umowy.</w:t>
      </w:r>
    </w:p>
    <w:p w:rsidR="00916604" w:rsidRPr="00346811" w:rsidRDefault="00916604" w:rsidP="000D4DBE">
      <w:pPr>
        <w:pStyle w:val="Tytu"/>
        <w:numPr>
          <w:ilvl w:val="0"/>
          <w:numId w:val="16"/>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p>
    <w:p w:rsidR="00916604" w:rsidRDefault="00916604" w:rsidP="000D4DBE">
      <w:pPr>
        <w:numPr>
          <w:ilvl w:val="0"/>
          <w:numId w:val="16"/>
        </w:numPr>
        <w:spacing w:after="6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4763AA" w:rsidRPr="004763AA" w:rsidRDefault="00F00ED5" w:rsidP="000D4DBE">
      <w:pPr>
        <w:numPr>
          <w:ilvl w:val="0"/>
          <w:numId w:val="16"/>
        </w:numPr>
        <w:suppressAutoHyphens/>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Wykonawca przed podpisaniem umowy dostarczy:</w:t>
      </w:r>
      <w:r w:rsidR="004763AA">
        <w:rPr>
          <w:rFonts w:ascii="Times New Roman" w:eastAsia="Times New Roman" w:hAnsi="Times New Roman" w:cs="Times New Roman"/>
          <w:sz w:val="24"/>
          <w:szCs w:val="24"/>
          <w:lang w:eastAsia="pl-PL"/>
        </w:rPr>
        <w:t xml:space="preserve"> </w:t>
      </w:r>
    </w:p>
    <w:p w:rsidR="00F00ED5" w:rsidRDefault="00F00ED5" w:rsidP="000D4DBE">
      <w:pPr>
        <w:numPr>
          <w:ilvl w:val="0"/>
          <w:numId w:val="34"/>
        </w:numPr>
        <w:suppressAutoHyphens/>
        <w:spacing w:after="0" w:line="240" w:lineRule="auto"/>
        <w:ind w:left="1134" w:hanging="283"/>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uprawnienia budowlane przedstawiciela Wykonawcy (prowadzącego roboty) do kierowania robotami w branży </w:t>
      </w:r>
      <w:r w:rsidR="00511874">
        <w:rPr>
          <w:rFonts w:ascii="Times New Roman" w:eastAsia="Times New Roman" w:hAnsi="Times New Roman" w:cs="Times New Roman"/>
          <w:sz w:val="24"/>
          <w:szCs w:val="24"/>
          <w:lang w:eastAsia="pl-PL"/>
        </w:rPr>
        <w:t>sanitarnej</w:t>
      </w:r>
      <w:r w:rsidRPr="00F00ED5">
        <w:rPr>
          <w:rFonts w:ascii="Times New Roman" w:eastAsia="Times New Roman" w:hAnsi="Times New Roman" w:cs="Times New Roman"/>
          <w:sz w:val="24"/>
          <w:szCs w:val="24"/>
          <w:lang w:eastAsia="pl-PL"/>
        </w:rPr>
        <w:t>;</w:t>
      </w:r>
    </w:p>
    <w:p w:rsidR="00F00ED5" w:rsidRPr="00F00ED5" w:rsidRDefault="000B2BC8" w:rsidP="000D4DBE">
      <w:pPr>
        <w:numPr>
          <w:ilvl w:val="0"/>
          <w:numId w:val="34"/>
        </w:numPr>
        <w:suppressAutoHyphen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w:t>
      </w:r>
      <w:r w:rsidR="00511874">
        <w:rPr>
          <w:rFonts w:ascii="Times New Roman" w:eastAsia="Times New Roman" w:hAnsi="Times New Roman" w:cs="Times New Roman"/>
          <w:sz w:val="24"/>
          <w:szCs w:val="24"/>
          <w:lang w:eastAsia="pl-PL"/>
        </w:rPr>
        <w:t>a</w:t>
      </w:r>
      <w:r w:rsidR="00F00ED5" w:rsidRPr="00F00ED5">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 xml:space="preserve"> (</w:t>
      </w:r>
      <w:r w:rsidR="00511874">
        <w:rPr>
          <w:rFonts w:ascii="Times New Roman" w:eastAsia="Times New Roman" w:hAnsi="Times New Roman" w:cs="Times New Roman"/>
          <w:sz w:val="24"/>
          <w:szCs w:val="24"/>
          <w:lang w:eastAsia="pl-PL"/>
        </w:rPr>
        <w:t>kierującego</w:t>
      </w:r>
      <w:r w:rsidR="00F00ED5" w:rsidRPr="00F00ED5">
        <w:rPr>
          <w:rFonts w:ascii="Times New Roman" w:eastAsia="Times New Roman" w:hAnsi="Times New Roman" w:cs="Times New Roman"/>
          <w:sz w:val="24"/>
          <w:szCs w:val="24"/>
          <w:lang w:eastAsia="pl-PL"/>
        </w:rPr>
        <w:t xml:space="preserve"> robot</w:t>
      </w:r>
      <w:r w:rsidR="00511874">
        <w:rPr>
          <w:rFonts w:ascii="Times New Roman" w:eastAsia="Times New Roman" w:hAnsi="Times New Roman" w:cs="Times New Roman"/>
          <w:sz w:val="24"/>
          <w:szCs w:val="24"/>
          <w:lang w:eastAsia="pl-PL"/>
        </w:rPr>
        <w:t>ami</w:t>
      </w:r>
      <w:r w:rsidR="00F00ED5" w:rsidRPr="00F00ED5">
        <w:rPr>
          <w:rFonts w:ascii="Times New Roman" w:eastAsia="Times New Roman" w:hAnsi="Times New Roman" w:cs="Times New Roman"/>
          <w:sz w:val="24"/>
          <w:szCs w:val="24"/>
          <w:lang w:eastAsia="pl-PL"/>
        </w:rPr>
        <w:t>) do Izby Inżynierów Budownictwa;</w:t>
      </w:r>
    </w:p>
    <w:p w:rsidR="00F00ED5" w:rsidRPr="00F00ED5" w:rsidRDefault="002F0646" w:rsidP="000D4DBE">
      <w:pPr>
        <w:numPr>
          <w:ilvl w:val="0"/>
          <w:numId w:val="34"/>
        </w:numPr>
        <w:suppressAutoHyphens/>
        <w:spacing w:after="0" w:line="240" w:lineRule="auto"/>
        <w:ind w:left="1134" w:hanging="283"/>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realizacji zamówienia publicznego;</w:t>
      </w:r>
    </w:p>
    <w:p w:rsidR="006A4EB6" w:rsidRPr="002C5AE0" w:rsidRDefault="00916604" w:rsidP="000D4DBE">
      <w:pPr>
        <w:numPr>
          <w:ilvl w:val="0"/>
          <w:numId w:val="16"/>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w:t>
      </w:r>
      <w:r w:rsidR="00137ECA">
        <w:rPr>
          <w:rFonts w:ascii="Times New Roman" w:hAnsi="Times New Roman" w:cs="Times New Roman"/>
          <w:sz w:val="24"/>
          <w:szCs w:val="24"/>
        </w:rPr>
        <w:t>onawców albo unieważnić</w:t>
      </w:r>
      <w:r w:rsidRPr="00FC6D77">
        <w:rPr>
          <w:rFonts w:ascii="Times New Roman" w:hAnsi="Times New Roman" w:cs="Times New Roman"/>
          <w:sz w:val="24"/>
          <w:szCs w:val="24"/>
        </w:rPr>
        <w:t xml:space="preserve"> post</w:t>
      </w:r>
      <w:r w:rsidR="00137ECA">
        <w:rPr>
          <w:rFonts w:ascii="Times New Roman" w:hAnsi="Times New Roman" w:cs="Times New Roman"/>
          <w:sz w:val="24"/>
          <w:szCs w:val="24"/>
        </w:rPr>
        <w:t>ę</w:t>
      </w:r>
      <w:r w:rsidRPr="00FC6D77">
        <w:rPr>
          <w:rFonts w:ascii="Times New Roman" w:hAnsi="Times New Roman" w:cs="Times New Roman"/>
          <w:sz w:val="24"/>
          <w:szCs w:val="24"/>
        </w:rPr>
        <w:t>powanie</w:t>
      </w:r>
      <w:r w:rsidR="00137ECA" w:rsidRPr="00511874">
        <w:rPr>
          <w:rFonts w:ascii="Times New Roman" w:hAnsi="Times New Roman" w:cs="Times New Roman"/>
          <w:sz w:val="24"/>
          <w:szCs w:val="24"/>
        </w:rPr>
        <w:t>;</w:t>
      </w:r>
    </w:p>
    <w:p w:rsidR="002C5AE0" w:rsidRPr="00916604" w:rsidRDefault="002C5AE0" w:rsidP="00D53B2E">
      <w:pPr>
        <w:spacing w:after="35" w:line="267" w:lineRule="auto"/>
        <w:ind w:right="107"/>
        <w:jc w:val="both"/>
        <w:rPr>
          <w:rFonts w:ascii="Times New Roman" w:hAnsi="Times New Roman" w:cs="Times New Roman"/>
          <w:sz w:val="24"/>
          <w:szCs w:val="24"/>
        </w:rPr>
      </w:pPr>
    </w:p>
    <w:tbl>
      <w:tblPr>
        <w:tblStyle w:val="Tabela-Siatka"/>
        <w:tblW w:w="9072" w:type="dxa"/>
        <w:tblInd w:w="-5" w:type="dxa"/>
        <w:tblLook w:val="04A0"/>
      </w:tblPr>
      <w:tblGrid>
        <w:gridCol w:w="9072"/>
      </w:tblGrid>
      <w:tr w:rsidR="00C37E1F" w:rsidTr="00BB55E9">
        <w:tc>
          <w:tcPr>
            <w:tcW w:w="9072" w:type="dxa"/>
            <w:shd w:val="clear" w:color="auto" w:fill="E7E6E6" w:themeFill="background2"/>
          </w:tcPr>
          <w:p w:rsidR="00C37E1F" w:rsidRPr="00BB55E9" w:rsidRDefault="00C37E1F" w:rsidP="000D4DBE">
            <w:pPr>
              <w:pStyle w:val="Akapitzlist"/>
              <w:numPr>
                <w:ilvl w:val="0"/>
                <w:numId w:val="45"/>
              </w:numPr>
              <w:spacing w:after="34" w:line="267" w:lineRule="auto"/>
              <w:ind w:left="5" w:right="-2" w:firstLine="0"/>
              <w:jc w:val="both"/>
              <w:rPr>
                <w:rFonts w:ascii="Times New Roman" w:eastAsia="Times New Roman" w:hAnsi="Times New Roman" w:cs="Times New Roman"/>
                <w:b/>
                <w:color w:val="000000"/>
                <w:sz w:val="24"/>
                <w:szCs w:val="24"/>
                <w:lang w:eastAsia="pl-PL"/>
              </w:rPr>
            </w:pPr>
            <w:r w:rsidRPr="00BB55E9">
              <w:rPr>
                <w:rFonts w:ascii="Times New Roman" w:eastAsia="Times New Roman" w:hAnsi="Times New Roman" w:cs="Times New Roman"/>
                <w:b/>
                <w:color w:val="000000"/>
                <w:sz w:val="24"/>
                <w:szCs w:val="24"/>
                <w:lang w:eastAsia="pl-PL"/>
              </w:rPr>
              <w:t xml:space="preserve">Pouczenie </w:t>
            </w:r>
            <w:r w:rsidR="00BB55E9" w:rsidRPr="00BB55E9">
              <w:rPr>
                <w:rFonts w:ascii="Times New Roman" w:eastAsia="Times New Roman" w:hAnsi="Times New Roman" w:cs="Times New Roman"/>
                <w:b/>
                <w:color w:val="000000"/>
                <w:sz w:val="24"/>
                <w:szCs w:val="24"/>
                <w:lang w:eastAsia="pl-PL"/>
              </w:rPr>
              <w:t>o środkach ochrony prawnej przysługujących Wykonawcy</w:t>
            </w:r>
          </w:p>
        </w:tc>
      </w:tr>
    </w:tbl>
    <w:p w:rsidR="00072C4E" w:rsidRDefault="00072C4E" w:rsidP="00072C4E">
      <w:pPr>
        <w:spacing w:after="34" w:line="267" w:lineRule="auto"/>
        <w:ind w:left="567" w:right="-2" w:hanging="582"/>
        <w:jc w:val="both"/>
        <w:rPr>
          <w:rFonts w:ascii="Times New Roman" w:eastAsia="Times New Roman" w:hAnsi="Times New Roman" w:cs="Times New Roman"/>
          <w:color w:val="000000"/>
          <w:sz w:val="24"/>
          <w:szCs w:val="24"/>
          <w:lang w:eastAsia="pl-PL"/>
        </w:rPr>
      </w:pP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Środki ochrony prawnej przysługują Wykonawcy, jeżeli̇ ma lub miał interes </w:t>
      </w:r>
      <w:r w:rsidR="00470E60">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w uzyskaniu zamówieni</w:t>
      </w:r>
      <w:r w:rsidR="00476B60">
        <w:rPr>
          <w:rFonts w:ascii="Times New Roman" w:eastAsia="Times New Roman" w:hAnsi="Times New Roman" w:cs="Times New Roman"/>
          <w:color w:val="000000"/>
          <w:sz w:val="24"/>
          <w:szCs w:val="24"/>
          <w:lang w:eastAsia="pl-PL"/>
        </w:rPr>
        <w:t>a</w:t>
      </w:r>
      <w:r w:rsidRPr="00BB55E9">
        <w:rPr>
          <w:rFonts w:ascii="Times New Roman" w:eastAsia="Times New Roman" w:hAnsi="Times New Roman" w:cs="Times New Roman"/>
          <w:color w:val="000000"/>
          <w:sz w:val="24"/>
          <w:szCs w:val="24"/>
          <w:lang w:eastAsia="pl-PL"/>
        </w:rPr>
        <w:t xml:space="preserve">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w:t>
      </w:r>
      <w:r w:rsidR="00476B60">
        <w:rPr>
          <w:rFonts w:ascii="Times New Roman" w:eastAsia="Times New Roman" w:hAnsi="Times New Roman" w:cs="Times New Roman"/>
          <w:color w:val="000000"/>
          <w:sz w:val="24"/>
          <w:szCs w:val="24"/>
          <w:lang w:eastAsia="pl-PL"/>
        </w:rPr>
        <w:t>ć</w:t>
      </w:r>
      <w:r>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szkodę w wyniku</w:t>
      </w:r>
      <w:r w:rsidR="000B2BC8">
        <w:rPr>
          <w:rFonts w:ascii="Times New Roman" w:eastAsia="Times New Roman" w:hAnsi="Times New Roman" w:cs="Times New Roman"/>
          <w:color w:val="000000"/>
          <w:sz w:val="24"/>
          <w:szCs w:val="24"/>
          <w:lang w:eastAsia="pl-PL"/>
        </w:rPr>
        <w:t xml:space="preserve"> naruszenia przez Zamawiającego</w:t>
      </w:r>
      <w:r w:rsidRPr="00BB55E9">
        <w:rPr>
          <w:rFonts w:ascii="Times New Roman" w:eastAsia="Times New Roman" w:hAnsi="Times New Roman" w:cs="Times New Roman"/>
          <w:color w:val="000000"/>
          <w:sz w:val="24"/>
          <w:szCs w:val="24"/>
          <w:lang w:eastAsia="pl-PL"/>
        </w:rPr>
        <w:t xml:space="preserve"> przepisów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xml:space="preserve">. </w:t>
      </w: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rsidR="00BB55E9" w:rsidRPr="0000632D" w:rsidRDefault="00370050" w:rsidP="000D4DBE">
      <w:pPr>
        <w:pStyle w:val="Akapitzlist"/>
        <w:numPr>
          <w:ilvl w:val="1"/>
          <w:numId w:val="11"/>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rsidR="00BB55E9" w:rsidRPr="00BB55E9" w:rsidRDefault="00BB55E9" w:rsidP="000D4DBE">
      <w:pPr>
        <w:numPr>
          <w:ilvl w:val="1"/>
          <w:numId w:val="11"/>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rsidR="00BB55E9" w:rsidRPr="00BB55E9" w:rsidRDefault="0000632D"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t>
      </w:r>
      <w:r w:rsidR="006A4EB6">
        <w:rPr>
          <w:rFonts w:ascii="Times New Roman" w:eastAsia="Times New Roman" w:hAnsi="Times New Roman" w:cs="Times New Roman"/>
          <w:color w:val="000000"/>
          <w:sz w:val="24"/>
          <w:szCs w:val="24"/>
          <w:lang w:eastAsia="pl-PL"/>
        </w:rPr>
        <w:t xml:space="preserve">  </w:t>
      </w:r>
      <w:r w:rsidR="00BB55E9" w:rsidRPr="00BB55E9">
        <w:rPr>
          <w:rFonts w:ascii="Times New Roman" w:eastAsia="Times New Roman" w:hAnsi="Times New Roman" w:cs="Times New Roman"/>
          <w:color w:val="000000"/>
          <w:sz w:val="24"/>
          <w:szCs w:val="24"/>
          <w:lang w:eastAsia="pl-PL"/>
        </w:rPr>
        <w:t xml:space="preserve">w formie elektronicznej albo w postaci elektronicznej opatrzone podpisem zaufanym. </w:t>
      </w:r>
    </w:p>
    <w:p w:rsidR="00BB55E9" w:rsidRPr="00BB55E9" w:rsidRDefault="00BB55E9" w:rsidP="000D4DBE">
      <w:pPr>
        <w:numPr>
          <w:ilvl w:val="0"/>
          <w:numId w:val="11"/>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w:t>
      </w:r>
      <w:proofErr w:type="spellStart"/>
      <w:r w:rsidR="004F5432">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rsidR="00F775EF" w:rsidRPr="0081648C" w:rsidRDefault="00BB55E9" w:rsidP="000D4DBE">
      <w:pPr>
        <w:numPr>
          <w:ilvl w:val="0"/>
          <w:numId w:val="11"/>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w:t>
      </w:r>
    </w:p>
    <w:p w:rsidR="00511874" w:rsidRDefault="00511874" w:rsidP="00FC6D77">
      <w:pPr>
        <w:spacing w:after="33"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tblPr>
      <w:tblGrid>
        <w:gridCol w:w="9060"/>
      </w:tblGrid>
      <w:tr w:rsidR="00FC6D77" w:rsidTr="00FC6D77">
        <w:tc>
          <w:tcPr>
            <w:tcW w:w="9060" w:type="dxa"/>
            <w:shd w:val="clear" w:color="auto" w:fill="E7E6E6" w:themeFill="background2"/>
          </w:tcPr>
          <w:p w:rsidR="00FC6D77" w:rsidRPr="00FC6D77" w:rsidRDefault="00FC6D77" w:rsidP="000D4DBE">
            <w:pPr>
              <w:pStyle w:val="Akapitzlist"/>
              <w:numPr>
                <w:ilvl w:val="0"/>
                <w:numId w:val="45"/>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C6D77">
              <w:rPr>
                <w:rFonts w:ascii="Times New Roman" w:eastAsia="Times New Roman" w:hAnsi="Times New Roman" w:cs="Times New Roman"/>
                <w:b/>
                <w:color w:val="000000"/>
                <w:sz w:val="24"/>
                <w:szCs w:val="24"/>
                <w:lang w:eastAsia="pl-PL"/>
              </w:rPr>
              <w:t xml:space="preserve">Wymagania w zakresie zatrudnienia na podstawie stosunku pracy, </w:t>
            </w:r>
            <w:r w:rsidR="00F775EF">
              <w:rPr>
                <w:rFonts w:ascii="Times New Roman" w:eastAsia="Times New Roman" w:hAnsi="Times New Roman" w:cs="Times New Roman"/>
                <w:b/>
                <w:color w:val="000000"/>
                <w:sz w:val="24"/>
                <w:szCs w:val="24"/>
                <w:lang w:eastAsia="pl-PL"/>
              </w:rPr>
              <w:br/>
            </w:r>
            <w:r w:rsidRPr="00FC6D77">
              <w:rPr>
                <w:rFonts w:ascii="Times New Roman" w:eastAsia="Times New Roman" w:hAnsi="Times New Roman" w:cs="Times New Roman"/>
                <w:b/>
                <w:color w:val="000000"/>
                <w:sz w:val="24"/>
                <w:szCs w:val="24"/>
                <w:lang w:eastAsia="pl-PL"/>
              </w:rPr>
              <w:t>w okolicznościach, o których mowa w art. 95</w:t>
            </w:r>
          </w:p>
        </w:tc>
      </w:tr>
    </w:tbl>
    <w:p w:rsidR="00FC6D77" w:rsidRDefault="00FC6D77" w:rsidP="00FC6D77">
      <w:pPr>
        <w:spacing w:after="33" w:line="267" w:lineRule="auto"/>
        <w:ind w:right="-2"/>
        <w:jc w:val="both"/>
        <w:rPr>
          <w:rFonts w:ascii="Times New Roman" w:eastAsia="Times New Roman" w:hAnsi="Times New Roman" w:cs="Times New Roman"/>
          <w:color w:val="000000"/>
          <w:sz w:val="24"/>
          <w:szCs w:val="24"/>
          <w:lang w:eastAsia="pl-PL"/>
        </w:rPr>
      </w:pPr>
    </w:p>
    <w:p w:rsidR="00FC6D77" w:rsidRPr="00A23201" w:rsidRDefault="00FC6D77" w:rsidP="000D4DBE">
      <w:pPr>
        <w:pStyle w:val="Akapitzlist"/>
        <w:numPr>
          <w:ilvl w:val="2"/>
          <w:numId w:val="15"/>
        </w:numPr>
        <w:tabs>
          <w:tab w:val="clear" w:pos="2056"/>
          <w:tab w:val="num" w:pos="567"/>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 w zakresie realizacji przedmiotu zamówienia tj. </w:t>
      </w:r>
      <w:r w:rsidR="00511874">
        <w:rPr>
          <w:rFonts w:ascii="Times New Roman" w:eastAsia="Times New Roman" w:hAnsi="Times New Roman" w:cs="Times New Roman"/>
          <w:sz w:val="24"/>
          <w:szCs w:val="24"/>
          <w:lang w:eastAsia="pl-PL"/>
        </w:rPr>
        <w:t>prace</w:t>
      </w:r>
      <w:r w:rsidR="002C5AE0">
        <w:rPr>
          <w:rFonts w:ascii="Times New Roman" w:eastAsia="Times New Roman" w:hAnsi="Times New Roman" w:cs="Times New Roman"/>
          <w:sz w:val="24"/>
          <w:szCs w:val="24"/>
          <w:lang w:eastAsia="pl-PL"/>
        </w:rPr>
        <w:t xml:space="preserve"> sanitarne</w:t>
      </w:r>
      <w:r w:rsidR="00511874">
        <w:rPr>
          <w:rFonts w:ascii="Times New Roman" w:eastAsia="Times New Roman" w:hAnsi="Times New Roman" w:cs="Times New Roman"/>
          <w:sz w:val="24"/>
          <w:szCs w:val="24"/>
          <w:lang w:eastAsia="pl-PL"/>
        </w:rPr>
        <w:t>, prace ziemne</w:t>
      </w:r>
      <w:r w:rsidRPr="00A23201">
        <w:rPr>
          <w:rFonts w:ascii="Times New Roman" w:eastAsia="Times New Roman" w:hAnsi="Times New Roman" w:cs="Times New Roman"/>
          <w:sz w:val="24"/>
          <w:szCs w:val="24"/>
          <w:lang w:eastAsia="pl-PL"/>
        </w:rPr>
        <w:t xml:space="preserve">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t>
      </w:r>
      <w:r w:rsidR="00511874">
        <w:rPr>
          <w:rFonts w:ascii="Times New Roman" w:eastAsia="Times New Roman" w:hAnsi="Times New Roman" w:cs="Times New Roman"/>
          <w:sz w:val="24"/>
          <w:szCs w:val="24"/>
          <w:lang w:eastAsia="pl-PL"/>
        </w:rPr>
        <w:br/>
      </w:r>
      <w:r w:rsidRPr="00A23201">
        <w:rPr>
          <w:rFonts w:ascii="Times New Roman" w:eastAsia="Times New Roman" w:hAnsi="Times New Roman" w:cs="Times New Roman"/>
          <w:sz w:val="24"/>
          <w:szCs w:val="24"/>
          <w:lang w:eastAsia="pl-PL"/>
        </w:rPr>
        <w:t xml:space="preserve">w zakresie art. 22 § 1 Kodeksu Pracy, który brzmi: ,, Przez nawiązanie stosunku pracy pracownik zobowiązuje się do wykonywania pracy określonego rodzaju na rzecz pracodawcy i pod jego kierownictwem oraz w miejscu </w:t>
      </w:r>
      <w:r w:rsidR="002F0847">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i czasie wyznaczonym przez pracodawcę,</w:t>
      </w:r>
      <w:r w:rsidR="00535515">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rsidR="00FC6D77" w:rsidRPr="00A23201" w:rsidRDefault="00FC6D77" w:rsidP="000D4DBE">
      <w:pPr>
        <w:pStyle w:val="Akapitzlist"/>
        <w:numPr>
          <w:ilvl w:val="1"/>
          <w:numId w:val="15"/>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t>
      </w:r>
      <w:r w:rsidR="006A4EB6">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rsidR="00FC6D77" w:rsidRPr="00BA2A1D"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sidR="006A4EB6">
        <w:rPr>
          <w:rFonts w:ascii="Times New Roman" w:eastAsia="Times New Roman" w:hAnsi="Times New Roman" w:cs="Times New Roman"/>
          <w:sz w:val="24"/>
          <w:szCs w:val="24"/>
          <w:lang w:eastAsia="pl-PL"/>
        </w:rPr>
        <w:t xml:space="preserve">                </w:t>
      </w:r>
      <w:r w:rsidRPr="00BA2A1D">
        <w:rPr>
          <w:rFonts w:ascii="Times New Roman" w:eastAsia="Times New Roman" w:hAnsi="Times New Roman" w:cs="Times New Roman"/>
          <w:sz w:val="24"/>
          <w:szCs w:val="24"/>
          <w:lang w:eastAsia="pl-PL"/>
        </w:rPr>
        <w:t>ww. wymogów i dokonywania ich oceny,</w:t>
      </w:r>
    </w:p>
    <w:p w:rsidR="00FC6D77" w:rsidRPr="00BA2A1D"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A23201" w:rsidRDefault="00FC6D77" w:rsidP="000D4DBE">
      <w:pPr>
        <w:numPr>
          <w:ilvl w:val="0"/>
          <w:numId w:val="27"/>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tbl>
      <w:tblPr>
        <w:tblStyle w:val="Tabela-Siatka"/>
        <w:tblW w:w="0" w:type="auto"/>
        <w:tblLook w:val="04A0"/>
      </w:tblPr>
      <w:tblGrid>
        <w:gridCol w:w="9060"/>
      </w:tblGrid>
      <w:tr w:rsidR="00FE3543" w:rsidTr="00515990">
        <w:trPr>
          <w:trHeight w:val="423"/>
        </w:trPr>
        <w:tc>
          <w:tcPr>
            <w:tcW w:w="9060" w:type="dxa"/>
            <w:shd w:val="clear" w:color="auto" w:fill="E7E6E6" w:themeFill="background2"/>
          </w:tcPr>
          <w:p w:rsidR="00FE3543" w:rsidRPr="00515990" w:rsidRDefault="00FE3543" w:rsidP="000D4DBE">
            <w:pPr>
              <w:pStyle w:val="Akapitzlist"/>
              <w:numPr>
                <w:ilvl w:val="0"/>
                <w:numId w:val="46"/>
              </w:numPr>
              <w:autoSpaceDE w:val="0"/>
              <w:autoSpaceDN w:val="0"/>
              <w:adjustRightInd w:val="0"/>
              <w:spacing w:after="6"/>
              <w:ind w:left="709" w:hanging="709"/>
              <w:rPr>
                <w:rFonts w:ascii="Times New Roman" w:hAnsi="Times New Roman" w:cs="Times New Roman"/>
                <w:color w:val="000000"/>
                <w:sz w:val="24"/>
                <w:szCs w:val="24"/>
              </w:rPr>
            </w:pPr>
            <w:r w:rsidRPr="00515990">
              <w:rPr>
                <w:rFonts w:ascii="Times New Roman" w:hAnsi="Times New Roman" w:cs="Times New Roman"/>
                <w:b/>
                <w:bCs/>
                <w:color w:val="000000"/>
                <w:sz w:val="24"/>
                <w:szCs w:val="24"/>
              </w:rPr>
              <w:t xml:space="preserve"> </w:t>
            </w:r>
            <w:r w:rsidR="009646EC" w:rsidRPr="00515990">
              <w:rPr>
                <w:rFonts w:ascii="Times New Roman" w:hAnsi="Times New Roman" w:cs="Times New Roman"/>
                <w:b/>
                <w:bCs/>
                <w:color w:val="000000"/>
                <w:sz w:val="24"/>
                <w:szCs w:val="24"/>
              </w:rPr>
              <w:t>Podwykonawstwo</w:t>
            </w:r>
            <w:r w:rsidRPr="00515990">
              <w:rPr>
                <w:rFonts w:ascii="Times New Roman" w:hAnsi="Times New Roman" w:cs="Times New Roman"/>
                <w:b/>
                <w:bCs/>
                <w:color w:val="000000"/>
                <w:sz w:val="24"/>
                <w:szCs w:val="24"/>
              </w:rPr>
              <w:t xml:space="preserve"> </w:t>
            </w:r>
          </w:p>
        </w:tc>
      </w:tr>
    </w:tbl>
    <w:p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Wykonawca może powierzyć wykonanie części zamówienia podwykonawcy (podwykonawcom). </w:t>
      </w: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t>
      </w:r>
      <w:r w:rsidRPr="0060560B">
        <w:rPr>
          <w:rFonts w:ascii="Times New Roman" w:hAnsi="Times New Roman" w:cs="Times New Roman"/>
          <w:b/>
          <w:sz w:val="24"/>
          <w:szCs w:val="24"/>
        </w:rPr>
        <w:t>nie zastrzega</w:t>
      </w:r>
      <w:r w:rsidRPr="0060560B">
        <w:rPr>
          <w:rFonts w:ascii="Times New Roman" w:hAnsi="Times New Roman" w:cs="Times New Roman"/>
          <w:sz w:val="24"/>
          <w:szCs w:val="24"/>
        </w:rPr>
        <w:t xml:space="preserve"> obowiązku osobistego wykonania przez Wykonawcę kluczowych części zamówienia.</w:t>
      </w:r>
    </w:p>
    <w:p w:rsidR="00A37C1B" w:rsidRPr="0060560B" w:rsidRDefault="00A37C1B" w:rsidP="000D4DB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wymaga, aby w przypadku powierzenia części zamówienia podwykonawcom, Wykonawca wskazał w </w:t>
      </w:r>
      <w:r>
        <w:rPr>
          <w:rFonts w:ascii="Times New Roman" w:hAnsi="Times New Roman" w:cs="Times New Roman"/>
          <w:sz w:val="24"/>
          <w:szCs w:val="24"/>
        </w:rPr>
        <w:t>formularz ofertowym</w:t>
      </w:r>
      <w:r w:rsidRPr="0060560B">
        <w:rPr>
          <w:rFonts w:ascii="Times New Roman" w:hAnsi="Times New Roman" w:cs="Times New Roman"/>
          <w:sz w:val="24"/>
          <w:szCs w:val="24"/>
        </w:rPr>
        <w:t xml:space="preserve"> części zamówienia, których wykonanie zamierza powierzyć podwykonawcom oraz podał (o ile są mu wiadome na tym etapie) nazwy (firmy) tych pod</w:t>
      </w:r>
      <w:r>
        <w:rPr>
          <w:rFonts w:ascii="Times New Roman" w:hAnsi="Times New Roman" w:cs="Times New Roman"/>
          <w:sz w:val="24"/>
          <w:szCs w:val="24"/>
        </w:rPr>
        <w:t>w</w:t>
      </w:r>
      <w:r w:rsidRPr="0060560B">
        <w:rPr>
          <w:rFonts w:ascii="Times New Roman" w:hAnsi="Times New Roman" w:cs="Times New Roman"/>
          <w:sz w:val="24"/>
          <w:szCs w:val="24"/>
        </w:rPr>
        <w:t>ykonawców.</w:t>
      </w:r>
    </w:p>
    <w:p w:rsidR="00087CF2"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p w:rsidR="00511874" w:rsidRPr="00515990" w:rsidRDefault="00087CF2" w:rsidP="000D4DBE">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left="0" w:firstLine="0"/>
        <w:rPr>
          <w:rFonts w:ascii="Times New Roman" w:hAnsi="Times New Roman" w:cs="Times New Roman"/>
          <w:b/>
          <w:color w:val="000000"/>
          <w:sz w:val="24"/>
          <w:szCs w:val="24"/>
        </w:rPr>
      </w:pPr>
      <w:r w:rsidRPr="0095680E">
        <w:rPr>
          <w:rFonts w:ascii="Times New Roman" w:hAnsi="Times New Roman" w:cs="Times New Roman"/>
          <w:b/>
          <w:bCs/>
          <w:color w:val="000000"/>
          <w:sz w:val="24"/>
          <w:szCs w:val="24"/>
        </w:rPr>
        <w:t xml:space="preserve">Wymagania dotyczące wadium </w:t>
      </w:r>
    </w:p>
    <w:p w:rsidR="00511874" w:rsidRPr="00E21300" w:rsidRDefault="00511874" w:rsidP="0051187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 dotyczy. </w:t>
      </w:r>
    </w:p>
    <w:p w:rsidR="006A4EB6" w:rsidRPr="00515990" w:rsidRDefault="00515990" w:rsidP="000D4DBE">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 xml:space="preserve"> </w:t>
      </w:r>
      <w:r w:rsidR="006A4EB6" w:rsidRPr="00515990">
        <w:rPr>
          <w:rFonts w:ascii="Times New Roman" w:hAnsi="Times New Roman" w:cs="Times New Roman"/>
          <w:b/>
          <w:sz w:val="24"/>
          <w:szCs w:val="24"/>
        </w:rPr>
        <w:t>Zabezpieczenie należytego wykonania umowy</w:t>
      </w:r>
    </w:p>
    <w:p w:rsidR="006A4EB6" w:rsidRDefault="00511874" w:rsidP="002C5AE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Nie dotyczy.</w:t>
      </w:r>
      <w:r w:rsidR="00D53B2E">
        <w:rPr>
          <w:rFonts w:ascii="Times New Roman" w:eastAsia="Times New Roman" w:hAnsi="Times New Roman" w:cs="Times New Roman"/>
          <w:color w:val="000000"/>
          <w:sz w:val="24"/>
          <w:szCs w:val="24"/>
          <w:lang w:eastAsia="ar-SA"/>
        </w:rPr>
        <w:t xml:space="preserve">   </w:t>
      </w:r>
    </w:p>
    <w:p w:rsidR="00087CF2" w:rsidRPr="00FE3543" w:rsidRDefault="00087CF2"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tblPr>
      <w:tblGrid>
        <w:gridCol w:w="9060"/>
      </w:tblGrid>
      <w:tr w:rsidR="00FE3543" w:rsidTr="00087CF2">
        <w:tc>
          <w:tcPr>
            <w:tcW w:w="9060" w:type="dxa"/>
            <w:shd w:val="clear" w:color="auto" w:fill="E7E6E6" w:themeFill="background2"/>
          </w:tcPr>
          <w:p w:rsidR="00FE3543" w:rsidRPr="00FE3543" w:rsidRDefault="00FE3543" w:rsidP="000D4DBE">
            <w:pPr>
              <w:pStyle w:val="Akapitzlist"/>
              <w:numPr>
                <w:ilvl w:val="0"/>
                <w:numId w:val="47"/>
              </w:numPr>
              <w:spacing w:after="33" w:line="267" w:lineRule="auto"/>
              <w:ind w:right="-2" w:hanging="720"/>
              <w:jc w:val="both"/>
              <w:rPr>
                <w:rFonts w:ascii="Times New Roman" w:eastAsia="Times New Roman" w:hAnsi="Times New Roman" w:cs="Times New Roman"/>
                <w:b/>
                <w:color w:val="000000"/>
                <w:sz w:val="24"/>
                <w:szCs w:val="24"/>
                <w:lang w:eastAsia="pl-PL"/>
              </w:rPr>
            </w:pPr>
            <w:r w:rsidRPr="00FE3543">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rsidR="00FE3543" w:rsidRPr="00BB3DCC" w:rsidRDefault="00FE3543" w:rsidP="000D4DBE">
      <w:pPr>
        <w:numPr>
          <w:ilvl w:val="0"/>
          <w:numId w:val="12"/>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511874">
        <w:rPr>
          <w:rFonts w:ascii="Times New Roman" w:eastAsia="Times New Roman" w:hAnsi="Times New Roman" w:cs="Times New Roman"/>
          <w:sz w:val="24"/>
          <w:szCs w:val="24"/>
          <w:lang w:eastAsia="pl-PL"/>
        </w:rPr>
        <w:t>36</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w:t>
      </w:r>
      <w:r w:rsidR="008B6322">
        <w:rPr>
          <w:rFonts w:ascii="Times New Roman" w:hAnsi="Times New Roman" w:cs="Times New Roman"/>
          <w:bCs/>
          <w:sz w:val="24"/>
          <w:szCs w:val="24"/>
          <w:lang w:eastAsia="pl-PL"/>
        </w:rPr>
        <w:t>trybie podstawowym bez negocjacji</w:t>
      </w:r>
      <w:r w:rsidRPr="00BB3DCC">
        <w:rPr>
          <w:rFonts w:ascii="Times New Roman" w:eastAsia="Times New Roman" w:hAnsi="Times New Roman" w:cs="Times New Roman"/>
          <w:sz w:val="24"/>
          <w:szCs w:val="24"/>
          <w:lang w:eastAsia="pl-PL"/>
        </w:rPr>
        <w:t>;</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rsidR="00FE3543" w:rsidRPr="00BB3DCC" w:rsidRDefault="00FE3543" w:rsidP="000D4DBE">
      <w:pPr>
        <w:numPr>
          <w:ilvl w:val="0"/>
          <w:numId w:val="12"/>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 xml:space="preserve">danych osobowych, przy czym skorzystanie z prawa do sprostowania lub uzupełnienia nie może skutkować zmianą wyniku postępowania o udzielenie zamówienia publicznego ani zmiana postanowień umowy w zakresie niezgodnym z ustawą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oraz nie może naruszać integralności protokołu oraz jego załączników;</w:t>
      </w:r>
    </w:p>
    <w:p w:rsidR="00FE3543" w:rsidRPr="00BB3DCC" w:rsidRDefault="00FE3543" w:rsidP="000D4DBE">
      <w:pPr>
        <w:numPr>
          <w:ilvl w:val="0"/>
          <w:numId w:val="13"/>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BB3DCC" w:rsidRDefault="00FE3543" w:rsidP="000D4DBE">
      <w:pPr>
        <w:numPr>
          <w:ilvl w:val="0"/>
          <w:numId w:val="13"/>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rsidR="00FE3543" w:rsidRPr="00BB3DCC" w:rsidRDefault="00FE3543" w:rsidP="000D4DBE">
      <w:pPr>
        <w:numPr>
          <w:ilvl w:val="0"/>
          <w:numId w:val="12"/>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rsidR="00FE3543" w:rsidRPr="00BB3DCC"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rsidR="00FE3543" w:rsidRPr="00BB3DCC"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rsidR="00FE3543" w:rsidRDefault="00FE3543"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D53B2E" w:rsidRPr="00D53B2E" w:rsidRDefault="00D53B2E" w:rsidP="000D4DBE">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p>
    <w:tbl>
      <w:tblPr>
        <w:tblStyle w:val="Tabela-Siatka"/>
        <w:tblW w:w="0" w:type="auto"/>
        <w:tblLook w:val="04A0"/>
      </w:tblPr>
      <w:tblGrid>
        <w:gridCol w:w="9060"/>
      </w:tblGrid>
      <w:tr w:rsidR="00FE3543" w:rsidTr="00087CF2">
        <w:tc>
          <w:tcPr>
            <w:tcW w:w="9060" w:type="dxa"/>
            <w:shd w:val="clear" w:color="auto" w:fill="E7E6E6" w:themeFill="background2"/>
          </w:tcPr>
          <w:p w:rsidR="00FE3543" w:rsidRPr="00BB3DCC" w:rsidRDefault="00FE3543" w:rsidP="000D4DBE">
            <w:pPr>
              <w:pStyle w:val="Akapitzlist"/>
              <w:numPr>
                <w:ilvl w:val="0"/>
                <w:numId w:val="47"/>
              </w:numPr>
              <w:spacing w:after="33" w:line="267" w:lineRule="auto"/>
              <w:ind w:right="-2" w:hanging="72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Dodatkowe informacje</w:t>
            </w:r>
          </w:p>
        </w:tc>
      </w:tr>
    </w:tbl>
    <w:p w:rsidR="00BA5E85" w:rsidRDefault="00BA5E85" w:rsidP="002602E9">
      <w:pPr>
        <w:tabs>
          <w:tab w:val="left" w:pos="567"/>
        </w:tabs>
        <w:jc w:val="both"/>
        <w:rPr>
          <w:rFonts w:ascii="Times New Roman" w:hAnsi="Times New Roman" w:cs="Times New Roman"/>
          <w:color w:val="000000"/>
          <w:sz w:val="24"/>
        </w:rPr>
      </w:pPr>
    </w:p>
    <w:p w:rsidR="00F40DD2" w:rsidRDefault="00206DAB" w:rsidP="00BA5E85">
      <w:pPr>
        <w:tabs>
          <w:tab w:val="left" w:pos="284"/>
        </w:tabs>
        <w:jc w:val="both"/>
        <w:rPr>
          <w:rFonts w:ascii="Times New Roman" w:hAnsi="Times New Roman" w:cs="Times New Roman"/>
          <w:sz w:val="24"/>
          <w:szCs w:val="24"/>
        </w:rPr>
      </w:pPr>
      <w:r>
        <w:rPr>
          <w:rFonts w:ascii="Times New Roman" w:hAnsi="Times New Roman" w:cs="Times New Roman"/>
          <w:color w:val="000000"/>
          <w:sz w:val="24"/>
        </w:rPr>
        <w:t>1</w:t>
      </w:r>
      <w:r w:rsidR="00F40DD2">
        <w:rPr>
          <w:rFonts w:ascii="Times New Roman" w:hAnsi="Times New Roman" w:cs="Times New Roman"/>
          <w:color w:val="000000"/>
          <w:sz w:val="24"/>
        </w:rPr>
        <w:t xml:space="preserve">. </w:t>
      </w:r>
      <w:r w:rsidR="00F40DD2" w:rsidRPr="00F40DD2">
        <w:rPr>
          <w:rFonts w:ascii="Times New Roman" w:hAnsi="Times New Roman" w:cs="Times New Roman"/>
          <w:sz w:val="24"/>
          <w:szCs w:val="24"/>
        </w:rPr>
        <w:t xml:space="preserve">Zamawiający nie dopuszcza możliwości złożenia oferty wariantowej, o której mowa w art. 92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 xml:space="preserve"> tzn. oferty przewidującej odmienny sposób wykonania zamówienia niż określony w niniejszej SWZ.</w:t>
      </w:r>
    </w:p>
    <w:p w:rsidR="00F40DD2" w:rsidRDefault="00206DAB" w:rsidP="002602E9">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r w:rsidR="00F40DD2">
        <w:rPr>
          <w:rFonts w:ascii="Times New Roman" w:hAnsi="Times New Roman" w:cs="Times New Roman"/>
          <w:sz w:val="24"/>
          <w:szCs w:val="24"/>
        </w:rPr>
        <w:t xml:space="preserve">. </w:t>
      </w:r>
      <w:r w:rsidR="00F40DD2" w:rsidRPr="00F40DD2">
        <w:rPr>
          <w:rFonts w:ascii="Times New Roman" w:hAnsi="Times New Roman" w:cs="Times New Roman"/>
          <w:sz w:val="24"/>
          <w:szCs w:val="24"/>
        </w:rPr>
        <w:t xml:space="preserve">Zamawiający nie dokonuje podziału zamówienia na części. Tym samym zamawiający nie dopuszcza składania ofert częściowych, o których mowa w art. 7 </w:t>
      </w:r>
      <w:proofErr w:type="spellStart"/>
      <w:r w:rsidR="00F40DD2" w:rsidRPr="00F40DD2">
        <w:rPr>
          <w:rFonts w:ascii="Times New Roman" w:hAnsi="Times New Roman" w:cs="Times New Roman"/>
          <w:sz w:val="24"/>
          <w:szCs w:val="24"/>
        </w:rPr>
        <w:t>pkt</w:t>
      </w:r>
      <w:proofErr w:type="spellEnd"/>
      <w:r w:rsidR="00F40DD2" w:rsidRPr="00F40DD2">
        <w:rPr>
          <w:rFonts w:ascii="Times New Roman" w:hAnsi="Times New Roman" w:cs="Times New Roman"/>
          <w:sz w:val="24"/>
          <w:szCs w:val="24"/>
        </w:rPr>
        <w:t xml:space="preserve"> 15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w:t>
      </w:r>
    </w:p>
    <w:p w:rsidR="00E12767" w:rsidRPr="00E12767" w:rsidRDefault="00206DAB" w:rsidP="00E12767">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r w:rsidR="009646EC">
        <w:rPr>
          <w:rFonts w:ascii="Times New Roman" w:hAnsi="Times New Roman" w:cs="Times New Roman"/>
          <w:sz w:val="24"/>
          <w:szCs w:val="24"/>
        </w:rPr>
        <w:t xml:space="preserve">. </w:t>
      </w:r>
      <w:r w:rsidR="009646EC" w:rsidRPr="00023F24">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9646EC">
        <w:rPr>
          <w:rFonts w:ascii="Times New Roman" w:hAnsi="Times New Roman" w:cs="Times New Roman"/>
          <w:sz w:val="24"/>
          <w:szCs w:val="24"/>
        </w:rPr>
        <w:t>Pzp</w:t>
      </w:r>
      <w:proofErr w:type="spellEnd"/>
      <w:r w:rsidR="009646EC">
        <w:rPr>
          <w:rFonts w:ascii="Times New Roman" w:hAnsi="Times New Roman" w:cs="Times New Roman"/>
          <w:sz w:val="24"/>
          <w:szCs w:val="24"/>
        </w:rPr>
        <w:t>.</w:t>
      </w:r>
    </w:p>
    <w:sectPr w:rsidR="00E12767" w:rsidRPr="00E12767" w:rsidSect="0092114C">
      <w:headerReference w:type="default" r:id="rId45"/>
      <w:footerReference w:type="default" r:id="rId46"/>
      <w:pgSz w:w="11906" w:h="16838"/>
      <w:pgMar w:top="1418" w:right="851"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01" w:rsidRDefault="002F2801" w:rsidP="0092114C">
      <w:pPr>
        <w:spacing w:after="0" w:line="240" w:lineRule="auto"/>
      </w:pPr>
      <w:r>
        <w:separator/>
      </w:r>
    </w:p>
  </w:endnote>
  <w:endnote w:type="continuationSeparator" w:id="0">
    <w:p w:rsidR="002F2801" w:rsidRDefault="002F2801" w:rsidP="0092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834"/>
      <w:docPartObj>
        <w:docPartGallery w:val="Page Numbers (Bottom of Page)"/>
        <w:docPartUnique/>
      </w:docPartObj>
    </w:sdtPr>
    <w:sdtContent>
      <w:sdt>
        <w:sdtPr>
          <w:id w:val="-1769616900"/>
          <w:docPartObj>
            <w:docPartGallery w:val="Page Numbers (Top of Page)"/>
            <w:docPartUnique/>
          </w:docPartObj>
        </w:sdtPr>
        <w:sdtContent>
          <w:p w:rsidR="0053608E" w:rsidRDefault="0053608E">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00CC2A9C"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00CC2A9C" w:rsidRPr="00226F99">
              <w:rPr>
                <w:rFonts w:ascii="Times New Roman" w:hAnsi="Times New Roman" w:cs="Times New Roman"/>
                <w:b/>
                <w:bCs/>
                <w:sz w:val="18"/>
                <w:szCs w:val="18"/>
              </w:rPr>
              <w:fldChar w:fldCharType="separate"/>
            </w:r>
            <w:r w:rsidR="00EF47CA">
              <w:rPr>
                <w:rFonts w:ascii="Times New Roman" w:hAnsi="Times New Roman" w:cs="Times New Roman"/>
                <w:b/>
                <w:bCs/>
                <w:noProof/>
                <w:sz w:val="18"/>
                <w:szCs w:val="18"/>
              </w:rPr>
              <w:t>19</w:t>
            </w:r>
            <w:r w:rsidR="00CC2A9C"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00CC2A9C"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00CC2A9C" w:rsidRPr="00226F99">
              <w:rPr>
                <w:rFonts w:ascii="Times New Roman" w:hAnsi="Times New Roman" w:cs="Times New Roman"/>
                <w:b/>
                <w:bCs/>
                <w:sz w:val="18"/>
                <w:szCs w:val="18"/>
              </w:rPr>
              <w:fldChar w:fldCharType="separate"/>
            </w:r>
            <w:r w:rsidR="00EF47CA">
              <w:rPr>
                <w:rFonts w:ascii="Times New Roman" w:hAnsi="Times New Roman" w:cs="Times New Roman"/>
                <w:b/>
                <w:bCs/>
                <w:noProof/>
                <w:sz w:val="18"/>
                <w:szCs w:val="18"/>
              </w:rPr>
              <w:t>19</w:t>
            </w:r>
            <w:r w:rsidR="00CC2A9C" w:rsidRPr="00226F99">
              <w:rPr>
                <w:rFonts w:ascii="Times New Roman" w:hAnsi="Times New Roman" w:cs="Times New Roman"/>
                <w:b/>
                <w:bCs/>
                <w:sz w:val="18"/>
                <w:szCs w:val="18"/>
              </w:rPr>
              <w:fldChar w:fldCharType="end"/>
            </w:r>
          </w:p>
        </w:sdtContent>
      </w:sdt>
    </w:sdtContent>
  </w:sdt>
  <w:p w:rsidR="0053608E" w:rsidRDefault="005360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01" w:rsidRDefault="002F2801" w:rsidP="0092114C">
      <w:pPr>
        <w:spacing w:after="0" w:line="240" w:lineRule="auto"/>
      </w:pPr>
      <w:r>
        <w:separator/>
      </w:r>
    </w:p>
  </w:footnote>
  <w:footnote w:type="continuationSeparator" w:id="0">
    <w:p w:rsidR="002F2801" w:rsidRDefault="002F2801" w:rsidP="0092114C">
      <w:pPr>
        <w:spacing w:after="0" w:line="240" w:lineRule="auto"/>
      </w:pPr>
      <w:r>
        <w:continuationSeparator/>
      </w:r>
    </w:p>
  </w:footnote>
  <w:footnote w:id="1">
    <w:p w:rsidR="0053608E" w:rsidRPr="00C413C3" w:rsidRDefault="0053608E"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8E" w:rsidRPr="0000632D" w:rsidRDefault="0053608E"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Pr="0000632D">
      <w:rPr>
        <w:rFonts w:ascii="Times New Roman" w:hAnsi="Times New Roman" w:cs="Times New Roman"/>
        <w:color w:val="000000" w:themeColor="text1"/>
        <w:sz w:val="24"/>
        <w:szCs w:val="24"/>
      </w:rPr>
      <w:t>/INFR/6WOG/2021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DF7C5D"/>
    <w:multiLevelType w:val="hybridMultilevel"/>
    <w:tmpl w:val="ADAC0EE8"/>
    <w:lvl w:ilvl="0" w:tplc="DE200CA2">
      <w:start w:val="16"/>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B35FA"/>
    <w:multiLevelType w:val="multilevel"/>
    <w:tmpl w:val="6018DDA6"/>
    <w:lvl w:ilvl="0">
      <w:start w:val="6"/>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07B02399"/>
    <w:multiLevelType w:val="multilevel"/>
    <w:tmpl w:val="F3AA62A4"/>
    <w:lvl w:ilvl="0">
      <w:start w:val="5"/>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4565EA8"/>
    <w:multiLevelType w:val="hybridMultilevel"/>
    <w:tmpl w:val="405C6AC6"/>
    <w:lvl w:ilvl="0" w:tplc="91D2A038">
      <w:start w:val="13"/>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3FE3AC6">
      <w:start w:val="17"/>
      <w:numFmt w:val="upperRoman"/>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30C1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6">
    <w:nsid w:val="29584C7B"/>
    <w:multiLevelType w:val="multilevel"/>
    <w:tmpl w:val="45EE2F26"/>
    <w:lvl w:ilvl="0">
      <w:start w:val="1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2C4761B1"/>
    <w:multiLevelType w:val="multilevel"/>
    <w:tmpl w:val="178A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6F45D92"/>
    <w:multiLevelType w:val="hybridMultilevel"/>
    <w:tmpl w:val="95209606"/>
    <w:lvl w:ilvl="0" w:tplc="EB34A738">
      <w:start w:val="2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69203B"/>
    <w:multiLevelType w:val="multilevel"/>
    <w:tmpl w:val="17A6C532"/>
    <w:lvl w:ilvl="0">
      <w:start w:val="7"/>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7B6636"/>
    <w:multiLevelType w:val="hybridMultilevel"/>
    <w:tmpl w:val="E8F22E7A"/>
    <w:lvl w:ilvl="0" w:tplc="B1D85D8E">
      <w:start w:val="19"/>
      <w:numFmt w:val="upperRoman"/>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DD74D1A"/>
    <w:multiLevelType w:val="hybridMultilevel"/>
    <w:tmpl w:val="54246886"/>
    <w:lvl w:ilvl="0" w:tplc="9CE8FB06">
      <w:start w:val="2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666A2A65"/>
    <w:multiLevelType w:val="multilevel"/>
    <w:tmpl w:val="91584BAC"/>
    <w:lvl w:ilvl="0">
      <w:start w:val="9"/>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7613CD8"/>
    <w:multiLevelType w:val="multilevel"/>
    <w:tmpl w:val="E8FA6374"/>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09C5055"/>
    <w:multiLevelType w:val="hybridMultilevel"/>
    <w:tmpl w:val="2BD85B22"/>
    <w:lvl w:ilvl="0" w:tplc="719E38AE">
      <w:start w:val="20"/>
      <w:numFmt w:val="upperRoman"/>
      <w:lvlText w:val="%1."/>
      <w:lvlJc w:val="left"/>
      <w:pPr>
        <w:ind w:left="11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F34E84"/>
    <w:multiLevelType w:val="hybridMultilevel"/>
    <w:tmpl w:val="BBD8DFF2"/>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1">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9"/>
  </w:num>
  <w:num w:numId="3">
    <w:abstractNumId w:val="26"/>
  </w:num>
  <w:num w:numId="4">
    <w:abstractNumId w:val="25"/>
  </w:num>
  <w:num w:numId="5">
    <w:abstractNumId w:val="12"/>
  </w:num>
  <w:num w:numId="6">
    <w:abstractNumId w:val="23"/>
  </w:num>
  <w:num w:numId="7">
    <w:abstractNumId w:val="36"/>
  </w:num>
  <w:num w:numId="8">
    <w:abstractNumId w:val="13"/>
  </w:num>
  <w:num w:numId="9">
    <w:abstractNumId w:val="5"/>
  </w:num>
  <w:num w:numId="10">
    <w:abstractNumId w:val="3"/>
  </w:num>
  <w:num w:numId="11">
    <w:abstractNumId w:val="14"/>
  </w:num>
  <w:num w:numId="12">
    <w:abstractNumId w:val="31"/>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19"/>
  </w:num>
  <w:num w:numId="18">
    <w:abstractNumId w:val="19"/>
    <w:lvlOverride w:ilvl="0">
      <w:lvl w:ilvl="0">
        <w:numFmt w:val="decimal"/>
        <w:lvlText w:val=""/>
        <w:lvlJc w:val="left"/>
      </w:lvl>
    </w:lvlOverride>
    <w:lvlOverride w:ilvl="1">
      <w:lvl w:ilvl="1">
        <w:numFmt w:val="lowerLetter"/>
        <w:lvlText w:val="%2."/>
        <w:lvlJc w:val="left"/>
      </w:lvl>
    </w:lvlOverride>
  </w:num>
  <w:num w:numId="19">
    <w:abstractNumId w:val="17"/>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35"/>
    <w:lvlOverride w:ilvl="0">
      <w:lvl w:ilvl="0">
        <w:numFmt w:val="decimal"/>
        <w:lvlText w:val="%1."/>
        <w:lvlJc w:val="left"/>
      </w:lvl>
    </w:lvlOverride>
  </w:num>
  <w:num w:numId="26">
    <w:abstractNumId w:val="35"/>
    <w:lvlOverride w:ilvl="0">
      <w:lvl w:ilvl="0">
        <w:numFmt w:val="decimal"/>
        <w:lvlText w:val="%1."/>
        <w:lvlJc w:val="left"/>
      </w:lvl>
    </w:lvlOverride>
  </w:num>
  <w:num w:numId="27">
    <w:abstractNumId w:val="27"/>
  </w:num>
  <w:num w:numId="28">
    <w:abstractNumId w:val="33"/>
  </w:num>
  <w:num w:numId="29">
    <w:abstractNumId w:val="41"/>
  </w:num>
  <w:num w:numId="30">
    <w:abstractNumId w:val="11"/>
  </w:num>
  <w:num w:numId="31">
    <w:abstractNumId w:val="42"/>
  </w:num>
  <w:num w:numId="32">
    <w:abstractNumId w:val="20"/>
  </w:num>
  <w:num w:numId="33">
    <w:abstractNumId w:val="30"/>
  </w:num>
  <w:num w:numId="34">
    <w:abstractNumId w:val="40"/>
  </w:num>
  <w:num w:numId="35">
    <w:abstractNumId w:val="29"/>
  </w:num>
  <w:num w:numId="36">
    <w:abstractNumId w:val="15"/>
  </w:num>
  <w:num w:numId="37">
    <w:abstractNumId w:val="8"/>
  </w:num>
  <w:num w:numId="38">
    <w:abstractNumId w:val="18"/>
  </w:num>
  <w:num w:numId="39">
    <w:abstractNumId w:val="34"/>
  </w:num>
  <w:num w:numId="40">
    <w:abstractNumId w:val="9"/>
  </w:num>
  <w:num w:numId="41">
    <w:abstractNumId w:val="22"/>
  </w:num>
  <w:num w:numId="42">
    <w:abstractNumId w:val="7"/>
  </w:num>
  <w:num w:numId="43">
    <w:abstractNumId w:val="6"/>
  </w:num>
  <w:num w:numId="44">
    <w:abstractNumId w:val="28"/>
  </w:num>
  <w:num w:numId="45">
    <w:abstractNumId w:val="38"/>
  </w:num>
  <w:num w:numId="46">
    <w:abstractNumId w:val="32"/>
  </w:num>
  <w:num w:numId="47">
    <w:abstractNumId w:val="21"/>
  </w:num>
  <w:num w:numId="48">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hyphenationZone w:val="425"/>
  <w:characterSpacingControl w:val="doNotCompress"/>
  <w:footnotePr>
    <w:footnote w:id="-1"/>
    <w:footnote w:id="0"/>
  </w:footnotePr>
  <w:endnotePr>
    <w:endnote w:id="-1"/>
    <w:endnote w:id="0"/>
  </w:endnotePr>
  <w:compat/>
  <w:rsids>
    <w:rsidRoot w:val="0092114C"/>
    <w:rsid w:val="00003F5C"/>
    <w:rsid w:val="0000632D"/>
    <w:rsid w:val="000141B6"/>
    <w:rsid w:val="00025A1D"/>
    <w:rsid w:val="00044A47"/>
    <w:rsid w:val="00045ED8"/>
    <w:rsid w:val="00046678"/>
    <w:rsid w:val="000519D8"/>
    <w:rsid w:val="0006041A"/>
    <w:rsid w:val="0006205F"/>
    <w:rsid w:val="000665FF"/>
    <w:rsid w:val="00072C4E"/>
    <w:rsid w:val="000749E9"/>
    <w:rsid w:val="00087CF2"/>
    <w:rsid w:val="00094C6A"/>
    <w:rsid w:val="000A038E"/>
    <w:rsid w:val="000B2BC8"/>
    <w:rsid w:val="000D4DBE"/>
    <w:rsid w:val="000F21E7"/>
    <w:rsid w:val="00102026"/>
    <w:rsid w:val="001217B2"/>
    <w:rsid w:val="00135BC5"/>
    <w:rsid w:val="00136654"/>
    <w:rsid w:val="00137ECA"/>
    <w:rsid w:val="00145ABA"/>
    <w:rsid w:val="00152BE9"/>
    <w:rsid w:val="00155B0A"/>
    <w:rsid w:val="0016069E"/>
    <w:rsid w:val="00164AD4"/>
    <w:rsid w:val="001661EB"/>
    <w:rsid w:val="001722AD"/>
    <w:rsid w:val="00184A51"/>
    <w:rsid w:val="00186353"/>
    <w:rsid w:val="001915CC"/>
    <w:rsid w:val="001A00E1"/>
    <w:rsid w:val="001D10AD"/>
    <w:rsid w:val="001E1A66"/>
    <w:rsid w:val="001E775A"/>
    <w:rsid w:val="001F00C0"/>
    <w:rsid w:val="001F288B"/>
    <w:rsid w:val="00206DAB"/>
    <w:rsid w:val="00207390"/>
    <w:rsid w:val="0021400A"/>
    <w:rsid w:val="00221E74"/>
    <w:rsid w:val="00226F99"/>
    <w:rsid w:val="002279C8"/>
    <w:rsid w:val="00230DA4"/>
    <w:rsid w:val="00231F53"/>
    <w:rsid w:val="00245301"/>
    <w:rsid w:val="0025742A"/>
    <w:rsid w:val="00257EA8"/>
    <w:rsid w:val="002602E9"/>
    <w:rsid w:val="002741B9"/>
    <w:rsid w:val="0028453D"/>
    <w:rsid w:val="00294F0A"/>
    <w:rsid w:val="002C52F1"/>
    <w:rsid w:val="002C5AE0"/>
    <w:rsid w:val="002C7B3D"/>
    <w:rsid w:val="002D2348"/>
    <w:rsid w:val="002D4B88"/>
    <w:rsid w:val="002E15A3"/>
    <w:rsid w:val="002E6035"/>
    <w:rsid w:val="002F0646"/>
    <w:rsid w:val="002F0847"/>
    <w:rsid w:val="002F1AC0"/>
    <w:rsid w:val="002F20A2"/>
    <w:rsid w:val="002F2801"/>
    <w:rsid w:val="003023D7"/>
    <w:rsid w:val="00322235"/>
    <w:rsid w:val="00322304"/>
    <w:rsid w:val="00322E03"/>
    <w:rsid w:val="003320C8"/>
    <w:rsid w:val="00355427"/>
    <w:rsid w:val="00370050"/>
    <w:rsid w:val="0037710F"/>
    <w:rsid w:val="003A44C7"/>
    <w:rsid w:val="003D08FD"/>
    <w:rsid w:val="003E3EF1"/>
    <w:rsid w:val="0041362C"/>
    <w:rsid w:val="0044044C"/>
    <w:rsid w:val="00444176"/>
    <w:rsid w:val="00452D6B"/>
    <w:rsid w:val="00470E60"/>
    <w:rsid w:val="004763AA"/>
    <w:rsid w:val="00476B60"/>
    <w:rsid w:val="0048284B"/>
    <w:rsid w:val="004A4FB2"/>
    <w:rsid w:val="004B7B6D"/>
    <w:rsid w:val="004C1BDE"/>
    <w:rsid w:val="004D1262"/>
    <w:rsid w:val="004D3EC6"/>
    <w:rsid w:val="004E0655"/>
    <w:rsid w:val="004E587E"/>
    <w:rsid w:val="004F5432"/>
    <w:rsid w:val="00507BD4"/>
    <w:rsid w:val="00510AA9"/>
    <w:rsid w:val="00510B59"/>
    <w:rsid w:val="00511874"/>
    <w:rsid w:val="00515990"/>
    <w:rsid w:val="0051791E"/>
    <w:rsid w:val="005211D2"/>
    <w:rsid w:val="00527084"/>
    <w:rsid w:val="00535515"/>
    <w:rsid w:val="00535697"/>
    <w:rsid w:val="0053608E"/>
    <w:rsid w:val="00543F47"/>
    <w:rsid w:val="00545074"/>
    <w:rsid w:val="00561D38"/>
    <w:rsid w:val="005647B2"/>
    <w:rsid w:val="00571751"/>
    <w:rsid w:val="00584905"/>
    <w:rsid w:val="005A00A8"/>
    <w:rsid w:val="005B13FD"/>
    <w:rsid w:val="005B3546"/>
    <w:rsid w:val="005B3C0D"/>
    <w:rsid w:val="005B6468"/>
    <w:rsid w:val="005C3F72"/>
    <w:rsid w:val="005C61BF"/>
    <w:rsid w:val="005D2870"/>
    <w:rsid w:val="005D4D2E"/>
    <w:rsid w:val="005E663C"/>
    <w:rsid w:val="005F1411"/>
    <w:rsid w:val="005F176E"/>
    <w:rsid w:val="00607A1D"/>
    <w:rsid w:val="006240C8"/>
    <w:rsid w:val="00642EFA"/>
    <w:rsid w:val="0065091F"/>
    <w:rsid w:val="0068552E"/>
    <w:rsid w:val="006947E3"/>
    <w:rsid w:val="006A4EB6"/>
    <w:rsid w:val="006B1A71"/>
    <w:rsid w:val="006E456C"/>
    <w:rsid w:val="006F0224"/>
    <w:rsid w:val="006F14D0"/>
    <w:rsid w:val="006F5CCF"/>
    <w:rsid w:val="007016C0"/>
    <w:rsid w:val="00705680"/>
    <w:rsid w:val="00722398"/>
    <w:rsid w:val="00732985"/>
    <w:rsid w:val="007350E9"/>
    <w:rsid w:val="00740AB5"/>
    <w:rsid w:val="007523C0"/>
    <w:rsid w:val="00756BF4"/>
    <w:rsid w:val="00770835"/>
    <w:rsid w:val="00780C81"/>
    <w:rsid w:val="00791F31"/>
    <w:rsid w:val="007953AF"/>
    <w:rsid w:val="007A106F"/>
    <w:rsid w:val="007B4DA5"/>
    <w:rsid w:val="007B5B02"/>
    <w:rsid w:val="007C13B0"/>
    <w:rsid w:val="007E282A"/>
    <w:rsid w:val="0080031A"/>
    <w:rsid w:val="00801DCB"/>
    <w:rsid w:val="00806E48"/>
    <w:rsid w:val="008107C6"/>
    <w:rsid w:val="00811A28"/>
    <w:rsid w:val="0081648C"/>
    <w:rsid w:val="008228B9"/>
    <w:rsid w:val="0084281D"/>
    <w:rsid w:val="00844027"/>
    <w:rsid w:val="00850D21"/>
    <w:rsid w:val="00856838"/>
    <w:rsid w:val="00861F43"/>
    <w:rsid w:val="00862044"/>
    <w:rsid w:val="0086544D"/>
    <w:rsid w:val="00865E91"/>
    <w:rsid w:val="008660B7"/>
    <w:rsid w:val="0086622B"/>
    <w:rsid w:val="0089290D"/>
    <w:rsid w:val="00894DDF"/>
    <w:rsid w:val="00895BBC"/>
    <w:rsid w:val="00897A26"/>
    <w:rsid w:val="008A0C92"/>
    <w:rsid w:val="008A1A2A"/>
    <w:rsid w:val="008A36FF"/>
    <w:rsid w:val="008B6322"/>
    <w:rsid w:val="008B6C7C"/>
    <w:rsid w:val="008C327D"/>
    <w:rsid w:val="008D6034"/>
    <w:rsid w:val="008E25D1"/>
    <w:rsid w:val="008E4D0A"/>
    <w:rsid w:val="008F3B4D"/>
    <w:rsid w:val="00903319"/>
    <w:rsid w:val="00905714"/>
    <w:rsid w:val="00916604"/>
    <w:rsid w:val="0092114C"/>
    <w:rsid w:val="00923CCE"/>
    <w:rsid w:val="00926449"/>
    <w:rsid w:val="00942D57"/>
    <w:rsid w:val="00945A3F"/>
    <w:rsid w:val="0095282A"/>
    <w:rsid w:val="00956613"/>
    <w:rsid w:val="0095680E"/>
    <w:rsid w:val="009634AB"/>
    <w:rsid w:val="00963CFF"/>
    <w:rsid w:val="009646EC"/>
    <w:rsid w:val="0099696F"/>
    <w:rsid w:val="009A5207"/>
    <w:rsid w:val="009A5E80"/>
    <w:rsid w:val="009A61A4"/>
    <w:rsid w:val="009B1DFD"/>
    <w:rsid w:val="009B24FA"/>
    <w:rsid w:val="009F2632"/>
    <w:rsid w:val="009F335E"/>
    <w:rsid w:val="00A03A8E"/>
    <w:rsid w:val="00A0549A"/>
    <w:rsid w:val="00A07880"/>
    <w:rsid w:val="00A10672"/>
    <w:rsid w:val="00A23201"/>
    <w:rsid w:val="00A37C1B"/>
    <w:rsid w:val="00A40022"/>
    <w:rsid w:val="00A477C1"/>
    <w:rsid w:val="00A54628"/>
    <w:rsid w:val="00A62A28"/>
    <w:rsid w:val="00A63E16"/>
    <w:rsid w:val="00A65866"/>
    <w:rsid w:val="00A67B38"/>
    <w:rsid w:val="00A76C6A"/>
    <w:rsid w:val="00A8474F"/>
    <w:rsid w:val="00A925CD"/>
    <w:rsid w:val="00AB1494"/>
    <w:rsid w:val="00AD14E6"/>
    <w:rsid w:val="00AF6BB3"/>
    <w:rsid w:val="00B018F5"/>
    <w:rsid w:val="00B24755"/>
    <w:rsid w:val="00B34911"/>
    <w:rsid w:val="00B46324"/>
    <w:rsid w:val="00B53159"/>
    <w:rsid w:val="00B752AA"/>
    <w:rsid w:val="00B8008F"/>
    <w:rsid w:val="00B84B75"/>
    <w:rsid w:val="00B901E3"/>
    <w:rsid w:val="00B9399C"/>
    <w:rsid w:val="00B972A4"/>
    <w:rsid w:val="00BA5E85"/>
    <w:rsid w:val="00BB3DCC"/>
    <w:rsid w:val="00BB55E9"/>
    <w:rsid w:val="00BC0AA5"/>
    <w:rsid w:val="00BC233F"/>
    <w:rsid w:val="00BC353B"/>
    <w:rsid w:val="00BD0527"/>
    <w:rsid w:val="00BE1DE4"/>
    <w:rsid w:val="00BE21A0"/>
    <w:rsid w:val="00BF2B74"/>
    <w:rsid w:val="00C073FF"/>
    <w:rsid w:val="00C1426F"/>
    <w:rsid w:val="00C2176F"/>
    <w:rsid w:val="00C27988"/>
    <w:rsid w:val="00C3104A"/>
    <w:rsid w:val="00C33A4B"/>
    <w:rsid w:val="00C37E1F"/>
    <w:rsid w:val="00C402F5"/>
    <w:rsid w:val="00C413C3"/>
    <w:rsid w:val="00C5263B"/>
    <w:rsid w:val="00C539CD"/>
    <w:rsid w:val="00C56BF6"/>
    <w:rsid w:val="00C603D7"/>
    <w:rsid w:val="00C613F4"/>
    <w:rsid w:val="00C75CF1"/>
    <w:rsid w:val="00C970F8"/>
    <w:rsid w:val="00CA79AA"/>
    <w:rsid w:val="00CB023D"/>
    <w:rsid w:val="00CB2997"/>
    <w:rsid w:val="00CC2A9C"/>
    <w:rsid w:val="00CC2B0B"/>
    <w:rsid w:val="00CD7762"/>
    <w:rsid w:val="00CF3F59"/>
    <w:rsid w:val="00CF4EAC"/>
    <w:rsid w:val="00D33336"/>
    <w:rsid w:val="00D43C31"/>
    <w:rsid w:val="00D44BCB"/>
    <w:rsid w:val="00D51C1D"/>
    <w:rsid w:val="00D53B2E"/>
    <w:rsid w:val="00D600DC"/>
    <w:rsid w:val="00D6710A"/>
    <w:rsid w:val="00D75F1A"/>
    <w:rsid w:val="00D76318"/>
    <w:rsid w:val="00D873BC"/>
    <w:rsid w:val="00D91C23"/>
    <w:rsid w:val="00D9785A"/>
    <w:rsid w:val="00DA2A4F"/>
    <w:rsid w:val="00DE20A1"/>
    <w:rsid w:val="00E12767"/>
    <w:rsid w:val="00E15F83"/>
    <w:rsid w:val="00E21300"/>
    <w:rsid w:val="00E22CE1"/>
    <w:rsid w:val="00E236F8"/>
    <w:rsid w:val="00E32F2F"/>
    <w:rsid w:val="00E36587"/>
    <w:rsid w:val="00E51E35"/>
    <w:rsid w:val="00E52CA5"/>
    <w:rsid w:val="00E54D3C"/>
    <w:rsid w:val="00E578E5"/>
    <w:rsid w:val="00E73170"/>
    <w:rsid w:val="00E73F1F"/>
    <w:rsid w:val="00E80829"/>
    <w:rsid w:val="00E8350F"/>
    <w:rsid w:val="00E916BE"/>
    <w:rsid w:val="00EA0D47"/>
    <w:rsid w:val="00EA202A"/>
    <w:rsid w:val="00EB7062"/>
    <w:rsid w:val="00EE58CD"/>
    <w:rsid w:val="00EF33C7"/>
    <w:rsid w:val="00EF47CA"/>
    <w:rsid w:val="00F0081A"/>
    <w:rsid w:val="00F00ED5"/>
    <w:rsid w:val="00F036B0"/>
    <w:rsid w:val="00F049A3"/>
    <w:rsid w:val="00F064DF"/>
    <w:rsid w:val="00F23F65"/>
    <w:rsid w:val="00F26B49"/>
    <w:rsid w:val="00F314E5"/>
    <w:rsid w:val="00F40DD2"/>
    <w:rsid w:val="00F4212C"/>
    <w:rsid w:val="00F4708F"/>
    <w:rsid w:val="00F57B47"/>
    <w:rsid w:val="00F67764"/>
    <w:rsid w:val="00F775EF"/>
    <w:rsid w:val="00F81BB7"/>
    <w:rsid w:val="00F84906"/>
    <w:rsid w:val="00F900CB"/>
    <w:rsid w:val="00F91A51"/>
    <w:rsid w:val="00F93569"/>
    <w:rsid w:val="00F97B43"/>
    <w:rsid w:val="00FA08A2"/>
    <w:rsid w:val="00FB2190"/>
    <w:rsid w:val="00FB21B3"/>
    <w:rsid w:val="00FC468F"/>
    <w:rsid w:val="00FC6D77"/>
    <w:rsid w:val="00FD4FF4"/>
    <w:rsid w:val="00FE3543"/>
    <w:rsid w:val="00FF30C5"/>
    <w:rsid w:val="00FF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pn/6wog%20%09%20%20do%20dnia%20%2008.0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www.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22blt"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284A-CC7B-4AD3-B04D-C66C40B5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6633</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wnuk4368</cp:lastModifiedBy>
  <cp:revision>13</cp:revision>
  <cp:lastPrinted>2021-06-22T07:49:00Z</cp:lastPrinted>
  <dcterms:created xsi:type="dcterms:W3CDTF">2021-06-21T09:54:00Z</dcterms:created>
  <dcterms:modified xsi:type="dcterms:W3CDTF">2021-06-23T07:17:00Z</dcterms:modified>
</cp:coreProperties>
</file>