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2A" w:rsidRPr="00E60143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E60143">
        <w:rPr>
          <w:rFonts w:ascii="Cambria" w:hAnsi="Cambria"/>
          <w:b/>
          <w:sz w:val="24"/>
          <w:szCs w:val="24"/>
        </w:rPr>
        <w:t>Umowa</w:t>
      </w:r>
      <w:r w:rsidR="00B93130">
        <w:rPr>
          <w:rFonts w:ascii="Cambria" w:hAnsi="Cambria"/>
          <w:b/>
          <w:sz w:val="24"/>
          <w:szCs w:val="24"/>
        </w:rPr>
        <w:t xml:space="preserve"> nr</w:t>
      </w:r>
      <w:r w:rsidRPr="00E60143">
        <w:rPr>
          <w:rFonts w:ascii="Cambria" w:hAnsi="Cambria"/>
          <w:b/>
          <w:sz w:val="24"/>
          <w:szCs w:val="24"/>
        </w:rPr>
        <w:t xml:space="preserve">           /</w:t>
      </w:r>
      <w:r w:rsidR="00040EEE" w:rsidRPr="00E60143">
        <w:rPr>
          <w:rFonts w:ascii="Cambria" w:hAnsi="Cambria"/>
          <w:b/>
          <w:sz w:val="24"/>
          <w:szCs w:val="24"/>
        </w:rPr>
        <w:t>2</w:t>
      </w:r>
      <w:r w:rsidR="00576EF2" w:rsidRPr="00E60143">
        <w:rPr>
          <w:rFonts w:ascii="Cambria" w:hAnsi="Cambria"/>
          <w:b/>
          <w:sz w:val="24"/>
          <w:szCs w:val="24"/>
        </w:rPr>
        <w:t>3</w:t>
      </w:r>
    </w:p>
    <w:p w:rsidR="00C3312A" w:rsidRPr="00E60143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E60143">
        <w:rPr>
          <w:rFonts w:ascii="Cambria" w:hAnsi="Cambria" w:cs="Arial"/>
          <w:color w:val="auto"/>
          <w:szCs w:val="24"/>
        </w:rPr>
        <w:t xml:space="preserve">zawarta </w:t>
      </w:r>
      <w:r w:rsidR="00B93130">
        <w:rPr>
          <w:rFonts w:ascii="Cambria" w:hAnsi="Cambria" w:cs="Arial"/>
          <w:color w:val="auto"/>
          <w:szCs w:val="24"/>
        </w:rPr>
        <w:t xml:space="preserve">w Suchej Beskidzkiej </w:t>
      </w:r>
      <w:r w:rsidRPr="00E60143">
        <w:rPr>
          <w:rFonts w:ascii="Cambria" w:hAnsi="Cambria" w:cs="Arial"/>
          <w:color w:val="auto"/>
          <w:szCs w:val="24"/>
        </w:rPr>
        <w:t xml:space="preserve">w dniu </w:t>
      </w:r>
      <w:r w:rsidR="00040EEE" w:rsidRPr="00E60143">
        <w:rPr>
          <w:rFonts w:ascii="Cambria" w:hAnsi="Cambria" w:cs="Arial"/>
          <w:color w:val="auto"/>
          <w:szCs w:val="24"/>
        </w:rPr>
        <w:t>…………..</w:t>
      </w:r>
      <w:r w:rsidR="007F7364" w:rsidRPr="00E60143">
        <w:rPr>
          <w:rFonts w:ascii="Cambria" w:hAnsi="Cambria" w:cs="Arial"/>
          <w:color w:val="auto"/>
          <w:szCs w:val="24"/>
        </w:rPr>
        <w:t>.</w:t>
      </w:r>
      <w:r w:rsidRPr="00E60143">
        <w:rPr>
          <w:rFonts w:ascii="Cambria" w:hAnsi="Cambria" w:cs="Arial"/>
          <w:color w:val="auto"/>
          <w:szCs w:val="24"/>
        </w:rPr>
        <w:t>20</w:t>
      </w:r>
      <w:r w:rsidR="00040EEE" w:rsidRPr="00E60143">
        <w:rPr>
          <w:rFonts w:ascii="Cambria" w:hAnsi="Cambria" w:cs="Arial"/>
          <w:color w:val="auto"/>
          <w:szCs w:val="24"/>
        </w:rPr>
        <w:t>2</w:t>
      </w:r>
      <w:r w:rsidR="00576EF2" w:rsidRPr="00E60143">
        <w:rPr>
          <w:rFonts w:ascii="Cambria" w:hAnsi="Cambria" w:cs="Arial"/>
          <w:color w:val="auto"/>
          <w:szCs w:val="24"/>
        </w:rPr>
        <w:t>3</w:t>
      </w:r>
      <w:r w:rsidRPr="00E60143">
        <w:rPr>
          <w:rFonts w:ascii="Cambria" w:hAnsi="Cambria" w:cs="Arial"/>
          <w:color w:val="auto"/>
          <w:szCs w:val="24"/>
        </w:rPr>
        <w:t>r.</w:t>
      </w:r>
    </w:p>
    <w:p w:rsidR="00C3312A" w:rsidRPr="00E60143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E60143">
        <w:rPr>
          <w:rFonts w:ascii="Cambria" w:hAnsi="Cambria" w:cs="Arial"/>
          <w:color w:val="auto"/>
          <w:szCs w:val="24"/>
        </w:rPr>
        <w:t>pomiędzy:</w:t>
      </w:r>
    </w:p>
    <w:p w:rsidR="00C3312A" w:rsidRPr="00E60143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</w:p>
    <w:p w:rsidR="00EC61D1" w:rsidRDefault="00576EF2" w:rsidP="00576EF2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E60143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E60143">
        <w:rPr>
          <w:rFonts w:ascii="Cambria" w:hAnsi="Cambria"/>
          <w:sz w:val="24"/>
          <w:szCs w:val="24"/>
        </w:rPr>
        <w:t xml:space="preserve">z siedzibą w Suchej Beskidzkiej, przy ul. Szpitalnej 22, 34-200 Sucha Beskidzka, </w:t>
      </w:r>
      <w:r w:rsidRPr="00E60143">
        <w:rPr>
          <w:rFonts w:ascii="Cambria" w:hAnsi="Cambria" w:cs="Cambria"/>
          <w:sz w:val="24"/>
          <w:szCs w:val="24"/>
        </w:rPr>
        <w:t xml:space="preserve">wpisanym do rejestru stowarzyszeń, innych organizacji społecznych i zawodowych, fundacji oraz samodzielnych publicznych zakładów opieki zdrowotnej KRS prowadzonego przez Sąd Rejonowy dla Krakowa –Śródmieścia w Krakowie, XII Wydział Gospodarczy </w:t>
      </w:r>
      <w:r w:rsidRPr="00E60143">
        <w:rPr>
          <w:rFonts w:ascii="Cambria" w:hAnsi="Cambria"/>
          <w:sz w:val="24"/>
          <w:szCs w:val="24"/>
        </w:rPr>
        <w:t xml:space="preserve">pod numerem KRS: 0000079161, posiadający numer NIP: 5521274352, numer REGON: 000304415, </w:t>
      </w:r>
    </w:p>
    <w:p w:rsidR="00576EF2" w:rsidRPr="00E60143" w:rsidRDefault="00576EF2" w:rsidP="00576EF2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E60143">
        <w:rPr>
          <w:rFonts w:ascii="Cambria" w:hAnsi="Cambria"/>
          <w:sz w:val="24"/>
          <w:szCs w:val="24"/>
        </w:rPr>
        <w:t xml:space="preserve">zwanym dalej w treści umowy </w:t>
      </w:r>
      <w:r w:rsidRPr="00E60143">
        <w:rPr>
          <w:rFonts w:ascii="Cambria" w:hAnsi="Cambria"/>
          <w:b/>
          <w:sz w:val="24"/>
          <w:szCs w:val="24"/>
        </w:rPr>
        <w:t>„Zamawiającym”</w:t>
      </w:r>
      <w:r w:rsidRPr="00E60143">
        <w:rPr>
          <w:rFonts w:ascii="Cambria" w:hAnsi="Cambria"/>
          <w:sz w:val="24"/>
          <w:szCs w:val="24"/>
        </w:rPr>
        <w:t>, w imieniu którego działa:</w:t>
      </w:r>
    </w:p>
    <w:p w:rsidR="00EC61D1" w:rsidRDefault="00EC61D1" w:rsidP="00576EF2">
      <w:pPr>
        <w:pStyle w:val="Tekstpodstawowy"/>
        <w:spacing w:line="240" w:lineRule="atLeast"/>
        <w:rPr>
          <w:rFonts w:ascii="Cambria" w:hAnsi="Cambria"/>
          <w:szCs w:val="24"/>
        </w:rPr>
      </w:pPr>
    </w:p>
    <w:p w:rsidR="00576EF2" w:rsidRPr="00E60143" w:rsidRDefault="00576EF2" w:rsidP="00576EF2">
      <w:pPr>
        <w:pStyle w:val="Tekstpodstawowy"/>
        <w:spacing w:line="240" w:lineRule="atLeast"/>
        <w:rPr>
          <w:rFonts w:ascii="Cambria" w:hAnsi="Cambria"/>
          <w:szCs w:val="24"/>
        </w:rPr>
      </w:pPr>
      <w:r w:rsidRPr="00E60143">
        <w:rPr>
          <w:rFonts w:ascii="Cambria" w:hAnsi="Cambria"/>
          <w:szCs w:val="24"/>
        </w:rPr>
        <w:t>lek. Marek Haber - Dyrektor Zespołu</w:t>
      </w:r>
    </w:p>
    <w:p w:rsidR="0028074A" w:rsidRDefault="0028074A" w:rsidP="00E60143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82095" w:rsidRDefault="00C3312A" w:rsidP="00E60143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E60143">
        <w:rPr>
          <w:rFonts w:ascii="Cambria" w:hAnsi="Cambria" w:cs="Arial"/>
          <w:color w:val="auto"/>
          <w:szCs w:val="24"/>
        </w:rPr>
        <w:t xml:space="preserve">a </w:t>
      </w:r>
    </w:p>
    <w:p w:rsidR="00C3312A" w:rsidRPr="00E60143" w:rsidRDefault="00E60143" w:rsidP="00E60143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E60143">
        <w:rPr>
          <w:rFonts w:ascii="Cambria" w:hAnsi="Cambria" w:cs="Arial"/>
          <w:color w:val="auto"/>
          <w:szCs w:val="24"/>
        </w:rPr>
        <w:t>………………………………………..</w:t>
      </w:r>
    </w:p>
    <w:p w:rsidR="00C3312A" w:rsidRPr="00E60143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E60143">
        <w:rPr>
          <w:rFonts w:ascii="Cambria" w:hAnsi="Cambria" w:cs="Arial"/>
          <w:color w:val="auto"/>
          <w:szCs w:val="24"/>
        </w:rPr>
        <w:t>zwan</w:t>
      </w:r>
      <w:r w:rsidR="00E60143" w:rsidRPr="00E60143">
        <w:rPr>
          <w:rFonts w:ascii="Cambria" w:hAnsi="Cambria" w:cs="Arial"/>
          <w:color w:val="auto"/>
          <w:szCs w:val="24"/>
        </w:rPr>
        <w:t>ym/</w:t>
      </w:r>
      <w:r w:rsidRPr="00E60143">
        <w:rPr>
          <w:rFonts w:ascii="Cambria" w:hAnsi="Cambria" w:cs="Arial"/>
          <w:color w:val="auto"/>
          <w:szCs w:val="24"/>
        </w:rPr>
        <w:t xml:space="preserve">ą dalej w treści umowy </w:t>
      </w:r>
      <w:r w:rsidRPr="00C82095">
        <w:rPr>
          <w:rFonts w:ascii="Cambria" w:hAnsi="Cambria" w:cs="Arial"/>
          <w:b/>
          <w:color w:val="auto"/>
          <w:szCs w:val="24"/>
        </w:rPr>
        <w:t>„</w:t>
      </w:r>
      <w:r w:rsidR="00E60143" w:rsidRPr="00C82095">
        <w:rPr>
          <w:rFonts w:ascii="Cambria" w:hAnsi="Cambria" w:cs="Arial"/>
          <w:b/>
          <w:color w:val="auto"/>
          <w:szCs w:val="24"/>
        </w:rPr>
        <w:t>Wykona</w:t>
      </w:r>
      <w:r w:rsidRPr="00C82095">
        <w:rPr>
          <w:rFonts w:ascii="Cambria" w:hAnsi="Cambria" w:cs="Arial"/>
          <w:b/>
          <w:color w:val="auto"/>
          <w:szCs w:val="24"/>
        </w:rPr>
        <w:t>wcą”</w:t>
      </w:r>
      <w:r w:rsidRPr="00E60143">
        <w:rPr>
          <w:rFonts w:ascii="Cambria" w:hAnsi="Cambria" w:cs="Arial"/>
          <w:color w:val="auto"/>
          <w:szCs w:val="24"/>
        </w:rPr>
        <w:t xml:space="preserve"> w imieniu, której</w:t>
      </w:r>
      <w:r w:rsidR="00E60143" w:rsidRPr="00E60143">
        <w:rPr>
          <w:rFonts w:ascii="Cambria" w:hAnsi="Cambria" w:cs="Arial"/>
          <w:color w:val="auto"/>
          <w:szCs w:val="24"/>
        </w:rPr>
        <w:t>/go</w:t>
      </w:r>
      <w:r w:rsidRPr="00E60143">
        <w:rPr>
          <w:rFonts w:ascii="Cambria" w:hAnsi="Cambria" w:cs="Arial"/>
          <w:color w:val="auto"/>
          <w:szCs w:val="24"/>
        </w:rPr>
        <w:t xml:space="preserve"> działa:</w:t>
      </w:r>
    </w:p>
    <w:p w:rsidR="00C3312A" w:rsidRPr="00E60143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E60143" w:rsidRDefault="00AA2EFE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E60143">
        <w:rPr>
          <w:rFonts w:ascii="Cambria" w:hAnsi="Cambria" w:cs="Arial"/>
          <w:color w:val="auto"/>
          <w:szCs w:val="24"/>
        </w:rPr>
        <w:t>____________________________________________________ - _____________________________________________</w:t>
      </w:r>
      <w:r w:rsidR="00C3312A" w:rsidRPr="00E60143">
        <w:rPr>
          <w:rFonts w:ascii="Cambria" w:hAnsi="Cambria" w:cs="Arial"/>
          <w:color w:val="auto"/>
          <w:szCs w:val="24"/>
        </w:rPr>
        <w:tab/>
        <w:t xml:space="preserve"> </w:t>
      </w:r>
    </w:p>
    <w:p w:rsidR="00C3312A" w:rsidRPr="00E60143" w:rsidRDefault="00C3312A" w:rsidP="00BB0213">
      <w:pPr>
        <w:pStyle w:val="Tytu"/>
        <w:jc w:val="both"/>
        <w:rPr>
          <w:rFonts w:ascii="Cambria" w:hAnsi="Cambria" w:cs="Arial"/>
          <w:b w:val="0"/>
          <w:szCs w:val="24"/>
        </w:rPr>
      </w:pPr>
      <w:r w:rsidRPr="00E60143">
        <w:rPr>
          <w:rFonts w:ascii="Cambria" w:hAnsi="Cambria" w:cs="Arial"/>
          <w:b w:val="0"/>
          <w:szCs w:val="24"/>
        </w:rPr>
        <w:t xml:space="preserve">W wyniku wyboru oferty </w:t>
      </w:r>
      <w:r w:rsidR="00E60143">
        <w:rPr>
          <w:rFonts w:ascii="Cambria" w:hAnsi="Cambria" w:cs="Arial"/>
          <w:b w:val="0"/>
          <w:szCs w:val="24"/>
        </w:rPr>
        <w:t>Wykonawc</w:t>
      </w:r>
      <w:r w:rsidRPr="00E60143">
        <w:rPr>
          <w:rFonts w:ascii="Cambria" w:hAnsi="Cambria" w:cs="Arial"/>
          <w:b w:val="0"/>
          <w:szCs w:val="24"/>
        </w:rPr>
        <w:t xml:space="preserve">y złożonej w toku postępowania o udzielenie zamówienia </w:t>
      </w:r>
      <w:r w:rsidR="00EF1976" w:rsidRPr="00E60143">
        <w:rPr>
          <w:rFonts w:ascii="Cambria" w:hAnsi="Cambria" w:cs="Arial"/>
          <w:b w:val="0"/>
          <w:szCs w:val="24"/>
        </w:rPr>
        <w:t>klasycznego</w:t>
      </w:r>
      <w:r w:rsidRPr="00E60143">
        <w:rPr>
          <w:rFonts w:ascii="Cambria" w:hAnsi="Cambria" w:cs="Arial"/>
          <w:b w:val="0"/>
          <w:szCs w:val="24"/>
        </w:rPr>
        <w:t xml:space="preserve"> </w:t>
      </w:r>
      <w:r w:rsidRPr="006D6BA8">
        <w:rPr>
          <w:rFonts w:ascii="Cambria" w:hAnsi="Cambria" w:cs="Arial"/>
          <w:b w:val="0"/>
          <w:szCs w:val="24"/>
        </w:rPr>
        <w:t xml:space="preserve">na </w:t>
      </w:r>
      <w:r w:rsidR="00BB0213" w:rsidRPr="006D6BA8">
        <w:rPr>
          <w:rFonts w:ascii="Cambria" w:hAnsi="Cambria" w:cs="Tahoma"/>
          <w:b w:val="0"/>
          <w:szCs w:val="24"/>
        </w:rPr>
        <w:t xml:space="preserve">Dostawę implantów do osteosyntezy i innych materiałów do zabiegów </w:t>
      </w:r>
      <w:r w:rsidR="00BB0213" w:rsidRPr="006D6BA8">
        <w:rPr>
          <w:rFonts w:ascii="Cambria" w:hAnsi="Cambria" w:cs="Tahoma"/>
          <w:b w:val="0"/>
          <w:color w:val="000000"/>
          <w:szCs w:val="24"/>
        </w:rPr>
        <w:t>ortopedycznych</w:t>
      </w:r>
      <w:r w:rsidR="00977D41">
        <w:rPr>
          <w:rFonts w:ascii="Cambria" w:hAnsi="Cambria" w:cs="Tahoma"/>
          <w:b w:val="0"/>
          <w:color w:val="000000"/>
          <w:szCs w:val="24"/>
        </w:rPr>
        <w:t xml:space="preserve"> II postępowanie</w:t>
      </w:r>
      <w:r w:rsidR="00BB0213" w:rsidRPr="006D6BA8">
        <w:rPr>
          <w:rFonts w:ascii="Cambria" w:hAnsi="Cambria" w:cs="Tahoma"/>
          <w:b w:val="0"/>
          <w:color w:val="000000"/>
          <w:szCs w:val="24"/>
        </w:rPr>
        <w:t xml:space="preserve"> </w:t>
      </w:r>
      <w:r w:rsidRPr="006D6BA8">
        <w:rPr>
          <w:rFonts w:ascii="Cambria" w:hAnsi="Cambria" w:cs="Arial"/>
          <w:b w:val="0"/>
          <w:szCs w:val="24"/>
        </w:rPr>
        <w:t>(znak</w:t>
      </w:r>
      <w:r w:rsidRPr="00E60143">
        <w:rPr>
          <w:rFonts w:ascii="Cambria" w:hAnsi="Cambria" w:cs="Arial"/>
          <w:b w:val="0"/>
          <w:szCs w:val="24"/>
        </w:rPr>
        <w:t>: ZOZ.V.010/DZP/</w:t>
      </w:r>
      <w:r w:rsidR="00977D41">
        <w:rPr>
          <w:rFonts w:ascii="Cambria" w:hAnsi="Cambria" w:cs="Arial"/>
          <w:b w:val="0"/>
          <w:szCs w:val="24"/>
        </w:rPr>
        <w:t>35</w:t>
      </w:r>
      <w:r w:rsidRPr="00E60143">
        <w:rPr>
          <w:rFonts w:ascii="Cambria" w:hAnsi="Cambria" w:cs="Arial"/>
          <w:b w:val="0"/>
          <w:szCs w:val="24"/>
        </w:rPr>
        <w:t>/</w:t>
      </w:r>
      <w:r w:rsidR="006D7379" w:rsidRPr="00E60143">
        <w:rPr>
          <w:rFonts w:ascii="Cambria" w:hAnsi="Cambria" w:cs="Arial"/>
          <w:b w:val="0"/>
          <w:szCs w:val="24"/>
        </w:rPr>
        <w:t>2</w:t>
      </w:r>
      <w:r w:rsidR="00576EF2" w:rsidRPr="00E60143">
        <w:rPr>
          <w:rFonts w:ascii="Cambria" w:hAnsi="Cambria" w:cs="Arial"/>
          <w:b w:val="0"/>
          <w:szCs w:val="24"/>
        </w:rPr>
        <w:t>3</w:t>
      </w:r>
      <w:r w:rsidR="00E60143" w:rsidRPr="00E60143">
        <w:rPr>
          <w:rFonts w:ascii="Cambria" w:hAnsi="Cambria" w:cs="Arial"/>
          <w:b w:val="0"/>
          <w:szCs w:val="24"/>
        </w:rPr>
        <w:t>) prowadzonego przez Z</w:t>
      </w:r>
      <w:r w:rsidRPr="00E60143">
        <w:rPr>
          <w:rFonts w:ascii="Cambria" w:hAnsi="Cambria" w:cs="Arial"/>
          <w:b w:val="0"/>
          <w:szCs w:val="24"/>
        </w:rPr>
        <w:t>amawiającego, została zawarta umowa o następującej treści: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C3312A" w:rsidRPr="004142F0" w:rsidRDefault="00C3312A" w:rsidP="00C3312A">
      <w:pPr>
        <w:rPr>
          <w:rFonts w:ascii="Cambria" w:hAnsi="Cambria" w:cs="Arial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PRZEDMIOT UMOWY</w:t>
      </w:r>
    </w:p>
    <w:p w:rsidR="00BB0213" w:rsidRPr="00BB0213" w:rsidRDefault="00E60143" w:rsidP="00BB0213">
      <w:pPr>
        <w:pStyle w:val="Tekstpodstawowy21"/>
        <w:numPr>
          <w:ilvl w:val="0"/>
          <w:numId w:val="31"/>
        </w:numPr>
        <w:rPr>
          <w:rFonts w:ascii="Cambria" w:hAnsi="Cambria" w:cs="Tahoma"/>
          <w:sz w:val="24"/>
        </w:rPr>
      </w:pPr>
      <w:r>
        <w:rPr>
          <w:rFonts w:ascii="Cambria" w:hAnsi="Cambria" w:cs="Arial"/>
          <w:sz w:val="24"/>
        </w:rPr>
        <w:t xml:space="preserve">Przedmiotem umowy jest dostawa </w:t>
      </w:r>
      <w:r w:rsidR="00BB0213" w:rsidRPr="00E60143">
        <w:rPr>
          <w:rFonts w:ascii="Cambria" w:hAnsi="Cambria" w:cs="Tahoma"/>
          <w:sz w:val="24"/>
        </w:rPr>
        <w:t>implantów</w:t>
      </w:r>
      <w:r w:rsidRPr="00E60143">
        <w:rPr>
          <w:rFonts w:ascii="Cambria" w:hAnsi="Cambria" w:cs="Tahoma"/>
          <w:sz w:val="24"/>
        </w:rPr>
        <w:t xml:space="preserve"> do osteosyntezy</w:t>
      </w:r>
      <w:r w:rsidR="00BB0213" w:rsidRPr="00E60143">
        <w:rPr>
          <w:rFonts w:ascii="Cambria" w:hAnsi="Cambria" w:cs="Tahoma"/>
          <w:sz w:val="24"/>
        </w:rPr>
        <w:t xml:space="preserve"> i innych</w:t>
      </w:r>
      <w:r w:rsidR="00BB0213" w:rsidRPr="00BB0213">
        <w:rPr>
          <w:rFonts w:ascii="Cambria" w:hAnsi="Cambria" w:cs="Tahoma"/>
          <w:sz w:val="24"/>
        </w:rPr>
        <w:t xml:space="preserve"> materiałów do zabiegów ortopedycznych zgodnie ze złożoną ofertą przetargową.</w:t>
      </w:r>
    </w:p>
    <w:p w:rsidR="00C3312A" w:rsidRPr="00BB0213" w:rsidRDefault="00C3312A" w:rsidP="00212156">
      <w:pPr>
        <w:pStyle w:val="Tekstpodstawowy2"/>
        <w:numPr>
          <w:ilvl w:val="0"/>
          <w:numId w:val="31"/>
        </w:numPr>
        <w:jc w:val="both"/>
        <w:rPr>
          <w:rFonts w:ascii="Cambria" w:hAnsi="Cambria" w:cs="Arial"/>
          <w:b w:val="0"/>
          <w:szCs w:val="24"/>
        </w:rPr>
      </w:pPr>
      <w:r w:rsidRPr="00BB0213">
        <w:rPr>
          <w:rFonts w:ascii="Cambria" w:hAnsi="Cambria" w:cs="Arial"/>
          <w:b w:val="0"/>
          <w:szCs w:val="24"/>
        </w:rPr>
        <w:t>Szczegółowy rodzaj - asortyment i ceny jednostkowe brutto określa załącznik nr 1 stanowiący integralną część umowy.</w:t>
      </w:r>
    </w:p>
    <w:p w:rsidR="00C3312A" w:rsidRPr="00BB0213" w:rsidRDefault="00C3312A" w:rsidP="00C3312A">
      <w:pPr>
        <w:jc w:val="both"/>
        <w:rPr>
          <w:rFonts w:ascii="Cambria" w:hAnsi="Cambria" w:cs="Arial"/>
          <w:sz w:val="24"/>
          <w:szCs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2</w:t>
      </w:r>
    </w:p>
    <w:p w:rsidR="00C3312A" w:rsidRPr="004142F0" w:rsidRDefault="00C3312A" w:rsidP="00C3312A">
      <w:pPr>
        <w:pStyle w:val="Nagwek1"/>
        <w:rPr>
          <w:rFonts w:ascii="Cambria" w:hAnsi="Cambria" w:cs="Arial"/>
          <w:b w:val="0"/>
          <w:szCs w:val="24"/>
        </w:rPr>
      </w:pPr>
      <w:r w:rsidRPr="004142F0">
        <w:rPr>
          <w:rFonts w:ascii="Cambria" w:hAnsi="Cambria" w:cs="Arial"/>
        </w:rPr>
        <w:t>WARTOŚĆ UMOWY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1. Strony uzgadniają wartość umowy </w:t>
      </w:r>
    </w:p>
    <w:p w:rsidR="00C3312A" w:rsidRPr="006D6BA8" w:rsidRDefault="00C3312A" w:rsidP="00C3312A">
      <w:pPr>
        <w:jc w:val="both"/>
        <w:rPr>
          <w:rFonts w:ascii="Cambria" w:hAnsi="Cambria" w:cs="Arial"/>
          <w:sz w:val="24"/>
        </w:rPr>
      </w:pPr>
      <w:r w:rsidRPr="006D6BA8">
        <w:rPr>
          <w:rFonts w:ascii="Cambria" w:hAnsi="Cambria" w:cs="Arial"/>
          <w:sz w:val="24"/>
        </w:rPr>
        <w:t>netto:</w:t>
      </w:r>
      <w:r w:rsidR="00024EC9" w:rsidRPr="006D6BA8">
        <w:rPr>
          <w:rFonts w:ascii="Cambria" w:hAnsi="Cambria" w:cs="Arial"/>
          <w:sz w:val="24"/>
        </w:rPr>
        <w:t xml:space="preserve"> </w:t>
      </w:r>
      <w:r w:rsidRPr="006D6BA8">
        <w:rPr>
          <w:rFonts w:ascii="Cambria" w:hAnsi="Cambria" w:cs="Arial"/>
          <w:sz w:val="24"/>
        </w:rPr>
        <w:t xml:space="preserve">zł </w:t>
      </w:r>
      <w:r w:rsidR="00E60143" w:rsidRPr="006D6BA8">
        <w:rPr>
          <w:rFonts w:ascii="Cambria" w:hAnsi="Cambria" w:cs="Arial"/>
          <w:sz w:val="24"/>
        </w:rPr>
        <w:t xml:space="preserve"> (słownie:……………………..)</w:t>
      </w:r>
    </w:p>
    <w:p w:rsidR="00C3312A" w:rsidRPr="006D6BA8" w:rsidRDefault="00C3312A" w:rsidP="00E60143">
      <w:pPr>
        <w:jc w:val="both"/>
        <w:rPr>
          <w:rFonts w:ascii="Cambria" w:hAnsi="Cambria" w:cs="Arial"/>
          <w:sz w:val="24"/>
        </w:rPr>
      </w:pPr>
      <w:r w:rsidRPr="006D6BA8">
        <w:rPr>
          <w:rFonts w:ascii="Cambria" w:hAnsi="Cambria" w:cs="Arial"/>
          <w:sz w:val="24"/>
        </w:rPr>
        <w:t>brutto:</w:t>
      </w:r>
      <w:r w:rsidR="00AA2EFE" w:rsidRPr="006D6BA8">
        <w:rPr>
          <w:rFonts w:ascii="Cambria" w:hAnsi="Cambria" w:cs="Arial"/>
          <w:sz w:val="24"/>
        </w:rPr>
        <w:t xml:space="preserve"> </w:t>
      </w:r>
      <w:r w:rsidRPr="006D6BA8">
        <w:rPr>
          <w:rFonts w:ascii="Cambria" w:hAnsi="Cambria" w:cs="Arial"/>
          <w:sz w:val="24"/>
        </w:rPr>
        <w:t xml:space="preserve">zł </w:t>
      </w:r>
      <w:r w:rsidR="00E60143" w:rsidRPr="006D6BA8">
        <w:rPr>
          <w:rFonts w:ascii="Cambria" w:hAnsi="Cambria" w:cs="Arial"/>
          <w:sz w:val="24"/>
        </w:rPr>
        <w:t>(słownie:…………………….)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2.  W cenach jednostkowych zawierają się koszty związane z dostawą </w:t>
      </w:r>
      <w:r w:rsidR="00E60143">
        <w:rPr>
          <w:rFonts w:ascii="Cambria" w:hAnsi="Cambria" w:cs="Arial"/>
          <w:sz w:val="24"/>
        </w:rPr>
        <w:t xml:space="preserve">przedmiotu umowy </w:t>
      </w:r>
      <w:r w:rsidR="00C82095">
        <w:rPr>
          <w:rFonts w:ascii="Cambria" w:hAnsi="Cambria" w:cs="Arial"/>
          <w:sz w:val="24"/>
        </w:rPr>
        <w:t>do</w:t>
      </w:r>
      <w:r w:rsidR="006D6BA8">
        <w:rPr>
          <w:rFonts w:ascii="Cambria" w:hAnsi="Cambria" w:cs="Arial"/>
          <w:sz w:val="24"/>
        </w:rPr>
        <w:t xml:space="preserve"> </w:t>
      </w:r>
      <w:r w:rsidRPr="004142F0">
        <w:rPr>
          <w:rFonts w:ascii="Cambria" w:hAnsi="Cambria" w:cs="Arial"/>
          <w:sz w:val="24"/>
        </w:rPr>
        <w:t>magazyn</w:t>
      </w:r>
      <w:r w:rsidR="00C82095">
        <w:rPr>
          <w:rFonts w:ascii="Cambria" w:hAnsi="Cambria" w:cs="Arial"/>
          <w:sz w:val="24"/>
        </w:rPr>
        <w:t>u</w:t>
      </w:r>
      <w:r w:rsidRPr="004142F0">
        <w:rPr>
          <w:rFonts w:ascii="Cambria" w:hAnsi="Cambria" w:cs="Arial"/>
          <w:sz w:val="24"/>
        </w:rPr>
        <w:t xml:space="preserve"> Zamawiającego (transport, opakowanie, czynności związane</w:t>
      </w:r>
      <w:r w:rsidR="00E60143">
        <w:rPr>
          <w:rFonts w:ascii="Cambria" w:hAnsi="Cambria" w:cs="Arial"/>
          <w:sz w:val="24"/>
        </w:rPr>
        <w:t xml:space="preserve"> </w:t>
      </w:r>
      <w:r w:rsidRPr="004142F0">
        <w:rPr>
          <w:rFonts w:ascii="Cambria" w:hAnsi="Cambria" w:cs="Arial"/>
          <w:sz w:val="24"/>
        </w:rPr>
        <w:t>z przygotowaniem dostawy, ubezpieczenia, przesyłka itp.)</w:t>
      </w:r>
      <w:r w:rsidR="00C82095">
        <w:rPr>
          <w:rFonts w:ascii="Cambria" w:hAnsi="Cambria" w:cs="Arial"/>
          <w:sz w:val="24"/>
        </w:rPr>
        <w:t>.</w:t>
      </w:r>
    </w:p>
    <w:p w:rsidR="00C3312A" w:rsidRPr="00E60143" w:rsidRDefault="00C3312A" w:rsidP="00E60143">
      <w:pPr>
        <w:rPr>
          <w:rFonts w:ascii="Cambria" w:hAnsi="Cambria" w:cs="Arial"/>
          <w:sz w:val="24"/>
          <w:szCs w:val="24"/>
        </w:rPr>
      </w:pPr>
      <w:r w:rsidRPr="00E60143">
        <w:rPr>
          <w:rFonts w:ascii="Cambria" w:hAnsi="Cambria" w:cs="Arial"/>
          <w:sz w:val="24"/>
          <w:szCs w:val="24"/>
        </w:rPr>
        <w:t xml:space="preserve">3. Strony ustalają, że ceny jednostkowe </w:t>
      </w:r>
      <w:r w:rsidR="00E60143" w:rsidRPr="00E60143">
        <w:rPr>
          <w:rFonts w:ascii="Cambria" w:hAnsi="Cambria" w:cs="Arial"/>
          <w:sz w:val="24"/>
          <w:szCs w:val="24"/>
        </w:rPr>
        <w:t xml:space="preserve">określone </w:t>
      </w:r>
      <w:r w:rsidRPr="00E60143">
        <w:rPr>
          <w:rFonts w:ascii="Cambria" w:hAnsi="Cambria" w:cs="Arial"/>
          <w:sz w:val="24"/>
          <w:szCs w:val="24"/>
        </w:rPr>
        <w:t xml:space="preserve">w załączniku nr 1 do umowy, obowiązują przez  </w:t>
      </w:r>
      <w:r w:rsidR="00C82095">
        <w:rPr>
          <w:rFonts w:ascii="Cambria" w:hAnsi="Cambria" w:cs="Arial"/>
          <w:sz w:val="24"/>
          <w:szCs w:val="24"/>
        </w:rPr>
        <w:t xml:space="preserve">cały </w:t>
      </w:r>
      <w:r w:rsidRPr="00E60143">
        <w:rPr>
          <w:rFonts w:ascii="Cambria" w:hAnsi="Cambria" w:cs="Arial"/>
          <w:sz w:val="24"/>
          <w:szCs w:val="24"/>
        </w:rPr>
        <w:t xml:space="preserve">okres </w:t>
      </w:r>
      <w:r w:rsidRPr="00B008FE">
        <w:rPr>
          <w:rFonts w:ascii="Cambria" w:hAnsi="Cambria" w:cs="Arial"/>
          <w:sz w:val="24"/>
          <w:szCs w:val="24"/>
        </w:rPr>
        <w:t>trwania umowy</w:t>
      </w:r>
      <w:r w:rsidR="00E60143" w:rsidRPr="00B008FE">
        <w:rPr>
          <w:rFonts w:ascii="Cambria" w:hAnsi="Cambria" w:cs="Arial"/>
          <w:sz w:val="24"/>
          <w:szCs w:val="24"/>
        </w:rPr>
        <w:t xml:space="preserve">, z </w:t>
      </w:r>
      <w:r w:rsidR="00ED0088" w:rsidRPr="00B008FE">
        <w:rPr>
          <w:rFonts w:ascii="Cambria" w:hAnsi="Cambria" w:cs="Arial"/>
          <w:sz w:val="24"/>
          <w:szCs w:val="24"/>
        </w:rPr>
        <w:t xml:space="preserve">zastrzeżeniem § 6 ust. 3 lit. b) i c) </w:t>
      </w:r>
      <w:r w:rsidR="00E60143" w:rsidRPr="00B008FE">
        <w:rPr>
          <w:rFonts w:ascii="Cambria" w:hAnsi="Cambria" w:cs="Arial"/>
          <w:sz w:val="24"/>
          <w:szCs w:val="24"/>
        </w:rPr>
        <w:t>niniejszej umowy.</w:t>
      </w:r>
    </w:p>
    <w:p w:rsidR="00576EF2" w:rsidRPr="00C22636" w:rsidRDefault="00576EF2" w:rsidP="00576EF2">
      <w:pPr>
        <w:jc w:val="both"/>
        <w:rPr>
          <w:rFonts w:ascii="Cambria" w:hAnsi="Cambria" w:cs="Arial"/>
          <w:sz w:val="24"/>
        </w:rPr>
      </w:pPr>
      <w:r w:rsidRPr="00C22636">
        <w:rPr>
          <w:rFonts w:ascii="Cambria" w:hAnsi="Cambria" w:cs="Arial"/>
          <w:sz w:val="24"/>
        </w:rPr>
        <w:t xml:space="preserve">4. Całkowita wartość dostaw w ramach niniejszej umowy stanowi wielkość szacunkową i może ulec zmniejszeniu w zależności od zapotrzebowania Zamawiającego, jednak nie więcej niż o 50% wartości określonej w  ust. 1  ( w zakresie części której dotyczy zmiana). </w:t>
      </w:r>
      <w:r w:rsidRPr="00C22636">
        <w:rPr>
          <w:rFonts w:ascii="Cambria" w:hAnsi="Cambria" w:cs="Arial"/>
          <w:sz w:val="24"/>
        </w:rPr>
        <w:lastRenderedPageBreak/>
        <w:t>Zmiana w powyższym zakresie nie stanowi zmiany warunków umowy wymagającej formy pisemnej w postaci aneksu.</w:t>
      </w:r>
    </w:p>
    <w:p w:rsidR="001120D3" w:rsidRDefault="001120D3" w:rsidP="001120D3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3</w:t>
      </w:r>
    </w:p>
    <w:p w:rsidR="001120D3" w:rsidRDefault="001120D3" w:rsidP="001120D3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WARUNKI PŁATNOŚCI</w:t>
      </w:r>
    </w:p>
    <w:p w:rsidR="00977D41" w:rsidRPr="00BF0222" w:rsidRDefault="00977D41" w:rsidP="00977D41">
      <w:pPr>
        <w:numPr>
          <w:ilvl w:val="0"/>
          <w:numId w:val="28"/>
        </w:numPr>
        <w:tabs>
          <w:tab w:val="clear" w:pos="592"/>
          <w:tab w:val="num" w:pos="450"/>
        </w:tabs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Zamawiający przekaże należność przelewem na konto Wykonawcy, po zrealizowaniu dostawy, w terminie </w:t>
      </w:r>
      <w:r>
        <w:rPr>
          <w:rFonts w:ascii="Cambria" w:hAnsi="Cambria" w:cs="Tahoma"/>
          <w:b/>
          <w:sz w:val="24"/>
          <w:szCs w:val="24"/>
        </w:rPr>
        <w:t>60 dni</w:t>
      </w:r>
      <w:r>
        <w:rPr>
          <w:rFonts w:ascii="Cambria" w:hAnsi="Cambria" w:cs="Tahoma"/>
          <w:sz w:val="24"/>
          <w:szCs w:val="24"/>
        </w:rPr>
        <w:t xml:space="preserve"> od daty wystawienia faktury przez Wykonawcę. </w:t>
      </w:r>
      <w:r w:rsidRPr="00BF0222">
        <w:rPr>
          <w:rFonts w:ascii="Cambria" w:hAnsi="Cambria" w:cs="Tahoma"/>
          <w:sz w:val="24"/>
          <w:szCs w:val="24"/>
        </w:rPr>
        <w:t xml:space="preserve">Wykonawca może przesłać fakturę w formie elektronicznej na adres Platformy Elektronicznego Fakturowania: </w:t>
      </w:r>
      <w:hyperlink r:id="rId7" w:history="1">
        <w:r w:rsidRPr="00BF0222">
          <w:rPr>
            <w:rStyle w:val="Hipercze"/>
            <w:rFonts w:asciiTheme="majorHAnsi" w:hAnsiTheme="majorHAnsi" w:cstheme="majorHAnsi"/>
            <w:b/>
            <w:szCs w:val="24"/>
          </w:rPr>
          <w:t>https://efaktura.gov.pl</w:t>
        </w:r>
      </w:hyperlink>
      <w:r w:rsidRPr="00BF0222">
        <w:rPr>
          <w:rFonts w:asciiTheme="majorHAnsi" w:hAnsiTheme="majorHAnsi" w:cstheme="majorHAnsi"/>
          <w:b/>
          <w:sz w:val="24"/>
          <w:szCs w:val="24"/>
        </w:rPr>
        <w:t xml:space="preserve">, hasło: NIP 5521274352, lub adres mailowy: </w:t>
      </w:r>
      <w:hyperlink r:id="rId8" w:history="1">
        <w:r w:rsidRPr="00BF0222">
          <w:rPr>
            <w:rStyle w:val="Hipercze"/>
            <w:rFonts w:asciiTheme="majorHAnsi" w:hAnsiTheme="majorHAnsi" w:cstheme="majorHAnsi"/>
            <w:b/>
            <w:color w:val="000000" w:themeColor="text1"/>
            <w:szCs w:val="24"/>
          </w:rPr>
          <w:t>akrzyzowska@zozsuchabeskidzka.pl</w:t>
        </w:r>
      </w:hyperlink>
      <w:r w:rsidRPr="00BF022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:rsidR="00977D41" w:rsidRPr="00BF0222" w:rsidRDefault="00977D41" w:rsidP="00977D41">
      <w:pPr>
        <w:numPr>
          <w:ilvl w:val="0"/>
          <w:numId w:val="28"/>
        </w:numPr>
        <w:tabs>
          <w:tab w:val="clear" w:pos="592"/>
          <w:tab w:val="num" w:pos="450"/>
        </w:tabs>
        <w:ind w:left="450"/>
        <w:jc w:val="both"/>
        <w:rPr>
          <w:rFonts w:ascii="Cambria" w:hAnsi="Cambria" w:cs="Tahoma"/>
          <w:sz w:val="24"/>
          <w:szCs w:val="24"/>
        </w:rPr>
      </w:pPr>
      <w:r w:rsidRPr="00BF0222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977D41" w:rsidRDefault="00977D41" w:rsidP="00977D41">
      <w:pPr>
        <w:numPr>
          <w:ilvl w:val="0"/>
          <w:numId w:val="28"/>
        </w:numPr>
        <w:tabs>
          <w:tab w:val="clear" w:pos="592"/>
          <w:tab w:val="num" w:pos="450"/>
        </w:tabs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Zamawiający przystąpi do negocjacji na wezwanie Wykonawcy niezwłocznie, nie później niż w terminie 3 dni od daty wezwania.</w:t>
      </w:r>
    </w:p>
    <w:p w:rsidR="00977D41" w:rsidRDefault="00977D41" w:rsidP="00977D41">
      <w:pPr>
        <w:numPr>
          <w:ilvl w:val="0"/>
          <w:numId w:val="28"/>
        </w:numPr>
        <w:tabs>
          <w:tab w:val="clear" w:pos="592"/>
          <w:tab w:val="num" w:pos="450"/>
        </w:tabs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977D41" w:rsidRDefault="00977D41" w:rsidP="00977D41">
      <w:pPr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977D41" w:rsidRDefault="00977D41" w:rsidP="00977D41">
      <w:pPr>
        <w:numPr>
          <w:ilvl w:val="0"/>
          <w:numId w:val="28"/>
        </w:numPr>
        <w:tabs>
          <w:tab w:val="clear" w:pos="592"/>
          <w:tab w:val="num" w:pos="450"/>
        </w:tabs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Wykonawca w przypadku negocjacji telefonicznych nie musi czekać na protokół może od razu wstrzymać dostawy. Musi jednak podpisać protokół negocjacyjny i odesłać jeden egzemplarz. Przeprowadzenie postępowania negocjacyjnego także w formie telefonicznej uprawnia Wykonawcę do wstrzymania dostarczania towaru.</w:t>
      </w:r>
    </w:p>
    <w:p w:rsidR="00977D41" w:rsidRDefault="00977D41" w:rsidP="00977D41">
      <w:pPr>
        <w:numPr>
          <w:ilvl w:val="0"/>
          <w:numId w:val="28"/>
        </w:numPr>
        <w:tabs>
          <w:tab w:val="clear" w:pos="592"/>
          <w:tab w:val="num" w:pos="450"/>
        </w:tabs>
        <w:ind w:left="45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Wykonawca ma prawo naliczyć odsetki w wysokości i na warunkach określonych w ustawie z dnia 08.03.2013r. o przeciwdziałaniu nadmiernym opóźnieniom w transakcjach handlowych.</w:t>
      </w:r>
    </w:p>
    <w:p w:rsidR="001120D3" w:rsidRDefault="001120D3" w:rsidP="001120D3">
      <w:pPr>
        <w:jc w:val="both"/>
        <w:rPr>
          <w:rFonts w:ascii="Cambria" w:hAnsi="Cambria" w:cs="Tahoma"/>
          <w:sz w:val="24"/>
          <w:szCs w:val="24"/>
        </w:rPr>
      </w:pPr>
    </w:p>
    <w:p w:rsidR="001120D3" w:rsidRPr="003B7650" w:rsidRDefault="001120D3" w:rsidP="001120D3">
      <w:pPr>
        <w:jc w:val="center"/>
        <w:rPr>
          <w:rFonts w:ascii="Cambria" w:hAnsi="Cambria" w:cs="Tahoma"/>
          <w:sz w:val="24"/>
          <w:szCs w:val="24"/>
        </w:rPr>
      </w:pPr>
      <w:r w:rsidRPr="003B7650">
        <w:rPr>
          <w:rFonts w:ascii="Cambria" w:hAnsi="Cambria" w:cs="Tahoma"/>
          <w:sz w:val="24"/>
          <w:szCs w:val="24"/>
        </w:rPr>
        <w:t>§ 4</w:t>
      </w:r>
    </w:p>
    <w:p w:rsidR="001120D3" w:rsidRPr="003B7650" w:rsidRDefault="001120D3" w:rsidP="001120D3">
      <w:pPr>
        <w:pStyle w:val="Nagwek1"/>
        <w:rPr>
          <w:rFonts w:ascii="Cambria" w:hAnsi="Cambria" w:cs="Tahoma"/>
          <w:szCs w:val="24"/>
        </w:rPr>
      </w:pPr>
      <w:r w:rsidRPr="003B7650">
        <w:rPr>
          <w:rFonts w:ascii="Cambria" w:hAnsi="Cambria" w:cs="Tahoma"/>
          <w:szCs w:val="24"/>
        </w:rPr>
        <w:t>WARUNKI I TERMIN DOSTAWY</w:t>
      </w:r>
    </w:p>
    <w:p w:rsidR="00BB0213" w:rsidRPr="003B7650" w:rsidRDefault="009E319C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Wykonaw</w:t>
      </w:r>
      <w:r w:rsidR="00BB0213" w:rsidRPr="003B7650">
        <w:rPr>
          <w:rFonts w:ascii="Cambria" w:hAnsi="Cambria" w:cs="Tahoma"/>
          <w:sz w:val="24"/>
          <w:szCs w:val="24"/>
        </w:rPr>
        <w:t xml:space="preserve">ca zobowiązany jest do utworzenia w siedzibie Zamawiającego </w:t>
      </w:r>
      <w:r w:rsidR="00071DD0" w:rsidRPr="003B7650">
        <w:rPr>
          <w:rFonts w:ascii="Cambria" w:hAnsi="Cambria" w:cs="Tahoma"/>
          <w:sz w:val="24"/>
          <w:szCs w:val="24"/>
        </w:rPr>
        <w:t>depozytu</w:t>
      </w:r>
      <w:r w:rsidR="00BB0213" w:rsidRPr="003B7650">
        <w:rPr>
          <w:rFonts w:ascii="Cambria" w:hAnsi="Cambria" w:cs="Tahoma"/>
          <w:sz w:val="24"/>
          <w:szCs w:val="24"/>
        </w:rPr>
        <w:t xml:space="preserve"> </w:t>
      </w:r>
      <w:r w:rsidR="00BB0213" w:rsidRPr="00B008FE">
        <w:rPr>
          <w:rFonts w:ascii="Cambria" w:hAnsi="Cambria" w:cs="Tahoma"/>
          <w:sz w:val="24"/>
          <w:szCs w:val="24"/>
        </w:rPr>
        <w:t>implantów</w:t>
      </w:r>
      <w:r w:rsidR="00ED0088" w:rsidRPr="00B008FE">
        <w:rPr>
          <w:rFonts w:ascii="Cambria" w:hAnsi="Cambria" w:cs="Tahoma"/>
          <w:sz w:val="24"/>
          <w:szCs w:val="24"/>
        </w:rPr>
        <w:t xml:space="preserve"> i </w:t>
      </w:r>
      <w:r w:rsidR="00ED0088" w:rsidRPr="00B008FE">
        <w:rPr>
          <w:rFonts w:ascii="Cambria" w:hAnsi="Cambria" w:cs="Tahoma"/>
          <w:sz w:val="24"/>
        </w:rPr>
        <w:t>innych materiałów do zabiegów ortopedycznych określonych w załączniku nr 1 (</w:t>
      </w:r>
      <w:r w:rsidR="00ED0088">
        <w:rPr>
          <w:rFonts w:ascii="Cambria" w:hAnsi="Cambria" w:cs="Tahoma"/>
          <w:sz w:val="24"/>
        </w:rPr>
        <w:t>zwanego dalej „depozytem”)</w:t>
      </w:r>
      <w:r w:rsidR="00BB0213" w:rsidRPr="003B7650">
        <w:rPr>
          <w:rFonts w:ascii="Cambria" w:hAnsi="Cambria" w:cs="Tahoma"/>
          <w:sz w:val="24"/>
          <w:szCs w:val="24"/>
        </w:rPr>
        <w:t>, uzupełnianego w</w:t>
      </w:r>
      <w:r w:rsidR="00071DD0" w:rsidRPr="003B7650">
        <w:rPr>
          <w:rFonts w:ascii="Cambria" w:hAnsi="Cambria" w:cs="Tahoma"/>
          <w:sz w:val="24"/>
          <w:szCs w:val="24"/>
        </w:rPr>
        <w:t>edłu</w:t>
      </w:r>
      <w:r w:rsidR="00BB0213" w:rsidRPr="003B7650">
        <w:rPr>
          <w:rFonts w:ascii="Cambria" w:hAnsi="Cambria" w:cs="Tahoma"/>
          <w:sz w:val="24"/>
          <w:szCs w:val="24"/>
        </w:rPr>
        <w:t xml:space="preserve">g zamówień, w terminie </w:t>
      </w:r>
      <w:r w:rsidR="00BB0213" w:rsidRPr="003B7650">
        <w:rPr>
          <w:rFonts w:ascii="Cambria" w:hAnsi="Cambria" w:cs="Tahoma"/>
          <w:b/>
          <w:sz w:val="24"/>
          <w:szCs w:val="24"/>
        </w:rPr>
        <w:t xml:space="preserve">do </w:t>
      </w:r>
      <w:r w:rsidR="00040EEE" w:rsidRPr="003B7650">
        <w:rPr>
          <w:rFonts w:ascii="Cambria" w:hAnsi="Cambria" w:cs="Tahoma"/>
          <w:b/>
          <w:sz w:val="24"/>
          <w:szCs w:val="24"/>
        </w:rPr>
        <w:t>………….. (zgodnie ze złożoną ofertą)</w:t>
      </w:r>
      <w:r w:rsidR="00702FE2" w:rsidRPr="003B7650">
        <w:rPr>
          <w:rFonts w:ascii="Cambria" w:hAnsi="Cambria" w:cs="Tahoma"/>
          <w:sz w:val="24"/>
          <w:szCs w:val="24"/>
        </w:rPr>
        <w:t xml:space="preserve"> od momentu wysłania protokołu wszczepu</w:t>
      </w:r>
      <w:r w:rsidR="00BB0213" w:rsidRPr="003B7650">
        <w:rPr>
          <w:rFonts w:ascii="Cambria" w:hAnsi="Cambria" w:cs="Tahoma"/>
          <w:sz w:val="24"/>
          <w:szCs w:val="24"/>
        </w:rPr>
        <w:t>. Własność towaru przechodzi na Zamawiającego z momentem pobrania towaru  z depozytu i jego zaimplantowania.</w:t>
      </w:r>
    </w:p>
    <w:p w:rsidR="00BB0213" w:rsidRPr="003B7650" w:rsidRDefault="009E319C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Depozyt</w:t>
      </w:r>
      <w:r w:rsidR="00BB0213" w:rsidRPr="003B7650">
        <w:rPr>
          <w:rFonts w:ascii="Cambria" w:hAnsi="Cambria" w:cs="Tahoma"/>
          <w:sz w:val="24"/>
          <w:szCs w:val="24"/>
        </w:rPr>
        <w:t xml:space="preserve"> zostanie utworzony w siedzibie Zamawiającego w terminie ustalonym z Kierownikiem Bl</w:t>
      </w:r>
      <w:r w:rsidR="00071DD0" w:rsidRPr="003B7650">
        <w:rPr>
          <w:rFonts w:ascii="Cambria" w:hAnsi="Cambria" w:cs="Tahoma"/>
          <w:sz w:val="24"/>
          <w:szCs w:val="24"/>
        </w:rPr>
        <w:t>o</w:t>
      </w:r>
      <w:r w:rsidR="00BB0213" w:rsidRPr="003B7650">
        <w:rPr>
          <w:rFonts w:ascii="Cambria" w:hAnsi="Cambria" w:cs="Tahoma"/>
          <w:sz w:val="24"/>
          <w:szCs w:val="24"/>
        </w:rPr>
        <w:t xml:space="preserve">ku Operacyjnego. </w:t>
      </w:r>
      <w:r>
        <w:rPr>
          <w:rFonts w:ascii="Cambria" w:hAnsi="Cambria" w:cs="Tahoma"/>
          <w:sz w:val="24"/>
          <w:szCs w:val="24"/>
        </w:rPr>
        <w:t>Depozyt</w:t>
      </w:r>
      <w:r w:rsidR="00BB0213" w:rsidRPr="003B7650">
        <w:rPr>
          <w:rFonts w:ascii="Cambria" w:hAnsi="Cambria" w:cs="Tahoma"/>
          <w:sz w:val="24"/>
          <w:szCs w:val="24"/>
        </w:rPr>
        <w:t xml:space="preserve"> będzie składał się z rozmiarów ustalonych pomiędzy stronami umowy. </w:t>
      </w:r>
    </w:p>
    <w:p w:rsidR="00BB0213" w:rsidRPr="003B7650" w:rsidRDefault="00BB0213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3B7650">
        <w:rPr>
          <w:rFonts w:ascii="Cambria" w:hAnsi="Cambria" w:cs="Tahoma"/>
          <w:sz w:val="24"/>
          <w:szCs w:val="24"/>
        </w:rPr>
        <w:t xml:space="preserve">Zamawiający po każdym zabiegu zobowiązuje się do przesłania protokołu wszczepu, który będzie podstawą wystawienia przez </w:t>
      </w:r>
      <w:r w:rsidR="009E319C">
        <w:rPr>
          <w:rFonts w:ascii="Cambria" w:hAnsi="Cambria" w:cs="Tahoma"/>
          <w:sz w:val="24"/>
          <w:szCs w:val="24"/>
        </w:rPr>
        <w:t>Wykonaw</w:t>
      </w:r>
      <w:r w:rsidRPr="003B7650">
        <w:rPr>
          <w:rFonts w:ascii="Cambria" w:hAnsi="Cambria" w:cs="Tahoma"/>
          <w:sz w:val="24"/>
          <w:szCs w:val="24"/>
        </w:rPr>
        <w:t>cę faktury</w:t>
      </w:r>
    </w:p>
    <w:p w:rsidR="00BB0213" w:rsidRPr="00BB0213" w:rsidRDefault="00BB0213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BB0213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BB0213" w:rsidRPr="00BB0213" w:rsidRDefault="00BB0213" w:rsidP="00BB0213">
      <w:pPr>
        <w:widowControl w:val="0"/>
        <w:numPr>
          <w:ilvl w:val="0"/>
          <w:numId w:val="3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BB0213">
        <w:rPr>
          <w:rFonts w:ascii="Cambria" w:hAnsi="Cambria" w:cs="Tahoma"/>
          <w:sz w:val="24"/>
          <w:szCs w:val="24"/>
        </w:rPr>
        <w:t>ulotki w języku polskim, zawierające wszystkie niezbędne dla bezpośredniego użytkownika informacje,</w:t>
      </w:r>
    </w:p>
    <w:p w:rsidR="00BB0213" w:rsidRPr="00BB0213" w:rsidRDefault="00BB0213" w:rsidP="00BB0213">
      <w:pPr>
        <w:widowControl w:val="0"/>
        <w:numPr>
          <w:ilvl w:val="0"/>
          <w:numId w:val="3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BB0213">
        <w:rPr>
          <w:rFonts w:ascii="Cambria" w:hAnsi="Cambria" w:cs="Tahoma"/>
          <w:sz w:val="24"/>
          <w:szCs w:val="24"/>
        </w:rPr>
        <w:t>instrukcje w języku polskim dotyczące magazynowania i przechowywania sprzętu.</w:t>
      </w:r>
    </w:p>
    <w:p w:rsidR="00BB0213" w:rsidRPr="00EC61D1" w:rsidRDefault="00BB0213" w:rsidP="00BB0213">
      <w:pPr>
        <w:widowControl w:val="0"/>
        <w:numPr>
          <w:ilvl w:val="0"/>
          <w:numId w:val="33"/>
        </w:numPr>
        <w:suppressAutoHyphens/>
        <w:jc w:val="both"/>
        <w:rPr>
          <w:rFonts w:ascii="Cambria" w:hAnsi="Cambria" w:cs="Tahoma"/>
          <w:color w:val="000000"/>
          <w:sz w:val="22"/>
          <w:szCs w:val="22"/>
        </w:rPr>
      </w:pPr>
      <w:r w:rsidRPr="00EC61D1">
        <w:rPr>
          <w:rFonts w:ascii="Cambria" w:hAnsi="Cambria" w:cs="Tahoma"/>
          <w:color w:val="000000"/>
          <w:sz w:val="22"/>
          <w:szCs w:val="22"/>
        </w:rPr>
        <w:t>instrukcje w języku polskim dotyczące sterylizacji implantów i instrumentarium.</w:t>
      </w:r>
    </w:p>
    <w:p w:rsidR="00BB0213" w:rsidRPr="00BB0213" w:rsidRDefault="009E319C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Wykonaw</w:t>
      </w:r>
      <w:r w:rsidR="00BB0213" w:rsidRPr="00BB0213">
        <w:rPr>
          <w:rFonts w:ascii="Cambria" w:hAnsi="Cambria" w:cs="Tahoma"/>
          <w:sz w:val="24"/>
          <w:szCs w:val="24"/>
        </w:rPr>
        <w:t>ca gwarantuje, że przedmiot umowy jest wolny od wad.</w:t>
      </w:r>
    </w:p>
    <w:p w:rsidR="00BB0213" w:rsidRPr="00BB0213" w:rsidRDefault="00BB0213" w:rsidP="00BB0213">
      <w:pPr>
        <w:widowControl w:val="0"/>
        <w:numPr>
          <w:ilvl w:val="0"/>
          <w:numId w:val="32"/>
        </w:numPr>
        <w:suppressAutoHyphens/>
        <w:rPr>
          <w:rFonts w:ascii="Cambria" w:hAnsi="Cambria" w:cs="Tahoma"/>
          <w:sz w:val="24"/>
          <w:szCs w:val="24"/>
        </w:rPr>
      </w:pPr>
      <w:r w:rsidRPr="00BB0213">
        <w:rPr>
          <w:rFonts w:ascii="Cambria" w:hAnsi="Cambria" w:cs="Tahoma"/>
          <w:sz w:val="24"/>
          <w:szCs w:val="24"/>
        </w:rPr>
        <w:t xml:space="preserve">O wszystkich stwierdzonych wadach Zamawiający zawiadomi na piśmie lub telefonicznie, nie później niż w ciągu 7 dni od daty </w:t>
      </w:r>
      <w:r w:rsidR="00633E70">
        <w:rPr>
          <w:rFonts w:ascii="Cambria" w:hAnsi="Cambria" w:cs="Tahoma"/>
          <w:sz w:val="24"/>
          <w:szCs w:val="24"/>
        </w:rPr>
        <w:t>powzięcia informacji</w:t>
      </w:r>
      <w:r w:rsidRPr="00BB0213">
        <w:rPr>
          <w:rFonts w:ascii="Cambria" w:hAnsi="Cambria" w:cs="Tahoma"/>
          <w:sz w:val="24"/>
          <w:szCs w:val="24"/>
        </w:rPr>
        <w:t xml:space="preserve"> o wadzie.</w:t>
      </w:r>
    </w:p>
    <w:p w:rsidR="00BB0213" w:rsidRPr="00BB0213" w:rsidRDefault="00BB0213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BB0213">
        <w:rPr>
          <w:rFonts w:ascii="Cambria" w:hAnsi="Cambria" w:cs="Tahoma"/>
          <w:sz w:val="24"/>
          <w:szCs w:val="24"/>
        </w:rPr>
        <w:lastRenderedPageBreak/>
        <w:t xml:space="preserve">Reklamacje Zamawiającego będą załatwiane przez </w:t>
      </w:r>
      <w:r w:rsidR="009E319C">
        <w:rPr>
          <w:rFonts w:ascii="Cambria" w:hAnsi="Cambria" w:cs="Tahoma"/>
          <w:sz w:val="24"/>
          <w:szCs w:val="24"/>
        </w:rPr>
        <w:t>Wykona</w:t>
      </w:r>
      <w:r w:rsidRPr="00BB0213">
        <w:rPr>
          <w:rFonts w:ascii="Cambria" w:hAnsi="Cambria" w:cs="Tahoma"/>
          <w:sz w:val="24"/>
          <w:szCs w:val="24"/>
        </w:rPr>
        <w:t xml:space="preserve">wcę, nie później niż   </w:t>
      </w:r>
      <w:r w:rsidRPr="00BB0213">
        <w:rPr>
          <w:rFonts w:ascii="Cambria" w:hAnsi="Cambria" w:cs="Tahoma"/>
          <w:sz w:val="24"/>
          <w:szCs w:val="24"/>
        </w:rPr>
        <w:br/>
        <w:t>w ciągu 7 dni od daty otrzymania zgłoszenia o wadzie. Termin załatwienia reklamacji jakościowej będzie liczony od dnia przesłania pisma reklamacyjnego wraz z reklamowanym towarem.</w:t>
      </w:r>
    </w:p>
    <w:p w:rsidR="00BB0213" w:rsidRPr="00BB0213" w:rsidRDefault="00BB0213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BB0213">
        <w:rPr>
          <w:rFonts w:ascii="Cambria" w:hAnsi="Cambria" w:cs="Tahoma"/>
          <w:sz w:val="24"/>
          <w:szCs w:val="24"/>
        </w:rPr>
        <w:t xml:space="preserve">Dostarczenie nowego przedmiotu umowy nastąpi na koszt i ryzyko </w:t>
      </w:r>
      <w:r w:rsidR="009E319C">
        <w:rPr>
          <w:rFonts w:ascii="Cambria" w:hAnsi="Cambria" w:cs="Tahoma"/>
          <w:sz w:val="24"/>
          <w:szCs w:val="24"/>
        </w:rPr>
        <w:t>Wykona</w:t>
      </w:r>
      <w:r w:rsidRPr="00BB0213">
        <w:rPr>
          <w:rFonts w:ascii="Cambria" w:hAnsi="Cambria" w:cs="Tahoma"/>
          <w:sz w:val="24"/>
          <w:szCs w:val="24"/>
        </w:rPr>
        <w:t>wcy.</w:t>
      </w:r>
    </w:p>
    <w:p w:rsidR="00BB0213" w:rsidRPr="00BB0213" w:rsidRDefault="009E319C" w:rsidP="00BB0213">
      <w:pPr>
        <w:widowControl w:val="0"/>
        <w:numPr>
          <w:ilvl w:val="0"/>
          <w:numId w:val="32"/>
        </w:numPr>
        <w:suppressAutoHyphens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Wykona</w:t>
      </w:r>
      <w:r w:rsidR="00BB0213" w:rsidRPr="00BB0213">
        <w:rPr>
          <w:rFonts w:ascii="Cambria" w:hAnsi="Cambria" w:cs="Tahoma"/>
          <w:sz w:val="24"/>
          <w:szCs w:val="24"/>
        </w:rPr>
        <w:t xml:space="preserve">wca nie może wstrzymać dostaw jeżeli nie zostały wyczerpane wszystkie możliwości </w:t>
      </w:r>
      <w:r w:rsidR="00ED0088">
        <w:rPr>
          <w:rFonts w:ascii="Cambria" w:hAnsi="Cambria" w:cs="Tahoma"/>
          <w:sz w:val="24"/>
          <w:szCs w:val="24"/>
        </w:rPr>
        <w:t>określone</w:t>
      </w:r>
      <w:r w:rsidR="00BB0213" w:rsidRPr="00BB0213">
        <w:rPr>
          <w:rFonts w:ascii="Cambria" w:hAnsi="Cambria" w:cs="Tahoma"/>
          <w:sz w:val="24"/>
          <w:szCs w:val="24"/>
        </w:rPr>
        <w:t xml:space="preserve"> w § 3.</w:t>
      </w:r>
    </w:p>
    <w:p w:rsidR="00BB0213" w:rsidRPr="009E319C" w:rsidRDefault="009E319C" w:rsidP="00AC79FC">
      <w:pPr>
        <w:numPr>
          <w:ilvl w:val="0"/>
          <w:numId w:val="32"/>
        </w:numPr>
        <w:rPr>
          <w:rFonts w:ascii="Cambria" w:hAnsi="Cambria" w:cs="Tahoma"/>
          <w:color w:val="000000"/>
          <w:sz w:val="24"/>
          <w:szCs w:val="24"/>
        </w:rPr>
      </w:pPr>
      <w:r w:rsidRPr="009E319C">
        <w:rPr>
          <w:rFonts w:ascii="Cambria" w:hAnsi="Cambria" w:cs="Tahoma"/>
          <w:color w:val="000000"/>
          <w:sz w:val="24"/>
          <w:szCs w:val="24"/>
        </w:rPr>
        <w:t>Wykon</w:t>
      </w:r>
      <w:r w:rsidR="00BB0213" w:rsidRPr="009E319C">
        <w:rPr>
          <w:rFonts w:ascii="Cambria" w:hAnsi="Cambria" w:cs="Tahoma"/>
          <w:color w:val="000000"/>
          <w:sz w:val="24"/>
          <w:szCs w:val="24"/>
        </w:rPr>
        <w:t>awca zobowiązany będzie do bezpłatnego wypożyczenia zestawu do usuwania  uszkodzonych śrub pod konkretny zabieg.</w:t>
      </w:r>
    </w:p>
    <w:p w:rsidR="00BB0213" w:rsidRPr="00BB0213" w:rsidRDefault="009E319C" w:rsidP="00BB0213">
      <w:pPr>
        <w:numPr>
          <w:ilvl w:val="0"/>
          <w:numId w:val="32"/>
        </w:numPr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Wykon</w:t>
      </w:r>
      <w:r w:rsidR="00BB0213" w:rsidRPr="00BB0213">
        <w:rPr>
          <w:rFonts w:ascii="Cambria" w:hAnsi="Cambria" w:cs="Tahoma"/>
          <w:color w:val="000000"/>
          <w:sz w:val="24"/>
          <w:szCs w:val="24"/>
        </w:rPr>
        <w:t xml:space="preserve">awca zobowiązany będzie do bezpłatnego wypożyczenia (pod konkretny zabieg,  po </w:t>
      </w:r>
      <w:r w:rsidR="00386CBB">
        <w:rPr>
          <w:rFonts w:ascii="Cambria" w:hAnsi="Cambria" w:cs="Tahoma"/>
          <w:color w:val="000000"/>
          <w:sz w:val="24"/>
          <w:szCs w:val="24"/>
        </w:rPr>
        <w:t>upływie okresu obowiązywania</w:t>
      </w:r>
      <w:r w:rsidR="00BB0213" w:rsidRPr="00BB0213">
        <w:rPr>
          <w:rFonts w:ascii="Cambria" w:hAnsi="Cambria" w:cs="Tahoma"/>
          <w:color w:val="000000"/>
          <w:sz w:val="24"/>
          <w:szCs w:val="24"/>
        </w:rPr>
        <w:t xml:space="preserve"> umowy) narzędzi do usuwania założonych implantów.</w:t>
      </w:r>
    </w:p>
    <w:p w:rsidR="00BB0213" w:rsidRPr="00BB0213" w:rsidRDefault="00BB0213" w:rsidP="00BB0213">
      <w:pPr>
        <w:numPr>
          <w:ilvl w:val="0"/>
          <w:numId w:val="32"/>
        </w:numPr>
        <w:contextualSpacing/>
        <w:jc w:val="both"/>
        <w:rPr>
          <w:rFonts w:ascii="Cambria" w:hAnsi="Cambria" w:cs="Calibri"/>
          <w:sz w:val="24"/>
          <w:szCs w:val="24"/>
        </w:rPr>
      </w:pPr>
      <w:r w:rsidRPr="00BB0213">
        <w:rPr>
          <w:rFonts w:ascii="Cambria" w:hAnsi="Cambria" w:cs="Calibri"/>
          <w:sz w:val="24"/>
          <w:szCs w:val="24"/>
        </w:rPr>
        <w:t>Wykonawca zachowuje prawo własności do powierzonych w depozyt implantów</w:t>
      </w:r>
      <w:r w:rsidR="005F1E4C">
        <w:rPr>
          <w:rFonts w:ascii="Cambria" w:hAnsi="Cambria" w:cs="Calibri"/>
          <w:sz w:val="24"/>
          <w:szCs w:val="24"/>
        </w:rPr>
        <w:t xml:space="preserve"> </w:t>
      </w:r>
      <w:r w:rsidR="005F1E4C" w:rsidRPr="00E60143">
        <w:rPr>
          <w:rFonts w:ascii="Cambria" w:hAnsi="Cambria" w:cs="Tahoma"/>
          <w:sz w:val="24"/>
        </w:rPr>
        <w:t>i innych</w:t>
      </w:r>
      <w:r w:rsidR="005F1E4C" w:rsidRPr="00BB0213">
        <w:rPr>
          <w:rFonts w:ascii="Cambria" w:hAnsi="Cambria" w:cs="Tahoma"/>
          <w:sz w:val="24"/>
        </w:rPr>
        <w:t xml:space="preserve"> materiałów do zabiegów ortopedycznych</w:t>
      </w:r>
      <w:r w:rsidR="005F1E4C">
        <w:rPr>
          <w:rFonts w:ascii="Cambria" w:hAnsi="Cambria" w:cs="Tahoma"/>
          <w:sz w:val="24"/>
        </w:rPr>
        <w:t xml:space="preserve"> określonych w załączniku nr 1.</w:t>
      </w:r>
      <w:r w:rsidRPr="00BB0213">
        <w:rPr>
          <w:rFonts w:ascii="Cambria" w:hAnsi="Cambria" w:cs="Calibri"/>
          <w:sz w:val="24"/>
          <w:szCs w:val="24"/>
        </w:rPr>
        <w:t xml:space="preserve">  </w:t>
      </w:r>
    </w:p>
    <w:p w:rsidR="00BB0213" w:rsidRPr="00BB0213" w:rsidRDefault="00BB0213" w:rsidP="00BB0213">
      <w:pPr>
        <w:numPr>
          <w:ilvl w:val="0"/>
          <w:numId w:val="32"/>
        </w:numPr>
        <w:jc w:val="both"/>
        <w:rPr>
          <w:rFonts w:ascii="Cambria" w:hAnsi="Cambria" w:cs="Calibri"/>
          <w:sz w:val="24"/>
          <w:szCs w:val="24"/>
        </w:rPr>
      </w:pPr>
      <w:r w:rsidRPr="00BB0213">
        <w:rPr>
          <w:rFonts w:ascii="Cambria" w:hAnsi="Cambria" w:cs="Calibri"/>
          <w:sz w:val="24"/>
          <w:szCs w:val="24"/>
        </w:rPr>
        <w:t>Zamawiający jest zobowiązany do przechowywania implantów</w:t>
      </w:r>
      <w:r w:rsidR="005F1E4C">
        <w:rPr>
          <w:rFonts w:ascii="Cambria" w:hAnsi="Cambria" w:cs="Calibri"/>
          <w:sz w:val="24"/>
          <w:szCs w:val="24"/>
        </w:rPr>
        <w:t xml:space="preserve"> </w:t>
      </w:r>
      <w:r w:rsidR="005F1E4C" w:rsidRPr="00E60143">
        <w:rPr>
          <w:rFonts w:ascii="Cambria" w:hAnsi="Cambria" w:cs="Tahoma"/>
          <w:sz w:val="24"/>
        </w:rPr>
        <w:t>i innych</w:t>
      </w:r>
      <w:r w:rsidR="005F1E4C" w:rsidRPr="00BB0213">
        <w:rPr>
          <w:rFonts w:ascii="Cambria" w:hAnsi="Cambria" w:cs="Tahoma"/>
          <w:sz w:val="24"/>
        </w:rPr>
        <w:t xml:space="preserve"> materiałów do zabiegów ortopedycznych</w:t>
      </w:r>
      <w:r w:rsidR="005F1E4C">
        <w:rPr>
          <w:rFonts w:ascii="Cambria" w:hAnsi="Cambria" w:cs="Tahoma"/>
          <w:sz w:val="24"/>
        </w:rPr>
        <w:t xml:space="preserve"> określonych w załączniku nr 1</w:t>
      </w:r>
      <w:r w:rsidRPr="00BB0213">
        <w:rPr>
          <w:rFonts w:ascii="Cambria" w:hAnsi="Cambria" w:cs="Calibri"/>
          <w:sz w:val="24"/>
          <w:szCs w:val="24"/>
        </w:rPr>
        <w:t xml:space="preserve"> we właściwy</w:t>
      </w:r>
      <w:r w:rsidR="005F1E4C">
        <w:rPr>
          <w:rFonts w:ascii="Cambria" w:hAnsi="Cambria" w:cs="Calibri"/>
          <w:sz w:val="24"/>
          <w:szCs w:val="24"/>
        </w:rPr>
        <w:t xml:space="preserve">ch warunkach oraz do </w:t>
      </w:r>
      <w:r w:rsidRPr="00BB0213">
        <w:rPr>
          <w:rFonts w:ascii="Cambria" w:hAnsi="Cambria" w:cs="Calibri"/>
          <w:sz w:val="24"/>
          <w:szCs w:val="24"/>
        </w:rPr>
        <w:t>zabezpieczenia ich przed uszkodzeniem, zniszczeniem lub kradzieżą.</w:t>
      </w:r>
    </w:p>
    <w:p w:rsidR="00BB0213" w:rsidRPr="00BB0213" w:rsidRDefault="00BB0213" w:rsidP="00BB0213">
      <w:pPr>
        <w:numPr>
          <w:ilvl w:val="0"/>
          <w:numId w:val="32"/>
        </w:numPr>
        <w:jc w:val="both"/>
        <w:rPr>
          <w:rFonts w:ascii="Cambria" w:hAnsi="Cambria" w:cs="Calibri"/>
          <w:sz w:val="24"/>
          <w:szCs w:val="24"/>
        </w:rPr>
      </w:pPr>
      <w:r w:rsidRPr="00BB0213">
        <w:rPr>
          <w:rFonts w:ascii="Cambria" w:hAnsi="Cambria" w:cs="Calibri"/>
          <w:sz w:val="24"/>
          <w:szCs w:val="24"/>
        </w:rPr>
        <w:t>W trosce o należytą gospodarkę materiałową Zamawiający będzie zużywał powierzone implanty</w:t>
      </w:r>
      <w:r w:rsidR="005F1E4C">
        <w:rPr>
          <w:rFonts w:ascii="Cambria" w:hAnsi="Cambria" w:cs="Calibri"/>
          <w:sz w:val="24"/>
          <w:szCs w:val="24"/>
        </w:rPr>
        <w:t xml:space="preserve"> </w:t>
      </w:r>
      <w:r w:rsidR="005F1E4C" w:rsidRPr="00E60143">
        <w:rPr>
          <w:rFonts w:ascii="Cambria" w:hAnsi="Cambria" w:cs="Tahoma"/>
          <w:sz w:val="24"/>
        </w:rPr>
        <w:t>i inn</w:t>
      </w:r>
      <w:r w:rsidR="005F1E4C">
        <w:rPr>
          <w:rFonts w:ascii="Cambria" w:hAnsi="Cambria" w:cs="Tahoma"/>
          <w:sz w:val="24"/>
        </w:rPr>
        <w:t>e</w:t>
      </w:r>
      <w:r w:rsidR="005F1E4C" w:rsidRPr="00BB0213">
        <w:rPr>
          <w:rFonts w:ascii="Cambria" w:hAnsi="Cambria" w:cs="Tahoma"/>
          <w:sz w:val="24"/>
        </w:rPr>
        <w:t xml:space="preserve"> materiał</w:t>
      </w:r>
      <w:r w:rsidR="005F1E4C">
        <w:rPr>
          <w:rFonts w:ascii="Cambria" w:hAnsi="Cambria" w:cs="Tahoma"/>
          <w:sz w:val="24"/>
        </w:rPr>
        <w:t>y</w:t>
      </w:r>
      <w:r w:rsidR="005F1E4C" w:rsidRPr="00BB0213">
        <w:rPr>
          <w:rFonts w:ascii="Cambria" w:hAnsi="Cambria" w:cs="Tahoma"/>
          <w:sz w:val="24"/>
        </w:rPr>
        <w:t xml:space="preserve"> do zabiegów ortopedycznych</w:t>
      </w:r>
      <w:r w:rsidR="005F1E4C">
        <w:rPr>
          <w:rFonts w:ascii="Cambria" w:hAnsi="Cambria" w:cs="Tahoma"/>
          <w:sz w:val="24"/>
        </w:rPr>
        <w:t xml:space="preserve"> określone w załączniku nr 1</w:t>
      </w:r>
      <w:r w:rsidR="005F1E4C" w:rsidRPr="00BB0213">
        <w:rPr>
          <w:rFonts w:ascii="Cambria" w:hAnsi="Cambria" w:cs="Calibri"/>
          <w:sz w:val="24"/>
          <w:szCs w:val="24"/>
        </w:rPr>
        <w:t xml:space="preserve"> </w:t>
      </w:r>
      <w:r w:rsidRPr="00BB0213">
        <w:rPr>
          <w:rFonts w:ascii="Cambria" w:hAnsi="Cambria" w:cs="Calibri"/>
          <w:sz w:val="24"/>
          <w:szCs w:val="24"/>
        </w:rPr>
        <w:t>począwszy od materiału o najkrótszej dacie ważności w ramach danego asortymentu.</w:t>
      </w:r>
    </w:p>
    <w:p w:rsidR="00E071B8" w:rsidRDefault="00BB0213" w:rsidP="009C6B0A">
      <w:pPr>
        <w:numPr>
          <w:ilvl w:val="0"/>
          <w:numId w:val="32"/>
        </w:numPr>
        <w:jc w:val="both"/>
        <w:rPr>
          <w:rFonts w:ascii="Cambria" w:hAnsi="Cambria" w:cs="Calibri"/>
          <w:sz w:val="24"/>
          <w:szCs w:val="24"/>
        </w:rPr>
      </w:pPr>
      <w:r w:rsidRPr="00E071B8">
        <w:rPr>
          <w:rFonts w:ascii="Cambria" w:hAnsi="Cambria" w:cs="Calibri"/>
          <w:sz w:val="24"/>
          <w:szCs w:val="24"/>
        </w:rPr>
        <w:t>Wykonawca ma prawo do kontroli de</w:t>
      </w:r>
      <w:r w:rsidR="005F1E4C" w:rsidRPr="00E071B8">
        <w:rPr>
          <w:rFonts w:ascii="Cambria" w:hAnsi="Cambria" w:cs="Calibri"/>
          <w:sz w:val="24"/>
          <w:szCs w:val="24"/>
        </w:rPr>
        <w:t xml:space="preserve">pozytu i warunków, w których </w:t>
      </w:r>
      <w:r w:rsidRPr="00E071B8">
        <w:rPr>
          <w:rFonts w:ascii="Cambria" w:hAnsi="Cambria" w:cs="Calibri"/>
          <w:sz w:val="24"/>
          <w:szCs w:val="24"/>
        </w:rPr>
        <w:t xml:space="preserve">materiały </w:t>
      </w:r>
      <w:r w:rsidR="005F1E4C" w:rsidRPr="00E071B8">
        <w:rPr>
          <w:rFonts w:ascii="Cambria" w:hAnsi="Cambria" w:cs="Calibri"/>
          <w:sz w:val="24"/>
          <w:szCs w:val="24"/>
        </w:rPr>
        <w:t xml:space="preserve">są </w:t>
      </w:r>
      <w:r w:rsidRPr="00E071B8">
        <w:rPr>
          <w:rFonts w:ascii="Cambria" w:hAnsi="Cambria" w:cs="Calibri"/>
          <w:sz w:val="24"/>
          <w:szCs w:val="24"/>
        </w:rPr>
        <w:t xml:space="preserve">przechowywane, pod warunkiem </w:t>
      </w:r>
      <w:r w:rsidR="005F1E4C" w:rsidRPr="00E071B8">
        <w:rPr>
          <w:rFonts w:ascii="Cambria" w:hAnsi="Cambria" w:cs="Calibri"/>
          <w:sz w:val="24"/>
          <w:szCs w:val="24"/>
        </w:rPr>
        <w:t xml:space="preserve">uprzedniego ich </w:t>
      </w:r>
      <w:r w:rsidRPr="00E071B8">
        <w:rPr>
          <w:rFonts w:ascii="Cambria" w:hAnsi="Cambria" w:cs="Calibri"/>
          <w:sz w:val="24"/>
          <w:szCs w:val="24"/>
        </w:rPr>
        <w:t>określenia</w:t>
      </w:r>
      <w:r w:rsidR="00E071B8">
        <w:rPr>
          <w:rFonts w:ascii="Cambria" w:hAnsi="Cambria" w:cs="Calibri"/>
          <w:sz w:val="24"/>
          <w:szCs w:val="24"/>
        </w:rPr>
        <w:t xml:space="preserve"> i uzgodnienia terminu kontroli z upoważnionym pracownikiem Zamawiającego</w:t>
      </w:r>
      <w:r w:rsidR="005F1E4C" w:rsidRPr="00E071B8">
        <w:rPr>
          <w:rFonts w:ascii="Cambria" w:hAnsi="Cambria" w:cs="Calibri"/>
          <w:sz w:val="24"/>
          <w:szCs w:val="24"/>
        </w:rPr>
        <w:t>.</w:t>
      </w:r>
      <w:r w:rsidRPr="00E071B8">
        <w:rPr>
          <w:rFonts w:ascii="Cambria" w:hAnsi="Cambria" w:cs="Calibri"/>
          <w:sz w:val="24"/>
          <w:szCs w:val="24"/>
        </w:rPr>
        <w:t xml:space="preserve"> </w:t>
      </w:r>
    </w:p>
    <w:p w:rsidR="00BB0213" w:rsidRPr="00E071B8" w:rsidRDefault="00BB0213" w:rsidP="009C6B0A">
      <w:pPr>
        <w:numPr>
          <w:ilvl w:val="0"/>
          <w:numId w:val="32"/>
        </w:numPr>
        <w:jc w:val="both"/>
        <w:rPr>
          <w:rFonts w:ascii="Cambria" w:hAnsi="Cambria" w:cs="Calibri"/>
          <w:sz w:val="24"/>
          <w:szCs w:val="24"/>
        </w:rPr>
      </w:pPr>
      <w:r w:rsidRPr="00E071B8">
        <w:rPr>
          <w:rFonts w:ascii="Cambria" w:hAnsi="Cambria" w:cs="Calibri"/>
          <w:sz w:val="24"/>
          <w:szCs w:val="24"/>
        </w:rPr>
        <w:t xml:space="preserve">Raz w </w:t>
      </w:r>
      <w:r w:rsidR="00E071B8">
        <w:rPr>
          <w:rFonts w:ascii="Cambria" w:hAnsi="Cambria" w:cs="Calibri"/>
          <w:sz w:val="24"/>
          <w:szCs w:val="24"/>
        </w:rPr>
        <w:t>okresie obowiązywania umowy</w:t>
      </w:r>
      <w:r w:rsidRPr="00E071B8">
        <w:rPr>
          <w:rFonts w:ascii="Cambria" w:hAnsi="Cambria" w:cs="Calibri"/>
          <w:sz w:val="24"/>
          <w:szCs w:val="24"/>
        </w:rPr>
        <w:t xml:space="preserve"> Wykonawca przeprowadzi w siedzibie Zamawiającego </w:t>
      </w:r>
      <w:r w:rsidR="00E071B8">
        <w:rPr>
          <w:rFonts w:ascii="Cambria" w:hAnsi="Cambria" w:cs="Calibri"/>
          <w:sz w:val="24"/>
          <w:szCs w:val="24"/>
        </w:rPr>
        <w:t>inwentaryzację</w:t>
      </w:r>
      <w:r w:rsidRPr="00E071B8">
        <w:rPr>
          <w:rFonts w:ascii="Cambria" w:hAnsi="Cambria" w:cs="Calibri"/>
          <w:sz w:val="24"/>
          <w:szCs w:val="24"/>
        </w:rPr>
        <w:t xml:space="preserve"> materiałów powierzonych w depozyt</w:t>
      </w:r>
      <w:r w:rsidR="00386CBB" w:rsidRPr="00E071B8">
        <w:rPr>
          <w:rFonts w:ascii="Cambria" w:hAnsi="Cambria" w:cs="Calibri"/>
          <w:sz w:val="24"/>
          <w:szCs w:val="24"/>
        </w:rPr>
        <w:t xml:space="preserve"> (</w:t>
      </w:r>
      <w:r w:rsidR="00D842B7" w:rsidRPr="00E071B8">
        <w:rPr>
          <w:rFonts w:ascii="Cambria" w:hAnsi="Cambria" w:cs="Calibri"/>
          <w:sz w:val="24"/>
          <w:szCs w:val="24"/>
        </w:rPr>
        <w:t xml:space="preserve"> </w:t>
      </w:r>
      <w:r w:rsidR="00386CBB" w:rsidRPr="00E071B8">
        <w:rPr>
          <w:rFonts w:ascii="Cambria" w:hAnsi="Cambria" w:cs="Calibri"/>
          <w:sz w:val="24"/>
          <w:szCs w:val="24"/>
        </w:rPr>
        <w:t>wg posiadanych</w:t>
      </w:r>
      <w:r w:rsidR="00E071B8">
        <w:rPr>
          <w:rFonts w:ascii="Cambria" w:hAnsi="Cambria" w:cs="Calibri"/>
          <w:sz w:val="24"/>
          <w:szCs w:val="24"/>
        </w:rPr>
        <w:t xml:space="preserve"> ilości</w:t>
      </w:r>
      <w:r w:rsidR="00386CBB" w:rsidRPr="00E071B8">
        <w:rPr>
          <w:rFonts w:ascii="Cambria" w:hAnsi="Cambria" w:cs="Calibri"/>
          <w:sz w:val="24"/>
          <w:szCs w:val="24"/>
        </w:rPr>
        <w:t>)</w:t>
      </w:r>
      <w:r w:rsidRPr="00E071B8">
        <w:rPr>
          <w:rFonts w:ascii="Cambria" w:hAnsi="Cambria" w:cs="Calibri"/>
          <w:sz w:val="24"/>
          <w:szCs w:val="24"/>
        </w:rPr>
        <w:t xml:space="preserve">. Termin inwentaryzacji zostanie uzgodniony z Zamawiającym na </w:t>
      </w:r>
      <w:r w:rsidR="00E071B8" w:rsidRPr="00E071B8">
        <w:rPr>
          <w:rFonts w:ascii="Cambria" w:hAnsi="Cambria" w:cs="Calibri"/>
          <w:sz w:val="24"/>
          <w:szCs w:val="24"/>
        </w:rPr>
        <w:t>co najmniej 14 dni przed jej</w:t>
      </w:r>
      <w:r w:rsidRPr="00E071B8">
        <w:rPr>
          <w:rFonts w:ascii="Cambria" w:hAnsi="Cambria" w:cs="Calibri"/>
          <w:sz w:val="24"/>
          <w:szCs w:val="24"/>
        </w:rPr>
        <w:t xml:space="preserve"> datą.</w:t>
      </w:r>
    </w:p>
    <w:p w:rsidR="00BB0213" w:rsidRPr="00CE7051" w:rsidRDefault="00E071B8" w:rsidP="00BB0213">
      <w:pPr>
        <w:numPr>
          <w:ilvl w:val="0"/>
          <w:numId w:val="32"/>
        </w:numPr>
        <w:jc w:val="both"/>
        <w:rPr>
          <w:rFonts w:ascii="Cambria" w:hAnsi="Cambria" w:cs="Calibri"/>
          <w:sz w:val="24"/>
          <w:szCs w:val="24"/>
        </w:rPr>
      </w:pPr>
      <w:r w:rsidRPr="00CE7051">
        <w:rPr>
          <w:rFonts w:ascii="Cambria" w:hAnsi="Cambria" w:cs="Calibri"/>
          <w:sz w:val="24"/>
          <w:szCs w:val="24"/>
        </w:rPr>
        <w:t>Ewentualne b</w:t>
      </w:r>
      <w:r w:rsidR="00BB0213" w:rsidRPr="00CE7051">
        <w:rPr>
          <w:rFonts w:ascii="Cambria" w:hAnsi="Cambria" w:cs="Calibri"/>
          <w:sz w:val="24"/>
          <w:szCs w:val="24"/>
        </w:rPr>
        <w:t xml:space="preserve">raki oraz uszkodzenia materiałów stwierdzone podczas </w:t>
      </w:r>
      <w:r w:rsidRPr="00CE7051">
        <w:rPr>
          <w:rFonts w:ascii="Cambria" w:hAnsi="Cambria" w:cs="Calibri"/>
          <w:sz w:val="24"/>
          <w:szCs w:val="24"/>
        </w:rPr>
        <w:t>inwentaryzacji</w:t>
      </w:r>
      <w:r w:rsidR="00BB0213" w:rsidRPr="00CE7051">
        <w:rPr>
          <w:rFonts w:ascii="Cambria" w:hAnsi="Cambria" w:cs="Calibri"/>
          <w:sz w:val="24"/>
          <w:szCs w:val="24"/>
        </w:rPr>
        <w:t>,</w:t>
      </w:r>
      <w:r w:rsidRPr="00CE7051">
        <w:rPr>
          <w:rFonts w:ascii="Cambria" w:hAnsi="Cambria" w:cs="Calibri"/>
          <w:sz w:val="24"/>
          <w:szCs w:val="24"/>
        </w:rPr>
        <w:t xml:space="preserve"> o której</w:t>
      </w:r>
      <w:r w:rsidR="00BB0213" w:rsidRPr="00CE7051">
        <w:rPr>
          <w:rFonts w:ascii="Cambria" w:hAnsi="Cambria" w:cs="Calibri"/>
          <w:sz w:val="24"/>
          <w:szCs w:val="24"/>
        </w:rPr>
        <w:t xml:space="preserve"> mowa w </w:t>
      </w:r>
      <w:r w:rsidR="00386CBB" w:rsidRPr="00CE7051">
        <w:rPr>
          <w:rFonts w:ascii="Cambria" w:hAnsi="Cambria" w:cs="Calibri"/>
          <w:sz w:val="24"/>
          <w:szCs w:val="24"/>
        </w:rPr>
        <w:t>ust.</w:t>
      </w:r>
      <w:r w:rsidRPr="00CE7051">
        <w:rPr>
          <w:rFonts w:ascii="Cambria" w:hAnsi="Cambria" w:cs="Calibri"/>
          <w:sz w:val="24"/>
          <w:szCs w:val="24"/>
        </w:rPr>
        <w:t xml:space="preserve"> 16</w:t>
      </w:r>
      <w:r w:rsidR="00BB0213" w:rsidRPr="00CE7051">
        <w:rPr>
          <w:rFonts w:ascii="Cambria" w:hAnsi="Cambria" w:cs="Calibri"/>
          <w:sz w:val="24"/>
          <w:szCs w:val="24"/>
        </w:rPr>
        <w:t xml:space="preserve"> upoważniają Wykonawcę do wystawienia Zamawiającemu faktury</w:t>
      </w:r>
      <w:r w:rsidRPr="00CE7051">
        <w:rPr>
          <w:rFonts w:ascii="Cambria" w:hAnsi="Cambria" w:cs="Calibri"/>
          <w:sz w:val="24"/>
          <w:szCs w:val="24"/>
        </w:rPr>
        <w:t xml:space="preserve"> za brakujące lub uszkodzone materiały</w:t>
      </w:r>
      <w:r w:rsidR="00BB0213" w:rsidRPr="00CE7051">
        <w:rPr>
          <w:rFonts w:ascii="Cambria" w:hAnsi="Cambria" w:cs="Calibri"/>
          <w:sz w:val="24"/>
          <w:szCs w:val="24"/>
        </w:rPr>
        <w:t xml:space="preserve">. Faktura zostanie wystawiona w oparciu o formularz </w:t>
      </w:r>
      <w:r w:rsidR="001E36CF" w:rsidRPr="00CE7051">
        <w:rPr>
          <w:rFonts w:ascii="Cambria" w:hAnsi="Cambria" w:cs="Calibri"/>
          <w:sz w:val="24"/>
          <w:szCs w:val="24"/>
        </w:rPr>
        <w:t>sporządzony podczas inwentaryzacji</w:t>
      </w:r>
      <w:r w:rsidR="00BB0213" w:rsidRPr="00CE7051">
        <w:rPr>
          <w:rFonts w:ascii="Cambria" w:hAnsi="Cambria" w:cs="Calibri"/>
          <w:sz w:val="24"/>
          <w:szCs w:val="24"/>
        </w:rPr>
        <w:t xml:space="preserve">, a </w:t>
      </w:r>
      <w:r w:rsidR="001E36CF" w:rsidRPr="00CE7051">
        <w:rPr>
          <w:rFonts w:ascii="Cambria" w:hAnsi="Cambria" w:cs="Calibri"/>
          <w:sz w:val="24"/>
          <w:szCs w:val="24"/>
        </w:rPr>
        <w:t>d</w:t>
      </w:r>
      <w:r w:rsidR="00BB0213" w:rsidRPr="00CE7051">
        <w:rPr>
          <w:rFonts w:ascii="Cambria" w:hAnsi="Cambria" w:cs="Calibri"/>
          <w:sz w:val="24"/>
          <w:szCs w:val="24"/>
        </w:rPr>
        <w:t xml:space="preserve">epozyt uzupełniony </w:t>
      </w:r>
      <w:r w:rsidR="001E36CF" w:rsidRPr="00CE7051">
        <w:rPr>
          <w:rFonts w:ascii="Cambria" w:hAnsi="Cambria" w:cs="Calibri"/>
          <w:sz w:val="24"/>
          <w:szCs w:val="24"/>
        </w:rPr>
        <w:t xml:space="preserve">zostanie </w:t>
      </w:r>
      <w:r w:rsidR="00BB0213" w:rsidRPr="00CE7051">
        <w:rPr>
          <w:rFonts w:ascii="Cambria" w:hAnsi="Cambria" w:cs="Calibri"/>
          <w:sz w:val="24"/>
          <w:szCs w:val="24"/>
        </w:rPr>
        <w:t>do stanu wyjściowego.</w:t>
      </w:r>
    </w:p>
    <w:p w:rsidR="00B63350" w:rsidRDefault="00B63350" w:rsidP="001120D3">
      <w:pPr>
        <w:ind w:left="705"/>
        <w:jc w:val="center"/>
        <w:rPr>
          <w:rFonts w:ascii="Cambria" w:hAnsi="Cambria" w:cs="Tahoma"/>
          <w:sz w:val="24"/>
          <w:szCs w:val="24"/>
        </w:rPr>
      </w:pPr>
    </w:p>
    <w:p w:rsidR="00BB0213" w:rsidRPr="00386CBB" w:rsidRDefault="00BB0213" w:rsidP="00BB0213">
      <w:pPr>
        <w:jc w:val="center"/>
        <w:rPr>
          <w:rFonts w:ascii="Cambria" w:hAnsi="Cambria" w:cs="Tahoma"/>
          <w:sz w:val="24"/>
          <w:szCs w:val="24"/>
        </w:rPr>
      </w:pPr>
      <w:r w:rsidRPr="00386CBB">
        <w:rPr>
          <w:rFonts w:ascii="Cambria" w:hAnsi="Cambria" w:cs="Tahoma"/>
          <w:sz w:val="24"/>
          <w:szCs w:val="24"/>
        </w:rPr>
        <w:t>§ 5</w:t>
      </w:r>
    </w:p>
    <w:p w:rsidR="00BB0213" w:rsidRPr="00207EE2" w:rsidRDefault="00BB0213" w:rsidP="00BB0213">
      <w:pPr>
        <w:jc w:val="center"/>
        <w:rPr>
          <w:rFonts w:ascii="Cambria" w:hAnsi="Cambria" w:cs="Tahoma"/>
          <w:b/>
          <w:sz w:val="24"/>
          <w:szCs w:val="24"/>
        </w:rPr>
      </w:pPr>
      <w:r w:rsidRPr="00386CBB">
        <w:rPr>
          <w:rFonts w:ascii="Cambria" w:hAnsi="Cambria" w:cs="Tahoma"/>
          <w:b/>
          <w:sz w:val="24"/>
          <w:szCs w:val="24"/>
        </w:rPr>
        <w:t>SZKOLENIA</w:t>
      </w:r>
    </w:p>
    <w:p w:rsidR="00BB0213" w:rsidRPr="00207EE2" w:rsidRDefault="00BB0213" w:rsidP="00212156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 ramach realizacji niniejszej umowy Wykonawca  zobowiązuje się do przeprowadzenia niezbędnych szkoleń personelu medycznego Zamawiającego.</w:t>
      </w:r>
    </w:p>
    <w:p w:rsidR="00BB0213" w:rsidRPr="00207EE2" w:rsidRDefault="00BB0213" w:rsidP="00212156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Szkolenia obejmować będą wyłącznie zakres wiedzy merytorycznej związanej z użyciem produktów, które Wykonawca dostarcza w ramach niniejszej umowy. </w:t>
      </w:r>
    </w:p>
    <w:p w:rsidR="00BB0213" w:rsidRPr="00207EE2" w:rsidRDefault="00BB0213" w:rsidP="00212156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Harmonogram szkoleń oraz ich zakres opracuje i przedstawi Wykonawca. Wykonawca określi maksymalną liczbę uczestników, którzy będą uczestniczyć w szkoleniu.</w:t>
      </w:r>
    </w:p>
    <w:p w:rsidR="00BB0213" w:rsidRPr="00207EE2" w:rsidRDefault="00BB0213" w:rsidP="00212156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Zamawiający dokona wyboru uczestników spośród sw</w:t>
      </w:r>
      <w:r w:rsidR="00CE7051">
        <w:rPr>
          <w:rFonts w:ascii="Cambria" w:hAnsi="Cambria" w:cs="Tahoma"/>
          <w:sz w:val="24"/>
          <w:szCs w:val="24"/>
        </w:rPr>
        <w:t>oj</w:t>
      </w:r>
      <w:r w:rsidRPr="00207EE2">
        <w:rPr>
          <w:rFonts w:ascii="Cambria" w:hAnsi="Cambria" w:cs="Tahoma"/>
          <w:sz w:val="24"/>
          <w:szCs w:val="24"/>
        </w:rPr>
        <w:t xml:space="preserve">ego personelu. Uczestnicy to personel  z doświadczeniem w obszarze ortopedycznym,  a zdobyte </w:t>
      </w:r>
      <w:r w:rsidRPr="00207EE2">
        <w:rPr>
          <w:rFonts w:ascii="Cambria" w:hAnsi="Cambria" w:cs="Tahoma"/>
          <w:sz w:val="24"/>
          <w:szCs w:val="24"/>
        </w:rPr>
        <w:lastRenderedPageBreak/>
        <w:t xml:space="preserve">doświadczenie będą wykorzystywać w zabiegach </w:t>
      </w:r>
      <w:r w:rsidR="00CE7051">
        <w:rPr>
          <w:rFonts w:ascii="Cambria" w:hAnsi="Cambria" w:cs="Tahoma"/>
          <w:sz w:val="24"/>
          <w:szCs w:val="24"/>
        </w:rPr>
        <w:t>wykonywanych przy</w:t>
      </w:r>
      <w:r w:rsidRPr="00207EE2">
        <w:rPr>
          <w:rFonts w:ascii="Cambria" w:hAnsi="Cambria" w:cs="Tahoma"/>
          <w:sz w:val="24"/>
          <w:szCs w:val="24"/>
        </w:rPr>
        <w:t xml:space="preserve"> użyci</w:t>
      </w:r>
      <w:r w:rsidR="00CE7051">
        <w:rPr>
          <w:rFonts w:ascii="Cambria" w:hAnsi="Cambria" w:cs="Tahoma"/>
          <w:sz w:val="24"/>
          <w:szCs w:val="24"/>
        </w:rPr>
        <w:t>u</w:t>
      </w:r>
      <w:r w:rsidRPr="00207EE2">
        <w:rPr>
          <w:rFonts w:ascii="Cambria" w:hAnsi="Cambria" w:cs="Tahoma"/>
          <w:sz w:val="24"/>
          <w:szCs w:val="24"/>
        </w:rPr>
        <w:t xml:space="preserve"> produktów dostarczanych przez Wykonawcę.</w:t>
      </w:r>
    </w:p>
    <w:p w:rsidR="00BB0213" w:rsidRPr="00207EE2" w:rsidRDefault="00BB0213" w:rsidP="00212156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eastAsia="TimesNewRoman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Wszystkie szkolenia Wykonawca przeprowadzi w j</w:t>
      </w:r>
      <w:r w:rsidRPr="00207EE2">
        <w:rPr>
          <w:rFonts w:ascii="Cambria" w:eastAsia="TimesNewRoman" w:hAnsi="Cambria" w:cs="Tahoma"/>
          <w:sz w:val="24"/>
          <w:szCs w:val="24"/>
        </w:rPr>
        <w:t>ę</w:t>
      </w:r>
      <w:r w:rsidRPr="00207EE2">
        <w:rPr>
          <w:rFonts w:ascii="Cambria" w:hAnsi="Cambria" w:cs="Tahoma"/>
          <w:sz w:val="24"/>
          <w:szCs w:val="24"/>
        </w:rPr>
        <w:t>zyku polskim, zapewniaj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 xml:space="preserve">c na swój koszt wszystkie niezbędne do realizacji szkolenia materiały szkoleniowe. </w:t>
      </w:r>
    </w:p>
    <w:p w:rsidR="00BB0213" w:rsidRPr="00207EE2" w:rsidRDefault="00BB0213" w:rsidP="00212156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eastAsia="TimesNewRoman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Wykonawca zapewni prowadzenie szkole</w:t>
      </w:r>
      <w:r w:rsidRPr="00207EE2">
        <w:rPr>
          <w:rFonts w:ascii="Cambria" w:eastAsia="TimesNewRoman" w:hAnsi="Cambria" w:cs="Tahoma"/>
          <w:sz w:val="24"/>
          <w:szCs w:val="24"/>
        </w:rPr>
        <w:t xml:space="preserve">ń </w:t>
      </w:r>
      <w:r w:rsidRPr="00207EE2">
        <w:rPr>
          <w:rFonts w:ascii="Cambria" w:hAnsi="Cambria" w:cs="Tahoma"/>
          <w:sz w:val="24"/>
          <w:szCs w:val="24"/>
        </w:rPr>
        <w:t>przez wykwalifikowana kadr</w:t>
      </w:r>
      <w:r w:rsidRPr="00207EE2">
        <w:rPr>
          <w:rFonts w:ascii="Cambria" w:eastAsia="TimesNewRoman" w:hAnsi="Cambria" w:cs="Tahoma"/>
          <w:sz w:val="24"/>
          <w:szCs w:val="24"/>
        </w:rPr>
        <w:t>ę</w:t>
      </w:r>
    </w:p>
    <w:p w:rsidR="00BB0213" w:rsidRPr="00207EE2" w:rsidRDefault="00BB0213" w:rsidP="00212156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Szkolenia zostan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ą </w:t>
      </w:r>
      <w:r w:rsidRPr="00207EE2">
        <w:rPr>
          <w:rFonts w:ascii="Cambria" w:hAnsi="Cambria" w:cs="Tahoma"/>
          <w:sz w:val="24"/>
          <w:szCs w:val="24"/>
        </w:rPr>
        <w:t>przeprowadzone w siedzibie Zamawiaj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 xml:space="preserve">cego. </w:t>
      </w:r>
    </w:p>
    <w:p w:rsidR="00BB0213" w:rsidRPr="00207EE2" w:rsidRDefault="00BB0213" w:rsidP="00212156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Zako</w:t>
      </w:r>
      <w:r w:rsidRPr="00207EE2">
        <w:rPr>
          <w:rFonts w:ascii="Cambria" w:eastAsia="TimesNewRoman" w:hAnsi="Cambria" w:cs="Tahoma"/>
          <w:sz w:val="24"/>
          <w:szCs w:val="24"/>
        </w:rPr>
        <w:t>ń</w:t>
      </w:r>
      <w:r w:rsidRPr="00207EE2">
        <w:rPr>
          <w:rFonts w:ascii="Cambria" w:hAnsi="Cambria" w:cs="Tahoma"/>
          <w:sz w:val="24"/>
          <w:szCs w:val="24"/>
        </w:rPr>
        <w:t>czenie szkole</w:t>
      </w:r>
      <w:r w:rsidRPr="00207EE2">
        <w:rPr>
          <w:rFonts w:ascii="Cambria" w:eastAsia="TimesNewRoman" w:hAnsi="Cambria" w:cs="Tahoma"/>
          <w:sz w:val="24"/>
          <w:szCs w:val="24"/>
        </w:rPr>
        <w:t xml:space="preserve">ń </w:t>
      </w:r>
      <w:r w:rsidRPr="00207EE2">
        <w:rPr>
          <w:rFonts w:ascii="Cambria" w:hAnsi="Cambria" w:cs="Tahoma"/>
          <w:sz w:val="24"/>
          <w:szCs w:val="24"/>
        </w:rPr>
        <w:t>potwierdzone b</w:t>
      </w:r>
      <w:r w:rsidRPr="00207EE2">
        <w:rPr>
          <w:rFonts w:ascii="Cambria" w:eastAsia="TimesNewRoman" w:hAnsi="Cambria" w:cs="Tahoma"/>
          <w:sz w:val="24"/>
          <w:szCs w:val="24"/>
        </w:rPr>
        <w:t>ę</w:t>
      </w:r>
      <w:r w:rsidRPr="00207EE2">
        <w:rPr>
          <w:rFonts w:ascii="Cambria" w:hAnsi="Cambria" w:cs="Tahoma"/>
          <w:sz w:val="24"/>
          <w:szCs w:val="24"/>
        </w:rPr>
        <w:t>dzie protokołem, sporz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dzonym oddzielnie dla ka</w:t>
      </w:r>
      <w:r w:rsidRPr="00207EE2">
        <w:rPr>
          <w:rFonts w:ascii="Cambria" w:eastAsia="TimesNewRoman" w:hAnsi="Cambria" w:cs="Tahoma"/>
          <w:sz w:val="24"/>
          <w:szCs w:val="24"/>
        </w:rPr>
        <w:t>ż</w:t>
      </w:r>
      <w:r w:rsidRPr="00207EE2">
        <w:rPr>
          <w:rFonts w:ascii="Cambria" w:hAnsi="Cambria" w:cs="Tahoma"/>
          <w:sz w:val="24"/>
          <w:szCs w:val="24"/>
        </w:rPr>
        <w:t>dej szkolonej grupy, w dwóch jednobrzmi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cych egzemplarzach, po jednym dla każdej ze stron  i zawieraj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cym:</w:t>
      </w:r>
    </w:p>
    <w:p w:rsidR="00BB0213" w:rsidRPr="00207EE2" w:rsidRDefault="00BB0213" w:rsidP="00212156">
      <w:pPr>
        <w:numPr>
          <w:ilvl w:val="1"/>
          <w:numId w:val="34"/>
        </w:numPr>
        <w:autoSpaceDE w:val="0"/>
        <w:autoSpaceDN w:val="0"/>
        <w:adjustRightInd w:val="0"/>
        <w:ind w:left="0" w:firstLine="426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nazw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i tematyk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ka</w:t>
      </w:r>
      <w:r w:rsidRPr="00207EE2">
        <w:rPr>
          <w:rFonts w:ascii="Cambria" w:eastAsia="TimesNewRoman" w:hAnsi="Cambria" w:cs="Tahoma"/>
          <w:sz w:val="24"/>
          <w:szCs w:val="24"/>
        </w:rPr>
        <w:t>ż</w:t>
      </w:r>
      <w:r w:rsidRPr="00207EE2">
        <w:rPr>
          <w:rFonts w:ascii="Cambria" w:hAnsi="Cambria" w:cs="Tahoma"/>
          <w:sz w:val="24"/>
          <w:szCs w:val="24"/>
        </w:rPr>
        <w:t>dego ze szkole</w:t>
      </w:r>
      <w:r w:rsidRPr="00207EE2">
        <w:rPr>
          <w:rFonts w:ascii="Cambria" w:eastAsia="TimesNewRoman" w:hAnsi="Cambria" w:cs="Tahoma"/>
          <w:sz w:val="24"/>
          <w:szCs w:val="24"/>
        </w:rPr>
        <w:t>ń</w:t>
      </w:r>
      <w:r w:rsidRPr="00207EE2">
        <w:rPr>
          <w:rFonts w:ascii="Cambria" w:hAnsi="Cambria" w:cs="Tahoma"/>
          <w:sz w:val="24"/>
          <w:szCs w:val="24"/>
        </w:rPr>
        <w:t>,</w:t>
      </w:r>
    </w:p>
    <w:p w:rsidR="00BB0213" w:rsidRPr="00207EE2" w:rsidRDefault="00BB0213" w:rsidP="00212156">
      <w:pPr>
        <w:numPr>
          <w:ilvl w:val="1"/>
          <w:numId w:val="34"/>
        </w:numPr>
        <w:autoSpaceDE w:val="0"/>
        <w:autoSpaceDN w:val="0"/>
        <w:adjustRightInd w:val="0"/>
        <w:ind w:left="0" w:firstLine="426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dat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i miejsce ich przeprowadzenia,</w:t>
      </w:r>
    </w:p>
    <w:p w:rsidR="00BB0213" w:rsidRPr="00207EE2" w:rsidRDefault="00BB0213" w:rsidP="00212156">
      <w:pPr>
        <w:numPr>
          <w:ilvl w:val="1"/>
          <w:numId w:val="34"/>
        </w:numPr>
        <w:autoSpaceDE w:val="0"/>
        <w:autoSpaceDN w:val="0"/>
        <w:adjustRightInd w:val="0"/>
        <w:ind w:left="0" w:firstLine="426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imienn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ą </w:t>
      </w:r>
      <w:r w:rsidRPr="00207EE2">
        <w:rPr>
          <w:rFonts w:ascii="Cambria" w:hAnsi="Cambria" w:cs="Tahoma"/>
          <w:sz w:val="24"/>
          <w:szCs w:val="24"/>
        </w:rPr>
        <w:t>list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osób uczestnicz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cych w poszczególnych szkoleniach,</w:t>
      </w:r>
    </w:p>
    <w:p w:rsidR="00BB0213" w:rsidRPr="00207EE2" w:rsidRDefault="00CE7051" w:rsidP="00212156">
      <w:pPr>
        <w:numPr>
          <w:ilvl w:val="1"/>
          <w:numId w:val="34"/>
        </w:numPr>
        <w:autoSpaceDE w:val="0"/>
        <w:autoSpaceDN w:val="0"/>
        <w:adjustRightInd w:val="0"/>
        <w:ind w:left="0" w:firstLine="426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</w:t>
      </w:r>
      <w:r w:rsidR="00BB0213" w:rsidRPr="00207EE2">
        <w:rPr>
          <w:rFonts w:ascii="Cambria" w:hAnsi="Cambria" w:cs="Tahoma"/>
          <w:sz w:val="24"/>
          <w:szCs w:val="24"/>
        </w:rPr>
        <w:t>mi</w:t>
      </w:r>
      <w:r w:rsidR="00BB0213"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="00BB0213" w:rsidRPr="00207EE2">
        <w:rPr>
          <w:rFonts w:ascii="Cambria" w:hAnsi="Cambria" w:cs="Tahoma"/>
          <w:sz w:val="24"/>
          <w:szCs w:val="24"/>
        </w:rPr>
        <w:t>i nazwisko oraz specjalizacj</w:t>
      </w:r>
      <w:r w:rsidR="00BB0213"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="00BB0213" w:rsidRPr="00207EE2">
        <w:rPr>
          <w:rFonts w:ascii="Cambria" w:hAnsi="Cambria" w:cs="Tahoma"/>
          <w:sz w:val="24"/>
          <w:szCs w:val="24"/>
        </w:rPr>
        <w:t>osób prowadz</w:t>
      </w:r>
      <w:r w:rsidR="00BB0213" w:rsidRPr="00207EE2">
        <w:rPr>
          <w:rFonts w:ascii="Cambria" w:eastAsia="TimesNewRoman" w:hAnsi="Cambria" w:cs="Tahoma"/>
          <w:sz w:val="24"/>
          <w:szCs w:val="24"/>
        </w:rPr>
        <w:t>ą</w:t>
      </w:r>
      <w:r w:rsidR="00BB0213" w:rsidRPr="00207EE2">
        <w:rPr>
          <w:rFonts w:ascii="Cambria" w:hAnsi="Cambria" w:cs="Tahoma"/>
          <w:sz w:val="24"/>
          <w:szCs w:val="24"/>
        </w:rPr>
        <w:t>cych szkolenie,</w:t>
      </w:r>
    </w:p>
    <w:p w:rsidR="00BB0213" w:rsidRPr="00207EE2" w:rsidRDefault="00BB0213" w:rsidP="00212156">
      <w:pPr>
        <w:numPr>
          <w:ilvl w:val="1"/>
          <w:numId w:val="34"/>
        </w:numPr>
        <w:autoSpaceDE w:val="0"/>
        <w:autoSpaceDN w:val="0"/>
        <w:adjustRightInd w:val="0"/>
        <w:ind w:left="0" w:firstLine="426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czas trwania poszczególnych szkole</w:t>
      </w:r>
      <w:r w:rsidRPr="00207EE2">
        <w:rPr>
          <w:rFonts w:ascii="Cambria" w:eastAsia="TimesNewRoman" w:hAnsi="Cambria" w:cs="Tahoma"/>
          <w:sz w:val="24"/>
          <w:szCs w:val="24"/>
        </w:rPr>
        <w:t>ń</w:t>
      </w:r>
      <w:r w:rsidRPr="00207EE2">
        <w:rPr>
          <w:rFonts w:ascii="Cambria" w:hAnsi="Cambria" w:cs="Tahoma"/>
          <w:sz w:val="24"/>
          <w:szCs w:val="24"/>
        </w:rPr>
        <w:t>.</w:t>
      </w:r>
    </w:p>
    <w:p w:rsidR="00BB0213" w:rsidRPr="00207EE2" w:rsidRDefault="00BB0213" w:rsidP="00BB0213">
      <w:pPr>
        <w:jc w:val="both"/>
        <w:rPr>
          <w:rFonts w:ascii="Cambria" w:hAnsi="Cambria" w:cs="Tahoma"/>
          <w:sz w:val="24"/>
          <w:szCs w:val="24"/>
        </w:rPr>
      </w:pPr>
    </w:p>
    <w:p w:rsidR="00C3312A" w:rsidRPr="004142F0" w:rsidRDefault="001120D3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6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b/>
          <w:sz w:val="24"/>
        </w:rPr>
        <w:t>WARUNKI I ZAKRES ZMIANY UMOWY</w:t>
      </w:r>
    </w:p>
    <w:p w:rsidR="00C3312A" w:rsidRPr="004142F0" w:rsidRDefault="00C3312A" w:rsidP="00C3312A">
      <w:pPr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 xml:space="preserve">    pisemnej pod rygorem nieważności.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 xml:space="preserve">    </w:t>
      </w:r>
      <w:r w:rsidR="00EF1976" w:rsidRPr="004142F0">
        <w:rPr>
          <w:rFonts w:ascii="Cambria" w:hAnsi="Cambria"/>
          <w:sz w:val="24"/>
          <w:szCs w:val="24"/>
        </w:rPr>
        <w:t>455</w:t>
      </w:r>
      <w:r w:rsidR="00D60D26" w:rsidRPr="004142F0">
        <w:rPr>
          <w:rFonts w:ascii="Cambria" w:hAnsi="Cambria"/>
          <w:sz w:val="24"/>
          <w:szCs w:val="24"/>
        </w:rPr>
        <w:t xml:space="preserve"> </w:t>
      </w:r>
      <w:r w:rsidR="00CE7051">
        <w:rPr>
          <w:rFonts w:ascii="Cambria" w:hAnsi="Cambria"/>
          <w:sz w:val="24"/>
          <w:szCs w:val="24"/>
        </w:rPr>
        <w:t>ustawy Prawo zamówień p</w:t>
      </w:r>
      <w:r w:rsidRPr="004142F0">
        <w:rPr>
          <w:rFonts w:ascii="Cambria" w:hAnsi="Cambria"/>
          <w:sz w:val="24"/>
          <w:szCs w:val="24"/>
        </w:rPr>
        <w:t xml:space="preserve">ublicznych. </w:t>
      </w:r>
    </w:p>
    <w:p w:rsidR="00C3312A" w:rsidRPr="004142F0" w:rsidRDefault="00CE7051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Zamawiający</w:t>
      </w:r>
      <w:r w:rsidR="00C3312A" w:rsidRPr="004142F0">
        <w:rPr>
          <w:rFonts w:ascii="Cambria" w:hAnsi="Cambria"/>
          <w:sz w:val="24"/>
          <w:szCs w:val="24"/>
        </w:rPr>
        <w:t xml:space="preserve"> przewiduje możliwość dokonania w następującym zakresie: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nazwy i producenta oferowanego towaru, pod warunkiem zachowania tej samej postaci w przypadku braku dostępności danego towaru, </w:t>
      </w:r>
    </w:p>
    <w:p w:rsidR="00E802BE" w:rsidRDefault="00C3312A" w:rsidP="00E802BE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obniżenia cen jednostkowych określonych w załączniku nr 1, </w:t>
      </w:r>
    </w:p>
    <w:p w:rsidR="00EA44CF" w:rsidRPr="00E802BE" w:rsidRDefault="00E802BE" w:rsidP="00E802BE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802BE">
        <w:rPr>
          <w:rFonts w:ascii="Cambria" w:hAnsi="Cambria"/>
          <w:bCs/>
          <w:iCs/>
        </w:rPr>
        <w:t>w</w:t>
      </w:r>
      <w:r w:rsidR="00EA44CF" w:rsidRPr="00E802BE">
        <w:rPr>
          <w:rFonts w:ascii="Cambria" w:hAnsi="Cambria"/>
          <w:bCs/>
          <w:iCs/>
        </w:rPr>
        <w:t xml:space="preserve">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automatycznie. 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3312A" w:rsidRPr="007A5712" w:rsidRDefault="008C537B" w:rsidP="00C3312A">
      <w:pPr>
        <w:jc w:val="center"/>
        <w:rPr>
          <w:rFonts w:ascii="Cambria" w:hAnsi="Cambria" w:cs="Arial"/>
          <w:sz w:val="24"/>
        </w:rPr>
      </w:pPr>
      <w:r w:rsidRPr="007A5712">
        <w:rPr>
          <w:rFonts w:ascii="Cambria" w:hAnsi="Cambria" w:cs="Arial"/>
          <w:sz w:val="24"/>
        </w:rPr>
        <w:t>§ 7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7A5712">
        <w:rPr>
          <w:rFonts w:ascii="Cambria" w:hAnsi="Cambria" w:cs="Arial"/>
        </w:rPr>
        <w:t>KARY UMOWNE</w:t>
      </w:r>
    </w:p>
    <w:p w:rsidR="00977D41" w:rsidRDefault="00977D41" w:rsidP="00977D41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Wykona</w:t>
      </w:r>
      <w:r w:rsidRPr="004142F0">
        <w:rPr>
          <w:rFonts w:ascii="Cambria" w:hAnsi="Cambria" w:cs="Arial"/>
          <w:sz w:val="24"/>
        </w:rPr>
        <w:t>wca zobowiązany jest do zapłaty kar umownych w wysokości:</w:t>
      </w:r>
    </w:p>
    <w:p w:rsidR="00977D41" w:rsidRPr="00B74F49" w:rsidRDefault="00977D41" w:rsidP="00977D41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b/>
          <w:sz w:val="24"/>
        </w:rPr>
      </w:pPr>
      <w:r w:rsidRPr="00B74F49">
        <w:rPr>
          <w:rFonts w:ascii="Cambria" w:hAnsi="Cambria" w:cs="Arial"/>
          <w:b/>
          <w:sz w:val="24"/>
        </w:rPr>
        <w:t xml:space="preserve">300,00 złotych  za każdy dzień zwłoki w </w:t>
      </w:r>
      <w:r w:rsidRPr="00B74F49">
        <w:rPr>
          <w:rFonts w:ascii="Cambria" w:hAnsi="Cambria" w:cs="Tahoma"/>
          <w:b/>
          <w:sz w:val="24"/>
          <w:szCs w:val="24"/>
        </w:rPr>
        <w:t>uzupełnianiu depozytu w terminie określonym zgodnie z § 4 ust. 1 niniejszej umowy</w:t>
      </w:r>
      <w:r w:rsidRPr="00B74F49">
        <w:rPr>
          <w:rFonts w:ascii="Cambria" w:hAnsi="Cambria" w:cs="Arial"/>
          <w:b/>
          <w:sz w:val="24"/>
        </w:rPr>
        <w:t>,</w:t>
      </w:r>
    </w:p>
    <w:p w:rsidR="00977D41" w:rsidRPr="001963E3" w:rsidRDefault="00977D41" w:rsidP="00977D41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1963E3">
        <w:rPr>
          <w:rFonts w:ascii="Cambria" w:hAnsi="Cambria" w:cs="Arial"/>
          <w:sz w:val="24"/>
        </w:rPr>
        <w:t>2% wartości brutto niezrealizowanej części umowy w przypadku niewykonania umowy z winy Wykonawcy.</w:t>
      </w:r>
    </w:p>
    <w:p w:rsidR="00977D41" w:rsidRPr="001963E3" w:rsidRDefault="00977D41" w:rsidP="00977D41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1963E3">
        <w:rPr>
          <w:rFonts w:ascii="Cambria" w:hAnsi="Cambria" w:cs="Tahoma"/>
          <w:sz w:val="24"/>
          <w:szCs w:val="24"/>
        </w:rPr>
        <w:t xml:space="preserve">Łączna wartość kar umownych nałożonych na Wykonawcę nie może przekroczyć 20% Wynagrodzenia netto. Zamawiający ma prawo dochodzenia odszkodowania na zasadach ogólnych. </w:t>
      </w:r>
      <w:r w:rsidRPr="001963E3">
        <w:rPr>
          <w:rFonts w:ascii="Cambria" w:hAnsi="Cambria" w:cs="Arial"/>
          <w:sz w:val="24"/>
          <w:szCs w:val="24"/>
        </w:rPr>
        <w:t xml:space="preserve">Kary umowne będą wprowadzane po pisemnym wyjaśnieniu przez Wykonawcę przyczyn zwłoki w  dostawach. </w:t>
      </w:r>
    </w:p>
    <w:p w:rsidR="00977D41" w:rsidRPr="004142F0" w:rsidRDefault="00977D41" w:rsidP="00977D41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4142F0">
        <w:rPr>
          <w:rFonts w:ascii="Cambria" w:hAnsi="Cambria" w:cs="Tahoma"/>
          <w:sz w:val="24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F7076E" w:rsidRPr="004142F0" w:rsidRDefault="008C537B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>§ 8</w:t>
      </w:r>
    </w:p>
    <w:p w:rsidR="00C3312A" w:rsidRPr="004142F0" w:rsidRDefault="00C3312A" w:rsidP="00B008FE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B008FE" w:rsidRDefault="00B008FE" w:rsidP="00B008FE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</w:t>
      </w:r>
      <w:r w:rsidR="00C3312A" w:rsidRPr="00B008FE">
        <w:rPr>
          <w:rFonts w:ascii="Cambria" w:hAnsi="Cambria" w:cs="Arial"/>
          <w:sz w:val="24"/>
        </w:rPr>
        <w:t>ieterminowej 3-krotnej realizacji dostaw, przekraczającej łącznie 7 dni w okresie realizacji umowy</w:t>
      </w:r>
    </w:p>
    <w:p w:rsidR="00B008FE" w:rsidRPr="00B008FE" w:rsidRDefault="00B008FE" w:rsidP="00B008FE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B008FE">
        <w:rPr>
          <w:rFonts w:ascii="Cambria" w:hAnsi="Cambria" w:cs="Arial"/>
          <w:sz w:val="24"/>
        </w:rPr>
        <w:t>p</w:t>
      </w:r>
      <w:r w:rsidR="00C3312A" w:rsidRPr="00B008FE">
        <w:rPr>
          <w:rFonts w:ascii="Cambria" w:hAnsi="Cambria" w:cs="Arial"/>
          <w:sz w:val="24"/>
        </w:rPr>
        <w:t>odwyż</w:t>
      </w:r>
      <w:r w:rsidR="00D4067B" w:rsidRPr="00B008FE">
        <w:rPr>
          <w:rFonts w:ascii="Cambria" w:hAnsi="Cambria" w:cs="Arial"/>
          <w:sz w:val="24"/>
        </w:rPr>
        <w:t>szenia cen jednostkowych przez Wykon</w:t>
      </w:r>
      <w:r w:rsidR="00C3312A" w:rsidRPr="00B008FE">
        <w:rPr>
          <w:rFonts w:ascii="Cambria" w:hAnsi="Cambria" w:cs="Arial"/>
          <w:sz w:val="24"/>
        </w:rPr>
        <w:t xml:space="preserve">awcę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F7076E" w:rsidRPr="004142F0" w:rsidRDefault="002C1BAC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9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</w:rPr>
        <w:t xml:space="preserve">1. </w:t>
      </w:r>
      <w:r w:rsidR="00D4067B">
        <w:rPr>
          <w:rFonts w:ascii="Cambria" w:hAnsi="Cambria" w:cs="Arial"/>
          <w:sz w:val="24"/>
          <w:szCs w:val="24"/>
        </w:rPr>
        <w:t>Wykon</w:t>
      </w:r>
      <w:r w:rsidRPr="004142F0">
        <w:rPr>
          <w:rFonts w:ascii="Cambria" w:hAnsi="Cambria" w:cs="Arial"/>
          <w:sz w:val="24"/>
          <w:szCs w:val="24"/>
        </w:rPr>
        <w:t>awca nie może przenieść wierzytelności na osobę trzecią bez zgody</w:t>
      </w:r>
      <w:r w:rsidR="00B008FE">
        <w:rPr>
          <w:rFonts w:ascii="Cambria" w:hAnsi="Cambria" w:cs="Arial"/>
          <w:sz w:val="24"/>
          <w:szCs w:val="24"/>
        </w:rPr>
        <w:t xml:space="preserve"> </w:t>
      </w:r>
      <w:r w:rsidRPr="004142F0">
        <w:rPr>
          <w:rFonts w:ascii="Cambria" w:hAnsi="Cambria" w:cs="Arial"/>
          <w:sz w:val="24"/>
          <w:szCs w:val="24"/>
        </w:rPr>
        <w:t>podmiotu tworzącego wyrażonej w formie pisemnej pod rygorem nieważności,  zgodnie z art. 54 ust. 5 i 6 Ustawy o działalności leczniczej.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2. Wyklucza się stosowanie przez strony umowy konstrukcji prawnej, o której mowa w art.518 Kodeksu Cywilnego (w szczególności </w:t>
      </w:r>
      <w:r w:rsidR="00D4067B">
        <w:rPr>
          <w:rFonts w:ascii="Cambria" w:hAnsi="Cambria" w:cs="Arial"/>
          <w:sz w:val="24"/>
        </w:rPr>
        <w:t>Wykon</w:t>
      </w:r>
      <w:r w:rsidRPr="004142F0">
        <w:rPr>
          <w:rFonts w:ascii="Cambria" w:hAnsi="Cambria" w:cs="Arial"/>
          <w:sz w:val="24"/>
        </w:rPr>
        <w:t>awca nie może zawrzeć umowy poręczenia z podmiotem trzecim) oraz wszelkich innych konstrukcji</w:t>
      </w:r>
      <w:r w:rsidR="00B008FE">
        <w:rPr>
          <w:rFonts w:ascii="Cambria" w:hAnsi="Cambria" w:cs="Arial"/>
          <w:sz w:val="24"/>
        </w:rPr>
        <w:t xml:space="preserve"> </w:t>
      </w:r>
      <w:r w:rsidRPr="004142F0">
        <w:rPr>
          <w:rFonts w:ascii="Cambria" w:hAnsi="Cambria" w:cs="Arial"/>
          <w:sz w:val="24"/>
        </w:rPr>
        <w:t>prawnych skutkujących zmianą podmiotową po stronie wierzyciela.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3. Naruszenie zakazu określonego w ust.2 skutkować będzie dla </w:t>
      </w:r>
      <w:r w:rsidR="00D4067B">
        <w:rPr>
          <w:rFonts w:ascii="Cambria" w:hAnsi="Cambria" w:cs="Arial"/>
          <w:sz w:val="24"/>
        </w:rPr>
        <w:t>Wykona</w:t>
      </w:r>
      <w:r w:rsidRPr="004142F0">
        <w:rPr>
          <w:rFonts w:ascii="Cambria" w:hAnsi="Cambria" w:cs="Arial"/>
          <w:sz w:val="24"/>
        </w:rPr>
        <w:t>wcy    obowiązkiem zapłaty na rzecz Zamawiającego kary umownej w wysokości spełnionego przez osobę trzecią świadczenia.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F7076E" w:rsidRPr="004142F0" w:rsidRDefault="00F7076E" w:rsidP="00F7076E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POSTANOWIENIA KOŃCOWE</w:t>
      </w:r>
    </w:p>
    <w:p w:rsidR="00C3312A" w:rsidRPr="004142F0" w:rsidRDefault="00F7076E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10</w:t>
      </w:r>
    </w:p>
    <w:p w:rsidR="00C3312A" w:rsidRPr="004142F0" w:rsidRDefault="00C3312A" w:rsidP="00B008FE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Niniejsza umowa zostaje zawarta na czas </w:t>
      </w:r>
      <w:r w:rsidR="00576EF2" w:rsidRPr="00B008FE">
        <w:rPr>
          <w:rFonts w:ascii="Cambria" w:hAnsi="Cambria" w:cs="Arial"/>
          <w:sz w:val="24"/>
        </w:rPr>
        <w:t>3</w:t>
      </w:r>
      <w:r w:rsidR="001120D3" w:rsidRPr="00B008FE">
        <w:rPr>
          <w:rFonts w:ascii="Cambria" w:hAnsi="Cambria" w:cs="Arial"/>
          <w:sz w:val="24"/>
        </w:rPr>
        <w:t xml:space="preserve"> </w:t>
      </w:r>
      <w:r w:rsidR="00981087" w:rsidRPr="00B008FE">
        <w:rPr>
          <w:rFonts w:ascii="Cambria" w:hAnsi="Cambria" w:cs="Arial"/>
          <w:sz w:val="24"/>
        </w:rPr>
        <w:t xml:space="preserve">miesięcy od </w:t>
      </w:r>
      <w:r w:rsidR="00B02030">
        <w:rPr>
          <w:rFonts w:ascii="Cambria" w:hAnsi="Cambria" w:cs="Arial"/>
          <w:sz w:val="24"/>
        </w:rPr>
        <w:t xml:space="preserve">dnia </w:t>
      </w:r>
      <w:r w:rsidR="00040EEE">
        <w:rPr>
          <w:rFonts w:ascii="Cambria" w:hAnsi="Cambria" w:cs="Arial"/>
          <w:sz w:val="24"/>
        </w:rPr>
        <w:t>……………….</w:t>
      </w:r>
    </w:p>
    <w:p w:rsidR="00C3312A" w:rsidRPr="004142F0" w:rsidRDefault="00C3312A" w:rsidP="00B008FE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Strony mogą rozwiązać umowę w każdym czasie za obopólną zgodą.</w:t>
      </w:r>
    </w:p>
    <w:p w:rsidR="00C3312A" w:rsidRPr="004142F0" w:rsidRDefault="00C3312A" w:rsidP="00B008FE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Każda ze stron może wy</w:t>
      </w:r>
      <w:r w:rsidR="00040EEE">
        <w:rPr>
          <w:rFonts w:ascii="Cambria" w:hAnsi="Cambria" w:cs="Arial"/>
          <w:sz w:val="24"/>
        </w:rPr>
        <w:t>powiedzieć umowę z zachowaniem 6</w:t>
      </w:r>
      <w:r w:rsidRPr="004142F0">
        <w:rPr>
          <w:rFonts w:ascii="Cambria" w:hAnsi="Cambria" w:cs="Arial"/>
          <w:sz w:val="24"/>
        </w:rPr>
        <w:t xml:space="preserve">0 dniowego terminu wypowiedzenia, w tym okresie </w:t>
      </w:r>
      <w:r w:rsidR="00D4067B">
        <w:rPr>
          <w:rFonts w:ascii="Cambria" w:hAnsi="Cambria" w:cs="Arial"/>
          <w:sz w:val="24"/>
        </w:rPr>
        <w:t>Wykon</w:t>
      </w:r>
      <w:r w:rsidRPr="004142F0">
        <w:rPr>
          <w:rFonts w:ascii="Cambria" w:hAnsi="Cambria" w:cs="Arial"/>
          <w:sz w:val="24"/>
        </w:rPr>
        <w:t>awca nie będzie zobowiązany do realizacji Zamówień przekraczających średni stan zakupionych miesięcznie towarów, liczony z okresu obowiązywania umowy.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2C1BAC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</w:t>
      </w:r>
      <w:r w:rsidR="00F7076E">
        <w:rPr>
          <w:rFonts w:ascii="Cambria" w:hAnsi="Cambria" w:cs="Arial"/>
          <w:sz w:val="24"/>
        </w:rPr>
        <w:t>1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F7076E" w:rsidRDefault="00F7076E" w:rsidP="00F7076E">
      <w:pPr>
        <w:jc w:val="center"/>
        <w:rPr>
          <w:rFonts w:ascii="Cambria" w:hAnsi="Cambria" w:cs="Arial"/>
          <w:sz w:val="24"/>
        </w:rPr>
      </w:pPr>
    </w:p>
    <w:p w:rsidR="00F7076E" w:rsidRPr="004142F0" w:rsidRDefault="00F7076E" w:rsidP="00F7076E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12</w:t>
      </w:r>
    </w:p>
    <w:p w:rsidR="00F7076E" w:rsidRPr="004142F0" w:rsidRDefault="00F7076E" w:rsidP="00F7076E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 sprawach nieuregulowanych niniejszą umową mają zastosowa</w:t>
      </w:r>
      <w:r>
        <w:rPr>
          <w:rFonts w:ascii="Cambria" w:hAnsi="Cambria" w:cs="Arial"/>
          <w:sz w:val="24"/>
        </w:rPr>
        <w:t>nie przepisy Kodeksu Cywilnego oraz u</w:t>
      </w:r>
      <w:r w:rsidRPr="004142F0">
        <w:rPr>
          <w:rFonts w:ascii="Cambria" w:hAnsi="Cambria" w:cs="Arial"/>
          <w:sz w:val="24"/>
        </w:rPr>
        <w:t>stawy Prawo Zamówień Publicznych z dnia 11.09.2019</w:t>
      </w:r>
      <w:r>
        <w:rPr>
          <w:rFonts w:ascii="Cambria" w:hAnsi="Cambria" w:cs="Arial"/>
          <w:sz w:val="24"/>
        </w:rPr>
        <w:t xml:space="preserve"> r. z późniejszymi zmianami.</w:t>
      </w:r>
    </w:p>
    <w:p w:rsidR="00F7076E" w:rsidRPr="004142F0" w:rsidRDefault="00F7076E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2C1BAC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13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Umowa została sporządzona w </w:t>
      </w:r>
      <w:r w:rsidR="00B008FE">
        <w:rPr>
          <w:rFonts w:ascii="Cambria" w:hAnsi="Cambria" w:cs="Arial"/>
          <w:sz w:val="24"/>
        </w:rPr>
        <w:t>dwóch</w:t>
      </w:r>
      <w:r w:rsidRPr="004142F0">
        <w:rPr>
          <w:rFonts w:ascii="Cambria" w:hAnsi="Cambria" w:cs="Arial"/>
          <w:sz w:val="24"/>
        </w:rPr>
        <w:t xml:space="preserve"> jednobrzmiących egzemplarzach, po jednym dla każdej ze stron.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  <w:r w:rsidRPr="004142F0">
        <w:rPr>
          <w:rFonts w:ascii="Cambria" w:hAnsi="Cambria" w:cs="Arial"/>
          <w:sz w:val="24"/>
          <w:u w:val="single"/>
        </w:rPr>
        <w:t>Wykaz załączników do umowy:</w:t>
      </w:r>
    </w:p>
    <w:p w:rsidR="00C3312A" w:rsidRPr="004142F0" w:rsidRDefault="00C3312A" w:rsidP="00C3312A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4142F0">
        <w:rPr>
          <w:rFonts w:ascii="Cambria" w:hAnsi="Cambria" w:cs="Arial"/>
        </w:rPr>
        <w:t>Załącznik nr 1 formularz asortymentowo – cenowy.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231F27" w:rsidRPr="00C93568" w:rsidRDefault="00D4067B" w:rsidP="00B4507D">
      <w:pPr>
        <w:jc w:val="center"/>
        <w:rPr>
          <w:rFonts w:ascii="Cambria" w:hAnsi="Cambria" w:cs="Arial"/>
          <w:b/>
          <w:szCs w:val="24"/>
        </w:rPr>
      </w:pPr>
      <w:r w:rsidRPr="00C93568">
        <w:rPr>
          <w:rFonts w:ascii="Cambria" w:hAnsi="Cambria" w:cs="Arial"/>
          <w:b/>
          <w:sz w:val="24"/>
          <w:szCs w:val="24"/>
        </w:rPr>
        <w:t>Wykona</w:t>
      </w:r>
      <w:r w:rsidR="00C93568">
        <w:rPr>
          <w:rFonts w:ascii="Cambria" w:hAnsi="Cambria" w:cs="Arial"/>
          <w:b/>
          <w:sz w:val="24"/>
          <w:szCs w:val="24"/>
        </w:rPr>
        <w:t>wca</w:t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3312A" w:rsidRPr="00C93568">
        <w:rPr>
          <w:rFonts w:ascii="Cambria" w:hAnsi="Cambria" w:cs="Arial"/>
          <w:b/>
          <w:sz w:val="24"/>
          <w:szCs w:val="24"/>
        </w:rPr>
        <w:tab/>
      </w:r>
      <w:r w:rsidR="00C93568">
        <w:rPr>
          <w:rFonts w:ascii="Cambria" w:hAnsi="Cambria" w:cs="Arial"/>
          <w:b/>
          <w:sz w:val="24"/>
          <w:szCs w:val="24"/>
        </w:rPr>
        <w:t>Zamawiający</w:t>
      </w:r>
    </w:p>
    <w:sectPr w:rsidR="00231F27" w:rsidRPr="00C93568" w:rsidSect="00CB07C2">
      <w:footerReference w:type="even" r:id="rId9"/>
      <w:footerReference w:type="default" r:id="rId10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87" w:rsidRDefault="00C73087">
      <w:r>
        <w:separator/>
      </w:r>
    </w:p>
  </w:endnote>
  <w:endnote w:type="continuationSeparator" w:id="0">
    <w:p w:rsidR="00C73087" w:rsidRDefault="00C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2DD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87" w:rsidRDefault="00C73087">
      <w:r>
        <w:separator/>
      </w:r>
    </w:p>
  </w:footnote>
  <w:footnote w:type="continuationSeparator" w:id="0">
    <w:p w:rsidR="00C73087" w:rsidRDefault="00C7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</w:rPr>
    </w:lvl>
  </w:abstractNum>
  <w:abstractNum w:abstractNumId="3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45E2"/>
    <w:multiLevelType w:val="hybridMultilevel"/>
    <w:tmpl w:val="7F205F7E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7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92993"/>
    <w:multiLevelType w:val="singleLevel"/>
    <w:tmpl w:val="6B087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4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7C11ED"/>
    <w:multiLevelType w:val="hybridMultilevel"/>
    <w:tmpl w:val="D220B2A8"/>
    <w:lvl w:ilvl="0" w:tplc="82824B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524DD6"/>
    <w:multiLevelType w:val="singleLevel"/>
    <w:tmpl w:val="226E6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16"/>
  </w:num>
  <w:num w:numId="5">
    <w:abstractNumId w:val="8"/>
  </w:num>
  <w:num w:numId="6">
    <w:abstractNumId w:val="15"/>
  </w:num>
  <w:num w:numId="7">
    <w:abstractNumId w:val="6"/>
  </w:num>
  <w:num w:numId="8">
    <w:abstractNumId w:val="20"/>
  </w:num>
  <w:num w:numId="9">
    <w:abstractNumId w:val="13"/>
  </w:num>
  <w:num w:numId="10">
    <w:abstractNumId w:val="23"/>
  </w:num>
  <w:num w:numId="11">
    <w:abstractNumId w:val="9"/>
  </w:num>
  <w:num w:numId="12">
    <w:abstractNumId w:val="18"/>
  </w:num>
  <w:num w:numId="13">
    <w:abstractNumId w:val="17"/>
  </w:num>
  <w:num w:numId="14">
    <w:abstractNumId w:val="25"/>
  </w:num>
  <w:num w:numId="15">
    <w:abstractNumId w:val="14"/>
  </w:num>
  <w:num w:numId="16">
    <w:abstractNumId w:val="5"/>
  </w:num>
  <w:num w:numId="17">
    <w:abstractNumId w:val="11"/>
  </w:num>
  <w:num w:numId="18">
    <w:abstractNumId w:val="30"/>
  </w:num>
  <w:num w:numId="19">
    <w:abstractNumId w:val="26"/>
  </w:num>
  <w:num w:numId="20">
    <w:abstractNumId w:val="22"/>
  </w:num>
  <w:num w:numId="21">
    <w:abstractNumId w:val="19"/>
  </w:num>
  <w:num w:numId="22">
    <w:abstractNumId w:val="32"/>
  </w:num>
  <w:num w:numId="23">
    <w:abstractNumId w:val="31"/>
  </w:num>
  <w:num w:numId="24">
    <w:abstractNumId w:val="10"/>
  </w:num>
  <w:num w:numId="25">
    <w:abstractNumId w:val="24"/>
  </w:num>
  <w:num w:numId="26">
    <w:abstractNumId w:val="3"/>
  </w:num>
  <w:num w:numId="27">
    <w:abstractNumId w:val="29"/>
  </w:num>
  <w:num w:numId="28">
    <w:abstractNumId w:val="6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16719"/>
    <w:rsid w:val="00022F6F"/>
    <w:rsid w:val="00024EC9"/>
    <w:rsid w:val="00040EEE"/>
    <w:rsid w:val="00071DD0"/>
    <w:rsid w:val="000B401C"/>
    <w:rsid w:val="000F5F75"/>
    <w:rsid w:val="001120D3"/>
    <w:rsid w:val="00113DD0"/>
    <w:rsid w:val="001858D4"/>
    <w:rsid w:val="001963E3"/>
    <w:rsid w:val="00196CC6"/>
    <w:rsid w:val="001E36CF"/>
    <w:rsid w:val="001E5F6F"/>
    <w:rsid w:val="001F7F4B"/>
    <w:rsid w:val="00212156"/>
    <w:rsid w:val="00231F27"/>
    <w:rsid w:val="00276DA4"/>
    <w:rsid w:val="00280605"/>
    <w:rsid w:val="0028074A"/>
    <w:rsid w:val="00287716"/>
    <w:rsid w:val="002B20C6"/>
    <w:rsid w:val="002C1BAC"/>
    <w:rsid w:val="00305949"/>
    <w:rsid w:val="0031383A"/>
    <w:rsid w:val="003210D5"/>
    <w:rsid w:val="00322009"/>
    <w:rsid w:val="00331523"/>
    <w:rsid w:val="00361B46"/>
    <w:rsid w:val="00386CBB"/>
    <w:rsid w:val="003B7650"/>
    <w:rsid w:val="003F717D"/>
    <w:rsid w:val="004142F0"/>
    <w:rsid w:val="00436533"/>
    <w:rsid w:val="00473F6B"/>
    <w:rsid w:val="004B1619"/>
    <w:rsid w:val="004B469B"/>
    <w:rsid w:val="004C40DF"/>
    <w:rsid w:val="004D2DDA"/>
    <w:rsid w:val="004E0A99"/>
    <w:rsid w:val="005239DF"/>
    <w:rsid w:val="005377F2"/>
    <w:rsid w:val="00576EF2"/>
    <w:rsid w:val="00586364"/>
    <w:rsid w:val="005E0652"/>
    <w:rsid w:val="005E4087"/>
    <w:rsid w:val="005F1E4C"/>
    <w:rsid w:val="00605E6E"/>
    <w:rsid w:val="00621991"/>
    <w:rsid w:val="00631685"/>
    <w:rsid w:val="00633E70"/>
    <w:rsid w:val="00654947"/>
    <w:rsid w:val="0068431A"/>
    <w:rsid w:val="00696D0B"/>
    <w:rsid w:val="006D6BA8"/>
    <w:rsid w:val="006D7379"/>
    <w:rsid w:val="006E067C"/>
    <w:rsid w:val="00702FE2"/>
    <w:rsid w:val="00705D78"/>
    <w:rsid w:val="00731F23"/>
    <w:rsid w:val="00735A91"/>
    <w:rsid w:val="007425EB"/>
    <w:rsid w:val="00760019"/>
    <w:rsid w:val="00787BA9"/>
    <w:rsid w:val="007A5712"/>
    <w:rsid w:val="007C7097"/>
    <w:rsid w:val="007C7D81"/>
    <w:rsid w:val="007D746D"/>
    <w:rsid w:val="007E1CA7"/>
    <w:rsid w:val="007F7364"/>
    <w:rsid w:val="00823017"/>
    <w:rsid w:val="0085393F"/>
    <w:rsid w:val="008618BE"/>
    <w:rsid w:val="008C41B7"/>
    <w:rsid w:val="008C537B"/>
    <w:rsid w:val="0091672A"/>
    <w:rsid w:val="00977D41"/>
    <w:rsid w:val="00981087"/>
    <w:rsid w:val="00984FC6"/>
    <w:rsid w:val="009A03E4"/>
    <w:rsid w:val="009C21F9"/>
    <w:rsid w:val="009E319C"/>
    <w:rsid w:val="009E3E4A"/>
    <w:rsid w:val="009E7C82"/>
    <w:rsid w:val="00AA2EFE"/>
    <w:rsid w:val="00AA6450"/>
    <w:rsid w:val="00B008FE"/>
    <w:rsid w:val="00B02030"/>
    <w:rsid w:val="00B22FE7"/>
    <w:rsid w:val="00B4507D"/>
    <w:rsid w:val="00B63350"/>
    <w:rsid w:val="00B72593"/>
    <w:rsid w:val="00B8133C"/>
    <w:rsid w:val="00B93130"/>
    <w:rsid w:val="00BB0213"/>
    <w:rsid w:val="00BB6E1F"/>
    <w:rsid w:val="00BD6A05"/>
    <w:rsid w:val="00C3312A"/>
    <w:rsid w:val="00C45E52"/>
    <w:rsid w:val="00C6316D"/>
    <w:rsid w:val="00C73087"/>
    <w:rsid w:val="00C82095"/>
    <w:rsid w:val="00C93568"/>
    <w:rsid w:val="00CA68FF"/>
    <w:rsid w:val="00CB07C2"/>
    <w:rsid w:val="00CE7051"/>
    <w:rsid w:val="00D123C0"/>
    <w:rsid w:val="00D4067B"/>
    <w:rsid w:val="00D44775"/>
    <w:rsid w:val="00D576F2"/>
    <w:rsid w:val="00D60D26"/>
    <w:rsid w:val="00D842B7"/>
    <w:rsid w:val="00D84742"/>
    <w:rsid w:val="00D9382B"/>
    <w:rsid w:val="00DF6E65"/>
    <w:rsid w:val="00E01AA3"/>
    <w:rsid w:val="00E04B73"/>
    <w:rsid w:val="00E0613B"/>
    <w:rsid w:val="00E071B8"/>
    <w:rsid w:val="00E319BF"/>
    <w:rsid w:val="00E45A55"/>
    <w:rsid w:val="00E46E9D"/>
    <w:rsid w:val="00E60143"/>
    <w:rsid w:val="00E802BE"/>
    <w:rsid w:val="00EA44CF"/>
    <w:rsid w:val="00EA5F7B"/>
    <w:rsid w:val="00EC61D1"/>
    <w:rsid w:val="00ED0088"/>
    <w:rsid w:val="00EF1976"/>
    <w:rsid w:val="00F7076E"/>
    <w:rsid w:val="00FA3476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paragraph" w:customStyle="1" w:styleId="Tekstpodstawowy21">
    <w:name w:val="Tekst podstawowy 21"/>
    <w:basedOn w:val="Normalny"/>
    <w:rsid w:val="00BB0213"/>
    <w:pPr>
      <w:widowControl w:val="0"/>
      <w:suppressAutoHyphens/>
      <w:jc w:val="both"/>
    </w:pPr>
    <w:rPr>
      <w:rFonts w:ascii="Arial" w:hAnsi="Arial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zyzowska@zozsuchabeskidz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27</cp:revision>
  <cp:lastPrinted>2023-04-27T09:12:00Z</cp:lastPrinted>
  <dcterms:created xsi:type="dcterms:W3CDTF">2022-03-03T09:33:00Z</dcterms:created>
  <dcterms:modified xsi:type="dcterms:W3CDTF">2023-05-18T04:34:00Z</dcterms:modified>
</cp:coreProperties>
</file>