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4D7DA9" w:rsidRPr="0027727D" w14:paraId="1A2859E9" w14:textId="77777777" w:rsidTr="00F65D61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FDF18C" w14:textId="7A842C76" w:rsidR="004D7DA9" w:rsidRPr="0027727D" w:rsidRDefault="004D7DA9" w:rsidP="00F65D61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7727D">
              <w:rPr>
                <w:rFonts w:ascii="Arial" w:hAnsi="Arial"/>
                <w:b/>
                <w:sz w:val="20"/>
                <w:szCs w:val="20"/>
              </w:rPr>
              <w:t xml:space="preserve">Załącznik nr </w:t>
            </w:r>
            <w:r w:rsidR="004C39EE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7727D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4D7DA9" w:rsidRPr="0027727D" w14:paraId="61239875" w14:textId="77777777" w:rsidTr="00F65D61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DEF27" w14:textId="28BF23F2" w:rsidR="004D7DA9" w:rsidRPr="0027727D" w:rsidRDefault="004C39EE" w:rsidP="00F65D6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Formularz oferty</w:t>
            </w:r>
          </w:p>
          <w:p w14:paraId="469C64CA" w14:textId="77777777" w:rsidR="004D7DA9" w:rsidRPr="0027727D" w:rsidRDefault="004D7DA9" w:rsidP="00F65D61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7727D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78D36701" w14:textId="5CCF9868" w:rsidR="004D7DA9" w:rsidRPr="0027727D" w:rsidRDefault="00FF23EF" w:rsidP="00F65D6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F23EF">
              <w:rPr>
                <w:rFonts w:ascii="Arial" w:hAnsi="Arial" w:cs="Arial"/>
                <w:bCs/>
                <w:iCs/>
                <w:sz w:val="20"/>
                <w:szCs w:val="20"/>
              </w:rPr>
              <w:t>Dowóz i odwóz dzieci i młodzieży niepełnosprawnej z terenu Gminy Pruszcz Gdański do i z placówek oświatowych wraz z zapewnieniem opieki w czasie przewozu w roku szkolnym 2023/2024 i 2024/2025</w:t>
            </w:r>
          </w:p>
        </w:tc>
      </w:tr>
    </w:tbl>
    <w:p w14:paraId="03EDD71A" w14:textId="77777777" w:rsidR="004D7DA9" w:rsidRDefault="004D7DA9" w:rsidP="002F1B26">
      <w:pPr>
        <w:jc w:val="center"/>
        <w:rPr>
          <w:rFonts w:cs="Arial"/>
          <w:b/>
          <w:bCs/>
          <w:iCs/>
          <w:szCs w:val="22"/>
        </w:rPr>
      </w:pPr>
    </w:p>
    <w:p w14:paraId="3BEC4758" w14:textId="77777777" w:rsidR="004C39EE" w:rsidRPr="007B3CD2" w:rsidRDefault="004C39EE" w:rsidP="004C39EE">
      <w:pPr>
        <w:tabs>
          <w:tab w:val="left" w:pos="6804"/>
        </w:tabs>
        <w:ind w:left="6663"/>
        <w:rPr>
          <w:b/>
          <w:iCs/>
        </w:rPr>
      </w:pPr>
      <w:r w:rsidRPr="007B3CD2">
        <w:rPr>
          <w:b/>
          <w:iCs/>
        </w:rPr>
        <w:t>Gmina Pruszcz Gdański</w:t>
      </w:r>
    </w:p>
    <w:p w14:paraId="7279CCDD" w14:textId="77777777" w:rsidR="004C39EE" w:rsidRPr="007B3CD2" w:rsidRDefault="004C39EE" w:rsidP="004C39EE">
      <w:pPr>
        <w:tabs>
          <w:tab w:val="left" w:pos="6804"/>
        </w:tabs>
        <w:ind w:left="6663"/>
        <w:rPr>
          <w:b/>
          <w:iCs/>
        </w:rPr>
      </w:pPr>
      <w:r w:rsidRPr="007B3CD2">
        <w:rPr>
          <w:b/>
          <w:iCs/>
        </w:rPr>
        <w:t>ul. Zakątek 1</w:t>
      </w:r>
    </w:p>
    <w:p w14:paraId="45B52894" w14:textId="77777777" w:rsidR="004C39EE" w:rsidRPr="007B3CD2" w:rsidRDefault="004C39EE" w:rsidP="004C39EE">
      <w:pPr>
        <w:tabs>
          <w:tab w:val="left" w:pos="142"/>
          <w:tab w:val="left" w:pos="6804"/>
        </w:tabs>
        <w:ind w:left="6663"/>
        <w:rPr>
          <w:b/>
          <w:iCs/>
        </w:rPr>
      </w:pPr>
      <w:r w:rsidRPr="007B3CD2">
        <w:rPr>
          <w:b/>
          <w:iCs/>
        </w:rPr>
        <w:t>83-000 Juszkowo</w:t>
      </w:r>
    </w:p>
    <w:p w14:paraId="5BCF1EFB" w14:textId="77777777" w:rsidR="004C39EE" w:rsidRDefault="004C39EE" w:rsidP="002F1B26">
      <w:pPr>
        <w:jc w:val="center"/>
        <w:rPr>
          <w:rFonts w:cs="Arial"/>
          <w:b/>
          <w:bCs/>
          <w:iCs/>
          <w:szCs w:val="22"/>
        </w:rPr>
      </w:pPr>
    </w:p>
    <w:p w14:paraId="67B4509B" w14:textId="34120FA4" w:rsidR="004C39EE" w:rsidRPr="00F60C41" w:rsidRDefault="004C39EE" w:rsidP="004C39EE">
      <w:pPr>
        <w:pStyle w:val="Nagwek81"/>
        <w:keepNext/>
        <w:spacing w:line="360" w:lineRule="auto"/>
        <w:ind w:left="-15"/>
        <w:jc w:val="both"/>
        <w:rPr>
          <w:rFonts w:ascii="Arial" w:hAnsi="Arial" w:cs="Arial"/>
          <w:b/>
          <w:bCs/>
          <w:sz w:val="20"/>
          <w:szCs w:val="20"/>
        </w:rPr>
      </w:pPr>
      <w:r w:rsidRPr="00F60C41">
        <w:rPr>
          <w:rFonts w:ascii="Arial" w:hAnsi="Arial" w:cs="Arial"/>
          <w:sz w:val="20"/>
          <w:szCs w:val="20"/>
        </w:rPr>
        <w:t xml:space="preserve">Nawiązując do zaproszenia do składania ofert w postępowaniu o udzielenie zamówienia publicznego, którego przedmiotem są </w:t>
      </w:r>
      <w:r>
        <w:rPr>
          <w:rFonts w:ascii="Arial" w:hAnsi="Arial" w:cs="Arial"/>
          <w:sz w:val="20"/>
          <w:szCs w:val="20"/>
        </w:rPr>
        <w:t>usługi</w:t>
      </w:r>
      <w:r w:rsidRPr="00F60C41">
        <w:rPr>
          <w:rFonts w:ascii="Arial" w:hAnsi="Arial" w:cs="Arial"/>
          <w:sz w:val="20"/>
          <w:szCs w:val="20"/>
        </w:rPr>
        <w:t xml:space="preserve">, o wartości </w:t>
      </w:r>
      <w:r w:rsidRPr="004C39EE">
        <w:rPr>
          <w:rFonts w:ascii="Arial" w:hAnsi="Arial" w:cs="Arial"/>
          <w:sz w:val="20"/>
          <w:szCs w:val="20"/>
        </w:rPr>
        <w:t>równej lub większej niż progi unijne, o jakich stanowi</w:t>
      </w:r>
      <w:r w:rsidRPr="00F60C41">
        <w:rPr>
          <w:rFonts w:ascii="Arial" w:hAnsi="Arial" w:cs="Arial"/>
          <w:sz w:val="20"/>
          <w:szCs w:val="20"/>
        </w:rPr>
        <w:t>, o jakich stanowi art. 3 ustawy z 11 września 2019 r. Prawo zamówień publicznych (t.j. </w:t>
      </w:r>
      <w:hyperlink r:id="rId8" w:history="1">
        <w:r w:rsidRPr="00F60C41">
          <w:rPr>
            <w:rStyle w:val="Hipercze"/>
            <w:rFonts w:ascii="Arial" w:hAnsi="Arial" w:cs="Arial"/>
            <w:sz w:val="20"/>
            <w:szCs w:val="20"/>
          </w:rPr>
          <w:t>Dz. U. z 2022 r. poz. 1710 ze zm.</w:t>
        </w:r>
      </w:hyperlink>
      <w:r w:rsidRPr="00F60C41">
        <w:rPr>
          <w:rFonts w:ascii="Arial" w:hAnsi="Arial" w:cs="Arial"/>
          <w:sz w:val="20"/>
          <w:szCs w:val="20"/>
        </w:rPr>
        <w:t xml:space="preserve">) – zwana dalej „ustawą PZP”, </w:t>
      </w:r>
      <w:r w:rsidRPr="004C39EE">
        <w:rPr>
          <w:rFonts w:ascii="Arial" w:hAnsi="Arial" w:cs="Arial"/>
          <w:sz w:val="20"/>
          <w:szCs w:val="20"/>
        </w:rPr>
        <w:t>prowadzonym w trybie przetargu nieograniczonego, o którym mowa w</w:t>
      </w:r>
      <w:r>
        <w:rPr>
          <w:rFonts w:ascii="Arial" w:hAnsi="Arial" w:cs="Arial"/>
          <w:sz w:val="20"/>
          <w:szCs w:val="20"/>
        </w:rPr>
        <w:t> </w:t>
      </w:r>
      <w:r w:rsidRPr="004C39EE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> </w:t>
      </w:r>
      <w:r w:rsidRPr="004C39EE">
        <w:rPr>
          <w:rFonts w:ascii="Arial" w:hAnsi="Arial" w:cs="Arial"/>
          <w:sz w:val="20"/>
          <w:szCs w:val="20"/>
        </w:rPr>
        <w:t>132 ustawy PZP, pod nazwą „</w:t>
      </w:r>
      <w:r w:rsidR="00FF23EF">
        <w:rPr>
          <w:rFonts w:ascii="Arial" w:hAnsi="Arial" w:cs="Arial"/>
          <w:bCs/>
          <w:iCs/>
          <w:sz w:val="20"/>
          <w:szCs w:val="20"/>
        </w:rPr>
        <w:t>Dowóz i odwóz dzieci i młodzieży niepełnosprawnej z terenu Gminy Pruszcz Gdański do i z placówek oświatowych wraz z zapewnieniem opieki w czasie przewozu w roku szkolnym 2023/2024 i 2024/2025</w:t>
      </w:r>
      <w:r w:rsidRPr="004C39EE">
        <w:rPr>
          <w:rFonts w:ascii="Arial" w:hAnsi="Arial" w:cs="Arial"/>
          <w:sz w:val="20"/>
          <w:szCs w:val="20"/>
        </w:rPr>
        <w:t>”, zamieszczonym</w:t>
      </w:r>
      <w:r w:rsidRPr="00F60C41">
        <w:rPr>
          <w:rFonts w:ascii="Arial" w:hAnsi="Arial" w:cs="Arial"/>
          <w:sz w:val="20"/>
          <w:szCs w:val="20"/>
        </w:rPr>
        <w:t xml:space="preserve"> </w:t>
      </w:r>
      <w:r w:rsidRPr="004C39EE">
        <w:rPr>
          <w:rFonts w:ascii="Arial" w:hAnsi="Arial" w:cs="Arial"/>
          <w:sz w:val="20"/>
          <w:szCs w:val="20"/>
        </w:rPr>
        <w:t>w Dzienniku Urzędowym Unii Europejskiej</w:t>
      </w:r>
      <w:r w:rsidRPr="00F60C41">
        <w:rPr>
          <w:rFonts w:ascii="Arial" w:hAnsi="Arial" w:cs="Arial"/>
          <w:sz w:val="20"/>
          <w:szCs w:val="20"/>
        </w:rPr>
        <w:t>, po</w:t>
      </w:r>
      <w:r>
        <w:rPr>
          <w:rFonts w:ascii="Arial" w:hAnsi="Arial" w:cs="Arial"/>
          <w:sz w:val="20"/>
          <w:szCs w:val="20"/>
        </w:rPr>
        <w:t> </w:t>
      </w:r>
      <w:r w:rsidRPr="00F60C41">
        <w:rPr>
          <w:rFonts w:ascii="Arial" w:hAnsi="Arial" w:cs="Arial"/>
          <w:sz w:val="20"/>
          <w:szCs w:val="20"/>
        </w:rPr>
        <w:t>zapoznaniu się ze Specyfikacją Warunków Zamówienia i jej załącznikami my, niżej podpisani:</w:t>
      </w:r>
    </w:p>
    <w:p w14:paraId="4F615F80" w14:textId="0C33CED2" w:rsidR="004C39EE" w:rsidRPr="00617331" w:rsidRDefault="007C0381" w:rsidP="004C39EE">
      <w:pPr>
        <w:rPr>
          <w:b/>
          <w:szCs w:val="20"/>
        </w:rPr>
      </w:pPr>
      <w:r w:rsidRPr="007C0381">
        <w:rPr>
          <w:b/>
          <w:szCs w:val="20"/>
        </w:rPr>
        <w:t xml:space="preserve">Występując w imieniu </w:t>
      </w:r>
      <w:r>
        <w:rPr>
          <w:b/>
          <w:szCs w:val="20"/>
        </w:rPr>
        <w:t>w</w:t>
      </w:r>
      <w:r w:rsidR="004C39EE" w:rsidRPr="00617331">
        <w:rPr>
          <w:b/>
          <w:szCs w:val="20"/>
        </w:rPr>
        <w:t>ykonawc</w:t>
      </w:r>
      <w:r>
        <w:rPr>
          <w:b/>
          <w:szCs w:val="20"/>
        </w:rPr>
        <w:t>y</w:t>
      </w:r>
      <w:r w:rsidR="004C39EE" w:rsidRPr="008D2BDF">
        <w:rPr>
          <w:rStyle w:val="Odwoanieprzypisudolnego"/>
          <w:b/>
          <w:szCs w:val="20"/>
        </w:rPr>
        <w:footnoteReference w:id="2"/>
      </w:r>
      <w:r w:rsidR="004C39EE" w:rsidRPr="00617331">
        <w:rPr>
          <w:b/>
          <w:szCs w:val="20"/>
        </w:rPr>
        <w:t>:</w:t>
      </w:r>
    </w:p>
    <w:p w14:paraId="659986B1" w14:textId="77777777" w:rsidR="004C39EE" w:rsidRDefault="004C39EE" w:rsidP="004C39EE">
      <w:pPr>
        <w:spacing w:line="240" w:lineRule="auto"/>
        <w:ind w:left="1418"/>
        <w:rPr>
          <w:szCs w:val="20"/>
        </w:rPr>
      </w:pPr>
      <w:r w:rsidRPr="00617331">
        <w:rPr>
          <w:szCs w:val="20"/>
        </w:rPr>
        <w:t>……………………</w:t>
      </w:r>
      <w:r>
        <w:rPr>
          <w:szCs w:val="20"/>
        </w:rPr>
        <w:t>………………………………………………………………………………</w:t>
      </w:r>
    </w:p>
    <w:p w14:paraId="4DD1224C" w14:textId="77777777" w:rsidR="004C39EE" w:rsidRDefault="004C39EE" w:rsidP="004C39EE">
      <w:pPr>
        <w:spacing w:line="240" w:lineRule="auto"/>
        <w:ind w:left="1418"/>
        <w:rPr>
          <w:szCs w:val="20"/>
        </w:rPr>
      </w:pPr>
    </w:p>
    <w:p w14:paraId="6B1D89F6" w14:textId="77777777" w:rsidR="004C39EE" w:rsidRPr="00617331" w:rsidRDefault="004C39EE" w:rsidP="004C39EE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67427FBA" w14:textId="6D175A1B" w:rsidR="004C39EE" w:rsidRDefault="004C39EE" w:rsidP="004C39EE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</w:t>
      </w:r>
      <w:r w:rsidR="00B662BD">
        <w:rPr>
          <w:i/>
          <w:sz w:val="16"/>
          <w:szCs w:val="16"/>
        </w:rPr>
        <w:t xml:space="preserve"> wykonaw</w:t>
      </w:r>
      <w:r>
        <w:rPr>
          <w:i/>
          <w:sz w:val="16"/>
          <w:szCs w:val="16"/>
        </w:rPr>
        <w:t>cy, w zależności od podmiotu: NIP, KRS/CEiDG</w:t>
      </w:r>
      <w:r w:rsidRPr="00617331">
        <w:rPr>
          <w:i/>
          <w:sz w:val="16"/>
          <w:szCs w:val="16"/>
        </w:rPr>
        <w:t>)</w:t>
      </w:r>
    </w:p>
    <w:p w14:paraId="7D2AE8FE" w14:textId="77777777" w:rsidR="004C39EE" w:rsidRPr="00617331" w:rsidRDefault="004C39EE" w:rsidP="004C39EE">
      <w:pPr>
        <w:spacing w:line="240" w:lineRule="auto"/>
        <w:jc w:val="center"/>
        <w:rPr>
          <w:i/>
          <w:sz w:val="16"/>
          <w:szCs w:val="16"/>
        </w:rPr>
      </w:pPr>
    </w:p>
    <w:p w14:paraId="72396416" w14:textId="634EFBF4" w:rsidR="004C39EE" w:rsidRPr="00617331" w:rsidRDefault="007C0381" w:rsidP="004C39EE">
      <w:pPr>
        <w:rPr>
          <w:b/>
          <w:szCs w:val="20"/>
        </w:rPr>
      </w:pPr>
      <w:r>
        <w:rPr>
          <w:b/>
          <w:szCs w:val="20"/>
        </w:rPr>
        <w:t>r</w:t>
      </w:r>
      <w:r w:rsidR="004C39EE" w:rsidRPr="00617331">
        <w:rPr>
          <w:b/>
          <w:szCs w:val="20"/>
        </w:rPr>
        <w:t>eprezentowan</w:t>
      </w:r>
      <w:r>
        <w:rPr>
          <w:b/>
          <w:szCs w:val="20"/>
        </w:rPr>
        <w:t>ego przez</w:t>
      </w:r>
      <w:r w:rsidR="004C39EE" w:rsidRPr="00617331">
        <w:rPr>
          <w:b/>
          <w:szCs w:val="20"/>
        </w:rPr>
        <w:t>:</w:t>
      </w:r>
    </w:p>
    <w:p w14:paraId="1EC19E19" w14:textId="77777777" w:rsidR="004C39EE" w:rsidRPr="00617331" w:rsidRDefault="004C39EE" w:rsidP="004C39EE">
      <w:pPr>
        <w:rPr>
          <w:szCs w:val="20"/>
          <w:u w:val="single"/>
        </w:rPr>
      </w:pPr>
    </w:p>
    <w:p w14:paraId="04DAF389" w14:textId="77777777" w:rsidR="004C39EE" w:rsidRPr="00617331" w:rsidRDefault="004C39EE" w:rsidP="004C39EE">
      <w:pPr>
        <w:spacing w:line="240" w:lineRule="auto"/>
        <w:ind w:left="709" w:firstLine="709"/>
        <w:rPr>
          <w:szCs w:val="20"/>
        </w:rPr>
      </w:pPr>
      <w:r w:rsidRPr="00617331">
        <w:rPr>
          <w:szCs w:val="20"/>
        </w:rPr>
        <w:t>……………………………………………………………………</w:t>
      </w:r>
      <w:r>
        <w:rPr>
          <w:szCs w:val="20"/>
        </w:rPr>
        <w:t>…………………………</w:t>
      </w:r>
      <w:r w:rsidRPr="00617331">
        <w:rPr>
          <w:szCs w:val="20"/>
        </w:rPr>
        <w:t>……</w:t>
      </w:r>
    </w:p>
    <w:p w14:paraId="5EBD8910" w14:textId="77777777" w:rsidR="004C39EE" w:rsidRDefault="004C39EE" w:rsidP="004C39EE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284010CB" w14:textId="77777777" w:rsidR="004C39EE" w:rsidRPr="00617331" w:rsidRDefault="004C39EE" w:rsidP="004C39EE">
      <w:pPr>
        <w:spacing w:line="240" w:lineRule="auto"/>
        <w:jc w:val="center"/>
        <w:rPr>
          <w:i/>
          <w:sz w:val="16"/>
          <w:szCs w:val="16"/>
        </w:rPr>
      </w:pPr>
    </w:p>
    <w:p w14:paraId="3CD0F764" w14:textId="77777777" w:rsidR="004C39EE" w:rsidRPr="002F4EBB" w:rsidRDefault="004C39EE" w:rsidP="004C39EE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37AF8148" w14:textId="77777777" w:rsidR="004C39EE" w:rsidRPr="002F4EBB" w:rsidRDefault="004C39EE" w:rsidP="004C39EE">
      <w:pPr>
        <w:pStyle w:val="Normalny6"/>
        <w:spacing w:after="120"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62FF8BB5" w14:textId="77777777" w:rsidR="004C39EE" w:rsidRPr="002F4EBB" w:rsidRDefault="004C39EE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 xml:space="preserve">zapoznaliśmy się z zapisami Specyfikacji Warunków Zamówienia </w:t>
      </w:r>
      <w:r w:rsidRPr="00803BE4">
        <w:rPr>
          <w:rFonts w:ascii="Arial" w:hAnsi="Arial"/>
          <w:sz w:val="20"/>
          <w:szCs w:val="20"/>
        </w:rPr>
        <w:t>(</w:t>
      </w:r>
      <w:r w:rsidRPr="00F3675A">
        <w:rPr>
          <w:rFonts w:ascii="Arial" w:hAnsi="Arial"/>
          <w:sz w:val="20"/>
          <w:szCs w:val="20"/>
        </w:rPr>
        <w:t>dalej</w:t>
      </w:r>
      <w:r>
        <w:rPr>
          <w:rFonts w:ascii="Arial" w:hAnsi="Arial"/>
          <w:sz w:val="20"/>
          <w:szCs w:val="20"/>
        </w:rPr>
        <w:t> </w:t>
      </w:r>
      <w:r w:rsidRPr="00F3675A">
        <w:rPr>
          <w:rFonts w:ascii="Arial" w:hAnsi="Arial"/>
          <w:sz w:val="20"/>
          <w:szCs w:val="20"/>
        </w:rPr>
        <w:t>„SWZ”),</w:t>
      </w:r>
      <w:r>
        <w:rPr>
          <w:rFonts w:ascii="Arial" w:hAnsi="Arial"/>
          <w:sz w:val="20"/>
          <w:szCs w:val="20"/>
        </w:rPr>
        <w:t xml:space="preserve"> akceptujemy jej postanowienia, nie wnosimy do niej zastrzeżeń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>
        <w:rPr>
          <w:rFonts w:ascii="Arial" w:hAnsi="Arial"/>
          <w:sz w:val="20"/>
          <w:szCs w:val="20"/>
        </w:rPr>
        <w:t xml:space="preserve"> i 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009F95D2" w14:textId="49B8597E" w:rsidR="004C39EE" w:rsidRPr="00BF6470" w:rsidRDefault="004C39EE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F6470">
        <w:rPr>
          <w:rFonts w:ascii="Arial" w:hAnsi="Arial"/>
          <w:bCs/>
          <w:sz w:val="20"/>
          <w:szCs w:val="20"/>
        </w:rPr>
        <w:t>Oświadczam</w:t>
      </w:r>
      <w:r>
        <w:rPr>
          <w:rFonts w:ascii="Arial" w:hAnsi="Arial"/>
          <w:bCs/>
          <w:sz w:val="20"/>
          <w:szCs w:val="20"/>
        </w:rPr>
        <w:t>y</w:t>
      </w:r>
      <w:r w:rsidRPr="00BF6470">
        <w:rPr>
          <w:rFonts w:ascii="Arial" w:hAnsi="Arial"/>
          <w:bCs/>
          <w:sz w:val="20"/>
          <w:szCs w:val="20"/>
        </w:rPr>
        <w:t>, że:</w:t>
      </w:r>
      <w:r w:rsidR="00B662BD" w:rsidRPr="00B662BD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B662BD" w:rsidRPr="00C447ED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7FBFC593" w14:textId="41C8E7CE" w:rsidR="004C39EE" w:rsidRDefault="00D25158" w:rsidP="006D2B8F">
      <w:pPr>
        <w:pStyle w:val="Normalny6"/>
        <w:numPr>
          <w:ilvl w:val="1"/>
          <w:numId w:val="17"/>
        </w:num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Pr="00D25158">
        <w:rPr>
          <w:rFonts w:ascii="Arial" w:hAnsi="Arial" w:cs="Arial"/>
          <w:bCs/>
          <w:sz w:val="20"/>
          <w:szCs w:val="20"/>
        </w:rPr>
        <w:t xml:space="preserve">ferujemy wykonanie przedmiotu zamówienia </w:t>
      </w:r>
      <w:r w:rsidR="004C39EE">
        <w:rPr>
          <w:rFonts w:ascii="Arial" w:hAnsi="Arial" w:cs="Arial"/>
          <w:bCs/>
          <w:sz w:val="20"/>
          <w:szCs w:val="20"/>
        </w:rPr>
        <w:t xml:space="preserve">za cenę ryczałtową brutto </w:t>
      </w:r>
      <w:r w:rsidR="004C39EE">
        <w:rPr>
          <w:rFonts w:ascii="Arial" w:hAnsi="Arial" w:cs="Arial"/>
          <w:bCs/>
          <w:kern w:val="20"/>
          <w:sz w:val="20"/>
          <w:szCs w:val="20"/>
          <w:u w:val="dotted"/>
        </w:rPr>
        <w:t xml:space="preserve">      </w:t>
      </w:r>
      <w:r w:rsidR="00560277">
        <w:rPr>
          <w:rFonts w:ascii="Arial" w:hAnsi="Arial" w:cs="Arial"/>
          <w:bCs/>
          <w:kern w:val="20"/>
          <w:sz w:val="20"/>
          <w:szCs w:val="20"/>
          <w:u w:val="dotted"/>
        </w:rPr>
        <w:t xml:space="preserve">                             </w:t>
      </w:r>
      <w:r w:rsidR="004C39EE">
        <w:rPr>
          <w:rFonts w:ascii="Arial" w:hAnsi="Arial" w:cs="Arial"/>
          <w:bCs/>
          <w:kern w:val="20"/>
          <w:sz w:val="20"/>
          <w:szCs w:val="20"/>
          <w:u w:val="dotted"/>
        </w:rPr>
        <w:t xml:space="preserve">   </w:t>
      </w:r>
      <w:r w:rsidR="004C39EE">
        <w:rPr>
          <w:rFonts w:ascii="Arial" w:hAnsi="Arial" w:cs="Arial"/>
          <w:bCs/>
          <w:sz w:val="20"/>
          <w:szCs w:val="20"/>
        </w:rPr>
        <w:t xml:space="preserve"> zł (słownie cena brutto: </w:t>
      </w:r>
      <w:r w:rsidR="004C39EE">
        <w:rPr>
          <w:rFonts w:ascii="Arial" w:hAnsi="Arial" w:cs="Arial"/>
          <w:bCs/>
          <w:kern w:val="20"/>
          <w:sz w:val="20"/>
          <w:szCs w:val="20"/>
          <w:u w:val="dotted"/>
        </w:rPr>
        <w:t> </w:t>
      </w:r>
      <w:r w:rsidR="00560277">
        <w:rPr>
          <w:rFonts w:ascii="Arial" w:hAnsi="Arial" w:cs="Arial"/>
          <w:bCs/>
          <w:kern w:val="20"/>
          <w:sz w:val="20"/>
          <w:szCs w:val="20"/>
          <w:u w:val="dotted"/>
        </w:rPr>
        <w:t xml:space="preserve">                   </w:t>
      </w:r>
      <w:r w:rsidR="004C39EE">
        <w:rPr>
          <w:rFonts w:ascii="Arial" w:hAnsi="Arial" w:cs="Arial"/>
          <w:bCs/>
          <w:kern w:val="20"/>
          <w:sz w:val="20"/>
          <w:szCs w:val="20"/>
          <w:u w:val="dotted"/>
        </w:rPr>
        <w:t xml:space="preserve">       </w:t>
      </w:r>
      <w:r w:rsidR="004C39EE">
        <w:rPr>
          <w:rFonts w:ascii="Arial" w:hAnsi="Arial" w:cs="Arial"/>
          <w:bCs/>
          <w:sz w:val="20"/>
          <w:szCs w:val="20"/>
        </w:rPr>
        <w:t>zł), w tym należny podatek VAT</w:t>
      </w:r>
      <w:r>
        <w:rPr>
          <w:rFonts w:ascii="Arial" w:hAnsi="Arial" w:cs="Arial"/>
          <w:bCs/>
          <w:sz w:val="20"/>
          <w:szCs w:val="20"/>
        </w:rPr>
        <w:t>,</w:t>
      </w:r>
      <w:r w:rsidR="00560277">
        <w:rPr>
          <w:rFonts w:ascii="Arial" w:hAnsi="Arial" w:cs="Arial"/>
          <w:bCs/>
          <w:sz w:val="20"/>
          <w:szCs w:val="20"/>
        </w:rPr>
        <w:t xml:space="preserve"> </w:t>
      </w:r>
      <w:r w:rsidR="00560277" w:rsidRPr="00560277">
        <w:rPr>
          <w:rFonts w:ascii="Arial" w:hAnsi="Arial" w:cs="Arial"/>
          <w:bCs/>
          <w:sz w:val="20"/>
          <w:szCs w:val="20"/>
        </w:rPr>
        <w:t>przy czym stawka za 1</w:t>
      </w:r>
      <w:r w:rsidR="00560277">
        <w:rPr>
          <w:rFonts w:ascii="Arial" w:hAnsi="Arial" w:cs="Arial"/>
          <w:bCs/>
          <w:sz w:val="20"/>
          <w:szCs w:val="20"/>
        </w:rPr>
        <w:t> </w:t>
      </w:r>
      <w:r w:rsidR="00560277" w:rsidRPr="00560277">
        <w:rPr>
          <w:rFonts w:ascii="Arial" w:hAnsi="Arial" w:cs="Arial"/>
          <w:bCs/>
          <w:sz w:val="20"/>
          <w:szCs w:val="20"/>
        </w:rPr>
        <w:t>wozokilometr wynosi</w:t>
      </w:r>
      <w:r w:rsidR="00560277">
        <w:rPr>
          <w:rFonts w:ascii="Arial" w:hAnsi="Arial" w:cs="Arial"/>
          <w:bCs/>
          <w:sz w:val="20"/>
          <w:szCs w:val="20"/>
        </w:rPr>
        <w:t xml:space="preserve"> brutto </w:t>
      </w:r>
      <w:r w:rsidR="00560277">
        <w:rPr>
          <w:rFonts w:ascii="Arial" w:hAnsi="Arial" w:cs="Arial"/>
          <w:bCs/>
          <w:kern w:val="20"/>
          <w:sz w:val="20"/>
          <w:szCs w:val="20"/>
          <w:u w:val="dotted"/>
        </w:rPr>
        <w:t>                                      </w:t>
      </w:r>
      <w:r w:rsidR="00560277">
        <w:rPr>
          <w:rFonts w:ascii="Arial" w:hAnsi="Arial" w:cs="Arial"/>
          <w:bCs/>
          <w:sz w:val="20"/>
          <w:szCs w:val="20"/>
        </w:rPr>
        <w:t xml:space="preserve"> zł (słownie brutto: </w:t>
      </w:r>
      <w:r w:rsidR="00560277">
        <w:rPr>
          <w:rFonts w:ascii="Arial" w:hAnsi="Arial" w:cs="Arial"/>
          <w:bCs/>
          <w:kern w:val="20"/>
          <w:sz w:val="20"/>
          <w:szCs w:val="20"/>
          <w:u w:val="dotted"/>
        </w:rPr>
        <w:t>                           </w:t>
      </w:r>
      <w:r w:rsidR="00560277">
        <w:rPr>
          <w:rFonts w:ascii="Arial" w:hAnsi="Arial" w:cs="Arial"/>
          <w:bCs/>
          <w:sz w:val="20"/>
          <w:szCs w:val="20"/>
        </w:rPr>
        <w:t>zł/wozokilometr)</w:t>
      </w:r>
    </w:p>
    <w:p w14:paraId="5FE4320F" w14:textId="6F0CD17D" w:rsidR="00D25158" w:rsidRPr="000942F6" w:rsidRDefault="00D25158" w:rsidP="004F5F79">
      <w:pPr>
        <w:pStyle w:val="Normalny6"/>
        <w:numPr>
          <w:ilvl w:val="1"/>
          <w:numId w:val="17"/>
        </w:numPr>
        <w:tabs>
          <w:tab w:val="left" w:pos="7088"/>
          <w:tab w:val="right" w:pos="9638"/>
        </w:tabs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Hlk141088803"/>
      <w:r w:rsidRPr="000942F6">
        <w:rPr>
          <w:rFonts w:ascii="Arial" w:hAnsi="Arial" w:cs="Arial"/>
          <w:bCs/>
          <w:sz w:val="20"/>
          <w:szCs w:val="20"/>
        </w:rPr>
        <w:t>do wykonania przedmiotu zamówienia w zakresie opisanym w SWZ, tj.</w:t>
      </w:r>
      <w:r w:rsidR="000942F6">
        <w:rPr>
          <w:rFonts w:ascii="Arial" w:hAnsi="Arial" w:cs="Arial"/>
          <w:bCs/>
          <w:sz w:val="20"/>
          <w:szCs w:val="20"/>
        </w:rPr>
        <w:t> </w:t>
      </w:r>
      <w:r w:rsidRPr="000942F6">
        <w:rPr>
          <w:rFonts w:ascii="Arial" w:hAnsi="Arial" w:cs="Arial"/>
          <w:bCs/>
          <w:sz w:val="20"/>
          <w:szCs w:val="20"/>
        </w:rPr>
        <w:t xml:space="preserve">do obsługi </w:t>
      </w:r>
      <w:r w:rsidRPr="000942F6">
        <w:rPr>
          <w:rFonts w:ascii="Arial" w:hAnsi="Arial" w:cs="Arial"/>
          <w:bCs/>
          <w:sz w:val="20"/>
          <w:szCs w:val="20"/>
        </w:rPr>
        <w:lastRenderedPageBreak/>
        <w:t xml:space="preserve">rekomendowanych tras dowozu </w:t>
      </w:r>
      <w:r w:rsidR="000942F6" w:rsidRPr="000942F6">
        <w:rPr>
          <w:rFonts w:ascii="Arial" w:hAnsi="Arial" w:cs="Arial"/>
          <w:bCs/>
          <w:sz w:val="20"/>
          <w:szCs w:val="20"/>
        </w:rPr>
        <w:t>89 osób</w:t>
      </w:r>
      <w:r w:rsidR="000942F6">
        <w:rPr>
          <w:rFonts w:ascii="Arial" w:hAnsi="Arial" w:cs="Arial"/>
          <w:bCs/>
          <w:sz w:val="20"/>
          <w:szCs w:val="20"/>
        </w:rPr>
        <w:t xml:space="preserve"> do i z placówek oświatowych</w:t>
      </w:r>
      <w:r w:rsidR="000942F6" w:rsidRPr="000942F6">
        <w:rPr>
          <w:rFonts w:ascii="Arial" w:hAnsi="Arial" w:cs="Arial"/>
          <w:bCs/>
          <w:sz w:val="20"/>
          <w:szCs w:val="20"/>
        </w:rPr>
        <w:t xml:space="preserve">, </w:t>
      </w:r>
      <w:r w:rsidRPr="000942F6">
        <w:rPr>
          <w:rFonts w:ascii="Arial" w:hAnsi="Arial" w:cs="Arial"/>
          <w:bCs/>
          <w:sz w:val="20"/>
          <w:szCs w:val="20"/>
        </w:rPr>
        <w:t>o łącznej długości tras - dziennej 1164,50 km, całkowitej 435523,00 km</w:t>
      </w:r>
      <w:r w:rsidR="000942F6">
        <w:rPr>
          <w:rFonts w:ascii="Arial" w:hAnsi="Arial" w:cs="Arial"/>
          <w:bCs/>
          <w:sz w:val="20"/>
          <w:szCs w:val="20"/>
        </w:rPr>
        <w:t xml:space="preserve">, </w:t>
      </w:r>
      <w:r w:rsidR="00612B50">
        <w:rPr>
          <w:rFonts w:ascii="Arial" w:hAnsi="Arial" w:cs="Arial"/>
          <w:bCs/>
          <w:sz w:val="20"/>
          <w:szCs w:val="20"/>
        </w:rPr>
        <w:t xml:space="preserve">użyjemy </w:t>
      </w:r>
      <w:r w:rsidR="000942F6" w:rsidRPr="000942F6">
        <w:rPr>
          <w:rFonts w:ascii="Arial" w:hAnsi="Arial" w:cs="Arial"/>
          <w:bCs/>
          <w:sz w:val="20"/>
          <w:szCs w:val="20"/>
        </w:rPr>
        <w:t>łącznie</w:t>
      </w:r>
      <w:r w:rsidR="00B8730E" w:rsidRPr="007D37FB">
        <w:rPr>
          <w:rFonts w:ascii="Arial" w:hAnsi="Arial" w:cs="Arial"/>
          <w:bCs/>
          <w:kern w:val="20"/>
          <w:sz w:val="20"/>
          <w:szCs w:val="20"/>
          <w:u w:val="dotted"/>
        </w:rPr>
        <w:tab/>
      </w:r>
      <w:r w:rsidR="00B8730E" w:rsidRPr="007D37FB">
        <w:rPr>
          <w:rFonts w:ascii="Arial" w:hAnsi="Arial" w:cs="Arial"/>
          <w:bCs/>
          <w:kern w:val="20"/>
          <w:sz w:val="20"/>
          <w:szCs w:val="20"/>
          <w:u w:val="dotted"/>
        </w:rPr>
        <w:tab/>
      </w:r>
      <w:r w:rsidR="000942F6" w:rsidRPr="000942F6">
        <w:rPr>
          <w:rFonts w:ascii="Arial" w:hAnsi="Arial" w:cs="Arial"/>
          <w:bCs/>
          <w:sz w:val="20"/>
          <w:szCs w:val="20"/>
        </w:rPr>
        <w:t xml:space="preserve">pojazdów, </w:t>
      </w:r>
      <w:r w:rsidR="007D37FB">
        <w:rPr>
          <w:rFonts w:ascii="Arial" w:hAnsi="Arial" w:cs="Arial"/>
          <w:bCs/>
          <w:sz w:val="20"/>
          <w:szCs w:val="20"/>
        </w:rPr>
        <w:t>a w tym</w:t>
      </w:r>
      <w:r w:rsidR="000942F6" w:rsidRPr="000942F6">
        <w:rPr>
          <w:rFonts w:ascii="Arial" w:hAnsi="Arial" w:cs="Arial"/>
          <w:bCs/>
          <w:sz w:val="20"/>
          <w:szCs w:val="20"/>
        </w:rPr>
        <w:t xml:space="preserve">: </w:t>
      </w:r>
    </w:p>
    <w:p w14:paraId="150B22F6" w14:textId="0FF75487" w:rsidR="005B2794" w:rsidRDefault="004C7321" w:rsidP="00CA3CFA">
      <w:pPr>
        <w:pStyle w:val="Normalny6"/>
        <w:numPr>
          <w:ilvl w:val="2"/>
          <w:numId w:val="17"/>
        </w:numPr>
        <w:tabs>
          <w:tab w:val="right" w:pos="8080"/>
          <w:tab w:val="right" w:pos="9638"/>
        </w:tabs>
        <w:spacing w:line="360" w:lineRule="auto"/>
        <w:ind w:left="1417" w:hanging="425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pojazdy </w:t>
      </w:r>
      <w:bookmarkStart w:id="1" w:name="_Hlk138935906"/>
      <w:r w:rsidR="00F54F27">
        <w:rPr>
          <w:rFonts w:ascii="Arial" w:hAnsi="Arial" w:cs="Arial"/>
          <w:bCs/>
          <w:sz w:val="20"/>
          <w:szCs w:val="20"/>
        </w:rPr>
        <w:t xml:space="preserve">zaliczane do </w:t>
      </w:r>
      <w:r w:rsidRPr="00163F1D">
        <w:rPr>
          <w:rFonts w:ascii="Arial" w:hAnsi="Arial" w:cs="Arial"/>
          <w:bCs/>
          <w:sz w:val="20"/>
          <w:szCs w:val="20"/>
        </w:rPr>
        <w:t>kategorii</w:t>
      </w:r>
      <w:r w:rsidR="00163F1D" w:rsidRPr="004F5F79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bCs/>
          <w:sz w:val="20"/>
          <w:szCs w:val="20"/>
        </w:rPr>
        <w:t xml:space="preserve"> M1 lub M2</w:t>
      </w:r>
      <w:bookmarkEnd w:id="1"/>
      <w:r w:rsidR="00F54F27">
        <w:rPr>
          <w:rFonts w:ascii="Arial" w:hAnsi="Arial" w:cs="Arial"/>
          <w:bCs/>
          <w:sz w:val="20"/>
          <w:szCs w:val="20"/>
        </w:rPr>
        <w:t xml:space="preserve"> </w:t>
      </w:r>
      <w:r w:rsidRPr="00F54F27">
        <w:rPr>
          <w:rFonts w:ascii="Arial" w:hAnsi="Arial" w:cs="Arial"/>
          <w:bCs/>
          <w:sz w:val="20"/>
          <w:szCs w:val="20"/>
        </w:rPr>
        <w:t>łącznie</w:t>
      </w:r>
      <w:r w:rsidR="00F54F27">
        <w:rPr>
          <w:rFonts w:ascii="Arial" w:hAnsi="Arial" w:cs="Arial"/>
          <w:bCs/>
          <w:sz w:val="20"/>
          <w:szCs w:val="20"/>
        </w:rPr>
        <w:t>:</w:t>
      </w:r>
      <w:r w:rsidRPr="00F54F27">
        <w:rPr>
          <w:rFonts w:ascii="Arial" w:hAnsi="Arial" w:cs="Arial"/>
          <w:bCs/>
          <w:sz w:val="20"/>
          <w:szCs w:val="20"/>
        </w:rPr>
        <w:t xml:space="preserve"> </w:t>
      </w:r>
      <w:r w:rsidRPr="00F54F27">
        <w:rPr>
          <w:rFonts w:ascii="Arial" w:hAnsi="Arial" w:cs="Arial"/>
          <w:bCs/>
          <w:kern w:val="20"/>
          <w:sz w:val="20"/>
          <w:szCs w:val="20"/>
          <w:u w:val="dotted"/>
        </w:rPr>
        <w:tab/>
      </w:r>
      <w:r w:rsidRPr="00F54F27">
        <w:rPr>
          <w:rFonts w:ascii="Arial" w:hAnsi="Arial" w:cs="Arial"/>
          <w:bCs/>
          <w:kern w:val="20"/>
          <w:sz w:val="20"/>
          <w:szCs w:val="20"/>
          <w:u w:val="dotted"/>
        </w:rPr>
        <w:tab/>
      </w:r>
      <w:r w:rsidRPr="00F54F27">
        <w:rPr>
          <w:rFonts w:ascii="Arial" w:hAnsi="Arial" w:cs="Arial"/>
          <w:bCs/>
          <w:sz w:val="20"/>
          <w:szCs w:val="20"/>
        </w:rPr>
        <w:t xml:space="preserve"> szt., w tym</w:t>
      </w:r>
      <w:bookmarkStart w:id="2" w:name="_Hlk138935884"/>
      <w:r w:rsidR="005B2794">
        <w:rPr>
          <w:rFonts w:ascii="Arial" w:hAnsi="Arial" w:cs="Arial"/>
          <w:bCs/>
          <w:sz w:val="20"/>
          <w:szCs w:val="20"/>
        </w:rPr>
        <w:t>:</w:t>
      </w:r>
    </w:p>
    <w:p w14:paraId="2BB0313A" w14:textId="646DD50D" w:rsidR="001D112D" w:rsidRPr="00E42B18" w:rsidRDefault="001D112D" w:rsidP="00E42B18">
      <w:pPr>
        <w:pStyle w:val="Normalny6"/>
        <w:numPr>
          <w:ilvl w:val="3"/>
          <w:numId w:val="17"/>
        </w:numPr>
        <w:tabs>
          <w:tab w:val="right" w:pos="8080"/>
          <w:tab w:val="right" w:pos="9638"/>
        </w:tabs>
        <w:spacing w:line="360" w:lineRule="auto"/>
        <w:contextualSpacing/>
        <w:rPr>
          <w:sz w:val="20"/>
        </w:rPr>
      </w:pPr>
      <w:r w:rsidRPr="00CA3CFA">
        <w:rPr>
          <w:rFonts w:ascii="Arial" w:hAnsi="Arial" w:cs="Arial"/>
          <w:sz w:val="20"/>
          <w:szCs w:val="20"/>
        </w:rPr>
        <w:t xml:space="preserve">pojazdy </w:t>
      </w:r>
      <w:r w:rsidRPr="00E42B18">
        <w:rPr>
          <w:rFonts w:ascii="Arial" w:hAnsi="Arial"/>
          <w:sz w:val="20"/>
        </w:rPr>
        <w:t xml:space="preserve">kategorii M1 </w:t>
      </w:r>
      <w:r>
        <w:rPr>
          <w:rFonts w:ascii="Arial" w:hAnsi="Arial" w:cs="Arial"/>
          <w:sz w:val="20"/>
          <w:szCs w:val="20"/>
        </w:rPr>
        <w:t xml:space="preserve">zbudowane </w:t>
      </w:r>
      <w:r w:rsidRPr="00E42B18">
        <w:rPr>
          <w:rFonts w:ascii="Arial" w:hAnsi="Arial"/>
          <w:sz w:val="20"/>
        </w:rPr>
        <w:t xml:space="preserve">lub </w:t>
      </w:r>
      <w:r>
        <w:rPr>
          <w:rFonts w:ascii="Arial" w:hAnsi="Arial" w:cs="Arial"/>
          <w:sz w:val="20"/>
          <w:szCs w:val="20"/>
        </w:rPr>
        <w:t>przerobione specjalnie w ten sposób, aby pomieścić co najmniej jedną osobę na wózku inwalidzkim w trakcie jazdy po drogach</w:t>
      </w:r>
      <w:r w:rsidRPr="00E42B18">
        <w:rPr>
          <w:rFonts w:ascii="Arial" w:hAnsi="Arial"/>
          <w:sz w:val="20"/>
        </w:rPr>
        <w:t xml:space="preserve">, nie </w:t>
      </w:r>
      <w:r w:rsidRPr="00CA3CFA">
        <w:rPr>
          <w:rFonts w:ascii="Arial" w:hAnsi="Arial" w:cs="Arial"/>
          <w:bCs/>
          <w:sz w:val="20"/>
          <w:szCs w:val="20"/>
        </w:rPr>
        <w:t>mniej</w:t>
      </w:r>
      <w:r w:rsidRPr="00E42B18">
        <w:rPr>
          <w:rFonts w:ascii="Arial" w:hAnsi="Arial"/>
          <w:sz w:val="20"/>
        </w:rPr>
        <w:t xml:space="preserve"> niż</w:t>
      </w:r>
      <w:r w:rsidRPr="00CA3CFA">
        <w:rPr>
          <w:rFonts w:ascii="Arial" w:hAnsi="Arial" w:cs="Arial"/>
          <w:bCs/>
          <w:kern w:val="20"/>
          <w:sz w:val="20"/>
          <w:szCs w:val="20"/>
          <w:u w:val="dotted"/>
        </w:rPr>
        <w:tab/>
      </w:r>
      <w:r w:rsidRPr="00CA3CFA">
        <w:rPr>
          <w:rFonts w:ascii="Arial" w:hAnsi="Arial" w:cs="Arial"/>
          <w:bCs/>
          <w:kern w:val="20"/>
          <w:sz w:val="20"/>
          <w:szCs w:val="20"/>
          <w:u w:val="dotted"/>
        </w:rPr>
        <w:tab/>
      </w:r>
      <w:r w:rsidRPr="00CA3CFA">
        <w:rPr>
          <w:rFonts w:ascii="Arial" w:hAnsi="Arial" w:cs="Arial"/>
          <w:bCs/>
          <w:sz w:val="20"/>
          <w:szCs w:val="20"/>
        </w:rPr>
        <w:t>szt.</w:t>
      </w:r>
    </w:p>
    <w:p w14:paraId="7EC8B600" w14:textId="4F3D803C" w:rsidR="004C7321" w:rsidRPr="00CA3CFA" w:rsidRDefault="004C7321" w:rsidP="004C57DA">
      <w:pPr>
        <w:pStyle w:val="Normalny6"/>
        <w:numPr>
          <w:ilvl w:val="3"/>
          <w:numId w:val="17"/>
        </w:numPr>
        <w:tabs>
          <w:tab w:val="right" w:pos="8080"/>
          <w:tab w:val="right" w:pos="9638"/>
        </w:tabs>
        <w:spacing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CA3CFA">
        <w:rPr>
          <w:rFonts w:ascii="Arial" w:hAnsi="Arial" w:cs="Arial"/>
          <w:sz w:val="20"/>
          <w:szCs w:val="20"/>
        </w:rPr>
        <w:t xml:space="preserve">pojazdy </w:t>
      </w:r>
      <w:r w:rsidRPr="00CA3CFA">
        <w:rPr>
          <w:rFonts w:ascii="Arial" w:hAnsi="Arial" w:cs="Arial"/>
          <w:bCs/>
          <w:sz w:val="20"/>
          <w:szCs w:val="20"/>
        </w:rPr>
        <w:t>nisko- i zeroemisyjne</w:t>
      </w:r>
      <w:bookmarkEnd w:id="2"/>
      <w:r w:rsidR="00523B14" w:rsidRPr="00CA3CFA">
        <w:rPr>
          <w:rFonts w:ascii="Arial" w:hAnsi="Arial" w:cs="Arial"/>
          <w:bCs/>
          <w:sz w:val="20"/>
          <w:szCs w:val="20"/>
        </w:rPr>
        <w:t>,</w:t>
      </w:r>
      <w:r w:rsidRPr="00CA3CFA">
        <w:rPr>
          <w:rFonts w:ascii="Arial" w:hAnsi="Arial" w:cs="Arial"/>
          <w:bCs/>
          <w:sz w:val="20"/>
          <w:szCs w:val="20"/>
        </w:rPr>
        <w:t xml:space="preserve"> nie mniej niż</w:t>
      </w:r>
      <w:r w:rsidRPr="00CA3CFA">
        <w:rPr>
          <w:rFonts w:ascii="Arial" w:hAnsi="Arial" w:cs="Arial"/>
          <w:bCs/>
          <w:kern w:val="20"/>
          <w:sz w:val="20"/>
          <w:szCs w:val="20"/>
          <w:u w:val="dotted"/>
        </w:rPr>
        <w:tab/>
      </w:r>
      <w:r w:rsidRPr="00CA3CFA">
        <w:rPr>
          <w:rFonts w:ascii="Arial" w:hAnsi="Arial" w:cs="Arial"/>
          <w:bCs/>
          <w:kern w:val="20"/>
          <w:sz w:val="20"/>
          <w:szCs w:val="20"/>
          <w:u w:val="dotted"/>
        </w:rPr>
        <w:tab/>
      </w:r>
      <w:r w:rsidRPr="00CA3CFA">
        <w:rPr>
          <w:rFonts w:ascii="Arial" w:hAnsi="Arial" w:cs="Arial"/>
          <w:bCs/>
          <w:sz w:val="20"/>
          <w:szCs w:val="20"/>
        </w:rPr>
        <w:t>szt.</w:t>
      </w:r>
    </w:p>
    <w:p w14:paraId="4D61AEE0" w14:textId="1380CEA9" w:rsidR="002B5BAB" w:rsidRDefault="002B5BAB" w:rsidP="00FE468B">
      <w:pPr>
        <w:pStyle w:val="Normalny6"/>
        <w:tabs>
          <w:tab w:val="right" w:pos="8080"/>
          <w:tab w:val="right" w:pos="9638"/>
        </w:tabs>
        <w:spacing w:line="360" w:lineRule="auto"/>
        <w:ind w:left="992"/>
        <w:contextualSpacing/>
        <w:rPr>
          <w:rFonts w:ascii="Arial" w:hAnsi="Arial" w:cs="Arial"/>
          <w:bCs/>
          <w:sz w:val="20"/>
          <w:szCs w:val="20"/>
        </w:rPr>
      </w:pPr>
      <w:r w:rsidRPr="002B5BAB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4F84DE12" wp14:editId="3748269D">
                <wp:extent cx="5556885" cy="3605530"/>
                <wp:effectExtent l="0" t="0" r="24765" b="1397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360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5C68E" w14:textId="77777777" w:rsidR="00156DC8" w:rsidRDefault="002B5BAB" w:rsidP="00156DC8">
                            <w:pPr>
                              <w:pStyle w:val="Normalny6"/>
                              <w:tabs>
                                <w:tab w:val="right" w:pos="8080"/>
                                <w:tab w:val="right" w:pos="9638"/>
                              </w:tabs>
                              <w:spacing w:line="360" w:lineRule="auto"/>
                              <w:ind w:left="709" w:hanging="709"/>
                              <w:contextualSpacing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Uwaga. </w:t>
                            </w:r>
                          </w:p>
                          <w:p w14:paraId="29D11D17" w14:textId="160069EB" w:rsidR="002B5BAB" w:rsidRDefault="002B5BAB" w:rsidP="00FE468B">
                            <w:pPr>
                              <w:pStyle w:val="Normalny6"/>
                              <w:tabs>
                                <w:tab w:val="right" w:pos="8080"/>
                                <w:tab w:val="right" w:pos="9638"/>
                              </w:tabs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Zgodnie z wymaganiem zawartym </w:t>
                            </w:r>
                            <w:r w:rsidRPr="004C57D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w ust. 28 pkt 1 lit. a. </w:t>
                            </w:r>
                            <w:r w:rsidR="00156DC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oraz </w:t>
                            </w:r>
                            <w:r w:rsidR="00156DC8" w:rsidRPr="004C57D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ust. 28 pkt </w:t>
                            </w:r>
                            <w:r w:rsidR="00156DC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Pr="004C57D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załącznika nr 11 do SWZ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wykonawca musi zapewnić odpowiedni, minimalny</w:t>
                            </w:r>
                            <w:r w:rsidRPr="004C57DA">
                              <w:t xml:space="preserve"> </w:t>
                            </w:r>
                            <w:r w:rsidRPr="004C57D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udział pojazdów nisko- 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 w:rsidRPr="004C57D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zeroemisyjnych zaliczanych do kategorii M1 lub M2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 Poniżej opisano przykład obliczenia takiego udziału:</w:t>
                            </w:r>
                          </w:p>
                          <w:p w14:paraId="5655C768" w14:textId="77777777" w:rsidR="002B5BAB" w:rsidRDefault="002B5BAB" w:rsidP="00FE468B">
                            <w:pPr>
                              <w:pStyle w:val="Normalny6"/>
                              <w:numPr>
                                <w:ilvl w:val="0"/>
                                <w:numId w:val="28"/>
                              </w:numPr>
                              <w:tabs>
                                <w:tab w:val="right" w:pos="8080"/>
                                <w:tab w:val="right" w:pos="9638"/>
                              </w:tabs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C57D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pojazdy zaliczane do kategorii  M1 lub M2 łącznie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59D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dotted"/>
                              </w:rPr>
                              <w:t>   25   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szt.</w:t>
                            </w:r>
                          </w:p>
                          <w:p w14:paraId="33CFC8A2" w14:textId="28EC2115" w:rsidR="002B5BAB" w:rsidRDefault="002B5BAB" w:rsidP="00FE468B">
                            <w:pPr>
                              <w:pStyle w:val="Normalny6"/>
                              <w:numPr>
                                <w:ilvl w:val="0"/>
                                <w:numId w:val="28"/>
                              </w:numPr>
                              <w:tabs>
                                <w:tab w:val="right" w:pos="8080"/>
                                <w:tab w:val="right" w:pos="9638"/>
                              </w:tabs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C57D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pojazdy kategorii M1 zbudowane lub przerobione specjalnie w ten sposób, aby pomieścić co najmniej jedną osobę na wózku inwalidzkim w trakcie jazdy po drogach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59D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dotted"/>
                              </w:rPr>
                              <w:t>   10   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szt.</w:t>
                            </w:r>
                          </w:p>
                          <w:p w14:paraId="4550BF40" w14:textId="77777777" w:rsidR="002B5BAB" w:rsidRDefault="002B5BAB" w:rsidP="00FE468B">
                            <w:pPr>
                              <w:pStyle w:val="Normalny6"/>
                              <w:numPr>
                                <w:ilvl w:val="0"/>
                                <w:numId w:val="28"/>
                              </w:numPr>
                              <w:tabs>
                                <w:tab w:val="right" w:pos="8080"/>
                                <w:tab w:val="right" w:pos="9638"/>
                              </w:tabs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CA3C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pojazdy </w:t>
                            </w:r>
                            <w:r w:rsidRPr="00CA3CF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nisko- i zeroemisyjne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59D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dotted"/>
                              </w:rPr>
                              <w:t>   6   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szt.</w:t>
                            </w:r>
                          </w:p>
                          <w:p w14:paraId="50D3AE9F" w14:textId="77777777" w:rsidR="002B5BAB" w:rsidRDefault="002B5BAB" w:rsidP="00FE468B">
                            <w:pPr>
                              <w:pStyle w:val="Normalny6"/>
                              <w:tabs>
                                <w:tab w:val="right" w:pos="8080"/>
                                <w:tab w:val="right" w:pos="9638"/>
                              </w:tabs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Obliczenia:</w:t>
                            </w:r>
                          </w:p>
                          <w:p w14:paraId="63DEF582" w14:textId="77777777" w:rsidR="002B5BAB" w:rsidRDefault="002B5BAB" w:rsidP="00FE468B">
                            <w:pPr>
                              <w:pStyle w:val="Normalny6"/>
                              <w:tabs>
                                <w:tab w:val="right" w:pos="8080"/>
                                <w:tab w:val="right" w:pos="9638"/>
                              </w:tabs>
                              <w:spacing w:line="360" w:lineRule="auto"/>
                              <w:ind w:left="709"/>
                              <w:contextualSpacing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(25 – 10) * 0,22 = 3,3 </w:t>
                            </w:r>
                          </w:p>
                          <w:p w14:paraId="7B7D5DB4" w14:textId="117AF36A" w:rsidR="002B5BAB" w:rsidRPr="00E64C54" w:rsidRDefault="002B5BAB" w:rsidP="00FE468B">
                            <w:pPr>
                              <w:pStyle w:val="Normalny6"/>
                              <w:tabs>
                                <w:tab w:val="right" w:pos="8080"/>
                                <w:tab w:val="right" w:pos="9638"/>
                              </w:tabs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Z uwagi na postanowienie </w:t>
                            </w:r>
                            <w:r w:rsidRPr="002B5BA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zawart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2B5BA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w ust. 28 pkt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2B5BA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załącznika nr 11 do SWZ</w:t>
                            </w:r>
                            <w:r w:rsidR="00156DC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57F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C657F3" w:rsidRPr="00FE46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wielkość ułamkową udziału poniżej 0,5 zaokrągla się w dół, a wielkość udziału 0,5 i powyżej zaokrągla się w górę</w:t>
                            </w:r>
                            <w:r w:rsidR="00C657F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156DC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wynik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3,3 </w:t>
                            </w:r>
                            <w:r w:rsidR="00156DC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należy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zaokrąglić </w:t>
                            </w:r>
                            <w:r w:rsidR="00156DC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do pełnej liczby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w dół, co oznacza, że wykonawca będzie musiał zapewnić łącznie co najmniej 3 pojazdy </w:t>
                            </w:r>
                            <w:r w:rsidRPr="00CA3CF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nisko- i zeroemisyjne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kategorii M1 lub M2.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84DE1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37.55pt;height:28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">
                <v:textbox style="mso-fit-shape-to-text:t">
                  <w:txbxContent>
                    <w:p w14:paraId="76B5C68E" w14:textId="77777777" w:rsidR="00156DC8" w:rsidRDefault="002B5BAB" w:rsidP="00156DC8">
                      <w:pPr>
                        <w:pStyle w:val="Normalny6"/>
                        <w:tabs>
                          <w:tab w:val="right" w:pos="8080"/>
                          <w:tab w:val="right" w:pos="9638"/>
                        </w:tabs>
                        <w:spacing w:line="360" w:lineRule="auto"/>
                        <w:ind w:left="709" w:hanging="709"/>
                        <w:contextualSpacing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Uwaga. </w:t>
                      </w:r>
                    </w:p>
                    <w:p w14:paraId="29D11D17" w14:textId="160069EB" w:rsidR="002B5BAB" w:rsidRDefault="002B5BAB" w:rsidP="00FE468B">
                      <w:pPr>
                        <w:pStyle w:val="Normalny6"/>
                        <w:tabs>
                          <w:tab w:val="right" w:pos="8080"/>
                          <w:tab w:val="right" w:pos="9638"/>
                        </w:tabs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Zgodnie z wymaganiem zawartym </w:t>
                      </w:r>
                      <w:r w:rsidRPr="004C57D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w ust. 28 pkt 1 lit. a. </w:t>
                      </w:r>
                      <w:r w:rsidR="00156DC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oraz </w:t>
                      </w:r>
                      <w:r w:rsidR="00156DC8" w:rsidRPr="004C57D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ust. 28 pkt </w:t>
                      </w:r>
                      <w:r w:rsidR="00156DC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4 </w:t>
                      </w:r>
                      <w:r w:rsidRPr="004C57D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załącznika nr 11 do SWZ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wykonawca musi zapewnić odpowiedni, minimalny</w:t>
                      </w:r>
                      <w:r w:rsidRPr="004C57DA">
                        <w:t xml:space="preserve"> </w:t>
                      </w:r>
                      <w:r w:rsidRPr="004C57D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udział pojazdów nisko- i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 </w:t>
                      </w:r>
                      <w:r w:rsidRPr="004C57D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zeroemisyjnych zaliczanych do kategorii M1 lub M2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 Poniżej opisano przykład obliczenia takiego udziału:</w:t>
                      </w:r>
                    </w:p>
                    <w:p w14:paraId="5655C768" w14:textId="77777777" w:rsidR="002B5BAB" w:rsidRDefault="002B5BAB" w:rsidP="00FE468B">
                      <w:pPr>
                        <w:pStyle w:val="Normalny6"/>
                        <w:numPr>
                          <w:ilvl w:val="0"/>
                          <w:numId w:val="28"/>
                        </w:numPr>
                        <w:tabs>
                          <w:tab w:val="right" w:pos="8080"/>
                          <w:tab w:val="right" w:pos="9638"/>
                        </w:tabs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4C57D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pojazdy zaliczane do kategorii  M1 lub M2 łącznie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F59D2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dotted"/>
                        </w:rPr>
                        <w:t>   25   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szt.</w:t>
                      </w:r>
                    </w:p>
                    <w:p w14:paraId="33CFC8A2" w14:textId="28EC2115" w:rsidR="002B5BAB" w:rsidRDefault="002B5BAB" w:rsidP="00FE468B">
                      <w:pPr>
                        <w:pStyle w:val="Normalny6"/>
                        <w:numPr>
                          <w:ilvl w:val="0"/>
                          <w:numId w:val="28"/>
                        </w:numPr>
                        <w:tabs>
                          <w:tab w:val="right" w:pos="8080"/>
                          <w:tab w:val="right" w:pos="9638"/>
                        </w:tabs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4C57D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pojazdy kategorii M1 zbudowane lub przerobione specjalnie w ten sposób, aby pomieścić co najmniej jedną osobę na wózku inwalidzkim w trakcie jazdy po drogach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F59D2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dotted"/>
                        </w:rPr>
                        <w:t>   10   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szt.</w:t>
                      </w:r>
                    </w:p>
                    <w:p w14:paraId="4550BF40" w14:textId="77777777" w:rsidR="002B5BAB" w:rsidRDefault="002B5BAB" w:rsidP="00FE468B">
                      <w:pPr>
                        <w:pStyle w:val="Normalny6"/>
                        <w:numPr>
                          <w:ilvl w:val="0"/>
                          <w:numId w:val="28"/>
                        </w:numPr>
                        <w:tabs>
                          <w:tab w:val="right" w:pos="8080"/>
                          <w:tab w:val="right" w:pos="9638"/>
                        </w:tabs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CA3C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pojazdy </w:t>
                      </w:r>
                      <w:r w:rsidRPr="00CA3CF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nisko- i zeroemisyjne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F59D2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dotted"/>
                        </w:rPr>
                        <w:t>   6   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szt.</w:t>
                      </w:r>
                    </w:p>
                    <w:p w14:paraId="50D3AE9F" w14:textId="77777777" w:rsidR="002B5BAB" w:rsidRDefault="002B5BAB" w:rsidP="00FE468B">
                      <w:pPr>
                        <w:pStyle w:val="Normalny6"/>
                        <w:tabs>
                          <w:tab w:val="right" w:pos="8080"/>
                          <w:tab w:val="right" w:pos="9638"/>
                        </w:tabs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Obliczenia:</w:t>
                      </w:r>
                    </w:p>
                    <w:p w14:paraId="63DEF582" w14:textId="77777777" w:rsidR="002B5BAB" w:rsidRDefault="002B5BAB" w:rsidP="00FE468B">
                      <w:pPr>
                        <w:pStyle w:val="Normalny6"/>
                        <w:tabs>
                          <w:tab w:val="right" w:pos="8080"/>
                          <w:tab w:val="right" w:pos="9638"/>
                        </w:tabs>
                        <w:spacing w:line="360" w:lineRule="auto"/>
                        <w:ind w:left="709"/>
                        <w:contextualSpacing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(25 – 10) * 0,22 = 3,3 </w:t>
                      </w:r>
                    </w:p>
                    <w:p w14:paraId="7B7D5DB4" w14:textId="117AF36A" w:rsidR="002B5BAB" w:rsidRPr="00E64C54" w:rsidRDefault="002B5BAB" w:rsidP="00FE468B">
                      <w:pPr>
                        <w:pStyle w:val="Normalny6"/>
                        <w:tabs>
                          <w:tab w:val="right" w:pos="8080"/>
                          <w:tab w:val="right" w:pos="9638"/>
                        </w:tabs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Z uwagi na postanowienie </w:t>
                      </w:r>
                      <w:r w:rsidRPr="002B5BA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zawart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e</w:t>
                      </w:r>
                      <w:r w:rsidRPr="002B5BA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w ust. 28 pkt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3</w:t>
                      </w:r>
                      <w:r w:rsidRPr="002B5BA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załącznika nr 11 do SWZ</w:t>
                      </w:r>
                      <w:r w:rsidR="00156DC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657F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(</w:t>
                      </w:r>
                      <w:r w:rsidR="00C657F3" w:rsidRPr="00FE468B">
                        <w:rPr>
                          <w:rFonts w:ascii="Arial" w:hAnsi="Arial" w:cs="Arial"/>
                          <w:sz w:val="20"/>
                          <w:szCs w:val="20"/>
                        </w:rPr>
                        <w:t>wielkość ułamkową udziału poniżej 0,5 zaokrągla się w dół, a wielkość udziału 0,5 i powyżej zaokrągla się w górę</w:t>
                      </w:r>
                      <w:r w:rsidR="00C657F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) </w:t>
                      </w:r>
                      <w:r w:rsidR="00156DC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wynik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3,3 </w:t>
                      </w:r>
                      <w:r w:rsidR="00156DC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należy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zaokrąglić </w:t>
                      </w:r>
                      <w:r w:rsidR="00156DC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do pełnej liczby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w dół, co oznacza, że wykonawca będzie musiał zapewnić łącznie co najmniej 3 pojazdy </w:t>
                      </w:r>
                      <w:r w:rsidRPr="00CA3CF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nisko- i zeroemisyjne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kategorii M1 lub M2.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FB01D4" w14:textId="61289F78" w:rsidR="00156DC8" w:rsidRDefault="00156DC8" w:rsidP="00156DC8">
      <w:pPr>
        <w:pStyle w:val="Normalny6"/>
        <w:numPr>
          <w:ilvl w:val="3"/>
          <w:numId w:val="17"/>
        </w:numPr>
        <w:tabs>
          <w:tab w:val="right" w:pos="8647"/>
          <w:tab w:val="right" w:pos="9638"/>
        </w:tabs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942F6">
        <w:rPr>
          <w:rFonts w:ascii="Arial" w:hAnsi="Arial" w:cs="Arial"/>
          <w:bCs/>
          <w:sz w:val="20"/>
          <w:szCs w:val="20"/>
        </w:rPr>
        <w:t>pojazd</w:t>
      </w:r>
      <w:r>
        <w:rPr>
          <w:rFonts w:ascii="Arial" w:hAnsi="Arial" w:cs="Arial"/>
          <w:bCs/>
          <w:sz w:val="20"/>
          <w:szCs w:val="20"/>
        </w:rPr>
        <w:t>y</w:t>
      </w:r>
      <w:r w:rsidRPr="000942F6">
        <w:rPr>
          <w:rFonts w:ascii="Arial" w:hAnsi="Arial" w:cs="Arial"/>
          <w:bCs/>
          <w:sz w:val="20"/>
          <w:szCs w:val="20"/>
        </w:rPr>
        <w:t xml:space="preserve"> </w:t>
      </w:r>
      <w:r w:rsidR="00E10D25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inne niż </w:t>
      </w:r>
      <w:r w:rsidRPr="00CA3CFA">
        <w:rPr>
          <w:rFonts w:ascii="Arial" w:hAnsi="Arial" w:cs="Arial"/>
          <w:sz w:val="20"/>
          <w:szCs w:val="20"/>
        </w:rPr>
        <w:t xml:space="preserve">pojazdy </w:t>
      </w:r>
      <w:r w:rsidRPr="00CA3CFA">
        <w:rPr>
          <w:rFonts w:ascii="Arial" w:hAnsi="Arial" w:cs="Arial"/>
          <w:bCs/>
          <w:sz w:val="20"/>
          <w:szCs w:val="20"/>
        </w:rPr>
        <w:t>nisko- i zeroemisyjne</w:t>
      </w:r>
      <w:r w:rsidR="00E10D25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,</w:t>
      </w:r>
      <w:r w:rsidRPr="000942F6">
        <w:rPr>
          <w:rFonts w:ascii="Arial" w:hAnsi="Arial" w:cs="Arial"/>
          <w:bCs/>
          <w:sz w:val="20"/>
          <w:szCs w:val="20"/>
        </w:rPr>
        <w:t xml:space="preserve"> </w:t>
      </w:r>
      <w:r w:rsidR="00E10D25">
        <w:rPr>
          <w:rFonts w:ascii="Arial" w:hAnsi="Arial" w:cs="Arial"/>
          <w:bCs/>
          <w:sz w:val="20"/>
          <w:szCs w:val="20"/>
        </w:rPr>
        <w:t xml:space="preserve">które </w:t>
      </w:r>
      <w:r>
        <w:rPr>
          <w:rFonts w:ascii="Arial" w:hAnsi="Arial" w:cs="Arial"/>
          <w:bCs/>
          <w:sz w:val="20"/>
          <w:szCs w:val="20"/>
        </w:rPr>
        <w:t>s</w:t>
      </w:r>
      <w:r w:rsidRPr="000942F6">
        <w:rPr>
          <w:rFonts w:ascii="Arial" w:hAnsi="Arial" w:cs="Arial"/>
          <w:bCs/>
          <w:sz w:val="20"/>
          <w:szCs w:val="20"/>
        </w:rPr>
        <w:t xml:space="preserve">pełniają normę emisji spalin </w:t>
      </w:r>
      <w:r>
        <w:rPr>
          <w:rFonts w:ascii="Arial" w:hAnsi="Arial" w:cs="Arial"/>
          <w:bCs/>
          <w:sz w:val="20"/>
          <w:szCs w:val="20"/>
        </w:rPr>
        <w:t xml:space="preserve">co najmniej </w:t>
      </w:r>
      <w:r w:rsidRPr="000942F6">
        <w:rPr>
          <w:rFonts w:ascii="Arial" w:hAnsi="Arial" w:cs="Arial"/>
          <w:bCs/>
          <w:sz w:val="20"/>
          <w:szCs w:val="20"/>
        </w:rPr>
        <w:t xml:space="preserve">EURO </w:t>
      </w:r>
      <w:r>
        <w:rPr>
          <w:rFonts w:ascii="Arial" w:hAnsi="Arial" w:cs="Arial"/>
          <w:bCs/>
          <w:sz w:val="20"/>
          <w:szCs w:val="20"/>
        </w:rPr>
        <w:t xml:space="preserve">6, nie mniej niż: </w:t>
      </w:r>
      <w:r w:rsidRPr="007D37FB">
        <w:rPr>
          <w:rFonts w:ascii="Arial" w:hAnsi="Arial" w:cs="Arial"/>
          <w:bCs/>
          <w:kern w:val="20"/>
          <w:sz w:val="20"/>
          <w:szCs w:val="20"/>
          <w:u w:val="dotted"/>
        </w:rPr>
        <w:tab/>
      </w:r>
      <w:r w:rsidRPr="007D37FB">
        <w:rPr>
          <w:rFonts w:ascii="Arial" w:hAnsi="Arial" w:cs="Arial"/>
          <w:bCs/>
          <w:kern w:val="20"/>
          <w:sz w:val="20"/>
          <w:szCs w:val="20"/>
          <w:u w:val="dotted"/>
        </w:rPr>
        <w:tab/>
      </w:r>
      <w:r w:rsidRPr="007D37FB">
        <w:rPr>
          <w:rFonts w:ascii="Arial" w:hAnsi="Arial" w:cs="Arial"/>
          <w:bCs/>
          <w:kern w:val="2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szt.</w:t>
      </w:r>
    </w:p>
    <w:p w14:paraId="02CF8AAE" w14:textId="4C8A9230" w:rsidR="00E10D25" w:rsidRDefault="00E10D25" w:rsidP="00E10D25">
      <w:pPr>
        <w:pStyle w:val="Normalny6"/>
        <w:numPr>
          <w:ilvl w:val="3"/>
          <w:numId w:val="17"/>
        </w:numPr>
        <w:tabs>
          <w:tab w:val="right" w:pos="8647"/>
          <w:tab w:val="right" w:pos="9638"/>
        </w:tabs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942F6">
        <w:rPr>
          <w:rFonts w:ascii="Arial" w:hAnsi="Arial" w:cs="Arial"/>
          <w:bCs/>
          <w:sz w:val="20"/>
          <w:szCs w:val="20"/>
        </w:rPr>
        <w:t>pojazd</w:t>
      </w:r>
      <w:r>
        <w:rPr>
          <w:rFonts w:ascii="Arial" w:hAnsi="Arial" w:cs="Arial"/>
          <w:bCs/>
          <w:sz w:val="20"/>
          <w:szCs w:val="20"/>
        </w:rPr>
        <w:t>y</w:t>
      </w:r>
      <w:r w:rsidRPr="000942F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(inne niż </w:t>
      </w:r>
      <w:r w:rsidRPr="00CA3CFA">
        <w:rPr>
          <w:rFonts w:ascii="Arial" w:hAnsi="Arial" w:cs="Arial"/>
          <w:sz w:val="20"/>
          <w:szCs w:val="20"/>
        </w:rPr>
        <w:t xml:space="preserve">pojazdy </w:t>
      </w:r>
      <w:r w:rsidRPr="00CA3CFA">
        <w:rPr>
          <w:rFonts w:ascii="Arial" w:hAnsi="Arial" w:cs="Arial"/>
          <w:bCs/>
          <w:sz w:val="20"/>
          <w:szCs w:val="20"/>
        </w:rPr>
        <w:t>nisko- i zeroemisyjne</w:t>
      </w:r>
      <w:r>
        <w:rPr>
          <w:rFonts w:ascii="Arial" w:hAnsi="Arial" w:cs="Arial"/>
          <w:bCs/>
          <w:sz w:val="20"/>
          <w:szCs w:val="20"/>
        </w:rPr>
        <w:t xml:space="preserve"> lub spełniające </w:t>
      </w:r>
      <w:r w:rsidRPr="000942F6">
        <w:rPr>
          <w:rFonts w:ascii="Arial" w:hAnsi="Arial" w:cs="Arial"/>
          <w:bCs/>
          <w:sz w:val="20"/>
          <w:szCs w:val="20"/>
        </w:rPr>
        <w:t xml:space="preserve">normę emisji spalin </w:t>
      </w:r>
      <w:r>
        <w:rPr>
          <w:rFonts w:ascii="Arial" w:hAnsi="Arial" w:cs="Arial"/>
          <w:bCs/>
          <w:sz w:val="20"/>
          <w:szCs w:val="20"/>
        </w:rPr>
        <w:t xml:space="preserve">co najmniej </w:t>
      </w:r>
      <w:r w:rsidRPr="000942F6">
        <w:rPr>
          <w:rFonts w:ascii="Arial" w:hAnsi="Arial" w:cs="Arial"/>
          <w:bCs/>
          <w:sz w:val="20"/>
          <w:szCs w:val="20"/>
        </w:rPr>
        <w:t xml:space="preserve">EURO </w:t>
      </w:r>
      <w:r>
        <w:rPr>
          <w:rFonts w:ascii="Arial" w:hAnsi="Arial" w:cs="Arial"/>
          <w:bCs/>
          <w:sz w:val="20"/>
          <w:szCs w:val="20"/>
        </w:rPr>
        <w:t xml:space="preserve">6), które spełniają </w:t>
      </w:r>
      <w:r w:rsidRPr="000942F6">
        <w:rPr>
          <w:rFonts w:ascii="Arial" w:hAnsi="Arial" w:cs="Arial"/>
          <w:bCs/>
          <w:sz w:val="20"/>
          <w:szCs w:val="20"/>
        </w:rPr>
        <w:t>normę emisji spalin EURO</w:t>
      </w:r>
      <w:r>
        <w:rPr>
          <w:rFonts w:ascii="Arial" w:hAnsi="Arial" w:cs="Arial"/>
          <w:bCs/>
          <w:sz w:val="20"/>
          <w:szCs w:val="20"/>
        </w:rPr>
        <w:t xml:space="preserve"> 5, nie więcej niż:  </w:t>
      </w:r>
      <w:r w:rsidRPr="007D37FB">
        <w:rPr>
          <w:rFonts w:ascii="Arial" w:hAnsi="Arial" w:cs="Arial"/>
          <w:bCs/>
          <w:kern w:val="20"/>
          <w:sz w:val="20"/>
          <w:szCs w:val="20"/>
          <w:u w:val="dotted"/>
        </w:rPr>
        <w:tab/>
      </w:r>
      <w:r w:rsidRPr="007D37FB">
        <w:rPr>
          <w:rFonts w:ascii="Arial" w:hAnsi="Arial" w:cs="Arial"/>
          <w:bCs/>
          <w:kern w:val="20"/>
          <w:sz w:val="20"/>
          <w:szCs w:val="20"/>
          <w:u w:val="dotted"/>
        </w:rPr>
        <w:tab/>
      </w:r>
      <w:r w:rsidRPr="007D37FB">
        <w:rPr>
          <w:rFonts w:ascii="Arial" w:hAnsi="Arial" w:cs="Arial"/>
          <w:bCs/>
          <w:kern w:val="2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szt.</w:t>
      </w:r>
    </w:p>
    <w:p w14:paraId="7390AE84" w14:textId="78319AE2" w:rsidR="005B2794" w:rsidRDefault="004C7321" w:rsidP="004F5F79">
      <w:pPr>
        <w:pStyle w:val="Normalny6"/>
        <w:numPr>
          <w:ilvl w:val="2"/>
          <w:numId w:val="17"/>
        </w:numPr>
        <w:tabs>
          <w:tab w:val="right" w:pos="8080"/>
          <w:tab w:val="right" w:pos="9638"/>
        </w:tabs>
        <w:spacing w:line="360" w:lineRule="auto"/>
        <w:ind w:left="1417" w:hanging="425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pojazdy </w:t>
      </w:r>
      <w:bookmarkStart w:id="3" w:name="_Hlk138935981"/>
      <w:r w:rsidR="00F54F27">
        <w:rPr>
          <w:rFonts w:ascii="Arial" w:hAnsi="Arial" w:cs="Arial"/>
          <w:bCs/>
          <w:sz w:val="20"/>
          <w:szCs w:val="20"/>
        </w:rPr>
        <w:t xml:space="preserve">zaliczane do </w:t>
      </w:r>
      <w:r>
        <w:rPr>
          <w:rFonts w:ascii="Arial" w:hAnsi="Arial" w:cs="Arial"/>
          <w:bCs/>
          <w:sz w:val="20"/>
          <w:szCs w:val="20"/>
        </w:rPr>
        <w:t xml:space="preserve">kategorii </w:t>
      </w:r>
      <w:r w:rsidR="003B6A10">
        <w:rPr>
          <w:rFonts w:ascii="Arial" w:hAnsi="Arial" w:cs="Arial"/>
          <w:bCs/>
          <w:sz w:val="20"/>
          <w:szCs w:val="20"/>
        </w:rPr>
        <w:t>M3</w:t>
      </w:r>
      <w:r w:rsidR="00CA3CFA">
        <w:rPr>
          <w:rFonts w:ascii="Arial" w:hAnsi="Arial" w:cs="Arial"/>
          <w:bCs/>
          <w:sz w:val="20"/>
          <w:szCs w:val="20"/>
        </w:rPr>
        <w:t xml:space="preserve"> (autobusy)</w:t>
      </w:r>
      <w:r w:rsidR="00F54F27">
        <w:rPr>
          <w:rFonts w:ascii="Arial" w:hAnsi="Arial" w:cs="Arial"/>
          <w:bCs/>
          <w:sz w:val="20"/>
          <w:szCs w:val="20"/>
        </w:rPr>
        <w:t xml:space="preserve"> </w:t>
      </w:r>
      <w:bookmarkEnd w:id="3"/>
      <w:r w:rsidRPr="00F54F27">
        <w:rPr>
          <w:rFonts w:ascii="Arial" w:hAnsi="Arial" w:cs="Arial"/>
          <w:bCs/>
          <w:sz w:val="20"/>
          <w:szCs w:val="20"/>
        </w:rPr>
        <w:t>łącznie</w:t>
      </w:r>
      <w:r w:rsidR="00F54F27">
        <w:rPr>
          <w:rFonts w:ascii="Arial" w:hAnsi="Arial" w:cs="Arial"/>
          <w:bCs/>
          <w:sz w:val="20"/>
          <w:szCs w:val="20"/>
        </w:rPr>
        <w:t>:</w:t>
      </w:r>
      <w:r w:rsidRPr="00F54F27">
        <w:rPr>
          <w:rFonts w:ascii="Arial" w:hAnsi="Arial" w:cs="Arial"/>
          <w:bCs/>
          <w:sz w:val="20"/>
          <w:szCs w:val="20"/>
        </w:rPr>
        <w:t xml:space="preserve"> </w:t>
      </w:r>
      <w:r w:rsidRPr="00F54F27">
        <w:rPr>
          <w:rFonts w:ascii="Arial" w:hAnsi="Arial" w:cs="Arial"/>
          <w:bCs/>
          <w:kern w:val="20"/>
          <w:sz w:val="20"/>
          <w:szCs w:val="20"/>
          <w:u w:val="dotted"/>
        </w:rPr>
        <w:tab/>
      </w:r>
      <w:r w:rsidRPr="00F54F27">
        <w:rPr>
          <w:rFonts w:ascii="Arial" w:hAnsi="Arial" w:cs="Arial"/>
          <w:bCs/>
          <w:kern w:val="20"/>
          <w:sz w:val="20"/>
          <w:szCs w:val="20"/>
          <w:u w:val="dotted"/>
        </w:rPr>
        <w:tab/>
      </w:r>
      <w:r w:rsidRPr="00F54F27">
        <w:rPr>
          <w:rFonts w:ascii="Arial" w:hAnsi="Arial" w:cs="Arial"/>
          <w:bCs/>
          <w:sz w:val="20"/>
          <w:szCs w:val="20"/>
        </w:rPr>
        <w:t xml:space="preserve"> szt., w tym</w:t>
      </w:r>
      <w:r w:rsidR="005B2794">
        <w:rPr>
          <w:rFonts w:ascii="Arial" w:hAnsi="Arial" w:cs="Arial"/>
          <w:bCs/>
          <w:sz w:val="20"/>
          <w:szCs w:val="20"/>
        </w:rPr>
        <w:t>:</w:t>
      </w:r>
    </w:p>
    <w:p w14:paraId="6FF6D629" w14:textId="76DA104B" w:rsidR="00F54F27" w:rsidRPr="00CA3CFA" w:rsidRDefault="004C7321" w:rsidP="00E42B18">
      <w:pPr>
        <w:pStyle w:val="Normalny6"/>
        <w:numPr>
          <w:ilvl w:val="3"/>
          <w:numId w:val="17"/>
        </w:numPr>
        <w:tabs>
          <w:tab w:val="right" w:pos="8080"/>
          <w:tab w:val="right" w:pos="9638"/>
        </w:tabs>
        <w:spacing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CA3CFA">
        <w:rPr>
          <w:rFonts w:ascii="Arial" w:hAnsi="Arial" w:cs="Arial"/>
          <w:sz w:val="20"/>
          <w:szCs w:val="20"/>
        </w:rPr>
        <w:t>pojazdy</w:t>
      </w:r>
      <w:r w:rsidR="00F54F27" w:rsidRPr="00CA3CFA">
        <w:rPr>
          <w:rFonts w:ascii="Arial" w:hAnsi="Arial" w:cs="Arial"/>
          <w:sz w:val="20"/>
          <w:szCs w:val="20"/>
        </w:rPr>
        <w:t xml:space="preserve"> </w:t>
      </w:r>
      <w:bookmarkStart w:id="4" w:name="_Hlk138935937"/>
      <w:r w:rsidR="00F54F27" w:rsidRPr="00CA3CFA">
        <w:rPr>
          <w:rFonts w:ascii="Arial" w:hAnsi="Arial" w:cs="Arial"/>
          <w:sz w:val="20"/>
          <w:szCs w:val="20"/>
        </w:rPr>
        <w:t xml:space="preserve">wykorzystujące do napędu paliwa </w:t>
      </w:r>
      <w:r w:rsidR="00F54F27" w:rsidRPr="00CA3CFA">
        <w:rPr>
          <w:rFonts w:ascii="Arial" w:hAnsi="Arial" w:cs="Arial"/>
          <w:bCs/>
          <w:sz w:val="20"/>
          <w:szCs w:val="20"/>
        </w:rPr>
        <w:t>alternatywne</w:t>
      </w:r>
      <w:bookmarkStart w:id="5" w:name="_Hlk138935952"/>
      <w:bookmarkEnd w:id="4"/>
      <w:r w:rsidR="00F54F27" w:rsidRPr="004F5F79">
        <w:rPr>
          <w:rStyle w:val="Odwoanieprzypisudolnego"/>
          <w:rFonts w:ascii="Arial" w:hAnsi="Arial" w:cs="Arial"/>
          <w:sz w:val="20"/>
          <w:szCs w:val="20"/>
        </w:rPr>
        <w:footnoteReference w:id="5"/>
      </w:r>
      <w:bookmarkEnd w:id="5"/>
      <w:r w:rsidRPr="00CA3CFA">
        <w:rPr>
          <w:rFonts w:ascii="Arial" w:hAnsi="Arial" w:cs="Arial"/>
          <w:bCs/>
          <w:sz w:val="20"/>
          <w:szCs w:val="20"/>
        </w:rPr>
        <w:t xml:space="preserve"> nie mniej niż</w:t>
      </w:r>
      <w:r w:rsidRPr="00CA3CFA">
        <w:rPr>
          <w:rFonts w:ascii="Arial" w:hAnsi="Arial" w:cs="Arial"/>
          <w:bCs/>
          <w:kern w:val="20"/>
          <w:sz w:val="20"/>
          <w:szCs w:val="20"/>
          <w:u w:val="dotted"/>
        </w:rPr>
        <w:tab/>
      </w:r>
      <w:r w:rsidRPr="00CA3CFA">
        <w:rPr>
          <w:rFonts w:ascii="Arial" w:hAnsi="Arial" w:cs="Arial"/>
          <w:bCs/>
          <w:kern w:val="20"/>
          <w:sz w:val="20"/>
          <w:szCs w:val="20"/>
          <w:u w:val="dotted"/>
        </w:rPr>
        <w:tab/>
      </w:r>
      <w:r w:rsidRPr="00CA3CFA">
        <w:rPr>
          <w:rFonts w:ascii="Arial" w:hAnsi="Arial" w:cs="Arial"/>
          <w:bCs/>
          <w:sz w:val="20"/>
          <w:szCs w:val="20"/>
        </w:rPr>
        <w:t>szt</w:t>
      </w:r>
      <w:r w:rsidR="004F5F79">
        <w:rPr>
          <w:rFonts w:ascii="Arial" w:hAnsi="Arial" w:cs="Arial"/>
          <w:bCs/>
          <w:sz w:val="20"/>
          <w:szCs w:val="20"/>
        </w:rPr>
        <w:t>.</w:t>
      </w:r>
      <w:r w:rsidR="00CA3CFA" w:rsidRPr="00CA3CFA">
        <w:rPr>
          <w:rFonts w:ascii="Arial" w:hAnsi="Arial" w:cs="Arial"/>
          <w:bCs/>
          <w:sz w:val="20"/>
          <w:szCs w:val="20"/>
        </w:rPr>
        <w:t xml:space="preserve">, </w:t>
      </w:r>
      <w:bookmarkStart w:id="6" w:name="_Hlk138939195"/>
      <w:r w:rsidR="00CA3CFA" w:rsidRPr="00CA3CFA">
        <w:rPr>
          <w:rFonts w:ascii="Arial" w:hAnsi="Arial" w:cs="Arial"/>
          <w:bCs/>
          <w:sz w:val="20"/>
          <w:szCs w:val="20"/>
        </w:rPr>
        <w:t xml:space="preserve">przy czym </w:t>
      </w:r>
      <w:r w:rsidR="00CA3CFA">
        <w:rPr>
          <w:rFonts w:ascii="Arial" w:hAnsi="Arial" w:cs="Arial"/>
          <w:bCs/>
          <w:sz w:val="20"/>
          <w:szCs w:val="20"/>
        </w:rPr>
        <w:t>co najmniej</w:t>
      </w:r>
      <w:r w:rsidR="00CA3CFA" w:rsidRPr="00CA3CFA">
        <w:rPr>
          <w:rFonts w:ascii="Arial" w:hAnsi="Arial" w:cs="Arial"/>
          <w:bCs/>
          <w:sz w:val="20"/>
          <w:szCs w:val="20"/>
        </w:rPr>
        <w:t xml:space="preserve"> </w:t>
      </w:r>
      <w:r w:rsidR="00CA3CFA" w:rsidRPr="004F5F79">
        <w:rPr>
          <w:rFonts w:ascii="Arial" w:hAnsi="Arial" w:cs="Arial"/>
          <w:bCs/>
          <w:sz w:val="20"/>
          <w:szCs w:val="20"/>
        </w:rPr>
        <w:t>połow</w:t>
      </w:r>
      <w:r w:rsidR="00CA3CFA">
        <w:rPr>
          <w:rFonts w:ascii="Arial" w:hAnsi="Arial" w:cs="Arial"/>
          <w:bCs/>
          <w:sz w:val="20"/>
          <w:szCs w:val="20"/>
        </w:rPr>
        <w:t>ę</w:t>
      </w:r>
      <w:r w:rsidR="00CA3CFA" w:rsidRPr="004F5F79">
        <w:rPr>
          <w:rFonts w:ascii="Arial" w:hAnsi="Arial" w:cs="Arial"/>
          <w:bCs/>
          <w:sz w:val="20"/>
          <w:szCs w:val="20"/>
        </w:rPr>
        <w:t xml:space="preserve"> </w:t>
      </w:r>
      <w:r w:rsidR="00CA3CFA">
        <w:rPr>
          <w:rFonts w:ascii="Arial" w:hAnsi="Arial" w:cs="Arial"/>
          <w:bCs/>
          <w:sz w:val="20"/>
          <w:szCs w:val="20"/>
        </w:rPr>
        <w:t>z tej liczby</w:t>
      </w:r>
      <w:r w:rsidR="00CA3CFA" w:rsidRPr="004F5F79">
        <w:rPr>
          <w:rFonts w:ascii="Arial" w:hAnsi="Arial" w:cs="Arial"/>
          <w:bCs/>
          <w:sz w:val="20"/>
          <w:szCs w:val="20"/>
        </w:rPr>
        <w:t xml:space="preserve"> </w:t>
      </w:r>
      <w:r w:rsidR="00CA3CFA" w:rsidRPr="00CA3CFA">
        <w:rPr>
          <w:rFonts w:ascii="Arial" w:hAnsi="Arial" w:cs="Arial"/>
          <w:bCs/>
          <w:sz w:val="20"/>
          <w:szCs w:val="20"/>
        </w:rPr>
        <w:t>będ</w:t>
      </w:r>
      <w:r w:rsidR="00CA3CFA">
        <w:rPr>
          <w:rFonts w:ascii="Arial" w:hAnsi="Arial" w:cs="Arial"/>
          <w:bCs/>
          <w:sz w:val="20"/>
          <w:szCs w:val="20"/>
        </w:rPr>
        <w:t>ą stanowić</w:t>
      </w:r>
      <w:r w:rsidR="00CA3CFA" w:rsidRPr="004F5F79">
        <w:rPr>
          <w:rFonts w:ascii="Arial" w:hAnsi="Arial" w:cs="Arial"/>
          <w:bCs/>
          <w:sz w:val="20"/>
          <w:szCs w:val="20"/>
        </w:rPr>
        <w:t xml:space="preserve"> autobusy zeroemisyjne</w:t>
      </w:r>
      <w:bookmarkEnd w:id="6"/>
    </w:p>
    <w:p w14:paraId="1FB59686" w14:textId="0C030F63" w:rsidR="004C7321" w:rsidRPr="004807E0" w:rsidRDefault="00156DC8" w:rsidP="00FE468B">
      <w:pPr>
        <w:pStyle w:val="Normalny6"/>
        <w:tabs>
          <w:tab w:val="right" w:pos="8080"/>
          <w:tab w:val="right" w:pos="9638"/>
        </w:tabs>
        <w:spacing w:line="360" w:lineRule="auto"/>
        <w:ind w:left="992"/>
        <w:contextualSpacing/>
        <w:rPr>
          <w:i/>
          <w:iCs/>
          <w:sz w:val="18"/>
          <w:szCs w:val="18"/>
        </w:rPr>
      </w:pPr>
      <w:r w:rsidRPr="002B5BAB">
        <w:rPr>
          <w:rFonts w:ascii="Arial" w:hAnsi="Arial" w:cs="Arial"/>
          <w:bCs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39C697B9" wp14:editId="12B76C53">
                <wp:extent cx="5556885" cy="3605530"/>
                <wp:effectExtent l="0" t="0" r="24765" b="13970"/>
                <wp:docPr id="62072575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360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6BDBD" w14:textId="77777777" w:rsidR="00156DC8" w:rsidRDefault="00156DC8" w:rsidP="00156DC8">
                            <w:pPr>
                              <w:pStyle w:val="Normalny6"/>
                              <w:tabs>
                                <w:tab w:val="right" w:pos="8080"/>
                                <w:tab w:val="right" w:pos="9638"/>
                              </w:tabs>
                              <w:spacing w:line="360" w:lineRule="auto"/>
                              <w:ind w:left="709" w:hanging="709"/>
                              <w:contextualSpacing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Uwaga. </w:t>
                            </w:r>
                          </w:p>
                          <w:p w14:paraId="10D9C325" w14:textId="34DC2B68" w:rsidR="00156DC8" w:rsidRDefault="00156DC8" w:rsidP="00156DC8">
                            <w:pPr>
                              <w:pStyle w:val="Normalny6"/>
                              <w:tabs>
                                <w:tab w:val="right" w:pos="8080"/>
                                <w:tab w:val="right" w:pos="9638"/>
                              </w:tabs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Zgodnie z wymaganiem zawartym </w:t>
                            </w:r>
                            <w:r w:rsidRPr="004C57D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w ust. 28 pkt 1 lit.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  <w:r w:rsidRPr="004C57D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 załącznika nr 11 do SWZ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wykonawca musi zapewnić odpowiedni, minimalny</w:t>
                            </w:r>
                            <w:r w:rsidRPr="004C57DA">
                              <w:t xml:space="preserve"> </w:t>
                            </w:r>
                            <w:r w:rsidRPr="004C57D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udział pojazdów </w:t>
                            </w:r>
                            <w:r w:rsidRPr="00CA3C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wykorzystując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ych</w:t>
                            </w:r>
                            <w:r w:rsidRPr="00CA3C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 napędu paliwa </w:t>
                            </w:r>
                            <w:r w:rsidRPr="00CA3CF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alternatywne</w:t>
                            </w:r>
                            <w:r w:rsidRPr="004C57DA" w:rsidDel="00156DC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57D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zaliczanych do kategorii 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3. Poniżej opisano przykład obliczenia takiego udziału:</w:t>
                            </w:r>
                          </w:p>
                          <w:p w14:paraId="0BF36A43" w14:textId="74F83E47" w:rsidR="00156DC8" w:rsidRDefault="00156DC8" w:rsidP="00FE468B">
                            <w:pPr>
                              <w:pStyle w:val="Normalny6"/>
                              <w:tabs>
                                <w:tab w:val="right" w:pos="8080"/>
                                <w:tab w:val="right" w:pos="9638"/>
                              </w:tabs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Przykład 1</w:t>
                            </w:r>
                          </w:p>
                          <w:p w14:paraId="0D2020DC" w14:textId="693DB77F" w:rsidR="00156DC8" w:rsidRDefault="00156DC8" w:rsidP="00FE468B">
                            <w:pPr>
                              <w:pStyle w:val="Normalny6"/>
                              <w:numPr>
                                <w:ilvl w:val="0"/>
                                <w:numId w:val="28"/>
                              </w:numPr>
                              <w:tabs>
                                <w:tab w:val="right" w:pos="8080"/>
                                <w:tab w:val="right" w:pos="9638"/>
                              </w:tabs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C57D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pojazdy zaliczane do kategorii 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4C57D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(autobusy) </w:t>
                            </w:r>
                            <w:r w:rsidRPr="004C57D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łącznie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59D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dotted"/>
                              </w:rPr>
                              <w:t>   2   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szt.</w:t>
                            </w:r>
                          </w:p>
                          <w:p w14:paraId="42F2946D" w14:textId="77777777" w:rsidR="00156DC8" w:rsidRDefault="00156DC8" w:rsidP="00FE468B">
                            <w:pPr>
                              <w:pStyle w:val="Normalny6"/>
                              <w:tabs>
                                <w:tab w:val="right" w:pos="8080"/>
                                <w:tab w:val="right" w:pos="9638"/>
                              </w:tabs>
                              <w:spacing w:line="360" w:lineRule="auto"/>
                              <w:ind w:left="284"/>
                              <w:contextualSpacing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Obliczenia:</w:t>
                            </w:r>
                          </w:p>
                          <w:p w14:paraId="6F34FBE7" w14:textId="13BFB27B" w:rsidR="00156DC8" w:rsidRDefault="00156DC8" w:rsidP="00FE468B">
                            <w:pPr>
                              <w:pStyle w:val="Normalny6"/>
                              <w:tabs>
                                <w:tab w:val="right" w:pos="8080"/>
                                <w:tab w:val="right" w:pos="9638"/>
                              </w:tabs>
                              <w:spacing w:line="360" w:lineRule="auto"/>
                              <w:ind w:left="709"/>
                              <w:contextualSpacing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2* 0,32 = 0,64 </w:t>
                            </w:r>
                          </w:p>
                          <w:p w14:paraId="5EB0B2BE" w14:textId="695A05F9" w:rsidR="00156DC8" w:rsidRDefault="00156DC8" w:rsidP="00156DC8">
                            <w:pPr>
                              <w:pStyle w:val="Normalny6"/>
                              <w:tabs>
                                <w:tab w:val="right" w:pos="8080"/>
                                <w:tab w:val="right" w:pos="9638"/>
                              </w:tabs>
                              <w:spacing w:line="360" w:lineRule="auto"/>
                              <w:ind w:left="284"/>
                              <w:contextualSpacing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Z uwagi na postanowienie </w:t>
                            </w:r>
                            <w:r w:rsidRPr="002B5BA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zawart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2B5BA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w ust. 28 pkt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2B5BA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załącznika nr 11 do SWZ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46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FE468B" w:rsidRPr="00DF59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wielkość ułamkową udziału poniżej 0,5 zaokrągla się w dół, a wielkość udziału 0,5 i powyżej zaokrągla się w górę</w:t>
                            </w:r>
                            <w:r w:rsidR="00FE46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wynik 0,64 należy zaokrąglić do pełnej liczby w górę, co oznacza, że wykonawca będzie musiał zapewnić łącznie co najmniej 1 pojazd zaliczany do kategorii M3 (autobusy) </w:t>
                            </w:r>
                            <w:r w:rsidRPr="00156DC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wykorzystujący do napędu paliwa alternatywne</w:t>
                            </w:r>
                            <w:r w:rsidR="00C657F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657F3" w:rsidRPr="00C657F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z zastrzeżeniem że połowa tego udziału ma być osiągnięta przez autobusy zeroemisyjne</w:t>
                            </w:r>
                            <w:r w:rsidR="00C657F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 To oznacza że ww. 1 pojazd musi być zeroemisyjny (np. elektryczny).</w:t>
                            </w:r>
                          </w:p>
                          <w:p w14:paraId="46F98559" w14:textId="77777777" w:rsidR="00C657F3" w:rsidRDefault="00C657F3" w:rsidP="00156DC8">
                            <w:pPr>
                              <w:pStyle w:val="Normalny6"/>
                              <w:tabs>
                                <w:tab w:val="right" w:pos="8080"/>
                                <w:tab w:val="right" w:pos="9638"/>
                              </w:tabs>
                              <w:spacing w:line="360" w:lineRule="auto"/>
                              <w:ind w:left="284"/>
                              <w:contextualSpacing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4A6F2DC" w14:textId="1D546669" w:rsidR="00C657F3" w:rsidRDefault="00C657F3" w:rsidP="00C657F3">
                            <w:pPr>
                              <w:pStyle w:val="Normalny6"/>
                              <w:tabs>
                                <w:tab w:val="right" w:pos="8080"/>
                                <w:tab w:val="right" w:pos="9638"/>
                              </w:tabs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Przykład 2</w:t>
                            </w:r>
                          </w:p>
                          <w:p w14:paraId="03BFAAAE" w14:textId="493754CA" w:rsidR="00C657F3" w:rsidRDefault="00C657F3" w:rsidP="00C657F3">
                            <w:pPr>
                              <w:pStyle w:val="Normalny6"/>
                              <w:numPr>
                                <w:ilvl w:val="0"/>
                                <w:numId w:val="28"/>
                              </w:numPr>
                              <w:tabs>
                                <w:tab w:val="right" w:pos="8080"/>
                                <w:tab w:val="right" w:pos="9638"/>
                              </w:tabs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C57D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pojazdy zaliczane do kategorii 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4C57D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(autobusy) </w:t>
                            </w:r>
                            <w:r w:rsidRPr="004C57D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łącznie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59D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dotted"/>
                              </w:rPr>
                              <w:t>   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dotted"/>
                              </w:rPr>
                              <w:t>5</w:t>
                            </w:r>
                            <w:r w:rsidRPr="00DF59D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dotted"/>
                              </w:rPr>
                              <w:t>   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szt.</w:t>
                            </w:r>
                          </w:p>
                          <w:p w14:paraId="6B0396FF" w14:textId="77777777" w:rsidR="00C657F3" w:rsidRDefault="00C657F3" w:rsidP="00C657F3">
                            <w:pPr>
                              <w:pStyle w:val="Normalny6"/>
                              <w:tabs>
                                <w:tab w:val="right" w:pos="8080"/>
                                <w:tab w:val="right" w:pos="9638"/>
                              </w:tabs>
                              <w:spacing w:line="360" w:lineRule="auto"/>
                              <w:ind w:left="284"/>
                              <w:contextualSpacing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Obliczenia:</w:t>
                            </w:r>
                          </w:p>
                          <w:p w14:paraId="03C4A0E9" w14:textId="37071D0B" w:rsidR="00C657F3" w:rsidRDefault="00C657F3" w:rsidP="00C657F3">
                            <w:pPr>
                              <w:pStyle w:val="Normalny6"/>
                              <w:tabs>
                                <w:tab w:val="right" w:pos="8080"/>
                                <w:tab w:val="right" w:pos="9638"/>
                              </w:tabs>
                              <w:spacing w:line="360" w:lineRule="auto"/>
                              <w:ind w:left="709"/>
                              <w:contextualSpacing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5* 0,32 = 1,6</w:t>
                            </w:r>
                          </w:p>
                          <w:p w14:paraId="474A95C8" w14:textId="702D2A46" w:rsidR="00C657F3" w:rsidRPr="00E64C54" w:rsidRDefault="00C657F3" w:rsidP="00FE468B">
                            <w:pPr>
                              <w:pStyle w:val="Normalny6"/>
                              <w:tabs>
                                <w:tab w:val="right" w:pos="8080"/>
                                <w:tab w:val="right" w:pos="9638"/>
                              </w:tabs>
                              <w:spacing w:line="360" w:lineRule="auto"/>
                              <w:ind w:left="284"/>
                              <w:contextualSpacing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Z uwagi na postanowienie </w:t>
                            </w:r>
                            <w:r w:rsidRPr="002B5BA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zawart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2B5BA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w ust. 28 pkt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2B5BA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załącznika nr 11 do SWZ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46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FE468B" w:rsidRPr="00DF59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wielkość ułamkową udziału poniżej 0,5 zaokrągla się w dół, a wielkość udziału 0,5 i powyżej zaokrągla się w górę</w:t>
                            </w:r>
                            <w:r w:rsidR="00FE46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wynik 1,6 należy zaokrąglić do pełnej liczby w górę, co oznacza, że wykonawca będzie musiał zapewnić łącznie co najmniej 2 pojazdy zaliczane do kategorii M3 (autobusy) </w:t>
                            </w:r>
                            <w:r w:rsidRPr="00156DC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wykorzystując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156DC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do napędu paliwa alternatywne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657F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z zastrzeżeniem że połowa tego udziału ma być osiągnięta przez autobusy zeroemisyjne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 To oznacza że spośród dwoch ww. pojazdów, jeden musi być zeroemisyjny (np. elektryczny).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C697B9" id="_x0000_s1027" type="#_x0000_t202" style="width:437.55pt;height:28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">
                <v:textbox style="mso-fit-shape-to-text:t">
                  <w:txbxContent>
                    <w:p w14:paraId="2CF6BDBD" w14:textId="77777777" w:rsidR="00156DC8" w:rsidRDefault="00156DC8" w:rsidP="00156DC8">
                      <w:pPr>
                        <w:pStyle w:val="Normalny6"/>
                        <w:tabs>
                          <w:tab w:val="right" w:pos="8080"/>
                          <w:tab w:val="right" w:pos="9638"/>
                        </w:tabs>
                        <w:spacing w:line="360" w:lineRule="auto"/>
                        <w:ind w:left="709" w:hanging="709"/>
                        <w:contextualSpacing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Uwaga. </w:t>
                      </w:r>
                    </w:p>
                    <w:p w14:paraId="10D9C325" w14:textId="34DC2B68" w:rsidR="00156DC8" w:rsidRDefault="00156DC8" w:rsidP="00156DC8">
                      <w:pPr>
                        <w:pStyle w:val="Normalny6"/>
                        <w:tabs>
                          <w:tab w:val="right" w:pos="8080"/>
                          <w:tab w:val="right" w:pos="9638"/>
                        </w:tabs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Zgodnie z wymaganiem zawartym </w:t>
                      </w:r>
                      <w:r w:rsidRPr="004C57D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w ust. 28 pkt 1 lit.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b</w:t>
                      </w:r>
                      <w:r w:rsidRPr="004C57D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 załącznika nr 11 do SWZ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wykonawca musi zapewnić odpowiedni, minimalny</w:t>
                      </w:r>
                      <w:r w:rsidRPr="004C57DA">
                        <w:t xml:space="preserve"> </w:t>
                      </w:r>
                      <w:r w:rsidRPr="004C57D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udział pojazdów </w:t>
                      </w:r>
                      <w:r w:rsidRPr="00CA3CFA">
                        <w:rPr>
                          <w:rFonts w:ascii="Arial" w:hAnsi="Arial" w:cs="Arial"/>
                          <w:sz w:val="20"/>
                          <w:szCs w:val="20"/>
                        </w:rPr>
                        <w:t>wykorzystując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ych</w:t>
                      </w:r>
                      <w:r w:rsidRPr="00CA3C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 napędu paliwa </w:t>
                      </w:r>
                      <w:r w:rsidRPr="00CA3CF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alternatywne</w:t>
                      </w:r>
                      <w:r w:rsidRPr="004C57DA" w:rsidDel="00156DC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C57D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zaliczanych do kategorii M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3. Poniżej opisano przykład obliczenia takiego udziału:</w:t>
                      </w:r>
                    </w:p>
                    <w:p w14:paraId="0BF36A43" w14:textId="74F83E47" w:rsidR="00156DC8" w:rsidRDefault="00156DC8" w:rsidP="00FE468B">
                      <w:pPr>
                        <w:pStyle w:val="Normalny6"/>
                        <w:tabs>
                          <w:tab w:val="right" w:pos="8080"/>
                          <w:tab w:val="right" w:pos="9638"/>
                        </w:tabs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Przykład 1</w:t>
                      </w:r>
                    </w:p>
                    <w:p w14:paraId="0D2020DC" w14:textId="693DB77F" w:rsidR="00156DC8" w:rsidRDefault="00156DC8" w:rsidP="00FE468B">
                      <w:pPr>
                        <w:pStyle w:val="Normalny6"/>
                        <w:numPr>
                          <w:ilvl w:val="0"/>
                          <w:numId w:val="28"/>
                        </w:numPr>
                        <w:tabs>
                          <w:tab w:val="right" w:pos="8080"/>
                          <w:tab w:val="right" w:pos="9638"/>
                        </w:tabs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4C57D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pojazdy zaliczane do kategorii M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3</w:t>
                      </w:r>
                      <w:r w:rsidRPr="004C57D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(autobusy) </w:t>
                      </w:r>
                      <w:r w:rsidRPr="004C57D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łącznie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F59D2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dotted"/>
                        </w:rPr>
                        <w:t>   2   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szt.</w:t>
                      </w:r>
                    </w:p>
                    <w:p w14:paraId="42F2946D" w14:textId="77777777" w:rsidR="00156DC8" w:rsidRDefault="00156DC8" w:rsidP="00FE468B">
                      <w:pPr>
                        <w:pStyle w:val="Normalny6"/>
                        <w:tabs>
                          <w:tab w:val="right" w:pos="8080"/>
                          <w:tab w:val="right" w:pos="9638"/>
                        </w:tabs>
                        <w:spacing w:line="360" w:lineRule="auto"/>
                        <w:ind w:left="284"/>
                        <w:contextualSpacing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Obliczenia:</w:t>
                      </w:r>
                    </w:p>
                    <w:p w14:paraId="6F34FBE7" w14:textId="13BFB27B" w:rsidR="00156DC8" w:rsidRDefault="00156DC8" w:rsidP="00FE468B">
                      <w:pPr>
                        <w:pStyle w:val="Normalny6"/>
                        <w:tabs>
                          <w:tab w:val="right" w:pos="8080"/>
                          <w:tab w:val="right" w:pos="9638"/>
                        </w:tabs>
                        <w:spacing w:line="360" w:lineRule="auto"/>
                        <w:ind w:left="709"/>
                        <w:contextualSpacing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2* 0,32 = 0,64 </w:t>
                      </w:r>
                    </w:p>
                    <w:p w14:paraId="5EB0B2BE" w14:textId="695A05F9" w:rsidR="00156DC8" w:rsidRDefault="00156DC8" w:rsidP="00156DC8">
                      <w:pPr>
                        <w:pStyle w:val="Normalny6"/>
                        <w:tabs>
                          <w:tab w:val="right" w:pos="8080"/>
                          <w:tab w:val="right" w:pos="9638"/>
                        </w:tabs>
                        <w:spacing w:line="360" w:lineRule="auto"/>
                        <w:ind w:left="284"/>
                        <w:contextualSpacing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Z uwagi na postanowienie </w:t>
                      </w:r>
                      <w:r w:rsidRPr="002B5BA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zawart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e</w:t>
                      </w:r>
                      <w:r w:rsidRPr="002B5BA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w ust. 28 pkt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3</w:t>
                      </w:r>
                      <w:r w:rsidRPr="002B5BA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załącznika nr 11 do SWZ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E468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(</w:t>
                      </w:r>
                      <w:r w:rsidR="00FE468B" w:rsidRPr="00DF59D2">
                        <w:rPr>
                          <w:rFonts w:ascii="Arial" w:hAnsi="Arial" w:cs="Arial"/>
                          <w:sz w:val="20"/>
                          <w:szCs w:val="20"/>
                        </w:rPr>
                        <w:t>wielkość ułamkową udziału poniżej 0,5 zaokrągla się w dół, a wielkość udziału 0,5 i powyżej zaokrągla się w górę</w:t>
                      </w:r>
                      <w:r w:rsidR="00FE468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wynik 0,64 należy zaokrąglić do pełnej liczby w górę, co oznacza, że wykonawca będzie musiał zapewnić łącznie co najmniej 1 pojazd zaliczany do kategorii M3 (autobusy) </w:t>
                      </w:r>
                      <w:r w:rsidRPr="00156DC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wykorzystujący do napędu paliwa alternatywne</w:t>
                      </w:r>
                      <w:r w:rsidR="00C657F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C657F3" w:rsidRPr="00C657F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z zastrzeżeniem że połowa tego udziału ma być osiągnięta przez autobusy zeroemisyjne</w:t>
                      </w:r>
                      <w:r w:rsidR="00C657F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 To oznacza że ww. 1 pojazd musi być zeroemisyjny (np. elektryczny).</w:t>
                      </w:r>
                    </w:p>
                    <w:p w14:paraId="46F98559" w14:textId="77777777" w:rsidR="00C657F3" w:rsidRDefault="00C657F3" w:rsidP="00156DC8">
                      <w:pPr>
                        <w:pStyle w:val="Normalny6"/>
                        <w:tabs>
                          <w:tab w:val="right" w:pos="8080"/>
                          <w:tab w:val="right" w:pos="9638"/>
                        </w:tabs>
                        <w:spacing w:line="360" w:lineRule="auto"/>
                        <w:ind w:left="284"/>
                        <w:contextualSpacing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34A6F2DC" w14:textId="1D546669" w:rsidR="00C657F3" w:rsidRDefault="00C657F3" w:rsidP="00C657F3">
                      <w:pPr>
                        <w:pStyle w:val="Normalny6"/>
                        <w:tabs>
                          <w:tab w:val="right" w:pos="8080"/>
                          <w:tab w:val="right" w:pos="9638"/>
                        </w:tabs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Przykład 2</w:t>
                      </w:r>
                    </w:p>
                    <w:p w14:paraId="03BFAAAE" w14:textId="493754CA" w:rsidR="00C657F3" w:rsidRDefault="00C657F3" w:rsidP="00C657F3">
                      <w:pPr>
                        <w:pStyle w:val="Normalny6"/>
                        <w:numPr>
                          <w:ilvl w:val="0"/>
                          <w:numId w:val="28"/>
                        </w:numPr>
                        <w:tabs>
                          <w:tab w:val="right" w:pos="8080"/>
                          <w:tab w:val="right" w:pos="9638"/>
                        </w:tabs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4C57D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pojazdy zaliczane do kategorii M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3</w:t>
                      </w:r>
                      <w:r w:rsidRPr="004C57D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(autobusy) </w:t>
                      </w:r>
                      <w:r w:rsidRPr="004C57D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łącznie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F59D2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dotted"/>
                        </w:rPr>
                        <w:t>   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dotted"/>
                        </w:rPr>
                        <w:t>5</w:t>
                      </w:r>
                      <w:r w:rsidRPr="00DF59D2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dotted"/>
                        </w:rPr>
                        <w:t>   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szt.</w:t>
                      </w:r>
                    </w:p>
                    <w:p w14:paraId="6B0396FF" w14:textId="77777777" w:rsidR="00C657F3" w:rsidRDefault="00C657F3" w:rsidP="00C657F3">
                      <w:pPr>
                        <w:pStyle w:val="Normalny6"/>
                        <w:tabs>
                          <w:tab w:val="right" w:pos="8080"/>
                          <w:tab w:val="right" w:pos="9638"/>
                        </w:tabs>
                        <w:spacing w:line="360" w:lineRule="auto"/>
                        <w:ind w:left="284"/>
                        <w:contextualSpacing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Obliczenia:</w:t>
                      </w:r>
                    </w:p>
                    <w:p w14:paraId="03C4A0E9" w14:textId="37071D0B" w:rsidR="00C657F3" w:rsidRDefault="00C657F3" w:rsidP="00C657F3">
                      <w:pPr>
                        <w:pStyle w:val="Normalny6"/>
                        <w:tabs>
                          <w:tab w:val="right" w:pos="8080"/>
                          <w:tab w:val="right" w:pos="9638"/>
                        </w:tabs>
                        <w:spacing w:line="360" w:lineRule="auto"/>
                        <w:ind w:left="709"/>
                        <w:contextualSpacing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5* 0,32 = 1,6</w:t>
                      </w:r>
                    </w:p>
                    <w:p w14:paraId="474A95C8" w14:textId="702D2A46" w:rsidR="00C657F3" w:rsidRPr="00E64C54" w:rsidRDefault="00C657F3" w:rsidP="00FE468B">
                      <w:pPr>
                        <w:pStyle w:val="Normalny6"/>
                        <w:tabs>
                          <w:tab w:val="right" w:pos="8080"/>
                          <w:tab w:val="right" w:pos="9638"/>
                        </w:tabs>
                        <w:spacing w:line="360" w:lineRule="auto"/>
                        <w:ind w:left="284"/>
                        <w:contextualSpacing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Z uwagi na postanowienie </w:t>
                      </w:r>
                      <w:r w:rsidRPr="002B5BA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zawart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e</w:t>
                      </w:r>
                      <w:r w:rsidRPr="002B5BA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w ust. 28 pkt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3</w:t>
                      </w:r>
                      <w:r w:rsidRPr="002B5BA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załącznika nr 11 do SWZ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E468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(</w:t>
                      </w:r>
                      <w:r w:rsidR="00FE468B" w:rsidRPr="00DF59D2">
                        <w:rPr>
                          <w:rFonts w:ascii="Arial" w:hAnsi="Arial" w:cs="Arial"/>
                          <w:sz w:val="20"/>
                          <w:szCs w:val="20"/>
                        </w:rPr>
                        <w:t>wielkość ułamkową udziału poniżej 0,5 zaokrągla się w dół, a wielkość udziału 0,5 i powyżej zaokrągla się w górę</w:t>
                      </w:r>
                      <w:r w:rsidR="00FE468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wynik 1,6 należy zaokrąglić do pełnej liczby w górę, co oznacza, że wykonawca będzie musiał zapewnić łącznie co najmniej 2 pojazdy zaliczane do kategorii M3 (autobusy) </w:t>
                      </w:r>
                      <w:r w:rsidRPr="00156DC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wykorzystując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e</w:t>
                      </w:r>
                      <w:r w:rsidRPr="00156DC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do napędu paliwa alternatywne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C657F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z zastrzeżeniem że połowa tego udziału ma być osiągnięta przez autobusy zeroemisyjne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. To oznacza że spośród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dwoch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ww. pojazdów, jeden musi być zeroemisyjny (np. elektryczny).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3C2871" w14:textId="2FE1607B" w:rsidR="000942F6" w:rsidRPr="00C34543" w:rsidRDefault="000942F6" w:rsidP="004C57DA">
      <w:pPr>
        <w:pStyle w:val="Normalny6"/>
        <w:numPr>
          <w:ilvl w:val="3"/>
          <w:numId w:val="17"/>
        </w:numPr>
        <w:tabs>
          <w:tab w:val="right" w:pos="8647"/>
          <w:tab w:val="right" w:pos="9638"/>
        </w:tabs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34543">
        <w:rPr>
          <w:rFonts w:ascii="Arial" w:hAnsi="Arial" w:cs="Arial"/>
          <w:bCs/>
          <w:sz w:val="20"/>
          <w:szCs w:val="20"/>
        </w:rPr>
        <w:t>pojazd</w:t>
      </w:r>
      <w:r w:rsidR="007D37FB" w:rsidRPr="00C34543">
        <w:rPr>
          <w:rFonts w:ascii="Arial" w:hAnsi="Arial" w:cs="Arial"/>
          <w:bCs/>
          <w:sz w:val="20"/>
          <w:szCs w:val="20"/>
        </w:rPr>
        <w:t>y</w:t>
      </w:r>
      <w:r w:rsidRPr="00C34543">
        <w:rPr>
          <w:rFonts w:ascii="Arial" w:hAnsi="Arial" w:cs="Arial"/>
          <w:bCs/>
          <w:sz w:val="20"/>
          <w:szCs w:val="20"/>
        </w:rPr>
        <w:t xml:space="preserve"> </w:t>
      </w:r>
      <w:r w:rsidR="00E10D25" w:rsidRPr="00C34543">
        <w:rPr>
          <w:rFonts w:ascii="Arial" w:hAnsi="Arial" w:cs="Arial"/>
          <w:bCs/>
          <w:sz w:val="20"/>
          <w:szCs w:val="20"/>
        </w:rPr>
        <w:t>(</w:t>
      </w:r>
      <w:r w:rsidR="007B6A33" w:rsidRPr="00C34543">
        <w:rPr>
          <w:rFonts w:ascii="Arial" w:hAnsi="Arial" w:cs="Arial"/>
          <w:bCs/>
          <w:sz w:val="20"/>
          <w:szCs w:val="20"/>
        </w:rPr>
        <w:t xml:space="preserve">inne niż </w:t>
      </w:r>
      <w:r w:rsidR="007B6A33" w:rsidRPr="00C34543">
        <w:rPr>
          <w:rFonts w:ascii="Arial" w:hAnsi="Arial" w:cs="Arial"/>
          <w:sz w:val="20"/>
          <w:szCs w:val="20"/>
        </w:rPr>
        <w:t xml:space="preserve">wykorzystujące do napędu paliwa </w:t>
      </w:r>
      <w:r w:rsidR="007B6A33" w:rsidRPr="00C34543">
        <w:rPr>
          <w:rFonts w:ascii="Arial" w:hAnsi="Arial" w:cs="Arial"/>
          <w:bCs/>
          <w:sz w:val="20"/>
          <w:szCs w:val="20"/>
        </w:rPr>
        <w:t>alternatywne</w:t>
      </w:r>
      <w:r w:rsidR="00E10D25" w:rsidRPr="00C34543">
        <w:rPr>
          <w:rFonts w:ascii="Arial" w:hAnsi="Arial" w:cs="Arial"/>
          <w:bCs/>
          <w:sz w:val="20"/>
          <w:szCs w:val="20"/>
        </w:rPr>
        <w:t>)</w:t>
      </w:r>
      <w:r w:rsidR="007B6A33" w:rsidRPr="00C34543">
        <w:rPr>
          <w:rFonts w:ascii="Arial" w:hAnsi="Arial" w:cs="Arial"/>
          <w:bCs/>
          <w:sz w:val="20"/>
          <w:szCs w:val="20"/>
        </w:rPr>
        <w:t xml:space="preserve"> które </w:t>
      </w:r>
      <w:r w:rsidRPr="00C34543">
        <w:rPr>
          <w:rFonts w:ascii="Arial" w:hAnsi="Arial" w:cs="Arial"/>
          <w:bCs/>
          <w:sz w:val="20"/>
          <w:szCs w:val="20"/>
        </w:rPr>
        <w:t>spełniają normę emisji spalin co najmniej EURO 6</w:t>
      </w:r>
      <w:r w:rsidR="00523B14" w:rsidRPr="00C34543">
        <w:rPr>
          <w:rFonts w:ascii="Arial" w:hAnsi="Arial" w:cs="Arial"/>
          <w:bCs/>
          <w:sz w:val="20"/>
          <w:szCs w:val="20"/>
        </w:rPr>
        <w:t>,</w:t>
      </w:r>
      <w:r w:rsidR="003B6A10" w:rsidRPr="00C34543">
        <w:rPr>
          <w:rFonts w:ascii="Arial" w:hAnsi="Arial" w:cs="Arial"/>
          <w:bCs/>
          <w:sz w:val="20"/>
          <w:szCs w:val="20"/>
        </w:rPr>
        <w:t xml:space="preserve"> nie mniej niż</w:t>
      </w:r>
      <w:r w:rsidRPr="00C34543">
        <w:rPr>
          <w:rFonts w:ascii="Arial" w:hAnsi="Arial" w:cs="Arial"/>
          <w:bCs/>
          <w:sz w:val="20"/>
          <w:szCs w:val="20"/>
        </w:rPr>
        <w:t xml:space="preserve">: </w:t>
      </w:r>
      <w:r w:rsidR="007D37FB" w:rsidRPr="00C34543">
        <w:rPr>
          <w:rFonts w:ascii="Arial" w:hAnsi="Arial" w:cs="Arial"/>
          <w:bCs/>
          <w:kern w:val="20"/>
          <w:sz w:val="20"/>
          <w:szCs w:val="20"/>
          <w:u w:val="dotted"/>
        </w:rPr>
        <w:tab/>
      </w:r>
      <w:r w:rsidR="007D37FB" w:rsidRPr="00C34543">
        <w:rPr>
          <w:rFonts w:ascii="Arial" w:hAnsi="Arial" w:cs="Arial"/>
          <w:bCs/>
          <w:kern w:val="20"/>
          <w:sz w:val="20"/>
          <w:szCs w:val="20"/>
          <w:u w:val="dotted"/>
        </w:rPr>
        <w:tab/>
      </w:r>
      <w:r w:rsidR="007D37FB" w:rsidRPr="00C34543">
        <w:rPr>
          <w:rFonts w:ascii="Arial" w:hAnsi="Arial" w:cs="Arial"/>
          <w:bCs/>
          <w:kern w:val="20"/>
          <w:sz w:val="20"/>
          <w:szCs w:val="20"/>
        </w:rPr>
        <w:t xml:space="preserve"> </w:t>
      </w:r>
      <w:r w:rsidRPr="00C34543">
        <w:rPr>
          <w:rFonts w:ascii="Arial" w:hAnsi="Arial" w:cs="Arial"/>
          <w:bCs/>
          <w:sz w:val="20"/>
          <w:szCs w:val="20"/>
        </w:rPr>
        <w:t>szt.</w:t>
      </w:r>
    </w:p>
    <w:p w14:paraId="61069C58" w14:textId="5D64D45F" w:rsidR="00E10D25" w:rsidRDefault="00E10D25" w:rsidP="00E42B18">
      <w:pPr>
        <w:pStyle w:val="Normalny6"/>
        <w:numPr>
          <w:ilvl w:val="3"/>
          <w:numId w:val="17"/>
        </w:numPr>
        <w:tabs>
          <w:tab w:val="right" w:pos="8647"/>
          <w:tab w:val="right" w:pos="9638"/>
        </w:tabs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34543">
        <w:rPr>
          <w:rFonts w:cs="Arial"/>
          <w:bCs/>
          <w:szCs w:val="20"/>
        </w:rPr>
        <w:t xml:space="preserve">pojazdy (inne niż </w:t>
      </w:r>
      <w:r w:rsidRPr="00C34543">
        <w:rPr>
          <w:rFonts w:cs="Arial"/>
          <w:szCs w:val="20"/>
        </w:rPr>
        <w:t>wykorzystujące</w:t>
      </w:r>
      <w:r w:rsidRPr="00E42B18">
        <w:rPr>
          <w:rFonts w:cs="Arial"/>
          <w:sz w:val="20"/>
          <w:szCs w:val="20"/>
        </w:rPr>
        <w:t xml:space="preserve"> do napędu paliwa alternatywne</w:t>
      </w:r>
      <w:r w:rsidRPr="00C34543">
        <w:rPr>
          <w:rFonts w:ascii="Arial" w:hAnsi="Arial" w:cs="Arial"/>
          <w:bCs/>
          <w:sz w:val="20"/>
          <w:szCs w:val="20"/>
        </w:rPr>
        <w:t xml:space="preserve"> lub spełniające normę emisji spalin co najmniej EURO 6), które spełniają normę emisji spalin EURO 5, nie więcej</w:t>
      </w:r>
      <w:r>
        <w:rPr>
          <w:rFonts w:ascii="Arial" w:hAnsi="Arial" w:cs="Arial"/>
          <w:bCs/>
          <w:sz w:val="20"/>
          <w:szCs w:val="20"/>
        </w:rPr>
        <w:t xml:space="preserve"> niż:  </w:t>
      </w:r>
      <w:r w:rsidRPr="007D37FB">
        <w:rPr>
          <w:rFonts w:ascii="Arial" w:hAnsi="Arial" w:cs="Arial"/>
          <w:bCs/>
          <w:kern w:val="20"/>
          <w:sz w:val="20"/>
          <w:szCs w:val="20"/>
          <w:u w:val="dotted"/>
        </w:rPr>
        <w:tab/>
      </w:r>
      <w:r w:rsidRPr="007D37FB">
        <w:rPr>
          <w:rFonts w:ascii="Arial" w:hAnsi="Arial" w:cs="Arial"/>
          <w:bCs/>
          <w:kern w:val="20"/>
          <w:sz w:val="20"/>
          <w:szCs w:val="20"/>
          <w:u w:val="dotted"/>
        </w:rPr>
        <w:tab/>
      </w:r>
      <w:r w:rsidRPr="007D37FB">
        <w:rPr>
          <w:rFonts w:ascii="Arial" w:hAnsi="Arial" w:cs="Arial"/>
          <w:bCs/>
          <w:kern w:val="2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szt.</w:t>
      </w:r>
    </w:p>
    <w:bookmarkEnd w:id="0"/>
    <w:p w14:paraId="75E1D705" w14:textId="6284DFDF" w:rsidR="005D7524" w:rsidRPr="005D7524" w:rsidRDefault="005D7524" w:rsidP="005D7524">
      <w:pPr>
        <w:pStyle w:val="Normalny6"/>
        <w:numPr>
          <w:ilvl w:val="1"/>
          <w:numId w:val="17"/>
        </w:numPr>
        <w:spacing w:line="48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5D7524">
        <w:rPr>
          <w:rFonts w:ascii="Arial" w:hAnsi="Arial" w:cs="Arial"/>
          <w:bCs/>
          <w:sz w:val="20"/>
          <w:szCs w:val="20"/>
        </w:rPr>
        <w:t>eklarujemy</w:t>
      </w:r>
      <w:r w:rsidRPr="005D7524">
        <w:rPr>
          <w:rFonts w:ascii="Arial" w:hAnsi="Arial"/>
          <w:bCs/>
          <w:sz w:val="20"/>
          <w:szCs w:val="20"/>
        </w:rPr>
        <w:t>, że:</w:t>
      </w:r>
      <w:r w:rsidRPr="005D7524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Pr="00C447ED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tbl>
      <w:tblPr>
        <w:tblW w:w="8468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5D7524" w:rsidRPr="00183B16" w14:paraId="19E16979" w14:textId="77777777" w:rsidTr="000C2B8E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F8204" w14:textId="77777777" w:rsidR="005D7524" w:rsidRPr="00183B16" w:rsidRDefault="005D7524" w:rsidP="000C2B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BAC65" w14:textId="46C0B47E" w:rsidR="005D7524" w:rsidRPr="00183B16" w:rsidRDefault="005D7524" w:rsidP="000C2B8E">
            <w:pPr>
              <w:spacing w:after="20" w:line="240" w:lineRule="auto"/>
              <w:ind w:left="57"/>
              <w:rPr>
                <w:szCs w:val="20"/>
              </w:rPr>
            </w:pPr>
            <w:r w:rsidRPr="005D7524">
              <w:rPr>
                <w:szCs w:val="20"/>
              </w:rPr>
              <w:t>w terminie do 21 dni od daty zawarcia umowy zorganizujemy szkolenie z zakresu savoir-vivre wobec osób niepełnosprawnych dla osób wyznaczonych do realizacji zamówienia, które będą realizować czynności opieki nad przewożonymi dziećmi,</w:t>
            </w:r>
          </w:p>
        </w:tc>
      </w:tr>
      <w:tr w:rsidR="005D7524" w:rsidRPr="00183B16" w14:paraId="1EEBDD81" w14:textId="77777777" w:rsidTr="000C2B8E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80512" w14:textId="77777777" w:rsidR="005D7524" w:rsidRPr="00183B16" w:rsidRDefault="005D7524" w:rsidP="000C2B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773A2" w14:textId="00DB9445" w:rsidR="005D7524" w:rsidRPr="00183B16" w:rsidRDefault="005D7524" w:rsidP="000C2B8E">
            <w:pPr>
              <w:spacing w:after="20" w:line="240" w:lineRule="auto"/>
              <w:ind w:left="57"/>
              <w:rPr>
                <w:szCs w:val="20"/>
              </w:rPr>
            </w:pPr>
            <w:r w:rsidRPr="005D7524">
              <w:rPr>
                <w:bCs/>
                <w:szCs w:val="20"/>
              </w:rPr>
              <w:t xml:space="preserve">nie będziemy organizować szkolenia z zakresu savoir-vivre wobec osób </w:t>
            </w:r>
            <w:r w:rsidRPr="005D7524">
              <w:rPr>
                <w:bCs/>
                <w:szCs w:val="20"/>
              </w:rPr>
              <w:lastRenderedPageBreak/>
              <w:t>niepełnosprawnych</w:t>
            </w:r>
            <w:r>
              <w:rPr>
                <w:bCs/>
                <w:szCs w:val="20"/>
              </w:rPr>
              <w:t xml:space="preserve"> </w:t>
            </w:r>
            <w:r w:rsidRPr="005D7524">
              <w:rPr>
                <w:bCs/>
                <w:szCs w:val="20"/>
              </w:rPr>
              <w:t>dla osób wyznaczonych do realizacji zamówienia, które będą realizować czynności opieki nad</w:t>
            </w:r>
            <w:r>
              <w:rPr>
                <w:bCs/>
                <w:szCs w:val="20"/>
              </w:rPr>
              <w:t xml:space="preserve"> </w:t>
            </w:r>
            <w:r w:rsidRPr="005D7524">
              <w:rPr>
                <w:bCs/>
                <w:szCs w:val="20"/>
              </w:rPr>
              <w:t>przewożonymi dziećmi.</w:t>
            </w:r>
          </w:p>
        </w:tc>
      </w:tr>
    </w:tbl>
    <w:p w14:paraId="41A42F72" w14:textId="3D0C7C44" w:rsidR="00ED0E6D" w:rsidRPr="00837700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bookmarkStart w:id="7" w:name="_Hlk141090023"/>
      <w:r w:rsidRPr="00ED0E6D">
        <w:rPr>
          <w:rFonts w:ascii="Arial" w:hAnsi="Arial"/>
          <w:bCs/>
          <w:sz w:val="20"/>
          <w:szCs w:val="20"/>
        </w:rPr>
        <w:lastRenderedPageBreak/>
        <w:t>Oświadczamy</w:t>
      </w:r>
      <w:r w:rsidRPr="00837700">
        <w:rPr>
          <w:rFonts w:ascii="Arial" w:hAnsi="Arial"/>
          <w:bCs/>
          <w:sz w:val="20"/>
          <w:szCs w:val="20"/>
        </w:rPr>
        <w:t>, iż cena określona powyżej obejmuje realizację wszystkich zobowiązań</w:t>
      </w:r>
      <w:r w:rsidR="00B662BD">
        <w:rPr>
          <w:rFonts w:ascii="Arial" w:hAnsi="Arial"/>
          <w:bCs/>
          <w:sz w:val="20"/>
          <w:szCs w:val="20"/>
        </w:rPr>
        <w:t xml:space="preserve"> wykonaw</w:t>
      </w:r>
      <w:r w:rsidRPr="00837700">
        <w:rPr>
          <w:rFonts w:ascii="Arial" w:hAnsi="Arial"/>
          <w:bCs/>
          <w:sz w:val="20"/>
          <w:szCs w:val="20"/>
        </w:rPr>
        <w:t>cy opisanych w SWZ wraz z załącznikami</w:t>
      </w:r>
      <w:r w:rsidR="00163F1D">
        <w:rPr>
          <w:rFonts w:ascii="Arial" w:hAnsi="Arial"/>
          <w:bCs/>
          <w:sz w:val="20"/>
          <w:szCs w:val="20"/>
        </w:rPr>
        <w:t xml:space="preserve">, w tym </w:t>
      </w:r>
      <w:r w:rsidR="00163F1D" w:rsidRPr="004F5F79">
        <w:rPr>
          <w:rFonts w:ascii="Arial" w:hAnsi="Arial" w:cs="Arial"/>
          <w:sz w:val="20"/>
          <w:szCs w:val="20"/>
        </w:rPr>
        <w:t xml:space="preserve">koszt związany z zapewnieniem wykorzystania do realizacji zamówienia pojazdów </w:t>
      </w:r>
      <w:r w:rsidR="00DF0F64">
        <w:rPr>
          <w:rFonts w:ascii="Arial" w:hAnsi="Arial" w:cs="Arial"/>
          <w:sz w:val="20"/>
          <w:szCs w:val="20"/>
        </w:rPr>
        <w:t xml:space="preserve">kategorii M1 i M2 nisko- i zeroemisyjnych </w:t>
      </w:r>
      <w:r w:rsidR="00BE5103">
        <w:rPr>
          <w:rFonts w:ascii="Arial" w:hAnsi="Arial" w:cs="Arial"/>
          <w:sz w:val="20"/>
          <w:szCs w:val="20"/>
        </w:rPr>
        <w:t>lub</w:t>
      </w:r>
      <w:r w:rsidR="00DF0F64">
        <w:rPr>
          <w:rFonts w:ascii="Arial" w:hAnsi="Arial" w:cs="Arial"/>
          <w:sz w:val="20"/>
          <w:szCs w:val="20"/>
        </w:rPr>
        <w:t xml:space="preserve"> </w:t>
      </w:r>
      <w:r w:rsidR="00163F1D" w:rsidRPr="004F5F79">
        <w:rPr>
          <w:rFonts w:ascii="Arial" w:hAnsi="Arial" w:cs="Arial"/>
          <w:sz w:val="20"/>
          <w:szCs w:val="20"/>
        </w:rPr>
        <w:t xml:space="preserve">pojazdów </w:t>
      </w:r>
      <w:r w:rsidR="00DF0F64">
        <w:rPr>
          <w:rFonts w:ascii="Arial" w:hAnsi="Arial" w:cs="Arial"/>
          <w:sz w:val="20"/>
          <w:szCs w:val="20"/>
        </w:rPr>
        <w:t xml:space="preserve">kategorii M3 </w:t>
      </w:r>
      <w:r w:rsidR="00163F1D" w:rsidRPr="004F5F79">
        <w:rPr>
          <w:rFonts w:ascii="Arial" w:hAnsi="Arial" w:cs="Arial"/>
          <w:sz w:val="20"/>
          <w:szCs w:val="20"/>
        </w:rPr>
        <w:t xml:space="preserve">napędzanych paliwami alternatywnymi, w znaczeniu nadanym przez art. 2 pkt 11 ustawy z dnia </w:t>
      </w:r>
      <w:r w:rsidR="00DF0F64" w:rsidRPr="004F5F79">
        <w:rPr>
          <w:rFonts w:ascii="Arial" w:hAnsi="Arial" w:cs="Arial"/>
          <w:sz w:val="20"/>
          <w:szCs w:val="20"/>
        </w:rPr>
        <w:t>11</w:t>
      </w:r>
      <w:r w:rsidR="00DF0F64">
        <w:rPr>
          <w:rFonts w:ascii="Arial" w:hAnsi="Arial" w:cs="Arial"/>
          <w:sz w:val="20"/>
          <w:szCs w:val="20"/>
        </w:rPr>
        <w:t> </w:t>
      </w:r>
      <w:r w:rsidR="00163F1D" w:rsidRPr="004F5F79">
        <w:rPr>
          <w:rFonts w:ascii="Arial" w:hAnsi="Arial" w:cs="Arial"/>
          <w:sz w:val="20"/>
          <w:szCs w:val="20"/>
        </w:rPr>
        <w:t>stycznia 2018 r. o elektromobilności i paliwach alternatywnych (</w:t>
      </w:r>
      <w:r w:rsidR="00163F1D">
        <w:rPr>
          <w:rFonts w:ascii="Arial" w:hAnsi="Arial" w:cs="Arial"/>
          <w:sz w:val="20"/>
          <w:szCs w:val="20"/>
        </w:rPr>
        <w:t xml:space="preserve">t.j. </w:t>
      </w:r>
      <w:hyperlink r:id="rId9" w:history="1">
        <w:r w:rsidR="00163F1D" w:rsidRPr="004F5F79">
          <w:rPr>
            <w:rStyle w:val="Hipercze"/>
            <w:rFonts w:ascii="Arial" w:hAnsi="Arial" w:cs="Arial"/>
            <w:sz w:val="20"/>
            <w:szCs w:val="20"/>
          </w:rPr>
          <w:t>Dz.U. 202</w:t>
        </w:r>
        <w:r w:rsidR="00163F1D" w:rsidRPr="00163F1D">
          <w:rPr>
            <w:rStyle w:val="Hipercze"/>
            <w:rFonts w:ascii="Arial" w:hAnsi="Arial" w:cs="Arial"/>
            <w:sz w:val="20"/>
            <w:szCs w:val="20"/>
          </w:rPr>
          <w:t>3</w:t>
        </w:r>
        <w:r w:rsidR="00163F1D" w:rsidRPr="004F5F79">
          <w:rPr>
            <w:rStyle w:val="Hipercze"/>
            <w:rFonts w:ascii="Arial" w:hAnsi="Arial" w:cs="Arial"/>
            <w:sz w:val="20"/>
            <w:szCs w:val="20"/>
          </w:rPr>
          <w:t xml:space="preserve"> poz. </w:t>
        </w:r>
        <w:r w:rsidR="00163F1D" w:rsidRPr="00163F1D">
          <w:rPr>
            <w:rStyle w:val="Hipercze"/>
            <w:rFonts w:ascii="Arial" w:hAnsi="Arial" w:cs="Arial"/>
            <w:sz w:val="20"/>
            <w:szCs w:val="20"/>
          </w:rPr>
          <w:t>875</w:t>
        </w:r>
      </w:hyperlink>
      <w:r w:rsidR="00163F1D" w:rsidRPr="004F5F79">
        <w:rPr>
          <w:rFonts w:ascii="Arial" w:hAnsi="Arial" w:cs="Arial"/>
          <w:sz w:val="20"/>
          <w:szCs w:val="20"/>
        </w:rPr>
        <w:t xml:space="preserve"> ze zm.)</w:t>
      </w:r>
      <w:r w:rsidR="00187F89">
        <w:rPr>
          <w:rFonts w:ascii="Arial" w:hAnsi="Arial" w:cs="Arial"/>
          <w:sz w:val="20"/>
          <w:szCs w:val="20"/>
        </w:rPr>
        <w:t>,</w:t>
      </w:r>
      <w:r w:rsidR="00163F1D" w:rsidRPr="004F5F79">
        <w:rPr>
          <w:rFonts w:ascii="Arial" w:hAnsi="Arial" w:cs="Arial"/>
          <w:sz w:val="20"/>
          <w:szCs w:val="20"/>
        </w:rPr>
        <w:t xml:space="preserve"> na poziomie wymaganym w SWZ.</w:t>
      </w:r>
    </w:p>
    <w:bookmarkEnd w:id="7"/>
    <w:p w14:paraId="52BCFF2E" w14:textId="258DA8E5" w:rsidR="00ED0E6D" w:rsidRPr="00837700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837700">
        <w:rPr>
          <w:rFonts w:ascii="Arial" w:hAnsi="Arial"/>
          <w:bCs/>
          <w:sz w:val="20"/>
          <w:szCs w:val="20"/>
        </w:rPr>
        <w:t>Oświadczamy</w:t>
      </w:r>
      <w:r w:rsidRPr="00ED0E6D">
        <w:rPr>
          <w:rFonts w:ascii="Arial" w:hAnsi="Arial"/>
          <w:bCs/>
          <w:sz w:val="20"/>
          <w:szCs w:val="20"/>
        </w:rPr>
        <w:t>, że jesteśmy</w:t>
      </w:r>
      <w:r w:rsidR="005D7524">
        <w:rPr>
          <w:rFonts w:ascii="Arial" w:hAnsi="Arial"/>
          <w:bCs/>
          <w:sz w:val="20"/>
          <w:szCs w:val="20"/>
        </w:rPr>
        <w:t>:</w:t>
      </w:r>
      <w:r w:rsidR="005D7524" w:rsidRPr="005D7524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5D7524" w:rsidRPr="00C447ED">
        <w:rPr>
          <w:rStyle w:val="Odwoanieprzypisudolnego"/>
          <w:rFonts w:ascii="Arial" w:hAnsi="Arial" w:cs="Arial"/>
          <w:sz w:val="20"/>
          <w:szCs w:val="20"/>
        </w:rPr>
        <w:footnoteReference w:id="7"/>
      </w:r>
    </w:p>
    <w:tbl>
      <w:tblPr>
        <w:tblW w:w="8468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ED0E6D" w:rsidRPr="00183B16" w14:paraId="7DFB368E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66E97" w14:textId="77777777" w:rsidR="00ED0E6D" w:rsidRPr="00183B16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  <w:bookmarkStart w:id="8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D5965" w14:textId="77777777" w:rsidR="00ED0E6D" w:rsidRPr="00183B16" w:rsidRDefault="00ED0E6D" w:rsidP="001829BC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mikroprzedsiębiorcą</w:t>
            </w:r>
          </w:p>
        </w:tc>
      </w:tr>
      <w:tr w:rsidR="00ED0E6D" w:rsidRPr="00183B16" w14:paraId="13950A01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8CEA3" w14:textId="77777777" w:rsidR="00ED0E6D" w:rsidRPr="00183B16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C102B" w14:textId="77777777" w:rsidR="00ED0E6D" w:rsidRPr="00183B16" w:rsidRDefault="00ED0E6D" w:rsidP="001829BC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małym przedsiębiorcą</w:t>
            </w:r>
          </w:p>
        </w:tc>
      </w:tr>
      <w:tr w:rsidR="00ED0E6D" w:rsidRPr="00183B16" w14:paraId="5F57F5A9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D8DAC" w14:textId="77777777" w:rsidR="00ED0E6D" w:rsidRPr="00C141A3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0DA00" w14:textId="77777777" w:rsidR="00ED0E6D" w:rsidRPr="00183B16" w:rsidRDefault="00ED0E6D" w:rsidP="001829BC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średnim przedsiębiorcą</w:t>
            </w:r>
          </w:p>
        </w:tc>
      </w:tr>
      <w:tr w:rsidR="00ED0E6D" w:rsidRPr="00183B16" w14:paraId="021DB2C9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82F0F" w14:textId="77777777" w:rsidR="00ED0E6D" w:rsidRPr="00C141A3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2240C" w14:textId="77777777" w:rsidR="00ED0E6D" w:rsidRPr="00183B16" w:rsidRDefault="00ED0E6D" w:rsidP="001829BC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osobą fizyczną nieprowadzącą działalności gospodarczej</w:t>
            </w:r>
          </w:p>
        </w:tc>
      </w:tr>
      <w:tr w:rsidR="00ED0E6D" w:rsidRPr="00183B16" w14:paraId="2FBFC987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07501" w14:textId="77777777" w:rsidR="00ED0E6D" w:rsidRPr="00C141A3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72BF" w14:textId="77777777" w:rsidR="00ED0E6D" w:rsidRPr="00183B16" w:rsidRDefault="00ED0E6D" w:rsidP="001829BC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 xml:space="preserve">innym rodzajem </w:t>
            </w:r>
            <w:r w:rsidRPr="00183B16">
              <w:rPr>
                <w:i/>
                <w:iCs/>
                <w:szCs w:val="20"/>
              </w:rPr>
              <w:t>(wpisać)</w:t>
            </w:r>
            <w:r w:rsidRPr="00183B16">
              <w:rPr>
                <w:szCs w:val="20"/>
              </w:rPr>
              <w:t>: ………………………………………………………………</w:t>
            </w:r>
          </w:p>
        </w:tc>
      </w:tr>
    </w:tbl>
    <w:bookmarkEnd w:id="8"/>
    <w:p w14:paraId="6BA30619" w14:textId="77777777" w:rsidR="00ED0E6D" w:rsidRPr="00ED0E6D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837700">
        <w:rPr>
          <w:rFonts w:ascii="Arial" w:hAnsi="Arial"/>
          <w:bCs/>
          <w:sz w:val="20"/>
          <w:szCs w:val="20"/>
        </w:rPr>
        <w:t>Oświadczamy</w:t>
      </w:r>
      <w:r w:rsidRPr="00ED0E6D">
        <w:rPr>
          <w:rFonts w:ascii="Arial" w:hAnsi="Arial"/>
          <w:bCs/>
          <w:sz w:val="20"/>
          <w:szCs w:val="20"/>
        </w:rPr>
        <w:t>, że jesteśmy związani niniejszą ofertą na czas wskazany w SWZ.</w:t>
      </w:r>
    </w:p>
    <w:p w14:paraId="682DE6EA" w14:textId="77777777" w:rsidR="00ED0E6D" w:rsidRPr="00ED0E6D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837700">
        <w:rPr>
          <w:rFonts w:ascii="Arial" w:hAnsi="Arial"/>
          <w:bCs/>
          <w:sz w:val="20"/>
          <w:szCs w:val="20"/>
        </w:rPr>
        <w:t>Oświadczamy</w:t>
      </w:r>
      <w:r w:rsidRPr="00ED0E6D">
        <w:rPr>
          <w:rFonts w:ascii="Arial" w:hAnsi="Arial"/>
          <w:bCs/>
          <w:sz w:val="20"/>
          <w:szCs w:val="20"/>
        </w:rPr>
        <w:t>, że wypełniliśmy obowiązki informacyjne przewidziane w art. 13 lub art. 14 RODO wobec osób fizycznych, od których dane osobowe bezpośrednio lub pośrednio pozyskaliśmy w celu ubiegania się o udzielenie zamówienia w niniejszym postępowaniu (RODO - Rozporządzenie Parlamentu Europejskiego i Rady (UE) 2016/679 z dnia 27 kwietnia 2016 r. w sprawie ochrony osób fizycznych w związku z przetwarzaniem danych osobowych i w sprawie swobodnego przepływu takich danych oraz uchylenia dyrektywy 95/46/WE -ogólne rozporządzenie o ochro-nie danych RODO Dz. Urz. UE L 119 z 04.05.2016),</w:t>
      </w:r>
    </w:p>
    <w:p w14:paraId="44008656" w14:textId="4C27C6D3" w:rsidR="00ED0E6D" w:rsidRPr="000974A7" w:rsidRDefault="00ED0E6D" w:rsidP="00FC26FB">
      <w:pPr>
        <w:pStyle w:val="Normalny6"/>
        <w:spacing w:line="360" w:lineRule="auto"/>
        <w:ind w:left="1134" w:hanging="774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 W </w:t>
      </w:r>
      <w:r w:rsidRPr="000974A7">
        <w:rPr>
          <w:rFonts w:ascii="Arial" w:hAnsi="Arial"/>
          <w:i/>
          <w:iCs/>
          <w:sz w:val="20"/>
          <w:szCs w:val="20"/>
        </w:rPr>
        <w:t>przypadku gdy</w:t>
      </w:r>
      <w:r w:rsidR="00B662BD">
        <w:rPr>
          <w:rFonts w:ascii="Arial" w:hAnsi="Arial"/>
          <w:i/>
          <w:iCs/>
          <w:sz w:val="20"/>
          <w:szCs w:val="20"/>
        </w:rPr>
        <w:t xml:space="preserve"> wykonaw</w:t>
      </w:r>
      <w:r w:rsidRPr="000974A7">
        <w:rPr>
          <w:rFonts w:ascii="Arial" w:hAnsi="Arial"/>
          <w:i/>
          <w:iCs/>
          <w:sz w:val="20"/>
          <w:szCs w:val="20"/>
        </w:rPr>
        <w:t>ca nie przekazuje danych osobowych innych niż bezpośrednio jego dotyczących lub zachodzi wyłączenie stosowania obowiązku informacyjnego, stosownie do art.</w:t>
      </w:r>
      <w:r w:rsidR="00FC26FB"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632E5739" w14:textId="0BE7036E" w:rsidR="00ED0E6D" w:rsidRPr="00D07A13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837700">
        <w:rPr>
          <w:rFonts w:ascii="Arial" w:hAnsi="Arial"/>
          <w:bCs/>
          <w:sz w:val="20"/>
          <w:szCs w:val="20"/>
        </w:rPr>
        <w:t>Zgodnie</w:t>
      </w:r>
      <w:r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 w:rsidR="00FF23EF">
        <w:rPr>
          <w:rFonts w:ascii="Arial" w:hAnsi="Arial"/>
          <w:sz w:val="20"/>
          <w:szCs w:val="20"/>
        </w:rPr>
        <w:t>usługi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>
        <w:rPr>
          <w:rFonts w:ascii="Arial" w:hAnsi="Arial"/>
          <w:sz w:val="20"/>
          <w:szCs w:val="20"/>
        </w:rPr>
        <w:t>:</w:t>
      </w:r>
      <w:r w:rsidRPr="00C447ED">
        <w:rPr>
          <w:rStyle w:val="Odwoanieprzypisudolnego"/>
          <w:rFonts w:ascii="Arial" w:hAnsi="Arial" w:cs="Arial"/>
          <w:sz w:val="20"/>
          <w:szCs w:val="20"/>
        </w:rPr>
        <w:footnoteReference w:id="8"/>
      </w:r>
    </w:p>
    <w:tbl>
      <w:tblPr>
        <w:tblW w:w="9072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ED0E6D" w:rsidRPr="00911EE3" w14:paraId="5E0DB547" w14:textId="77777777" w:rsidTr="001829BC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51893" w14:textId="77777777" w:rsidR="00ED0E6D" w:rsidRPr="00183B16" w:rsidRDefault="00ED0E6D" w:rsidP="001829BC">
            <w:pPr>
              <w:keepNext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8457" w14:textId="77777777" w:rsidR="00ED0E6D" w:rsidRPr="00183B16" w:rsidRDefault="00ED0E6D" w:rsidP="001829BC">
            <w:pPr>
              <w:keepNext/>
              <w:spacing w:after="1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siłami własnego przedsiębiorstwa</w:t>
            </w:r>
          </w:p>
        </w:tc>
      </w:tr>
      <w:tr w:rsidR="00ED0E6D" w:rsidRPr="00911EE3" w14:paraId="07CAA45E" w14:textId="77777777" w:rsidTr="001829BC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3D0F" w14:textId="77777777" w:rsidR="00ED0E6D" w:rsidRPr="00CD1E90" w:rsidRDefault="00ED0E6D" w:rsidP="001829BC">
            <w:pPr>
              <w:keepNext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3413D" w14:textId="77777777" w:rsidR="00ED0E6D" w:rsidRPr="00183B16" w:rsidRDefault="00ED0E6D" w:rsidP="001829BC">
            <w:pPr>
              <w:keepNext/>
              <w:spacing w:after="1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z udziałem Podwykonawcy/ów:</w:t>
            </w:r>
            <w:r w:rsidRPr="00183B16">
              <w:rPr>
                <w:rStyle w:val="Odwoanieprzypisudolnego"/>
                <w:szCs w:val="20"/>
              </w:rPr>
              <w:footnoteReference w:id="9"/>
            </w:r>
          </w:p>
        </w:tc>
      </w:tr>
      <w:tr w:rsidR="00ED0E6D" w14:paraId="1DA302D3" w14:textId="77777777" w:rsidTr="001829BC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7083" w14:textId="77777777" w:rsidR="00ED0E6D" w:rsidRDefault="00ED0E6D" w:rsidP="001829BC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F436" w14:textId="77777777" w:rsidR="00ED0E6D" w:rsidRDefault="00ED0E6D" w:rsidP="001829BC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6BF3" w14:textId="77777777" w:rsidR="00ED0E6D" w:rsidRDefault="00ED0E6D" w:rsidP="001829BC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znany)</w:t>
            </w:r>
          </w:p>
        </w:tc>
      </w:tr>
      <w:tr w:rsidR="00ED0E6D" w14:paraId="0F9A7428" w14:textId="77777777" w:rsidTr="001829BC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1F50" w14:textId="77777777" w:rsidR="00ED0E6D" w:rsidRDefault="00ED0E6D" w:rsidP="001829BC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E8E" w14:textId="77777777" w:rsidR="00ED0E6D" w:rsidRDefault="00ED0E6D" w:rsidP="001829BC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53CC" w14:textId="77777777" w:rsidR="00ED0E6D" w:rsidRDefault="00ED0E6D" w:rsidP="001829BC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ED0E6D" w14:paraId="0A4C476E" w14:textId="77777777" w:rsidTr="001829BC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DB1A" w14:textId="77777777" w:rsidR="00ED0E6D" w:rsidRDefault="00ED0E6D" w:rsidP="001829BC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539C" w14:textId="77777777" w:rsidR="00ED0E6D" w:rsidRDefault="00ED0E6D" w:rsidP="001829BC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2F03" w14:textId="77777777" w:rsidR="00ED0E6D" w:rsidRDefault="00ED0E6D" w:rsidP="001829BC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2B5D096D" w14:textId="6A381F87" w:rsidR="00ED0E6D" w:rsidRPr="008D2C19" w:rsidRDefault="00ED0E6D" w:rsidP="00FF23EF">
      <w:pPr>
        <w:pStyle w:val="Normalny6"/>
        <w:numPr>
          <w:ilvl w:val="0"/>
          <w:numId w:val="17"/>
        </w:numPr>
        <w:spacing w:before="120" w:line="360" w:lineRule="auto"/>
        <w:jc w:val="both"/>
        <w:rPr>
          <w:rFonts w:ascii="Arial" w:hAnsi="Arial"/>
          <w:sz w:val="20"/>
          <w:szCs w:val="20"/>
        </w:rPr>
      </w:pPr>
      <w:r w:rsidRPr="00ED0E6D">
        <w:rPr>
          <w:rFonts w:ascii="Arial" w:hAnsi="Arial"/>
          <w:bCs/>
          <w:sz w:val="20"/>
          <w:szCs w:val="20"/>
        </w:rPr>
        <w:t>Oświadczamy</w:t>
      </w:r>
      <w:r w:rsidRPr="00234AFB">
        <w:rPr>
          <w:rFonts w:ascii="Arial" w:hAnsi="Arial"/>
          <w:sz w:val="20"/>
          <w:szCs w:val="20"/>
        </w:rPr>
        <w:t>, że akceptujemy projekt umowy zawarty</w:t>
      </w:r>
      <w:r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</w:t>
      </w:r>
      <w:r w:rsidR="00B662BD">
        <w:rPr>
          <w:rFonts w:ascii="Arial" w:hAnsi="Arial"/>
          <w:sz w:val="20"/>
          <w:szCs w:val="20"/>
        </w:rPr>
        <w:t xml:space="preserve"> zamawiając</w:t>
      </w:r>
      <w:r w:rsidRPr="00364F65">
        <w:rPr>
          <w:rFonts w:ascii="Arial" w:hAnsi="Arial"/>
          <w:sz w:val="20"/>
          <w:szCs w:val="20"/>
        </w:rPr>
        <w:t>ego</w:t>
      </w:r>
      <w:r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27B448B1" w14:textId="55B983CA" w:rsidR="007F6465" w:rsidRPr="008D2C19" w:rsidRDefault="007F6465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Akceptujemy warunki płatności określone przez</w:t>
      </w:r>
      <w:r w:rsidR="00B662BD">
        <w:rPr>
          <w:rFonts w:ascii="Arial" w:hAnsi="Arial"/>
          <w:sz w:val="20"/>
          <w:szCs w:val="20"/>
        </w:rPr>
        <w:t xml:space="preserve"> zamawiając</w:t>
      </w:r>
      <w:r>
        <w:rPr>
          <w:rFonts w:ascii="Arial" w:hAnsi="Arial"/>
          <w:sz w:val="20"/>
          <w:szCs w:val="20"/>
        </w:rPr>
        <w:t xml:space="preserve">ego w SWZ. </w:t>
      </w:r>
    </w:p>
    <w:p w14:paraId="2B3F527F" w14:textId="77777777" w:rsidR="00ED0E6D" w:rsidRPr="00B77123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ED0E6D">
        <w:rPr>
          <w:rFonts w:ascii="Arial" w:hAnsi="Arial"/>
          <w:bCs/>
          <w:sz w:val="20"/>
          <w:szCs w:val="20"/>
        </w:rPr>
        <w:t>Informujemy</w:t>
      </w:r>
      <w:r w:rsidRPr="00B77123">
        <w:rPr>
          <w:rFonts w:ascii="Arial" w:hAnsi="Arial"/>
          <w:sz w:val="20"/>
          <w:szCs w:val="20"/>
        </w:rPr>
        <w:t>, że wybór naszej oferty</w:t>
      </w:r>
      <w:r>
        <w:rPr>
          <w:rFonts w:ascii="Arial" w:hAnsi="Arial"/>
          <w:sz w:val="20"/>
          <w:szCs w:val="20"/>
        </w:rPr>
        <w:t>:</w:t>
      </w:r>
      <w:r w:rsidRPr="002F51EA">
        <w:rPr>
          <w:rFonts w:ascii="Arial" w:hAnsi="Arial" w:cs="Arial"/>
          <w:sz w:val="20"/>
          <w:szCs w:val="20"/>
          <w:vertAlign w:val="superscript"/>
        </w:rPr>
        <w:footnoteReference w:id="10"/>
      </w:r>
    </w:p>
    <w:tbl>
      <w:tblPr>
        <w:tblW w:w="9019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593"/>
      </w:tblGrid>
      <w:tr w:rsidR="00ED0E6D" w:rsidRPr="00C141A3" w14:paraId="23A815F0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C98F2" w14:textId="77777777" w:rsidR="00ED0E6D" w:rsidRPr="00C141A3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44858" w14:textId="62CC6DF6" w:rsidR="00ED0E6D" w:rsidRPr="00C141A3" w:rsidRDefault="00ED0E6D" w:rsidP="001829BC">
            <w:pPr>
              <w:ind w:left="57"/>
              <w:rPr>
                <w:szCs w:val="20"/>
              </w:rPr>
            </w:pPr>
            <w:r w:rsidRPr="00C141A3">
              <w:rPr>
                <w:szCs w:val="20"/>
              </w:rPr>
              <w:t>nie będzie prowadzić do powstania</w:t>
            </w:r>
            <w:r>
              <w:rPr>
                <w:szCs w:val="20"/>
              </w:rPr>
              <w:t xml:space="preserve"> u</w:t>
            </w:r>
            <w:r w:rsidR="00B662BD">
              <w:rPr>
                <w:szCs w:val="20"/>
              </w:rPr>
              <w:t xml:space="preserve"> zamawiając</w:t>
            </w:r>
            <w:r w:rsidRPr="00C141A3">
              <w:rPr>
                <w:szCs w:val="20"/>
              </w:rPr>
              <w:t>ego obowiązku podatkowego (tzw. odwrotne obciążenie, polegające na przerzuceniu obowiązku rozliczania podatku VAT ze sprzedawcy na nabywcę) na podstawie ustawy</w:t>
            </w:r>
            <w:r>
              <w:rPr>
                <w:szCs w:val="20"/>
              </w:rPr>
              <w:t xml:space="preserve"> z </w:t>
            </w:r>
            <w:r w:rsidRPr="00C141A3">
              <w:rPr>
                <w:szCs w:val="20"/>
              </w:rPr>
              <w:t>dnia 11 marca 2004 r.</w:t>
            </w:r>
            <w:r>
              <w:rPr>
                <w:szCs w:val="20"/>
              </w:rPr>
              <w:t xml:space="preserve"> o </w:t>
            </w:r>
            <w:r w:rsidRPr="00C141A3">
              <w:rPr>
                <w:szCs w:val="20"/>
              </w:rPr>
              <w:t>podatku od towarów</w:t>
            </w:r>
            <w:r>
              <w:rPr>
                <w:szCs w:val="20"/>
              </w:rPr>
              <w:t xml:space="preserve"> i </w:t>
            </w:r>
            <w:r w:rsidRPr="00C141A3">
              <w:rPr>
                <w:szCs w:val="20"/>
              </w:rPr>
              <w:t>usług (t.j. Dz.U. 2021 poz. 685 ze zm.);</w:t>
            </w:r>
          </w:p>
        </w:tc>
      </w:tr>
      <w:tr w:rsidR="00ED0E6D" w:rsidRPr="00C141A3" w14:paraId="66186137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53FC" w14:textId="77777777" w:rsidR="00ED0E6D" w:rsidRPr="00C141A3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89C12" w14:textId="332B662E" w:rsidR="00ED0E6D" w:rsidRPr="00C141A3" w:rsidRDefault="00ED0E6D" w:rsidP="001829BC">
            <w:pPr>
              <w:ind w:left="57"/>
              <w:rPr>
                <w:szCs w:val="20"/>
              </w:rPr>
            </w:pPr>
            <w:r w:rsidRPr="00C141A3">
              <w:rPr>
                <w:szCs w:val="20"/>
              </w:rPr>
              <w:t>będzie prowadzić do powstania</w:t>
            </w:r>
            <w:r>
              <w:rPr>
                <w:szCs w:val="20"/>
              </w:rPr>
              <w:t xml:space="preserve"> u</w:t>
            </w:r>
            <w:r w:rsidR="00B662BD">
              <w:rPr>
                <w:szCs w:val="20"/>
              </w:rPr>
              <w:t xml:space="preserve"> zamawiając</w:t>
            </w:r>
            <w:r w:rsidRPr="00C141A3">
              <w:rPr>
                <w:szCs w:val="20"/>
              </w:rPr>
              <w:t>ego obowiązku podatkowego (tzw. odwrotne obciążenie, polegające na przerzuceniu obowiązku rozliczania podatku VAT ze sprzedawcy na nabywcę) na podstawie ustawy</w:t>
            </w:r>
            <w:r>
              <w:rPr>
                <w:szCs w:val="20"/>
              </w:rPr>
              <w:t xml:space="preserve"> z </w:t>
            </w:r>
            <w:r w:rsidRPr="00C141A3">
              <w:rPr>
                <w:szCs w:val="20"/>
              </w:rPr>
              <w:t>dnia 11 marca 2004 r.</w:t>
            </w:r>
            <w:r>
              <w:rPr>
                <w:szCs w:val="20"/>
              </w:rPr>
              <w:t xml:space="preserve"> o </w:t>
            </w:r>
            <w:r w:rsidRPr="00C141A3">
              <w:rPr>
                <w:szCs w:val="20"/>
              </w:rPr>
              <w:t>podatku od towarów</w:t>
            </w:r>
            <w:r>
              <w:rPr>
                <w:szCs w:val="20"/>
              </w:rPr>
              <w:t xml:space="preserve"> i </w:t>
            </w:r>
            <w:r w:rsidRPr="00C141A3">
              <w:rPr>
                <w:szCs w:val="20"/>
              </w:rPr>
              <w:t>usług (t.j. Dz.U. 2021 poz. 685 ze zm.):</w:t>
            </w:r>
            <w:r w:rsidRPr="002F51EA">
              <w:rPr>
                <w:szCs w:val="20"/>
                <w:vertAlign w:val="superscript"/>
              </w:rPr>
              <w:t xml:space="preserve"> </w:t>
            </w:r>
            <w:r w:rsidRPr="002F51EA">
              <w:rPr>
                <w:szCs w:val="20"/>
                <w:vertAlign w:val="superscript"/>
              </w:rPr>
              <w:footnoteReference w:id="11"/>
            </w:r>
          </w:p>
        </w:tc>
      </w:tr>
    </w:tbl>
    <w:p w14:paraId="50566381" w14:textId="77777777" w:rsidR="00ED0E6D" w:rsidRPr="007D67A2" w:rsidRDefault="00ED0E6D" w:rsidP="006D2B8F">
      <w:pPr>
        <w:pStyle w:val="Normalny6"/>
        <w:numPr>
          <w:ilvl w:val="0"/>
          <w:numId w:val="18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D34349E" w14:textId="2FDA9ACB" w:rsidR="00ED0E6D" w:rsidRPr="007D67A2" w:rsidRDefault="00ED0E6D" w:rsidP="006D2B8F">
      <w:pPr>
        <w:pStyle w:val="Normalny6"/>
        <w:numPr>
          <w:ilvl w:val="0"/>
          <w:numId w:val="18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>
        <w:rPr>
          <w:rFonts w:ascii="Arial" w:hAnsi="Arial" w:cs="Arial"/>
          <w:sz w:val="20"/>
          <w:szCs w:val="20"/>
        </w:rPr>
        <w:t xml:space="preserve"> u</w:t>
      </w:r>
      <w:r w:rsidR="00B662BD">
        <w:rPr>
          <w:rFonts w:ascii="Arial" w:hAnsi="Arial" w:cs="Arial"/>
          <w:sz w:val="20"/>
          <w:szCs w:val="20"/>
        </w:rPr>
        <w:t xml:space="preserve"> zamawiając</w:t>
      </w:r>
      <w:r w:rsidRPr="007D67A2">
        <w:rPr>
          <w:rFonts w:ascii="Arial" w:hAnsi="Arial" w:cs="Arial"/>
          <w:sz w:val="20"/>
          <w:szCs w:val="20"/>
        </w:rPr>
        <w:t>ego to: ____________ zł netto;</w:t>
      </w:r>
    </w:p>
    <w:p w14:paraId="76D34253" w14:textId="76CD5DF3" w:rsidR="00ED0E6D" w:rsidRPr="00B77123" w:rsidRDefault="00ED0E6D" w:rsidP="006D2B8F">
      <w:pPr>
        <w:pStyle w:val="Normalny6"/>
        <w:numPr>
          <w:ilvl w:val="0"/>
          <w:numId w:val="18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</w:t>
      </w:r>
      <w:r w:rsidR="00B662BD">
        <w:rPr>
          <w:rFonts w:ascii="Arial" w:hAnsi="Arial" w:cs="Arial"/>
          <w:sz w:val="20"/>
          <w:szCs w:val="20"/>
        </w:rPr>
        <w:t xml:space="preserve"> wykonaw</w:t>
      </w:r>
      <w:r w:rsidRPr="007D67A2">
        <w:rPr>
          <w:rFonts w:ascii="Arial" w:hAnsi="Arial" w:cs="Arial"/>
          <w:sz w:val="20"/>
          <w:szCs w:val="20"/>
        </w:rPr>
        <w:t>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21A45B72" w14:textId="41B08FB3" w:rsidR="00ED0E6D" w:rsidRPr="00660CFA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FC26FB">
        <w:rPr>
          <w:rFonts w:ascii="Arial" w:hAnsi="Arial"/>
          <w:bCs/>
          <w:sz w:val="20"/>
          <w:szCs w:val="20"/>
        </w:rPr>
        <w:t>Oświadczamy</w:t>
      </w:r>
      <w:r w:rsidRPr="00305897">
        <w:rPr>
          <w:rFonts w:ascii="Arial" w:hAnsi="Arial"/>
          <w:sz w:val="20"/>
          <w:szCs w:val="20"/>
        </w:rPr>
        <w:t>, że uwzględniliśmy zmiany</w:t>
      </w:r>
      <w:r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</w:t>
      </w:r>
      <w:r w:rsidR="00B662BD">
        <w:rPr>
          <w:rFonts w:ascii="Arial" w:hAnsi="Arial"/>
          <w:sz w:val="20"/>
          <w:szCs w:val="20"/>
        </w:rPr>
        <w:t xml:space="preserve"> zamawiając</w:t>
      </w:r>
      <w:r w:rsidRPr="00660CFA">
        <w:rPr>
          <w:rFonts w:ascii="Arial" w:hAnsi="Arial"/>
          <w:sz w:val="20"/>
          <w:szCs w:val="20"/>
        </w:rPr>
        <w:t>ego.</w:t>
      </w:r>
    </w:p>
    <w:p w14:paraId="3954F078" w14:textId="77777777" w:rsidR="00ED0E6D" w:rsidRPr="00837700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26FB">
        <w:rPr>
          <w:rFonts w:ascii="Arial" w:hAnsi="Arial"/>
          <w:bCs/>
          <w:sz w:val="20"/>
          <w:szCs w:val="20"/>
        </w:rPr>
        <w:t>Oświadczamy</w:t>
      </w:r>
      <w:r w:rsidRPr="00837700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837700">
        <w:rPr>
          <w:rFonts w:ascii="Arial" w:hAnsi="Arial" w:cs="Arial"/>
          <w:sz w:val="20"/>
          <w:szCs w:val="20"/>
          <w:lang w:eastAsia="x-none"/>
        </w:rPr>
        <w:t>:</w:t>
      </w:r>
      <w:r w:rsidRPr="00837700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12"/>
      </w:r>
    </w:p>
    <w:tbl>
      <w:tblPr>
        <w:tblW w:w="9072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ED0E6D" w:rsidRPr="00411772" w14:paraId="18325590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ED16" w14:textId="77777777" w:rsidR="00ED0E6D" w:rsidRPr="00411772" w:rsidRDefault="00ED0E6D" w:rsidP="001829BC">
            <w:pPr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0F07" w14:textId="77777777" w:rsidR="00ED0E6D" w:rsidRPr="00411772" w:rsidRDefault="00ED0E6D" w:rsidP="001829BC">
            <w:pPr>
              <w:keepNext/>
              <w:keepLines/>
              <w:ind w:left="57"/>
              <w:rPr>
                <w:szCs w:val="20"/>
              </w:rPr>
            </w:pPr>
            <w:r w:rsidRPr="00411772">
              <w:rPr>
                <w:szCs w:val="20"/>
              </w:rPr>
              <w:t>jawne;</w:t>
            </w:r>
          </w:p>
        </w:tc>
      </w:tr>
      <w:tr w:rsidR="00ED0E6D" w:rsidRPr="00411772" w14:paraId="408F902C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93CDE" w14:textId="77777777" w:rsidR="00ED0E6D" w:rsidRPr="00411772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FC66" w14:textId="77777777" w:rsidR="00ED0E6D" w:rsidRPr="00411772" w:rsidRDefault="00ED0E6D" w:rsidP="001829BC">
            <w:pPr>
              <w:ind w:left="57"/>
              <w:rPr>
                <w:szCs w:val="20"/>
              </w:rPr>
            </w:pPr>
            <w:r w:rsidRPr="00411772">
              <w:rPr>
                <w:szCs w:val="20"/>
              </w:rPr>
              <w:t>informacje</w:t>
            </w:r>
            <w:r>
              <w:rPr>
                <w:szCs w:val="20"/>
              </w:rPr>
              <w:t xml:space="preserve"> i </w:t>
            </w:r>
            <w:r w:rsidRPr="00411772">
              <w:rPr>
                <w:szCs w:val="20"/>
              </w:rPr>
              <w:t>dokumenty zawarte</w:t>
            </w:r>
            <w:r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ofercie oraz</w:t>
            </w:r>
            <w:r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dokumentach złożonych wraz</w:t>
            </w:r>
            <w:r>
              <w:rPr>
                <w:szCs w:val="20"/>
              </w:rPr>
              <w:t xml:space="preserve"> z </w:t>
            </w:r>
            <w:r w:rsidRPr="00411772">
              <w:rPr>
                <w:szCs w:val="20"/>
              </w:rPr>
              <w:t>ofertą</w:t>
            </w:r>
            <w:r>
              <w:rPr>
                <w:szCs w:val="20"/>
              </w:rPr>
              <w:t xml:space="preserve"> i </w:t>
            </w:r>
            <w:r w:rsidRPr="00411772">
              <w:rPr>
                <w:szCs w:val="20"/>
              </w:rPr>
              <w:t>oznaczonych ____________________________________ zawierają informacje stanowiące tajemnicę przedsiębiorstwa</w:t>
            </w:r>
            <w:r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rozumieniu przepisów</w:t>
            </w:r>
            <w:r>
              <w:rPr>
                <w:szCs w:val="20"/>
              </w:rPr>
              <w:t xml:space="preserve"> o </w:t>
            </w:r>
            <w:r w:rsidRPr="00411772">
              <w:rPr>
                <w:szCs w:val="20"/>
              </w:rPr>
              <w:t>zwalczaniu nieuczciwej konkurencji, co potwierdzamy</w:t>
            </w:r>
            <w:r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załączonych do niniejszej oferty wyjaśnieniach.</w:t>
            </w:r>
          </w:p>
        </w:tc>
      </w:tr>
    </w:tbl>
    <w:p w14:paraId="5E9ACDE3" w14:textId="77777777" w:rsidR="00ED0E6D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FC26FB">
        <w:rPr>
          <w:rFonts w:ascii="Arial" w:hAnsi="Arial"/>
          <w:bCs/>
          <w:sz w:val="20"/>
          <w:szCs w:val="20"/>
        </w:rPr>
        <w:t>Oświadczamy</w:t>
      </w:r>
      <w:r w:rsidRPr="00364F65">
        <w:rPr>
          <w:rFonts w:ascii="Arial" w:hAnsi="Arial"/>
          <w:sz w:val="20"/>
          <w:szCs w:val="20"/>
        </w:rPr>
        <w:t>, że wszystkie załączniki stanowią integralną część oferty.</w:t>
      </w:r>
    </w:p>
    <w:p w14:paraId="5B8B676C" w14:textId="77777777" w:rsidR="004C39EE" w:rsidRDefault="004C39EE" w:rsidP="002F1B26">
      <w:pPr>
        <w:jc w:val="center"/>
        <w:rPr>
          <w:rFonts w:cs="Arial"/>
          <w:szCs w:val="22"/>
        </w:rPr>
      </w:pPr>
    </w:p>
    <w:p w14:paraId="6859CF9B" w14:textId="4AB74A23" w:rsidR="004C39EE" w:rsidRDefault="00ED0E6D" w:rsidP="002F1B26">
      <w:pPr>
        <w:jc w:val="center"/>
        <w:rPr>
          <w:rFonts w:cs="Arial"/>
          <w:i/>
          <w:iCs/>
          <w:szCs w:val="22"/>
        </w:rPr>
      </w:pPr>
      <w:r w:rsidRPr="00ED0E6D">
        <w:rPr>
          <w:rFonts w:cs="Arial"/>
          <w:i/>
          <w:iCs/>
          <w:szCs w:val="22"/>
        </w:rPr>
        <w:t>Ofertę należy opatrzyć kwalifikowanym podpisem elektronicznym.</w:t>
      </w:r>
    </w:p>
    <w:sectPr w:rsidR="004C39EE" w:rsidSect="004C39EE">
      <w:headerReference w:type="default" r:id="rId10"/>
      <w:footerReference w:type="default" r:id="rId11"/>
      <w:pgSz w:w="11906" w:h="16838" w:code="9"/>
      <w:pgMar w:top="1134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162D2" w14:textId="77777777" w:rsidR="001541F7" w:rsidRDefault="001541F7">
      <w:r>
        <w:separator/>
      </w:r>
    </w:p>
  </w:endnote>
  <w:endnote w:type="continuationSeparator" w:id="0">
    <w:p w14:paraId="401E8907" w14:textId="77777777" w:rsidR="001541F7" w:rsidRDefault="001541F7">
      <w:r>
        <w:continuationSeparator/>
      </w:r>
    </w:p>
  </w:endnote>
  <w:endnote w:type="continuationNotice" w:id="1">
    <w:p w14:paraId="1A63FBD2" w14:textId="77777777" w:rsidR="001541F7" w:rsidRDefault="001541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, Arial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B8EE" w14:textId="77777777" w:rsidR="001541F7" w:rsidRDefault="001541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FE05" w14:textId="77777777" w:rsidR="001541F7" w:rsidRDefault="001541F7">
      <w:r>
        <w:separator/>
      </w:r>
    </w:p>
  </w:footnote>
  <w:footnote w:type="continuationSeparator" w:id="0">
    <w:p w14:paraId="1AB491CC" w14:textId="77777777" w:rsidR="001541F7" w:rsidRDefault="001541F7">
      <w:r>
        <w:continuationSeparator/>
      </w:r>
    </w:p>
  </w:footnote>
  <w:footnote w:type="continuationNotice" w:id="1">
    <w:p w14:paraId="0F9110F3" w14:textId="77777777" w:rsidR="001541F7" w:rsidRDefault="001541F7">
      <w:pPr>
        <w:spacing w:line="240" w:lineRule="auto"/>
      </w:pPr>
    </w:p>
  </w:footnote>
  <w:footnote w:id="2">
    <w:p w14:paraId="00FD24DF" w14:textId="77777777" w:rsidR="004C39EE" w:rsidRPr="00234AFB" w:rsidRDefault="004C39EE" w:rsidP="00524894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3">
    <w:p w14:paraId="2F8CDAF3" w14:textId="24DEE3FD" w:rsidR="00B662BD" w:rsidRPr="00234AFB" w:rsidRDefault="00B662BD" w:rsidP="00B662BD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</w:t>
      </w:r>
      <w:r>
        <w:t>Wypełnić poszczególne pola odpowiednio do składanej oferty.</w:t>
      </w:r>
    </w:p>
  </w:footnote>
  <w:footnote w:id="4">
    <w:p w14:paraId="205EEF2F" w14:textId="77777777" w:rsidR="00163F1D" w:rsidRDefault="00163F1D" w:rsidP="00163F1D">
      <w:pPr>
        <w:pStyle w:val="Tekstprzypisudolnego"/>
      </w:pPr>
      <w:r>
        <w:rPr>
          <w:rStyle w:val="Odwoanieprzypisudolnego"/>
        </w:rPr>
        <w:footnoteRef/>
      </w:r>
      <w:r>
        <w:t xml:space="preserve"> Użyty w niniejszym dokumencie podział na kategorie pojazdów jest tożsamy z podziałem przyjętym w artykule 4 ust. 1 lit. a i b rozporządzenia Parlamentu Europejskiego i Rady (UE) 2018/858 z dnia 30 maja 2018 r. w sprawie homologacji i nadzoru rynku pojazdów silnikowych i ich przyczep oraz układów, komponentów i oddzielnych zespołów technicznych przeznaczonych do tych pojazdów, zmieniającego rozporządzenie (WE) nr 715/2007 i (WE) nr 595/2009 oraz uchylającego dyrektywę 2007/46/WE (Dz. Urz. UE L 151 z 14.06.2018, str. 1, z późn. zm.).</w:t>
      </w:r>
    </w:p>
  </w:footnote>
  <w:footnote w:id="5">
    <w:p w14:paraId="704F8529" w14:textId="7F2F29FC" w:rsidR="00F54F27" w:rsidRDefault="00F54F27" w:rsidP="00F54F27">
      <w:pPr>
        <w:pStyle w:val="Tekstprzypisudolnego"/>
      </w:pPr>
      <w:r>
        <w:rPr>
          <w:rStyle w:val="Odwoanieprzypisudolnego"/>
        </w:rPr>
        <w:footnoteRef/>
      </w:r>
      <w:r>
        <w:t xml:space="preserve"> Pod pojęciem paliwa alternatywne należy rozumieć paliwa, o których mowa w art. 2 pkt 11 ustawy z dnia 11 stycznia 2018 r. o elektromobilności i paliwach alternatywnych</w:t>
      </w:r>
      <w:r w:rsidRPr="00163F1D">
        <w:t xml:space="preserve"> </w:t>
      </w:r>
      <w:r w:rsidR="00163F1D" w:rsidRPr="004F5F79">
        <w:t xml:space="preserve">(t.j. </w:t>
      </w:r>
      <w:hyperlink r:id="rId1" w:history="1">
        <w:r w:rsidR="00163F1D" w:rsidRPr="004F5F79">
          <w:rPr>
            <w:rStyle w:val="Hipercze"/>
          </w:rPr>
          <w:t>Dz.U. 2023 poz. 875</w:t>
        </w:r>
      </w:hyperlink>
      <w:r w:rsidR="00163F1D" w:rsidRPr="004F5F79">
        <w:t xml:space="preserve"> ze zm.)</w:t>
      </w:r>
      <w:r w:rsidRPr="00163F1D">
        <w:t>.</w:t>
      </w:r>
    </w:p>
  </w:footnote>
  <w:footnote w:id="6">
    <w:p w14:paraId="5F83E8BF" w14:textId="77777777" w:rsidR="005D7524" w:rsidRPr="00234AFB" w:rsidRDefault="005D7524" w:rsidP="005D7524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</w:t>
      </w:r>
      <w:r>
        <w:t>Wybrać właściwą pozycję poprzez wstawienie znaku „X” w odpowiednią kratkę.</w:t>
      </w:r>
    </w:p>
  </w:footnote>
  <w:footnote w:id="7">
    <w:p w14:paraId="45B0AA9A" w14:textId="77777777" w:rsidR="005D7524" w:rsidRPr="00234AFB" w:rsidRDefault="005D7524" w:rsidP="005D7524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</w:t>
      </w:r>
      <w:r>
        <w:t>Wybrać właściwą pozycję poprzez wstawienie znaku „X” w odpowiednią kratkę.</w:t>
      </w:r>
    </w:p>
  </w:footnote>
  <w:footnote w:id="8">
    <w:p w14:paraId="73D95880" w14:textId="77777777" w:rsidR="00ED0E6D" w:rsidRPr="00234AFB" w:rsidRDefault="00ED0E6D" w:rsidP="00524894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</w:t>
      </w:r>
      <w:r>
        <w:t>Wybrać właściwą pozycję poprzez wstawienie znaku „X” w odpowiednią kratkę.</w:t>
      </w:r>
    </w:p>
  </w:footnote>
  <w:footnote w:id="9">
    <w:p w14:paraId="74251AF0" w14:textId="77777777" w:rsidR="00ED0E6D" w:rsidRDefault="00ED0E6D" w:rsidP="00524894">
      <w:pPr>
        <w:pStyle w:val="Tekstprzypisudolnego"/>
      </w:pPr>
      <w:r>
        <w:rPr>
          <w:rStyle w:val="Odwoanieprzypisudolnego"/>
        </w:rPr>
        <w:footnoteRef/>
      </w:r>
      <w:r>
        <w:t xml:space="preserve"> W przypadku, w którym wykonawca zamierza powierzyć podwykonawcom wykonanie części zamówienia, należy odpowiednio wypełnić tabelę.</w:t>
      </w:r>
    </w:p>
  </w:footnote>
  <w:footnote w:id="10">
    <w:p w14:paraId="4E874D84" w14:textId="77777777" w:rsidR="00ED0E6D" w:rsidRPr="00234AFB" w:rsidRDefault="00ED0E6D" w:rsidP="00524894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</w:t>
      </w:r>
      <w:r>
        <w:t>Wybrać właściwą pozycję poprzez wstawienie znaku „X” w odpowiednią kratkę.</w:t>
      </w:r>
    </w:p>
  </w:footnote>
  <w:footnote w:id="11">
    <w:p w14:paraId="37B5A32F" w14:textId="77777777" w:rsidR="00ED0E6D" w:rsidRPr="00234AFB" w:rsidRDefault="00ED0E6D" w:rsidP="00524894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</w:t>
      </w:r>
      <w:r>
        <w:t>Wypełnić odpowiednio do okoliczności.</w:t>
      </w:r>
    </w:p>
  </w:footnote>
  <w:footnote w:id="12">
    <w:p w14:paraId="4E4220EF" w14:textId="77777777" w:rsidR="00ED0E6D" w:rsidRPr="00BA54FC" w:rsidRDefault="00ED0E6D" w:rsidP="005248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DE09" w14:textId="77777777" w:rsidR="007C0381" w:rsidRPr="007C0381" w:rsidRDefault="007C0381" w:rsidP="007C0381">
    <w:pPr>
      <w:pStyle w:val="Nagwek2"/>
      <w:tabs>
        <w:tab w:val="center" w:pos="4514"/>
        <w:tab w:val="right" w:pos="14459"/>
      </w:tabs>
      <w:spacing w:after="240"/>
      <w:rPr>
        <w:sz w:val="18"/>
        <w:szCs w:val="18"/>
      </w:rPr>
    </w:pPr>
    <w:r>
      <w:rPr>
        <w:sz w:val="18"/>
        <w:szCs w:val="18"/>
      </w:rPr>
      <w:t>Gmina Pruszcz Gdański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4C7621">
      <w:rPr>
        <w:sz w:val="18"/>
        <w:szCs w:val="18"/>
      </w:rPr>
      <w:t xml:space="preserve">Nr </w:t>
    </w:r>
    <w:r>
      <w:rPr>
        <w:sz w:val="18"/>
        <w:szCs w:val="18"/>
      </w:rPr>
      <w:t>sprawy:</w:t>
    </w:r>
    <w:r w:rsidRPr="004C7621">
      <w:rPr>
        <w:sz w:val="18"/>
        <w:szCs w:val="18"/>
      </w:rPr>
      <w:t xml:space="preserve"> ZP.271</w:t>
    </w:r>
    <w:r>
      <w:rPr>
        <w:sz w:val="18"/>
        <w:szCs w:val="18"/>
      </w:rPr>
      <w:t>.23.</w:t>
    </w:r>
    <w:r w:rsidRPr="004C7621">
      <w:rPr>
        <w:sz w:val="18"/>
        <w:szCs w:val="18"/>
      </w:rPr>
      <w:t>202</w:t>
    </w:r>
    <w:r>
      <w:rPr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90767DF8"/>
    <w:name w:val="WW8Num11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B"/>
    <w:multiLevelType w:val="multi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8"/>
    <w:multiLevelType w:val="multilevel"/>
    <w:tmpl w:val="0000002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7"/>
    <w:multiLevelType w:val="multilevel"/>
    <w:tmpl w:val="00000037"/>
    <w:name w:val="WW8Num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C"/>
    <w:multiLevelType w:val="multi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E"/>
    <w:multiLevelType w:val="multi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1375334F"/>
    <w:multiLevelType w:val="multilevel"/>
    <w:tmpl w:val="50BEDEAA"/>
    <w:styleLink w:val="WW8Num1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F05301F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C38A8"/>
    <w:multiLevelType w:val="multilevel"/>
    <w:tmpl w:val="A38CB96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2C46260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511355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76943"/>
    <w:multiLevelType w:val="multilevel"/>
    <w:tmpl w:val="FBA0EAC2"/>
    <w:styleLink w:val="WW8Num13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/>
        <w:spacing w:val="-7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7DF50FF"/>
    <w:multiLevelType w:val="hybridMultilevel"/>
    <w:tmpl w:val="16645588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8" w15:restartNumberingAfterBreak="0">
    <w:nsid w:val="27F2207F"/>
    <w:multiLevelType w:val="multilevel"/>
    <w:tmpl w:val="459276DE"/>
    <w:styleLink w:val="WW8Num104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eastAsiaTheme="minorHAnsi" w:hAnsi="Arial" w:cs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OpenSymbol" w:hAnsi="OpenSymbol" w:cs="OpenSymbol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OpenSymbol" w:hAnsi="OpenSymbol" w:cs="OpenSymbol"/>
        <w:sz w:val="18"/>
        <w:szCs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OpenSymbol" w:hAnsi="OpenSymbol" w:cs="OpenSymbol"/>
        <w:sz w:val="18"/>
        <w:szCs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OpenSymbol" w:hAnsi="OpenSymbol" w:cs="OpenSymbol"/>
        <w:sz w:val="18"/>
        <w:szCs w:val="18"/>
      </w:rPr>
    </w:lvl>
  </w:abstractNum>
  <w:abstractNum w:abstractNumId="19" w15:restartNumberingAfterBreak="0">
    <w:nsid w:val="2B952267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0" w15:restartNumberingAfterBreak="0">
    <w:nsid w:val="2C852390"/>
    <w:multiLevelType w:val="hybridMultilevel"/>
    <w:tmpl w:val="2D382344"/>
    <w:name w:val="WW8Num82"/>
    <w:lvl w:ilvl="0" w:tplc="E19C9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946A4"/>
    <w:multiLevelType w:val="hybridMultilevel"/>
    <w:tmpl w:val="1EC828B8"/>
    <w:lvl w:ilvl="0" w:tplc="9012A158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57F7AFB"/>
    <w:multiLevelType w:val="multilevel"/>
    <w:tmpl w:val="11B840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  <w:shd w:val="clear" w:color="auto" w:fill="000000"/>
      </w:rPr>
    </w:lvl>
    <w:lvl w:ilvl="1">
      <w:start w:val="3"/>
      <w:numFmt w:val="decimal"/>
      <w:lvlText w:val="%2."/>
      <w:lvlJc w:val="left"/>
      <w:pPr>
        <w:ind w:left="1080" w:hanging="360"/>
      </w:pPr>
      <w:rPr>
        <w:color w:val="auto"/>
        <w:shd w:val="clear" w:color="auto" w:fill="000000"/>
      </w:rPr>
    </w:lvl>
    <w:lvl w:ilvl="2">
      <w:start w:val="3"/>
      <w:numFmt w:val="decimal"/>
      <w:lvlText w:val="%3."/>
      <w:lvlJc w:val="left"/>
      <w:pPr>
        <w:ind w:left="1440" w:hanging="360"/>
      </w:pPr>
      <w:rPr>
        <w:color w:val="auto"/>
        <w:shd w:val="clear" w:color="auto" w:fill="000000"/>
      </w:rPr>
    </w:lvl>
    <w:lvl w:ilvl="3">
      <w:start w:val="3"/>
      <w:numFmt w:val="decimal"/>
      <w:lvlText w:val="%4."/>
      <w:lvlJc w:val="left"/>
      <w:pPr>
        <w:ind w:left="1800" w:hanging="360"/>
      </w:pPr>
      <w:rPr>
        <w:color w:val="auto"/>
        <w:shd w:val="clear" w:color="auto" w:fill="000000"/>
      </w:rPr>
    </w:lvl>
    <w:lvl w:ilvl="4">
      <w:start w:val="3"/>
      <w:numFmt w:val="decimal"/>
      <w:lvlText w:val="%5."/>
      <w:lvlJc w:val="left"/>
      <w:pPr>
        <w:ind w:left="2160" w:hanging="360"/>
      </w:pPr>
      <w:rPr>
        <w:color w:val="auto"/>
        <w:shd w:val="clear" w:color="auto" w:fill="000000"/>
      </w:rPr>
    </w:lvl>
    <w:lvl w:ilvl="5">
      <w:start w:val="3"/>
      <w:numFmt w:val="decimal"/>
      <w:lvlText w:val="%6."/>
      <w:lvlJc w:val="left"/>
      <w:pPr>
        <w:ind w:left="2520" w:hanging="360"/>
      </w:pPr>
      <w:rPr>
        <w:color w:val="auto"/>
        <w:shd w:val="clear" w:color="auto" w:fill="000000"/>
      </w:rPr>
    </w:lvl>
    <w:lvl w:ilvl="6">
      <w:start w:val="3"/>
      <w:numFmt w:val="decimal"/>
      <w:lvlText w:val="%7."/>
      <w:lvlJc w:val="left"/>
      <w:pPr>
        <w:ind w:left="2880" w:hanging="360"/>
      </w:pPr>
      <w:rPr>
        <w:color w:val="auto"/>
        <w:shd w:val="clear" w:color="auto" w:fill="000000"/>
      </w:rPr>
    </w:lvl>
    <w:lvl w:ilvl="7">
      <w:start w:val="3"/>
      <w:numFmt w:val="decimal"/>
      <w:lvlText w:val="%8."/>
      <w:lvlJc w:val="left"/>
      <w:pPr>
        <w:ind w:left="3240" w:hanging="360"/>
      </w:pPr>
      <w:rPr>
        <w:color w:val="auto"/>
        <w:shd w:val="clear" w:color="auto" w:fill="000000"/>
      </w:rPr>
    </w:lvl>
    <w:lvl w:ilvl="8">
      <w:start w:val="3"/>
      <w:numFmt w:val="decimal"/>
      <w:lvlText w:val="%9."/>
      <w:lvlJc w:val="left"/>
      <w:pPr>
        <w:ind w:left="3600" w:hanging="360"/>
      </w:pPr>
      <w:rPr>
        <w:color w:val="auto"/>
        <w:shd w:val="clear" w:color="auto" w:fill="000000"/>
      </w:rPr>
    </w:lvl>
  </w:abstractNum>
  <w:abstractNum w:abstractNumId="23" w15:restartNumberingAfterBreak="0">
    <w:nsid w:val="38D04880"/>
    <w:multiLevelType w:val="multilevel"/>
    <w:tmpl w:val="286E7444"/>
    <w:styleLink w:val="WW8Num145"/>
    <w:lvl w:ilvl="0">
      <w:start w:val="1"/>
      <w:numFmt w:val="decimal"/>
      <w:lvlText w:val="%1)"/>
      <w:lvlJc w:val="left"/>
      <w:rPr>
        <w:color w:val="FF0000"/>
        <w:sz w:val="20"/>
        <w:szCs w:val="20"/>
      </w:rPr>
    </w:lvl>
    <w:lvl w:ilvl="1">
      <w:start w:val="7"/>
      <w:numFmt w:val="upperRoman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E3A78E8"/>
    <w:multiLevelType w:val="multilevel"/>
    <w:tmpl w:val="B6DE0ABA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5" w15:restartNumberingAfterBreak="0">
    <w:nsid w:val="41A33F69"/>
    <w:multiLevelType w:val="multilevel"/>
    <w:tmpl w:val="E55465FE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98B116D"/>
    <w:multiLevelType w:val="multilevel"/>
    <w:tmpl w:val="EC1C6E5A"/>
    <w:styleLink w:val="WW8Num30"/>
    <w:lvl w:ilvl="0">
      <w:start w:val="2"/>
      <w:numFmt w:val="decimal"/>
      <w:lvlText w:val="%1."/>
      <w:lvlJc w:val="left"/>
      <w:pPr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7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D03C92"/>
    <w:multiLevelType w:val="multilevel"/>
    <w:tmpl w:val="BC442E8E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ymbol" w:hAnsi="Symbol" w:cs="Symbol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Symbol" w:hAnsi="Symbol" w:cs="Symbol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Symbol" w:hAnsi="Symbol" w:cs="Symbol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Symbol" w:hAnsi="Symbol" w:cs="Symbol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Symbol" w:hAnsi="Symbol" w:cs="Symbol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Symbol" w:hAnsi="Symbol" w:cs="Symbol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Symbol" w:hAnsi="Symbol" w:cs="Symbol"/>
        <w:color w:val="000000"/>
        <w:sz w:val="18"/>
        <w:szCs w:val="18"/>
      </w:rPr>
    </w:lvl>
  </w:abstractNum>
  <w:abstractNum w:abstractNumId="29" w15:restartNumberingAfterBreak="0">
    <w:nsid w:val="57B90AB2"/>
    <w:multiLevelType w:val="multilevel"/>
    <w:tmpl w:val="B65A07B2"/>
    <w:styleLink w:val="WW8Num33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  <w:color w:val="FFFFFF" w:themeColor="background1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ArialMT, Arial" w:hAnsi="Arial" w:cs="ArialMT, Arial"/>
        <w:shd w:val="clear" w:color="auto" w:fill="000000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16310"/>
    <w:multiLevelType w:val="multilevel"/>
    <w:tmpl w:val="2E667B0C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  <w:shd w:val="clear" w:color="auto" w:fil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shd w:val="clear" w:color="auto" w:fill="000000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2" w15:restartNumberingAfterBreak="0">
    <w:nsid w:val="6A0A406D"/>
    <w:multiLevelType w:val="multilevel"/>
    <w:tmpl w:val="3756542E"/>
    <w:name w:val="WW8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CBE10FF"/>
    <w:multiLevelType w:val="multilevel"/>
    <w:tmpl w:val="8508F12E"/>
    <w:styleLink w:val="WW8Num144"/>
    <w:lvl w:ilvl="0">
      <w:start w:val="1"/>
      <w:numFmt w:val="decimal"/>
      <w:lvlText w:val="%1)"/>
      <w:lvlJc w:val="left"/>
      <w:pPr>
        <w:ind w:left="1353" w:hanging="360"/>
      </w:pPr>
      <w:rPr>
        <w:rFonts w:ascii="Arial" w:hAnsi="Arial" w:cs="Arial"/>
        <w:color w:val="000000"/>
        <w:sz w:val="20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ascii="Arial" w:hAnsi="Arial" w:cs="Arial"/>
        <w:color w:val="000000"/>
        <w:sz w:val="20"/>
      </w:rPr>
    </w:lvl>
    <w:lvl w:ilvl="2">
      <w:start w:val="3"/>
      <w:numFmt w:val="decimal"/>
      <w:lvlText w:val="%3."/>
      <w:lvlJc w:val="left"/>
      <w:pPr>
        <w:ind w:left="1440" w:hanging="360"/>
      </w:pPr>
      <w:rPr>
        <w:rFonts w:ascii="Arial" w:hAnsi="Arial" w:cs="Arial"/>
        <w:color w:val="000000"/>
        <w:sz w:val="20"/>
      </w:rPr>
    </w:lvl>
    <w:lvl w:ilvl="3">
      <w:start w:val="3"/>
      <w:numFmt w:val="decimal"/>
      <w:lvlText w:val="%4."/>
      <w:lvlJc w:val="left"/>
      <w:pPr>
        <w:ind w:left="1800" w:hanging="360"/>
      </w:pPr>
      <w:rPr>
        <w:rFonts w:ascii="Arial" w:hAnsi="Arial" w:cs="Arial"/>
        <w:color w:val="000000"/>
        <w:sz w:val="20"/>
      </w:rPr>
    </w:lvl>
    <w:lvl w:ilvl="4">
      <w:start w:val="3"/>
      <w:numFmt w:val="decimal"/>
      <w:lvlText w:val="%5."/>
      <w:lvlJc w:val="left"/>
      <w:pPr>
        <w:ind w:left="2160" w:hanging="360"/>
      </w:pPr>
      <w:rPr>
        <w:rFonts w:ascii="Arial" w:hAnsi="Arial" w:cs="Arial"/>
        <w:color w:val="000000"/>
        <w:sz w:val="20"/>
      </w:rPr>
    </w:lvl>
    <w:lvl w:ilvl="5">
      <w:start w:val="3"/>
      <w:numFmt w:val="decimal"/>
      <w:lvlText w:val="%6."/>
      <w:lvlJc w:val="left"/>
      <w:pPr>
        <w:ind w:left="2520" w:hanging="360"/>
      </w:pPr>
      <w:rPr>
        <w:rFonts w:ascii="Arial" w:hAnsi="Arial" w:cs="Arial"/>
        <w:color w:val="000000"/>
        <w:sz w:val="20"/>
      </w:rPr>
    </w:lvl>
    <w:lvl w:ilvl="6">
      <w:start w:val="3"/>
      <w:numFmt w:val="decimal"/>
      <w:lvlText w:val="%7."/>
      <w:lvlJc w:val="left"/>
      <w:pPr>
        <w:ind w:left="2880" w:hanging="360"/>
      </w:pPr>
      <w:rPr>
        <w:rFonts w:ascii="Arial" w:hAnsi="Arial" w:cs="Arial"/>
        <w:color w:val="000000"/>
        <w:sz w:val="20"/>
      </w:rPr>
    </w:lvl>
    <w:lvl w:ilvl="7">
      <w:start w:val="3"/>
      <w:numFmt w:val="decimal"/>
      <w:lvlText w:val="%8."/>
      <w:lvlJc w:val="left"/>
      <w:pPr>
        <w:ind w:left="3240" w:hanging="360"/>
      </w:pPr>
      <w:rPr>
        <w:rFonts w:ascii="Arial" w:hAnsi="Arial" w:cs="Arial"/>
        <w:color w:val="000000"/>
        <w:sz w:val="20"/>
      </w:rPr>
    </w:lvl>
    <w:lvl w:ilvl="8">
      <w:start w:val="3"/>
      <w:numFmt w:val="decimal"/>
      <w:lvlText w:val="%9."/>
      <w:lvlJc w:val="left"/>
      <w:pPr>
        <w:ind w:left="3600" w:hanging="360"/>
      </w:pPr>
      <w:rPr>
        <w:rFonts w:ascii="Arial" w:hAnsi="Arial" w:cs="Arial"/>
        <w:color w:val="000000"/>
        <w:sz w:val="20"/>
      </w:rPr>
    </w:lvl>
  </w:abstractNum>
  <w:abstractNum w:abstractNumId="34" w15:restartNumberingAfterBreak="0">
    <w:nsid w:val="6DB6354B"/>
    <w:multiLevelType w:val="multilevel"/>
    <w:tmpl w:val="8E2E24E2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ascii="Arial" w:hAnsi="Arial" w:cs="Arial"/>
        <w:color w:val="000000"/>
        <w:sz w:val="20"/>
      </w:rPr>
    </w:lvl>
    <w:lvl w:ilvl="2">
      <w:start w:val="2"/>
      <w:numFmt w:val="decimal"/>
      <w:lvlText w:val="%3)"/>
      <w:lvlJc w:val="left"/>
      <w:pPr>
        <w:ind w:left="1440" w:hanging="360"/>
      </w:pPr>
      <w:rPr>
        <w:rFonts w:ascii="Arial" w:hAnsi="Arial" w:cs="Arial"/>
        <w:color w:val="000000"/>
        <w:sz w:val="20"/>
      </w:rPr>
    </w:lvl>
    <w:lvl w:ilvl="3">
      <w:start w:val="2"/>
      <w:numFmt w:val="decimal"/>
      <w:lvlText w:val="%4)"/>
      <w:lvlJc w:val="left"/>
      <w:pPr>
        <w:ind w:left="1800" w:hanging="360"/>
      </w:pPr>
      <w:rPr>
        <w:rFonts w:ascii="Arial" w:hAnsi="Arial" w:cs="Arial"/>
        <w:color w:val="000000"/>
        <w:sz w:val="20"/>
      </w:rPr>
    </w:lvl>
    <w:lvl w:ilvl="4">
      <w:start w:val="2"/>
      <w:numFmt w:val="decimal"/>
      <w:lvlText w:val="%5)"/>
      <w:lvlJc w:val="left"/>
      <w:pPr>
        <w:ind w:left="2160" w:hanging="360"/>
      </w:pPr>
      <w:rPr>
        <w:rFonts w:ascii="Arial" w:hAnsi="Arial" w:cs="Arial"/>
        <w:color w:val="000000"/>
        <w:sz w:val="20"/>
      </w:rPr>
    </w:lvl>
    <w:lvl w:ilvl="5">
      <w:start w:val="2"/>
      <w:numFmt w:val="decimal"/>
      <w:lvlText w:val="%6)"/>
      <w:lvlJc w:val="left"/>
      <w:pPr>
        <w:ind w:left="2520" w:hanging="360"/>
      </w:pPr>
      <w:rPr>
        <w:rFonts w:ascii="Arial" w:hAnsi="Arial" w:cs="Arial"/>
        <w:color w:val="000000"/>
        <w:sz w:val="20"/>
      </w:rPr>
    </w:lvl>
    <w:lvl w:ilvl="6">
      <w:start w:val="2"/>
      <w:numFmt w:val="decimal"/>
      <w:lvlText w:val="%7)"/>
      <w:lvlJc w:val="left"/>
      <w:pPr>
        <w:ind w:left="2880" w:hanging="360"/>
      </w:pPr>
      <w:rPr>
        <w:rFonts w:ascii="Arial" w:hAnsi="Arial" w:cs="Arial"/>
        <w:color w:val="000000"/>
        <w:sz w:val="20"/>
      </w:rPr>
    </w:lvl>
    <w:lvl w:ilvl="7">
      <w:start w:val="2"/>
      <w:numFmt w:val="decimal"/>
      <w:lvlText w:val="%8)"/>
      <w:lvlJc w:val="left"/>
      <w:pPr>
        <w:ind w:left="3240" w:hanging="360"/>
      </w:pPr>
      <w:rPr>
        <w:rFonts w:ascii="Arial" w:hAnsi="Arial" w:cs="Arial"/>
        <w:color w:val="000000"/>
        <w:sz w:val="20"/>
      </w:rPr>
    </w:lvl>
    <w:lvl w:ilvl="8">
      <w:start w:val="2"/>
      <w:numFmt w:val="decimal"/>
      <w:lvlText w:val="%9)"/>
      <w:lvlJc w:val="left"/>
      <w:pPr>
        <w:ind w:left="3600" w:hanging="360"/>
      </w:pPr>
      <w:rPr>
        <w:rFonts w:ascii="Arial" w:hAnsi="Arial" w:cs="Arial"/>
        <w:color w:val="000000"/>
        <w:sz w:val="20"/>
      </w:rPr>
    </w:lvl>
  </w:abstractNum>
  <w:abstractNum w:abstractNumId="3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00016"/>
    <w:multiLevelType w:val="multilevel"/>
    <w:tmpl w:val="F3B89B5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auto"/>
        <w:sz w:val="20"/>
        <w:szCs w:val="20"/>
        <w:shd w:val="clear" w:color="auto" w:fil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7" w15:restartNumberingAfterBreak="0">
    <w:nsid w:val="782915C8"/>
    <w:multiLevelType w:val="multilevel"/>
    <w:tmpl w:val="117631C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  <w:shd w:val="clear" w:color="auto" w:fil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hd w:val="clear" w:color="auto" w:fill="00000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04708550">
    <w:abstractNumId w:val="37"/>
  </w:num>
  <w:num w:numId="2" w16cid:durableId="1310095555">
    <w:abstractNumId w:val="31"/>
  </w:num>
  <w:num w:numId="3" w16cid:durableId="1620839739">
    <w:abstractNumId w:val="22"/>
  </w:num>
  <w:num w:numId="4" w16cid:durableId="666254638">
    <w:abstractNumId w:val="36"/>
  </w:num>
  <w:num w:numId="5" w16cid:durableId="255480789">
    <w:abstractNumId w:val="28"/>
  </w:num>
  <w:num w:numId="6" w16cid:durableId="1533105306">
    <w:abstractNumId w:val="25"/>
  </w:num>
  <w:num w:numId="7" w16cid:durableId="1766880278">
    <w:abstractNumId w:val="13"/>
  </w:num>
  <w:num w:numId="8" w16cid:durableId="943148483">
    <w:abstractNumId w:val="34"/>
  </w:num>
  <w:num w:numId="9" w16cid:durableId="942104724">
    <w:abstractNumId w:val="18"/>
  </w:num>
  <w:num w:numId="10" w16cid:durableId="2009943656">
    <w:abstractNumId w:val="11"/>
  </w:num>
  <w:num w:numId="11" w16cid:durableId="101414769">
    <w:abstractNumId w:val="16"/>
  </w:num>
  <w:num w:numId="12" w16cid:durableId="1220091612">
    <w:abstractNumId w:val="33"/>
  </w:num>
  <w:num w:numId="13" w16cid:durableId="1607230486">
    <w:abstractNumId w:val="29"/>
  </w:num>
  <w:num w:numId="14" w16cid:durableId="163982805">
    <w:abstractNumId w:val="26"/>
  </w:num>
  <w:num w:numId="15" w16cid:durableId="1761558490">
    <w:abstractNumId w:val="23"/>
  </w:num>
  <w:num w:numId="16" w16cid:durableId="2448746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9387782">
    <w:abstractNumId w:val="19"/>
  </w:num>
  <w:num w:numId="18" w16cid:durableId="725494912">
    <w:abstractNumId w:val="27"/>
  </w:num>
  <w:num w:numId="19" w16cid:durableId="16432697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3793410">
    <w:abstractNumId w:val="15"/>
  </w:num>
  <w:num w:numId="21" w16cid:durableId="1793935082">
    <w:abstractNumId w:val="12"/>
  </w:num>
  <w:num w:numId="22" w16cid:durableId="10213986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2986794">
    <w:abstractNumId w:val="24"/>
  </w:num>
  <w:num w:numId="24" w16cid:durableId="84958001">
    <w:abstractNumId w:val="14"/>
  </w:num>
  <w:num w:numId="25" w16cid:durableId="1579483798">
    <w:abstractNumId w:val="35"/>
  </w:num>
  <w:num w:numId="26" w16cid:durableId="1723477623">
    <w:abstractNumId w:val="20"/>
  </w:num>
  <w:num w:numId="27" w16cid:durableId="69668261">
    <w:abstractNumId w:val="17"/>
  </w:num>
  <w:num w:numId="28" w16cid:durableId="1180506830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36"/>
    <w:rsid w:val="0001382C"/>
    <w:rsid w:val="00020676"/>
    <w:rsid w:val="00032EED"/>
    <w:rsid w:val="00037DA6"/>
    <w:rsid w:val="00043F6C"/>
    <w:rsid w:val="0004553C"/>
    <w:rsid w:val="00045EF4"/>
    <w:rsid w:val="0004783B"/>
    <w:rsid w:val="00051312"/>
    <w:rsid w:val="00053593"/>
    <w:rsid w:val="000566AF"/>
    <w:rsid w:val="000617F9"/>
    <w:rsid w:val="00065023"/>
    <w:rsid w:val="00065FAF"/>
    <w:rsid w:val="00076553"/>
    <w:rsid w:val="000768A3"/>
    <w:rsid w:val="00076C49"/>
    <w:rsid w:val="00076DDE"/>
    <w:rsid w:val="00080412"/>
    <w:rsid w:val="00084941"/>
    <w:rsid w:val="00086DCB"/>
    <w:rsid w:val="00094180"/>
    <w:rsid w:val="000942F6"/>
    <w:rsid w:val="000A32AD"/>
    <w:rsid w:val="000A4E34"/>
    <w:rsid w:val="000B6EF9"/>
    <w:rsid w:val="000B757A"/>
    <w:rsid w:val="000C044A"/>
    <w:rsid w:val="000C53BD"/>
    <w:rsid w:val="000C53C1"/>
    <w:rsid w:val="000C66B9"/>
    <w:rsid w:val="000D10F1"/>
    <w:rsid w:val="000D46EC"/>
    <w:rsid w:val="000D5B41"/>
    <w:rsid w:val="000E39F9"/>
    <w:rsid w:val="000E6AE0"/>
    <w:rsid w:val="000F03D0"/>
    <w:rsid w:val="000F0A56"/>
    <w:rsid w:val="000F0B13"/>
    <w:rsid w:val="000F7213"/>
    <w:rsid w:val="0010090E"/>
    <w:rsid w:val="00102915"/>
    <w:rsid w:val="001070BE"/>
    <w:rsid w:val="00107824"/>
    <w:rsid w:val="0011290C"/>
    <w:rsid w:val="001172AC"/>
    <w:rsid w:val="00121242"/>
    <w:rsid w:val="00122B12"/>
    <w:rsid w:val="00135C61"/>
    <w:rsid w:val="0014155E"/>
    <w:rsid w:val="00142FBB"/>
    <w:rsid w:val="00143D25"/>
    <w:rsid w:val="00143ED3"/>
    <w:rsid w:val="001501D7"/>
    <w:rsid w:val="001508B2"/>
    <w:rsid w:val="001541F7"/>
    <w:rsid w:val="00156D04"/>
    <w:rsid w:val="00156DC8"/>
    <w:rsid w:val="00157531"/>
    <w:rsid w:val="00163F1D"/>
    <w:rsid w:val="0016530A"/>
    <w:rsid w:val="00175105"/>
    <w:rsid w:val="001758DE"/>
    <w:rsid w:val="0018069D"/>
    <w:rsid w:val="001810C5"/>
    <w:rsid w:val="00185754"/>
    <w:rsid w:val="0018710C"/>
    <w:rsid w:val="00187922"/>
    <w:rsid w:val="00187F89"/>
    <w:rsid w:val="00190A14"/>
    <w:rsid w:val="001B769E"/>
    <w:rsid w:val="001C3C96"/>
    <w:rsid w:val="001C679A"/>
    <w:rsid w:val="001C7F8C"/>
    <w:rsid w:val="001D112D"/>
    <w:rsid w:val="001D5645"/>
    <w:rsid w:val="001D5E42"/>
    <w:rsid w:val="001E091D"/>
    <w:rsid w:val="001E48A7"/>
    <w:rsid w:val="001E6631"/>
    <w:rsid w:val="001F0520"/>
    <w:rsid w:val="001F1142"/>
    <w:rsid w:val="001F4461"/>
    <w:rsid w:val="002057C6"/>
    <w:rsid w:val="002078A9"/>
    <w:rsid w:val="002126F3"/>
    <w:rsid w:val="002134AB"/>
    <w:rsid w:val="00215764"/>
    <w:rsid w:val="00216D59"/>
    <w:rsid w:val="00217AAA"/>
    <w:rsid w:val="002270B1"/>
    <w:rsid w:val="002316AD"/>
    <w:rsid w:val="00231868"/>
    <w:rsid w:val="0023299B"/>
    <w:rsid w:val="002350CC"/>
    <w:rsid w:val="00236403"/>
    <w:rsid w:val="00237ACB"/>
    <w:rsid w:val="00237F92"/>
    <w:rsid w:val="00251879"/>
    <w:rsid w:val="00251DC1"/>
    <w:rsid w:val="00256CE0"/>
    <w:rsid w:val="00261EBB"/>
    <w:rsid w:val="002630EC"/>
    <w:rsid w:val="00265F56"/>
    <w:rsid w:val="00266F48"/>
    <w:rsid w:val="002728DB"/>
    <w:rsid w:val="00273ECE"/>
    <w:rsid w:val="00274568"/>
    <w:rsid w:val="00275116"/>
    <w:rsid w:val="002754C8"/>
    <w:rsid w:val="0027727D"/>
    <w:rsid w:val="002846E5"/>
    <w:rsid w:val="00284822"/>
    <w:rsid w:val="00285AB5"/>
    <w:rsid w:val="00291269"/>
    <w:rsid w:val="00292E6D"/>
    <w:rsid w:val="0029530E"/>
    <w:rsid w:val="002A0CDB"/>
    <w:rsid w:val="002A3249"/>
    <w:rsid w:val="002A3F84"/>
    <w:rsid w:val="002A4403"/>
    <w:rsid w:val="002A6B16"/>
    <w:rsid w:val="002B10D7"/>
    <w:rsid w:val="002B5BAB"/>
    <w:rsid w:val="002C23A3"/>
    <w:rsid w:val="002C42C4"/>
    <w:rsid w:val="002D4618"/>
    <w:rsid w:val="002E302C"/>
    <w:rsid w:val="002E3555"/>
    <w:rsid w:val="002E3D87"/>
    <w:rsid w:val="002E78C8"/>
    <w:rsid w:val="002F1B26"/>
    <w:rsid w:val="002F321B"/>
    <w:rsid w:val="002F339F"/>
    <w:rsid w:val="002F75D9"/>
    <w:rsid w:val="00300BF0"/>
    <w:rsid w:val="00303E5D"/>
    <w:rsid w:val="003119BE"/>
    <w:rsid w:val="00317DD3"/>
    <w:rsid w:val="003207CF"/>
    <w:rsid w:val="00331471"/>
    <w:rsid w:val="00340065"/>
    <w:rsid w:val="00340A74"/>
    <w:rsid w:val="00341FD2"/>
    <w:rsid w:val="00342E11"/>
    <w:rsid w:val="00343594"/>
    <w:rsid w:val="003444E3"/>
    <w:rsid w:val="0035128D"/>
    <w:rsid w:val="00353731"/>
    <w:rsid w:val="003576F0"/>
    <w:rsid w:val="00363B89"/>
    <w:rsid w:val="003663DE"/>
    <w:rsid w:val="00370BE8"/>
    <w:rsid w:val="00374DC6"/>
    <w:rsid w:val="00375607"/>
    <w:rsid w:val="00380667"/>
    <w:rsid w:val="00380ADC"/>
    <w:rsid w:val="00381600"/>
    <w:rsid w:val="003830A2"/>
    <w:rsid w:val="00386BB4"/>
    <w:rsid w:val="003922B9"/>
    <w:rsid w:val="003978B2"/>
    <w:rsid w:val="003A1542"/>
    <w:rsid w:val="003A1A0C"/>
    <w:rsid w:val="003A7A81"/>
    <w:rsid w:val="003B350A"/>
    <w:rsid w:val="003B3B70"/>
    <w:rsid w:val="003B41D6"/>
    <w:rsid w:val="003B542F"/>
    <w:rsid w:val="003B6A10"/>
    <w:rsid w:val="003C2ECA"/>
    <w:rsid w:val="003C338F"/>
    <w:rsid w:val="003D0569"/>
    <w:rsid w:val="003D7384"/>
    <w:rsid w:val="003E1CA5"/>
    <w:rsid w:val="003E5CAC"/>
    <w:rsid w:val="003E62C0"/>
    <w:rsid w:val="003F0806"/>
    <w:rsid w:val="003F1B85"/>
    <w:rsid w:val="003F2EF9"/>
    <w:rsid w:val="00402FB2"/>
    <w:rsid w:val="004202DB"/>
    <w:rsid w:val="00421935"/>
    <w:rsid w:val="00422B65"/>
    <w:rsid w:val="00432FD3"/>
    <w:rsid w:val="00433A4B"/>
    <w:rsid w:val="004359DC"/>
    <w:rsid w:val="00436ABA"/>
    <w:rsid w:val="00437047"/>
    <w:rsid w:val="0043745F"/>
    <w:rsid w:val="00437A59"/>
    <w:rsid w:val="00441B04"/>
    <w:rsid w:val="0044516C"/>
    <w:rsid w:val="00454570"/>
    <w:rsid w:val="0045624B"/>
    <w:rsid w:val="00456F3C"/>
    <w:rsid w:val="00461495"/>
    <w:rsid w:val="004637A6"/>
    <w:rsid w:val="0047011C"/>
    <w:rsid w:val="004705A1"/>
    <w:rsid w:val="00471881"/>
    <w:rsid w:val="00477CCF"/>
    <w:rsid w:val="004827EB"/>
    <w:rsid w:val="00484353"/>
    <w:rsid w:val="00485EA0"/>
    <w:rsid w:val="00490A57"/>
    <w:rsid w:val="00492F29"/>
    <w:rsid w:val="004B02A0"/>
    <w:rsid w:val="004B476C"/>
    <w:rsid w:val="004B5010"/>
    <w:rsid w:val="004C39EE"/>
    <w:rsid w:val="004C3A4C"/>
    <w:rsid w:val="004C57DA"/>
    <w:rsid w:val="004C5DCF"/>
    <w:rsid w:val="004C7321"/>
    <w:rsid w:val="004D1212"/>
    <w:rsid w:val="004D1815"/>
    <w:rsid w:val="004D6C7F"/>
    <w:rsid w:val="004D7DA9"/>
    <w:rsid w:val="004E538F"/>
    <w:rsid w:val="004E576A"/>
    <w:rsid w:val="004E5CBA"/>
    <w:rsid w:val="004F5F79"/>
    <w:rsid w:val="004F7EED"/>
    <w:rsid w:val="005043D5"/>
    <w:rsid w:val="00506A3F"/>
    <w:rsid w:val="005103BC"/>
    <w:rsid w:val="005115B3"/>
    <w:rsid w:val="00515200"/>
    <w:rsid w:val="00515B7C"/>
    <w:rsid w:val="00520DC0"/>
    <w:rsid w:val="00523B14"/>
    <w:rsid w:val="00524894"/>
    <w:rsid w:val="00531F26"/>
    <w:rsid w:val="0053485A"/>
    <w:rsid w:val="00541B7B"/>
    <w:rsid w:val="00544BAC"/>
    <w:rsid w:val="00550650"/>
    <w:rsid w:val="005508CE"/>
    <w:rsid w:val="005569B4"/>
    <w:rsid w:val="00556B63"/>
    <w:rsid w:val="00560277"/>
    <w:rsid w:val="00563676"/>
    <w:rsid w:val="005804DC"/>
    <w:rsid w:val="00581186"/>
    <w:rsid w:val="00586BC6"/>
    <w:rsid w:val="00587D27"/>
    <w:rsid w:val="00590235"/>
    <w:rsid w:val="00596F0A"/>
    <w:rsid w:val="005A0811"/>
    <w:rsid w:val="005A3880"/>
    <w:rsid w:val="005B1215"/>
    <w:rsid w:val="005B1B64"/>
    <w:rsid w:val="005B2794"/>
    <w:rsid w:val="005B6773"/>
    <w:rsid w:val="005B6BE2"/>
    <w:rsid w:val="005C11E6"/>
    <w:rsid w:val="005C13D9"/>
    <w:rsid w:val="005C1B07"/>
    <w:rsid w:val="005C2F43"/>
    <w:rsid w:val="005D7524"/>
    <w:rsid w:val="005E13EB"/>
    <w:rsid w:val="005E46C9"/>
    <w:rsid w:val="005E75AF"/>
    <w:rsid w:val="005F1E0A"/>
    <w:rsid w:val="005F2E0A"/>
    <w:rsid w:val="005F4096"/>
    <w:rsid w:val="005F5CEC"/>
    <w:rsid w:val="005F64F2"/>
    <w:rsid w:val="005F67E7"/>
    <w:rsid w:val="0060161A"/>
    <w:rsid w:val="00605E43"/>
    <w:rsid w:val="00612B50"/>
    <w:rsid w:val="0061336B"/>
    <w:rsid w:val="00614CD5"/>
    <w:rsid w:val="006173BA"/>
    <w:rsid w:val="00620A5E"/>
    <w:rsid w:val="00622961"/>
    <w:rsid w:val="00626D0B"/>
    <w:rsid w:val="00627EA9"/>
    <w:rsid w:val="00637632"/>
    <w:rsid w:val="00647FDA"/>
    <w:rsid w:val="00650CEA"/>
    <w:rsid w:val="00651E54"/>
    <w:rsid w:val="00652EF2"/>
    <w:rsid w:val="00656099"/>
    <w:rsid w:val="00656AAB"/>
    <w:rsid w:val="006625C7"/>
    <w:rsid w:val="00674263"/>
    <w:rsid w:val="00680E1F"/>
    <w:rsid w:val="00681313"/>
    <w:rsid w:val="0068373C"/>
    <w:rsid w:val="00683FB6"/>
    <w:rsid w:val="006910C5"/>
    <w:rsid w:val="00692713"/>
    <w:rsid w:val="00693B4E"/>
    <w:rsid w:val="006A14A0"/>
    <w:rsid w:val="006A7CB7"/>
    <w:rsid w:val="006B050F"/>
    <w:rsid w:val="006B4B74"/>
    <w:rsid w:val="006C2588"/>
    <w:rsid w:val="006D0C30"/>
    <w:rsid w:val="006D2B8F"/>
    <w:rsid w:val="006D50C9"/>
    <w:rsid w:val="006D5264"/>
    <w:rsid w:val="006E1EAD"/>
    <w:rsid w:val="006E668B"/>
    <w:rsid w:val="006F07A1"/>
    <w:rsid w:val="006F4D41"/>
    <w:rsid w:val="006F57A0"/>
    <w:rsid w:val="006F6A2C"/>
    <w:rsid w:val="00700510"/>
    <w:rsid w:val="00711AEE"/>
    <w:rsid w:val="00713565"/>
    <w:rsid w:val="007201F7"/>
    <w:rsid w:val="00720998"/>
    <w:rsid w:val="00724511"/>
    <w:rsid w:val="007338C7"/>
    <w:rsid w:val="007516DB"/>
    <w:rsid w:val="00755453"/>
    <w:rsid w:val="00756801"/>
    <w:rsid w:val="007613E2"/>
    <w:rsid w:val="00761BD3"/>
    <w:rsid w:val="007664AA"/>
    <w:rsid w:val="0076781B"/>
    <w:rsid w:val="00770733"/>
    <w:rsid w:val="00772197"/>
    <w:rsid w:val="007745BC"/>
    <w:rsid w:val="007757DA"/>
    <w:rsid w:val="00776252"/>
    <w:rsid w:val="0077722A"/>
    <w:rsid w:val="0077728B"/>
    <w:rsid w:val="00777DB5"/>
    <w:rsid w:val="00780CA6"/>
    <w:rsid w:val="007903AE"/>
    <w:rsid w:val="00792ECA"/>
    <w:rsid w:val="0079331D"/>
    <w:rsid w:val="007944D9"/>
    <w:rsid w:val="00795DB5"/>
    <w:rsid w:val="007A06CD"/>
    <w:rsid w:val="007A22CA"/>
    <w:rsid w:val="007A44D8"/>
    <w:rsid w:val="007A6976"/>
    <w:rsid w:val="007B2971"/>
    <w:rsid w:val="007B5FE6"/>
    <w:rsid w:val="007B6866"/>
    <w:rsid w:val="007B6A33"/>
    <w:rsid w:val="007B7659"/>
    <w:rsid w:val="007C0381"/>
    <w:rsid w:val="007C1168"/>
    <w:rsid w:val="007C1FE8"/>
    <w:rsid w:val="007C2A29"/>
    <w:rsid w:val="007C329F"/>
    <w:rsid w:val="007D0719"/>
    <w:rsid w:val="007D37FB"/>
    <w:rsid w:val="007D4CD5"/>
    <w:rsid w:val="007E2637"/>
    <w:rsid w:val="007E3583"/>
    <w:rsid w:val="007F1355"/>
    <w:rsid w:val="007F6465"/>
    <w:rsid w:val="00803518"/>
    <w:rsid w:val="0080671D"/>
    <w:rsid w:val="008130A7"/>
    <w:rsid w:val="008170AF"/>
    <w:rsid w:val="008202E9"/>
    <w:rsid w:val="008276C6"/>
    <w:rsid w:val="0083036D"/>
    <w:rsid w:val="00831CBD"/>
    <w:rsid w:val="0083736B"/>
    <w:rsid w:val="00847491"/>
    <w:rsid w:val="008526D4"/>
    <w:rsid w:val="008532AA"/>
    <w:rsid w:val="00853D2F"/>
    <w:rsid w:val="00855FDA"/>
    <w:rsid w:val="00856CA5"/>
    <w:rsid w:val="00861F24"/>
    <w:rsid w:val="00864103"/>
    <w:rsid w:val="00864E04"/>
    <w:rsid w:val="00864EE9"/>
    <w:rsid w:val="00865DD2"/>
    <w:rsid w:val="00873A22"/>
    <w:rsid w:val="00873EC3"/>
    <w:rsid w:val="00884591"/>
    <w:rsid w:val="00884681"/>
    <w:rsid w:val="00890619"/>
    <w:rsid w:val="0089282F"/>
    <w:rsid w:val="008960AF"/>
    <w:rsid w:val="008A4CCE"/>
    <w:rsid w:val="008B5D1F"/>
    <w:rsid w:val="008B7147"/>
    <w:rsid w:val="008C2D1A"/>
    <w:rsid w:val="008C3B36"/>
    <w:rsid w:val="008C5A59"/>
    <w:rsid w:val="008C70DF"/>
    <w:rsid w:val="008D02A3"/>
    <w:rsid w:val="008D462F"/>
    <w:rsid w:val="008D533D"/>
    <w:rsid w:val="008E202F"/>
    <w:rsid w:val="008E2C7D"/>
    <w:rsid w:val="008E3032"/>
    <w:rsid w:val="008E3D87"/>
    <w:rsid w:val="008F07A8"/>
    <w:rsid w:val="008F1310"/>
    <w:rsid w:val="008F5EE9"/>
    <w:rsid w:val="00902242"/>
    <w:rsid w:val="00902E51"/>
    <w:rsid w:val="0090442A"/>
    <w:rsid w:val="00905D98"/>
    <w:rsid w:val="00907531"/>
    <w:rsid w:val="00912B2A"/>
    <w:rsid w:val="00930B59"/>
    <w:rsid w:val="00931898"/>
    <w:rsid w:val="00931A12"/>
    <w:rsid w:val="00932C99"/>
    <w:rsid w:val="00932F41"/>
    <w:rsid w:val="009342E3"/>
    <w:rsid w:val="00934AF2"/>
    <w:rsid w:val="00941AA4"/>
    <w:rsid w:val="00941D9E"/>
    <w:rsid w:val="00945760"/>
    <w:rsid w:val="00945D9F"/>
    <w:rsid w:val="0094669D"/>
    <w:rsid w:val="009468D5"/>
    <w:rsid w:val="0094748F"/>
    <w:rsid w:val="0094778B"/>
    <w:rsid w:val="00956E6B"/>
    <w:rsid w:val="00960698"/>
    <w:rsid w:val="0096488B"/>
    <w:rsid w:val="00964CC4"/>
    <w:rsid w:val="00974B6B"/>
    <w:rsid w:val="00980D71"/>
    <w:rsid w:val="0098300E"/>
    <w:rsid w:val="00983294"/>
    <w:rsid w:val="009833A2"/>
    <w:rsid w:val="0098536D"/>
    <w:rsid w:val="00986174"/>
    <w:rsid w:val="00996BDE"/>
    <w:rsid w:val="009A223D"/>
    <w:rsid w:val="009A5108"/>
    <w:rsid w:val="009A5AF5"/>
    <w:rsid w:val="009B2DFB"/>
    <w:rsid w:val="009B43FE"/>
    <w:rsid w:val="009C7253"/>
    <w:rsid w:val="009D132E"/>
    <w:rsid w:val="009D4A8E"/>
    <w:rsid w:val="009E192F"/>
    <w:rsid w:val="009E1C0B"/>
    <w:rsid w:val="009E2DC4"/>
    <w:rsid w:val="009E48D2"/>
    <w:rsid w:val="009E69A1"/>
    <w:rsid w:val="009E7908"/>
    <w:rsid w:val="009E7BAF"/>
    <w:rsid w:val="009F4D1E"/>
    <w:rsid w:val="009F57B7"/>
    <w:rsid w:val="00A0027B"/>
    <w:rsid w:val="00A02412"/>
    <w:rsid w:val="00A05CD5"/>
    <w:rsid w:val="00A1130C"/>
    <w:rsid w:val="00A149CE"/>
    <w:rsid w:val="00A158E0"/>
    <w:rsid w:val="00A20BA8"/>
    <w:rsid w:val="00A21E15"/>
    <w:rsid w:val="00A23CA8"/>
    <w:rsid w:val="00A241B3"/>
    <w:rsid w:val="00A26F10"/>
    <w:rsid w:val="00A311CC"/>
    <w:rsid w:val="00A35708"/>
    <w:rsid w:val="00A40159"/>
    <w:rsid w:val="00A401C5"/>
    <w:rsid w:val="00A46129"/>
    <w:rsid w:val="00A46931"/>
    <w:rsid w:val="00A47785"/>
    <w:rsid w:val="00A514F0"/>
    <w:rsid w:val="00A549AF"/>
    <w:rsid w:val="00A616A7"/>
    <w:rsid w:val="00A64BD3"/>
    <w:rsid w:val="00A72F74"/>
    <w:rsid w:val="00A75106"/>
    <w:rsid w:val="00A76C27"/>
    <w:rsid w:val="00A77B37"/>
    <w:rsid w:val="00A77E3D"/>
    <w:rsid w:val="00A83FD6"/>
    <w:rsid w:val="00A86753"/>
    <w:rsid w:val="00A9067E"/>
    <w:rsid w:val="00AA2459"/>
    <w:rsid w:val="00AA3EAC"/>
    <w:rsid w:val="00AA5282"/>
    <w:rsid w:val="00AB04E2"/>
    <w:rsid w:val="00AB1050"/>
    <w:rsid w:val="00AB32FD"/>
    <w:rsid w:val="00AB471F"/>
    <w:rsid w:val="00AB4E96"/>
    <w:rsid w:val="00AB6EB8"/>
    <w:rsid w:val="00AC4865"/>
    <w:rsid w:val="00AC74DE"/>
    <w:rsid w:val="00AC7802"/>
    <w:rsid w:val="00AD190F"/>
    <w:rsid w:val="00AE00FB"/>
    <w:rsid w:val="00AE0678"/>
    <w:rsid w:val="00AE2C6C"/>
    <w:rsid w:val="00AF28EE"/>
    <w:rsid w:val="00AF2B32"/>
    <w:rsid w:val="00AF70E8"/>
    <w:rsid w:val="00AF78D8"/>
    <w:rsid w:val="00B00BF1"/>
    <w:rsid w:val="00B00F7C"/>
    <w:rsid w:val="00B02531"/>
    <w:rsid w:val="00B03BC1"/>
    <w:rsid w:val="00B07ADF"/>
    <w:rsid w:val="00B11186"/>
    <w:rsid w:val="00B13D7B"/>
    <w:rsid w:val="00B1553E"/>
    <w:rsid w:val="00B177D0"/>
    <w:rsid w:val="00B2164C"/>
    <w:rsid w:val="00B21729"/>
    <w:rsid w:val="00B30FFF"/>
    <w:rsid w:val="00B333F8"/>
    <w:rsid w:val="00B378BB"/>
    <w:rsid w:val="00B412AA"/>
    <w:rsid w:val="00B431B1"/>
    <w:rsid w:val="00B474A1"/>
    <w:rsid w:val="00B540B7"/>
    <w:rsid w:val="00B54B39"/>
    <w:rsid w:val="00B662BD"/>
    <w:rsid w:val="00B72559"/>
    <w:rsid w:val="00B74A8B"/>
    <w:rsid w:val="00B8730E"/>
    <w:rsid w:val="00B90DA7"/>
    <w:rsid w:val="00B93F92"/>
    <w:rsid w:val="00B94B92"/>
    <w:rsid w:val="00B9506E"/>
    <w:rsid w:val="00BA1D44"/>
    <w:rsid w:val="00BA2280"/>
    <w:rsid w:val="00BA2D61"/>
    <w:rsid w:val="00BB0391"/>
    <w:rsid w:val="00BB1F63"/>
    <w:rsid w:val="00BB442D"/>
    <w:rsid w:val="00BB4E89"/>
    <w:rsid w:val="00BD5D8A"/>
    <w:rsid w:val="00BD79D9"/>
    <w:rsid w:val="00BE2F4D"/>
    <w:rsid w:val="00BE5103"/>
    <w:rsid w:val="00BE6928"/>
    <w:rsid w:val="00BE7FCA"/>
    <w:rsid w:val="00BF1AEE"/>
    <w:rsid w:val="00BF669A"/>
    <w:rsid w:val="00C02C0F"/>
    <w:rsid w:val="00C02C47"/>
    <w:rsid w:val="00C056F4"/>
    <w:rsid w:val="00C10C17"/>
    <w:rsid w:val="00C127DA"/>
    <w:rsid w:val="00C13F45"/>
    <w:rsid w:val="00C16B1B"/>
    <w:rsid w:val="00C22DAB"/>
    <w:rsid w:val="00C266E3"/>
    <w:rsid w:val="00C31D65"/>
    <w:rsid w:val="00C34543"/>
    <w:rsid w:val="00C36A0E"/>
    <w:rsid w:val="00C37620"/>
    <w:rsid w:val="00C45A15"/>
    <w:rsid w:val="00C46A03"/>
    <w:rsid w:val="00C50632"/>
    <w:rsid w:val="00C51FFA"/>
    <w:rsid w:val="00C52199"/>
    <w:rsid w:val="00C540E0"/>
    <w:rsid w:val="00C635A7"/>
    <w:rsid w:val="00C6572F"/>
    <w:rsid w:val="00C657F3"/>
    <w:rsid w:val="00C72C9A"/>
    <w:rsid w:val="00C74B56"/>
    <w:rsid w:val="00C83A58"/>
    <w:rsid w:val="00C84BEA"/>
    <w:rsid w:val="00C857E2"/>
    <w:rsid w:val="00C87790"/>
    <w:rsid w:val="00C953A0"/>
    <w:rsid w:val="00CA3CFA"/>
    <w:rsid w:val="00CC087E"/>
    <w:rsid w:val="00CC408C"/>
    <w:rsid w:val="00CD3873"/>
    <w:rsid w:val="00CD6CE1"/>
    <w:rsid w:val="00CD78A7"/>
    <w:rsid w:val="00CF14C0"/>
    <w:rsid w:val="00CF7484"/>
    <w:rsid w:val="00D01105"/>
    <w:rsid w:val="00D0285F"/>
    <w:rsid w:val="00D0574B"/>
    <w:rsid w:val="00D11672"/>
    <w:rsid w:val="00D17EDA"/>
    <w:rsid w:val="00D212CC"/>
    <w:rsid w:val="00D2363D"/>
    <w:rsid w:val="00D25158"/>
    <w:rsid w:val="00D30A5C"/>
    <w:rsid w:val="00D377F2"/>
    <w:rsid w:val="00D406F3"/>
    <w:rsid w:val="00D429B9"/>
    <w:rsid w:val="00D439E9"/>
    <w:rsid w:val="00D5041F"/>
    <w:rsid w:val="00D56C1E"/>
    <w:rsid w:val="00D61FDA"/>
    <w:rsid w:val="00D7136F"/>
    <w:rsid w:val="00D71DE8"/>
    <w:rsid w:val="00D74105"/>
    <w:rsid w:val="00D751CF"/>
    <w:rsid w:val="00D76EAF"/>
    <w:rsid w:val="00D80F2C"/>
    <w:rsid w:val="00D8229D"/>
    <w:rsid w:val="00D82792"/>
    <w:rsid w:val="00D947CC"/>
    <w:rsid w:val="00DA6D64"/>
    <w:rsid w:val="00DB02FE"/>
    <w:rsid w:val="00DB1775"/>
    <w:rsid w:val="00DC040B"/>
    <w:rsid w:val="00DC2A19"/>
    <w:rsid w:val="00DC3A8A"/>
    <w:rsid w:val="00DC6904"/>
    <w:rsid w:val="00DD28CF"/>
    <w:rsid w:val="00DD3072"/>
    <w:rsid w:val="00DD586F"/>
    <w:rsid w:val="00DE230F"/>
    <w:rsid w:val="00DF0F64"/>
    <w:rsid w:val="00DF4572"/>
    <w:rsid w:val="00DF5009"/>
    <w:rsid w:val="00DF5DEC"/>
    <w:rsid w:val="00E036AE"/>
    <w:rsid w:val="00E0414F"/>
    <w:rsid w:val="00E04660"/>
    <w:rsid w:val="00E10D25"/>
    <w:rsid w:val="00E16C39"/>
    <w:rsid w:val="00E20A8C"/>
    <w:rsid w:val="00E20AED"/>
    <w:rsid w:val="00E244ED"/>
    <w:rsid w:val="00E32C7F"/>
    <w:rsid w:val="00E4023F"/>
    <w:rsid w:val="00E41D5F"/>
    <w:rsid w:val="00E42B18"/>
    <w:rsid w:val="00E44CB6"/>
    <w:rsid w:val="00E467C9"/>
    <w:rsid w:val="00E474FF"/>
    <w:rsid w:val="00E475C8"/>
    <w:rsid w:val="00E509E5"/>
    <w:rsid w:val="00E60442"/>
    <w:rsid w:val="00E60B2B"/>
    <w:rsid w:val="00E61456"/>
    <w:rsid w:val="00E661D7"/>
    <w:rsid w:val="00E73DF4"/>
    <w:rsid w:val="00E7408C"/>
    <w:rsid w:val="00E741B4"/>
    <w:rsid w:val="00E80DE6"/>
    <w:rsid w:val="00E866E7"/>
    <w:rsid w:val="00E94CBB"/>
    <w:rsid w:val="00E95576"/>
    <w:rsid w:val="00E96902"/>
    <w:rsid w:val="00EA324A"/>
    <w:rsid w:val="00EB65FF"/>
    <w:rsid w:val="00EC091C"/>
    <w:rsid w:val="00EC4724"/>
    <w:rsid w:val="00EC5E09"/>
    <w:rsid w:val="00EC622B"/>
    <w:rsid w:val="00EC76B8"/>
    <w:rsid w:val="00ED03E0"/>
    <w:rsid w:val="00ED0E6D"/>
    <w:rsid w:val="00ED1223"/>
    <w:rsid w:val="00ED21AF"/>
    <w:rsid w:val="00ED43E3"/>
    <w:rsid w:val="00EE4E66"/>
    <w:rsid w:val="00EE6285"/>
    <w:rsid w:val="00EE6EA4"/>
    <w:rsid w:val="00EF0DFE"/>
    <w:rsid w:val="00EF4BB1"/>
    <w:rsid w:val="00EF5405"/>
    <w:rsid w:val="00EF5D0C"/>
    <w:rsid w:val="00EF5FC9"/>
    <w:rsid w:val="00EF6382"/>
    <w:rsid w:val="00EF78DA"/>
    <w:rsid w:val="00F001C6"/>
    <w:rsid w:val="00F01104"/>
    <w:rsid w:val="00F01D3A"/>
    <w:rsid w:val="00F04EFF"/>
    <w:rsid w:val="00F10B1E"/>
    <w:rsid w:val="00F172D7"/>
    <w:rsid w:val="00F24112"/>
    <w:rsid w:val="00F24D36"/>
    <w:rsid w:val="00F27826"/>
    <w:rsid w:val="00F3033C"/>
    <w:rsid w:val="00F323D6"/>
    <w:rsid w:val="00F35FC4"/>
    <w:rsid w:val="00F40F05"/>
    <w:rsid w:val="00F500FF"/>
    <w:rsid w:val="00F50FC4"/>
    <w:rsid w:val="00F53578"/>
    <w:rsid w:val="00F54B45"/>
    <w:rsid w:val="00F54F27"/>
    <w:rsid w:val="00F55E66"/>
    <w:rsid w:val="00F604EE"/>
    <w:rsid w:val="00F632DA"/>
    <w:rsid w:val="00F63779"/>
    <w:rsid w:val="00F640E8"/>
    <w:rsid w:val="00F70724"/>
    <w:rsid w:val="00F756EA"/>
    <w:rsid w:val="00F770C3"/>
    <w:rsid w:val="00F80C1B"/>
    <w:rsid w:val="00F8355A"/>
    <w:rsid w:val="00F9124A"/>
    <w:rsid w:val="00FA152F"/>
    <w:rsid w:val="00FA1E49"/>
    <w:rsid w:val="00FB2804"/>
    <w:rsid w:val="00FB346D"/>
    <w:rsid w:val="00FC196A"/>
    <w:rsid w:val="00FC26FB"/>
    <w:rsid w:val="00FC71F5"/>
    <w:rsid w:val="00FD3C34"/>
    <w:rsid w:val="00FD6DDC"/>
    <w:rsid w:val="00FE0314"/>
    <w:rsid w:val="00FE11CD"/>
    <w:rsid w:val="00FE468B"/>
    <w:rsid w:val="00FE6A78"/>
    <w:rsid w:val="00FE7ED9"/>
    <w:rsid w:val="00FF16D4"/>
    <w:rsid w:val="00FF23EF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C5F84"/>
  <w15:chartTrackingRefBased/>
  <w15:docId w15:val="{C84D0E19-9977-4492-8270-97868164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DA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Arial" w:eastAsia="SimSun" w:hAnsi="Arial" w:cs="Lucida Sans"/>
      <w:kern w:val="3"/>
      <w:sz w:val="20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0235"/>
    <w:pPr>
      <w:keepNext/>
      <w:keepLines/>
      <w:spacing w:before="180" w:after="60"/>
      <w:jc w:val="center"/>
      <w:outlineLvl w:val="0"/>
    </w:pPr>
    <w:rPr>
      <w:rFonts w:eastAsiaTheme="majorEastAsia" w:cs="Mangal"/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basedOn w:val="Normalny"/>
    <w:rsid w:val="00656AAB"/>
    <w:pPr>
      <w:suppressAutoHyphens w:val="0"/>
      <w:autoSpaceDE w:val="0"/>
      <w:autoSpaceDN/>
      <w:spacing w:line="240" w:lineRule="auto"/>
      <w:jc w:val="left"/>
      <w:textAlignment w:val="auto"/>
    </w:pPr>
    <w:rPr>
      <w:rFonts w:ascii="Times New Roman" w:eastAsia="Times New Roman" w:hAnsi="Times New Roman" w:cs="Times New Roman"/>
      <w:kern w:val="1"/>
      <w:sz w:val="24"/>
      <w:lang w:eastAsia="pl-PL" w:bidi="pl-PL"/>
    </w:rPr>
  </w:style>
  <w:style w:type="paragraph" w:styleId="Stopka">
    <w:name w:val="footer"/>
    <w:basedOn w:val="Normalny"/>
    <w:link w:val="StopkaZnak"/>
    <w:uiPriority w:val="99"/>
    <w:rsid w:val="00F24D36"/>
    <w:pPr>
      <w:widowControl/>
      <w:tabs>
        <w:tab w:val="center" w:pos="4536"/>
        <w:tab w:val="right" w:pos="9072"/>
      </w:tabs>
      <w:suppressAutoHyphens w:val="0"/>
      <w:autoSpaceDE w:val="0"/>
      <w:textAlignment w:val="auto"/>
    </w:pPr>
    <w:rPr>
      <w:rFonts w:eastAsia="Arial" w:cs="Times New Roman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rsid w:val="00F24D36"/>
    <w:rPr>
      <w:rFonts w:ascii="Times New Roman" w:eastAsia="Arial" w:hAnsi="Times New Roman" w:cs="Times New Roman"/>
      <w:kern w:val="3"/>
      <w:sz w:val="24"/>
      <w:szCs w:val="24"/>
      <w:lang w:eastAsia="zh-CN" w:bidi="pl-PL"/>
    </w:rPr>
  </w:style>
  <w:style w:type="paragraph" w:customStyle="1" w:styleId="TableContents">
    <w:name w:val="Table Contents"/>
    <w:basedOn w:val="Normalny"/>
    <w:rsid w:val="00F24D36"/>
    <w:pPr>
      <w:suppressLineNumbers/>
      <w:autoSpaceDE w:val="0"/>
      <w:spacing w:after="120"/>
    </w:pPr>
    <w:rPr>
      <w:rFonts w:eastAsia="Times New Roman" w:cs="Times New Roman"/>
      <w:szCs w:val="20"/>
      <w:lang w:bidi="pl-PL"/>
    </w:rPr>
  </w:style>
  <w:style w:type="paragraph" w:styleId="Nagwek">
    <w:name w:val="header"/>
    <w:basedOn w:val="Normalny"/>
    <w:next w:val="Normalny"/>
    <w:link w:val="NagwekZnak"/>
    <w:uiPriority w:val="99"/>
    <w:rsid w:val="00FD3C34"/>
    <w:pPr>
      <w:keepNext/>
      <w:autoSpaceDE w:val="0"/>
      <w:spacing w:before="240" w:after="120"/>
      <w:jc w:val="left"/>
    </w:pPr>
    <w:rPr>
      <w:rFonts w:eastAsia="Tahoma" w:cs="Arial"/>
      <w:sz w:val="28"/>
      <w:szCs w:val="28"/>
      <w:lang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F24D36"/>
    <w:rPr>
      <w:rFonts w:ascii="Arial" w:eastAsia="Tahoma" w:hAnsi="Arial" w:cs="Arial"/>
      <w:kern w:val="3"/>
      <w:sz w:val="28"/>
      <w:szCs w:val="28"/>
      <w:lang w:eastAsia="zh-CN" w:bidi="pl-PL"/>
    </w:rPr>
  </w:style>
  <w:style w:type="paragraph" w:customStyle="1" w:styleId="Style16">
    <w:name w:val="Style16"/>
    <w:basedOn w:val="Normalny"/>
    <w:uiPriority w:val="99"/>
    <w:rsid w:val="00515200"/>
    <w:pPr>
      <w:suppressAutoHyphens w:val="0"/>
      <w:autoSpaceDE w:val="0"/>
      <w:adjustRightInd w:val="0"/>
      <w:spacing w:line="240" w:lineRule="auto"/>
      <w:jc w:val="left"/>
      <w:textAlignment w:val="auto"/>
    </w:pPr>
    <w:rPr>
      <w:rFonts w:ascii="Calibri" w:eastAsia="Times New Roman" w:hAnsi="Calibri" w:cs="Times New Roman"/>
      <w:kern w:val="0"/>
      <w:sz w:val="24"/>
      <w:lang w:eastAsia="pl-PL" w:bidi="ar-SA"/>
    </w:rPr>
  </w:style>
  <w:style w:type="paragraph" w:customStyle="1" w:styleId="Teksttreci1">
    <w:name w:val="Tekst treści1"/>
    <w:basedOn w:val="Normalny"/>
    <w:rsid w:val="00FD3C34"/>
    <w:pPr>
      <w:widowControl/>
      <w:shd w:val="clear" w:color="auto" w:fill="FFFFFF"/>
      <w:suppressAutoHyphens w:val="0"/>
      <w:spacing w:before="180" w:line="240" w:lineRule="atLeast"/>
      <w:ind w:hanging="1140"/>
      <w:jc w:val="left"/>
    </w:pPr>
    <w:rPr>
      <w:rFonts w:eastAsia="Times New Roman" w:cs="Arial"/>
      <w:sz w:val="21"/>
      <w:szCs w:val="21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90235"/>
    <w:rPr>
      <w:rFonts w:ascii="Arial" w:eastAsiaTheme="majorEastAsia" w:hAnsi="Arial" w:cs="Mangal"/>
      <w:b/>
      <w:caps/>
      <w:kern w:val="3"/>
      <w:sz w:val="20"/>
      <w:szCs w:val="20"/>
      <w:lang w:eastAsia="zh-CN" w:bidi="hi-IN"/>
    </w:rPr>
  </w:style>
  <w:style w:type="numbering" w:customStyle="1" w:styleId="WW8Num3">
    <w:name w:val="WW8Num3"/>
    <w:basedOn w:val="Bezlisty"/>
    <w:rsid w:val="00F24D36"/>
    <w:pPr>
      <w:numPr>
        <w:numId w:val="1"/>
      </w:numPr>
    </w:pPr>
  </w:style>
  <w:style w:type="numbering" w:customStyle="1" w:styleId="WW8Num4">
    <w:name w:val="WW8Num4"/>
    <w:basedOn w:val="Bezlisty"/>
    <w:rsid w:val="00F24D36"/>
    <w:pPr>
      <w:numPr>
        <w:numId w:val="2"/>
      </w:numPr>
    </w:pPr>
  </w:style>
  <w:style w:type="numbering" w:customStyle="1" w:styleId="WW8Num7">
    <w:name w:val="WW8Num7"/>
    <w:basedOn w:val="Bezlisty"/>
    <w:rsid w:val="00F24D36"/>
    <w:pPr>
      <w:numPr>
        <w:numId w:val="3"/>
      </w:numPr>
    </w:pPr>
  </w:style>
  <w:style w:type="numbering" w:customStyle="1" w:styleId="WW8Num8">
    <w:name w:val="WW8Num8"/>
    <w:basedOn w:val="Bezlisty"/>
    <w:rsid w:val="00F24D36"/>
    <w:pPr>
      <w:numPr>
        <w:numId w:val="4"/>
      </w:numPr>
    </w:pPr>
  </w:style>
  <w:style w:type="numbering" w:customStyle="1" w:styleId="WW8Num11">
    <w:name w:val="WW8Num11"/>
    <w:basedOn w:val="Bezlisty"/>
    <w:rsid w:val="00F24D36"/>
    <w:pPr>
      <w:numPr>
        <w:numId w:val="5"/>
      </w:numPr>
    </w:pPr>
  </w:style>
  <w:style w:type="numbering" w:customStyle="1" w:styleId="WW8Num12">
    <w:name w:val="WW8Num12"/>
    <w:basedOn w:val="Bezlisty"/>
    <w:rsid w:val="00F24D36"/>
    <w:pPr>
      <w:numPr>
        <w:numId w:val="6"/>
      </w:numPr>
    </w:pPr>
  </w:style>
  <w:style w:type="numbering" w:customStyle="1" w:styleId="WW8Num15">
    <w:name w:val="WW8Num15"/>
    <w:basedOn w:val="Bezlisty"/>
    <w:rsid w:val="00F24D36"/>
    <w:pPr>
      <w:numPr>
        <w:numId w:val="7"/>
      </w:numPr>
    </w:pPr>
  </w:style>
  <w:style w:type="numbering" w:customStyle="1" w:styleId="WW8Num26">
    <w:name w:val="WW8Num26"/>
    <w:basedOn w:val="Bezlisty"/>
    <w:rsid w:val="00F24D36"/>
    <w:pPr>
      <w:numPr>
        <w:numId w:val="8"/>
      </w:numPr>
    </w:pPr>
  </w:style>
  <w:style w:type="numbering" w:customStyle="1" w:styleId="WW8Num30">
    <w:name w:val="WW8Num30"/>
    <w:basedOn w:val="Bezlisty"/>
    <w:rsid w:val="00F24D36"/>
    <w:pPr>
      <w:numPr>
        <w:numId w:val="14"/>
      </w:numPr>
    </w:pPr>
  </w:style>
  <w:style w:type="numbering" w:customStyle="1" w:styleId="WW8Num33">
    <w:name w:val="WW8Num33"/>
    <w:basedOn w:val="Bezlisty"/>
    <w:rsid w:val="00F24D36"/>
    <w:pPr>
      <w:numPr>
        <w:numId w:val="13"/>
      </w:numPr>
    </w:pPr>
  </w:style>
  <w:style w:type="numbering" w:customStyle="1" w:styleId="WW8Num104">
    <w:name w:val="WW8Num104"/>
    <w:basedOn w:val="Bezlisty"/>
    <w:rsid w:val="00F24D36"/>
    <w:pPr>
      <w:numPr>
        <w:numId w:val="9"/>
      </w:numPr>
    </w:pPr>
  </w:style>
  <w:style w:type="numbering" w:customStyle="1" w:styleId="WW8Num117">
    <w:name w:val="WW8Num117"/>
    <w:basedOn w:val="Bezlisty"/>
    <w:rsid w:val="00F24D36"/>
    <w:pPr>
      <w:numPr>
        <w:numId w:val="10"/>
      </w:numPr>
    </w:pPr>
  </w:style>
  <w:style w:type="numbering" w:customStyle="1" w:styleId="WW8Num133">
    <w:name w:val="WW8Num133"/>
    <w:basedOn w:val="Bezlisty"/>
    <w:rsid w:val="00F24D36"/>
    <w:pPr>
      <w:numPr>
        <w:numId w:val="11"/>
      </w:numPr>
    </w:pPr>
  </w:style>
  <w:style w:type="numbering" w:customStyle="1" w:styleId="WW8Num144">
    <w:name w:val="WW8Num144"/>
    <w:basedOn w:val="Bezlisty"/>
    <w:rsid w:val="00F24D36"/>
    <w:pPr>
      <w:numPr>
        <w:numId w:val="12"/>
      </w:numPr>
    </w:pPr>
  </w:style>
  <w:style w:type="paragraph" w:styleId="Akapitzlist">
    <w:name w:val="List Paragraph"/>
    <w:aliases w:val="normalny tekst,L1,Numerowanie,List Paragraph,CW_Lista,Preambuła,Akapit z listą numerowaną,Podsis rysunku,lp1,Akapit z list¹,Akapit z listą5,Wypunktowanie,zwykły tekst,Γράφημα,Akapit z listą BS,Bulleted list,Odstavec,T_SZ_List Paragraph"/>
    <w:basedOn w:val="Normalny"/>
    <w:link w:val="AkapitzlistZnak"/>
    <w:qFormat/>
    <w:rsid w:val="004D7DA9"/>
    <w:pPr>
      <w:contextualSpacing/>
    </w:pPr>
    <w:rPr>
      <w:rFonts w:cs="Mangal"/>
      <w:szCs w:val="22"/>
    </w:rPr>
  </w:style>
  <w:style w:type="paragraph" w:customStyle="1" w:styleId="Nagwek2">
    <w:name w:val="Nagłówek2"/>
    <w:basedOn w:val="Normalny"/>
    <w:next w:val="Tekstpodstawowy"/>
    <w:rsid w:val="004D1212"/>
    <w:pPr>
      <w:keepNext/>
      <w:autoSpaceDE w:val="0"/>
      <w:autoSpaceDN/>
      <w:spacing w:before="240" w:after="120"/>
      <w:textAlignment w:val="auto"/>
    </w:pPr>
    <w:rPr>
      <w:rFonts w:eastAsia="MS Mincho" w:cs="Times New Roman"/>
      <w:kern w:val="1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1212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121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6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6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Nagwek10">
    <w:name w:val="Nagłówek1"/>
    <w:basedOn w:val="Normalny"/>
    <w:next w:val="Tekstpodstawowy"/>
    <w:uiPriority w:val="99"/>
    <w:rsid w:val="00F604EE"/>
    <w:pPr>
      <w:keepNext/>
      <w:widowControl/>
      <w:autoSpaceDE w:val="0"/>
      <w:autoSpaceDN/>
      <w:spacing w:before="240" w:after="120"/>
      <w:textAlignment w:val="auto"/>
    </w:pPr>
    <w:rPr>
      <w:rFonts w:eastAsia="MS Mincho" w:cs="Times New Roman"/>
      <w:kern w:val="1"/>
      <w:sz w:val="28"/>
      <w:szCs w:val="28"/>
      <w:lang w:eastAsia="pl-PL" w:bidi="pl-PL"/>
    </w:rPr>
  </w:style>
  <w:style w:type="paragraph" w:styleId="Poprawka">
    <w:name w:val="Revision"/>
    <w:hidden/>
    <w:uiPriority w:val="99"/>
    <w:semiHidden/>
    <w:rsid w:val="003D0569"/>
    <w:pPr>
      <w:spacing w:after="0" w:line="240" w:lineRule="auto"/>
    </w:pPr>
    <w:rPr>
      <w:rFonts w:ascii="Arial Narrow" w:eastAsia="SimSun" w:hAnsi="Arial Narrow" w:cs="Mangal"/>
      <w:kern w:val="3"/>
      <w:szCs w:val="24"/>
      <w:lang w:eastAsia="zh-CN" w:bidi="hi-IN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lp1 Znak,Akapit z list¹ Znak,Akapit z listą5 Znak,Wypunktowanie Znak,zwykły tekst Znak"/>
    <w:link w:val="Akapitzlist"/>
    <w:qFormat/>
    <w:rsid w:val="004D7DA9"/>
    <w:rPr>
      <w:rFonts w:ascii="Arial" w:eastAsia="SimSun" w:hAnsi="Arial" w:cs="Mangal"/>
      <w:kern w:val="3"/>
      <w:sz w:val="20"/>
      <w:lang w:eastAsia="zh-CN" w:bidi="hi-IN"/>
    </w:rPr>
  </w:style>
  <w:style w:type="paragraph" w:styleId="NormalnyWeb">
    <w:name w:val="Normal (Web)"/>
    <w:basedOn w:val="Normalny"/>
    <w:rsid w:val="00776252"/>
    <w:pPr>
      <w:widowControl/>
      <w:suppressAutoHyphens w:val="0"/>
      <w:autoSpaceDN/>
      <w:spacing w:before="100" w:after="100"/>
      <w:textAlignment w:val="auto"/>
    </w:pPr>
    <w:rPr>
      <w:rFonts w:ascii="Arial Unicode MS" w:eastAsia="Arial Unicode MS" w:hAnsi="Arial Unicode MS" w:cs="Arial Unicode MS"/>
      <w:kern w:val="1"/>
      <w:lang w:eastAsia="ar-SA" w:bidi="ar-SA"/>
    </w:rPr>
  </w:style>
  <w:style w:type="numbering" w:customStyle="1" w:styleId="WW8Num145">
    <w:name w:val="WW8Num145"/>
    <w:basedOn w:val="Bezlisty"/>
    <w:rsid w:val="00776252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09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090E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090E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9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90E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8300E"/>
    <w:rPr>
      <w:color w:val="0000FF"/>
      <w:u w:val="single"/>
    </w:rPr>
  </w:style>
  <w:style w:type="paragraph" w:customStyle="1" w:styleId="Normalny6">
    <w:name w:val="Normalny6"/>
    <w:basedOn w:val="Normalny"/>
    <w:rsid w:val="00421935"/>
    <w:pPr>
      <w:suppressAutoHyphens w:val="0"/>
      <w:autoSpaceDE w:val="0"/>
      <w:autoSpaceDN/>
      <w:spacing w:line="240" w:lineRule="auto"/>
      <w:jc w:val="left"/>
      <w:textAlignment w:val="auto"/>
    </w:pPr>
    <w:rPr>
      <w:rFonts w:ascii="Times New Roman" w:eastAsia="Times New Roman" w:hAnsi="Times New Roman" w:cs="Times New Roman"/>
      <w:kern w:val="1"/>
      <w:sz w:val="24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524894"/>
    <w:pPr>
      <w:widowControl/>
      <w:suppressAutoHyphens w:val="0"/>
      <w:autoSpaceDN/>
      <w:spacing w:line="240" w:lineRule="auto"/>
      <w:textAlignment w:val="auto"/>
    </w:pPr>
    <w:rPr>
      <w:rFonts w:ascii="Calibri" w:eastAsia="Times New Roman" w:hAnsi="Calibri" w:cs="Arial"/>
      <w:color w:val="222222"/>
      <w:kern w:val="0"/>
      <w:sz w:val="18"/>
      <w:szCs w:val="18"/>
      <w:lang w:eastAsia="pl-PL" w:bidi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524894"/>
    <w:rPr>
      <w:rFonts w:ascii="Calibri" w:eastAsia="Times New Roman" w:hAnsi="Calibri" w:cs="Arial"/>
      <w:color w:val="222222"/>
      <w:sz w:val="18"/>
      <w:szCs w:val="18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qFormat/>
    <w:rsid w:val="00F01104"/>
    <w:rPr>
      <w:vertAlign w:val="superscript"/>
    </w:rPr>
  </w:style>
  <w:style w:type="paragraph" w:customStyle="1" w:styleId="Normalny1">
    <w:name w:val="Normalny1"/>
    <w:basedOn w:val="Normalny"/>
    <w:rsid w:val="008B5D1F"/>
    <w:pPr>
      <w:suppressAutoHyphens w:val="0"/>
      <w:autoSpaceDE w:val="0"/>
      <w:autoSpaceDN/>
      <w:spacing w:line="240" w:lineRule="auto"/>
      <w:jc w:val="left"/>
      <w:textAlignment w:val="auto"/>
    </w:pPr>
    <w:rPr>
      <w:rFonts w:ascii="Times New Roman" w:eastAsia="Times New Roman" w:hAnsi="Times New Roman" w:cs="Times New Roman"/>
      <w:kern w:val="2"/>
      <w:sz w:val="24"/>
      <w:lang w:eastAsia="pl-PL" w:bidi="pl-PL"/>
    </w:rPr>
  </w:style>
  <w:style w:type="paragraph" w:customStyle="1" w:styleId="Normalny2">
    <w:name w:val="Normalny2"/>
    <w:basedOn w:val="Normalny"/>
    <w:rsid w:val="00BB0391"/>
    <w:pPr>
      <w:suppressAutoHyphens w:val="0"/>
      <w:autoSpaceDE w:val="0"/>
      <w:autoSpaceDN/>
      <w:spacing w:line="240" w:lineRule="auto"/>
      <w:jc w:val="left"/>
      <w:textAlignment w:val="auto"/>
    </w:pPr>
    <w:rPr>
      <w:rFonts w:ascii="Times New Roman" w:eastAsia="Times New Roman" w:hAnsi="Times New Roman" w:cs="Times New Roman"/>
      <w:kern w:val="1"/>
      <w:sz w:val="24"/>
      <w:lang w:eastAsia="pl-PL" w:bidi="pl-PL"/>
    </w:rPr>
  </w:style>
  <w:style w:type="table" w:styleId="Tabela-Siatka">
    <w:name w:val="Table Grid"/>
    <w:basedOn w:val="Standardowy"/>
    <w:uiPriority w:val="39"/>
    <w:rsid w:val="003D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4E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4516C"/>
    <w:pPr>
      <w:widowControl/>
      <w:suppressAutoHyphens w:val="0"/>
      <w:autoSpaceDN/>
      <w:spacing w:line="240" w:lineRule="auto"/>
      <w:jc w:val="left"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516C"/>
    <w:rPr>
      <w:rFonts w:ascii="Calibri" w:eastAsia="Calibri" w:hAnsi="Calibri" w:cs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765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0DA7"/>
    <w:rPr>
      <w:color w:val="954F72" w:themeColor="followedHyperlink"/>
      <w:u w:val="single"/>
    </w:rPr>
  </w:style>
  <w:style w:type="paragraph" w:customStyle="1" w:styleId="Nagwek81">
    <w:name w:val="Nagłówek 81"/>
    <w:basedOn w:val="Normalny"/>
    <w:next w:val="Normalny"/>
    <w:rsid w:val="004C39EE"/>
    <w:pPr>
      <w:suppressAutoHyphens w:val="0"/>
      <w:autoSpaceDE w:val="0"/>
      <w:autoSpaceDN/>
      <w:spacing w:line="240" w:lineRule="auto"/>
      <w:jc w:val="left"/>
      <w:textAlignment w:val="auto"/>
    </w:pPr>
    <w:rPr>
      <w:rFonts w:ascii="Times New Roman" w:eastAsia="Times New Roman" w:hAnsi="Times New Roman" w:cs="Times New Roman"/>
      <w:kern w:val="1"/>
      <w:sz w:val="24"/>
      <w:lang w:eastAsia="pl-PL" w:bidi="pl-PL"/>
    </w:rPr>
  </w:style>
  <w:style w:type="paragraph" w:customStyle="1" w:styleId="Standard">
    <w:name w:val="Standard"/>
    <w:rsid w:val="004C39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uiPriority w:val="99"/>
    <w:rsid w:val="004C39EE"/>
    <w:rPr>
      <w:rFonts w:eastAsia="Times New Roman" w:cs="Times New Roman"/>
      <w:sz w:val="1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91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8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0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17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0875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sap.sejm.gov.pl/isap.nsf/DocDetails.xsp?id=WDU202300008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F327C-B812-43AB-8466-43AA6042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Czajkowska</dc:creator>
  <cp:keywords/>
  <dc:description/>
  <cp:lastModifiedBy>Leszek Filipski</cp:lastModifiedBy>
  <cp:revision>5</cp:revision>
  <cp:lastPrinted>2023-07-19T13:54:00Z</cp:lastPrinted>
  <dcterms:created xsi:type="dcterms:W3CDTF">2023-07-24T09:14:00Z</dcterms:created>
  <dcterms:modified xsi:type="dcterms:W3CDTF">2023-07-24T09:37:00Z</dcterms:modified>
</cp:coreProperties>
</file>