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6" w:rsidRPr="001C4F61" w:rsidRDefault="00CA72F6" w:rsidP="00CA72F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ZP/ 66</w:t>
      </w:r>
      <w:r w:rsidRPr="001C4F61">
        <w:rPr>
          <w:rFonts w:cstheme="minorHAnsi"/>
          <w:sz w:val="20"/>
          <w:szCs w:val="20"/>
        </w:rPr>
        <w:t xml:space="preserve"> /2020                                                                                                                 </w:t>
      </w:r>
    </w:p>
    <w:p w:rsidR="00AA71EB" w:rsidRDefault="00CA72F6" w:rsidP="00CA72F6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Gdańsk, dnia 12.08</w:t>
      </w:r>
      <w:r w:rsidRPr="001C4F61">
        <w:rPr>
          <w:rFonts w:cstheme="minorHAnsi"/>
          <w:sz w:val="20"/>
          <w:szCs w:val="20"/>
        </w:rPr>
        <w:t xml:space="preserve">.2020 r.  </w:t>
      </w:r>
    </w:p>
    <w:p w:rsidR="00CA72F6" w:rsidRPr="00CA72F6" w:rsidRDefault="00CA72F6" w:rsidP="00CA72F6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1C4F61">
        <w:rPr>
          <w:rFonts w:cstheme="minorHAnsi"/>
          <w:sz w:val="20"/>
          <w:szCs w:val="20"/>
        </w:rPr>
        <w:t xml:space="preserve">      </w:t>
      </w:r>
    </w:p>
    <w:p w:rsidR="00CA72F6" w:rsidRDefault="00CA72F6" w:rsidP="00CA72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C4F61">
        <w:rPr>
          <w:rFonts w:cstheme="minorHAnsi"/>
          <w:b/>
          <w:bCs/>
          <w:sz w:val="20"/>
          <w:szCs w:val="20"/>
        </w:rPr>
        <w:t>Do uczestników postępowania</w:t>
      </w:r>
    </w:p>
    <w:p w:rsidR="00AA71EB" w:rsidRPr="001C4F61" w:rsidRDefault="00AA71EB" w:rsidP="00CA72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A72F6" w:rsidRPr="005A2473" w:rsidRDefault="00CA72F6" w:rsidP="00CA72F6">
      <w:pPr>
        <w:spacing w:after="0" w:line="240" w:lineRule="auto"/>
        <w:ind w:left="1410" w:hanging="1410"/>
        <w:jc w:val="both"/>
        <w:rPr>
          <w:rFonts w:cstheme="minorHAnsi"/>
          <w:color w:val="000000"/>
          <w:sz w:val="20"/>
          <w:szCs w:val="20"/>
        </w:rPr>
      </w:pPr>
      <w:r w:rsidRPr="000B4407">
        <w:rPr>
          <w:rFonts w:cstheme="minorHAnsi"/>
          <w:sz w:val="20"/>
          <w:szCs w:val="20"/>
        </w:rPr>
        <w:t xml:space="preserve">Dotyczy: </w:t>
      </w:r>
      <w:r w:rsidRPr="000B4407">
        <w:rPr>
          <w:rFonts w:cstheme="minorHAnsi"/>
          <w:sz w:val="20"/>
          <w:szCs w:val="20"/>
        </w:rPr>
        <w:tab/>
        <w:t xml:space="preserve">postępowania o udzielenie zamówienia </w:t>
      </w:r>
      <w:r w:rsidRPr="00176316">
        <w:rPr>
          <w:rFonts w:cstheme="minorHAnsi"/>
          <w:sz w:val="20"/>
          <w:szCs w:val="20"/>
        </w:rPr>
        <w:t xml:space="preserve">publicznego nr </w:t>
      </w:r>
      <w:r w:rsidRPr="00176316">
        <w:rPr>
          <w:rFonts w:cstheme="minorHAnsi"/>
          <w:b/>
          <w:sz w:val="20"/>
          <w:szCs w:val="20"/>
        </w:rPr>
        <w:t xml:space="preserve">ZP/ </w:t>
      </w:r>
      <w:r w:rsidR="00AA71EB"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>6</w:t>
      </w:r>
      <w:r w:rsidRPr="00176316">
        <w:rPr>
          <w:rFonts w:cstheme="minorHAnsi"/>
          <w:b/>
          <w:sz w:val="20"/>
          <w:szCs w:val="20"/>
        </w:rPr>
        <w:t xml:space="preserve"> /2020</w:t>
      </w:r>
      <w:r w:rsidRPr="00176316">
        <w:rPr>
          <w:rFonts w:cstheme="minorHAnsi"/>
          <w:sz w:val="20"/>
          <w:szCs w:val="20"/>
        </w:rPr>
        <w:t xml:space="preserve"> </w:t>
      </w:r>
      <w:r w:rsidRPr="005A2473">
        <w:rPr>
          <w:rFonts w:cstheme="minorHAnsi"/>
          <w:sz w:val="20"/>
          <w:szCs w:val="20"/>
        </w:rPr>
        <w:t>–</w:t>
      </w:r>
      <w:r w:rsidRPr="005A2473">
        <w:rPr>
          <w:rFonts w:cstheme="minorHAnsi"/>
          <w:color w:val="000000"/>
          <w:sz w:val="20"/>
          <w:szCs w:val="20"/>
        </w:rPr>
        <w:t xml:space="preserve"> </w:t>
      </w:r>
      <w:r w:rsidR="005A2473" w:rsidRPr="005A2473">
        <w:rPr>
          <w:rFonts w:ascii="Calibri" w:hAnsi="Calibri" w:cs="Calibri"/>
          <w:color w:val="000000"/>
          <w:sz w:val="20"/>
          <w:szCs w:val="20"/>
        </w:rPr>
        <w:t xml:space="preserve">Ubezpieczenie grupowe następstw nieszczęśliwych wypadków (NNW) i odpowiedzialności cywilnej (OC) studentów wszystkich rodzajów studiów </w:t>
      </w:r>
      <w:proofErr w:type="spellStart"/>
      <w:r w:rsidR="005A2473" w:rsidRPr="005A2473">
        <w:rPr>
          <w:rFonts w:ascii="Calibri" w:hAnsi="Calibri" w:cs="Calibri"/>
          <w:color w:val="000000"/>
          <w:sz w:val="20"/>
          <w:szCs w:val="20"/>
        </w:rPr>
        <w:t>GUMed</w:t>
      </w:r>
      <w:proofErr w:type="spellEnd"/>
      <w:r w:rsidR="005A2473" w:rsidRPr="005A2473">
        <w:rPr>
          <w:rFonts w:ascii="Calibri" w:hAnsi="Calibri" w:cs="Calibri"/>
          <w:color w:val="000000"/>
          <w:sz w:val="20"/>
          <w:szCs w:val="20"/>
        </w:rPr>
        <w:t xml:space="preserve"> (przez okres 36 miesięcy)</w:t>
      </w:r>
    </w:p>
    <w:p w:rsidR="00CA72F6" w:rsidRPr="005A2473" w:rsidRDefault="00CA72F6" w:rsidP="00CA72F6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065" w:right="-11" w:hanging="1065"/>
        <w:jc w:val="both"/>
        <w:rPr>
          <w:rFonts w:cstheme="minorHAnsi"/>
          <w:color w:val="000000"/>
          <w:sz w:val="20"/>
          <w:szCs w:val="20"/>
        </w:rPr>
      </w:pPr>
    </w:p>
    <w:p w:rsidR="00CA72F6" w:rsidRPr="005A2473" w:rsidRDefault="00CA72F6" w:rsidP="00CA72F6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cstheme="minorHAnsi"/>
          <w:color w:val="000000"/>
          <w:sz w:val="20"/>
          <w:szCs w:val="20"/>
        </w:rPr>
      </w:pPr>
    </w:p>
    <w:p w:rsidR="00CA72F6" w:rsidRDefault="00CA72F6" w:rsidP="00CA72F6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1C4F61">
        <w:rPr>
          <w:rFonts w:cstheme="minorHAnsi"/>
          <w:color w:val="000000"/>
          <w:sz w:val="20"/>
          <w:szCs w:val="20"/>
        </w:rPr>
        <w:t xml:space="preserve">Gdański Uniwersytet Medyczny zawiadamia, iż </w:t>
      </w:r>
      <w:r w:rsidRPr="00124CD2">
        <w:rPr>
          <w:rFonts w:cstheme="minorHAnsi"/>
          <w:sz w:val="20"/>
          <w:szCs w:val="20"/>
        </w:rPr>
        <w:t>na podstawie art. 38 ust. 4 ustawy Prawo zamówień publicznych</w:t>
      </w:r>
      <w:r>
        <w:rPr>
          <w:rFonts w:cstheme="minorHAnsi"/>
          <w:sz w:val="20"/>
          <w:szCs w:val="20"/>
        </w:rPr>
        <w:t>,</w:t>
      </w:r>
      <w:r w:rsidRPr="00124CD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dokonuje zmiany </w:t>
      </w:r>
      <w:r w:rsidRPr="00124CD2">
        <w:rPr>
          <w:rFonts w:cstheme="minorHAnsi"/>
          <w:sz w:val="20"/>
          <w:szCs w:val="20"/>
        </w:rPr>
        <w:t>SIWZ</w:t>
      </w:r>
      <w:r>
        <w:rPr>
          <w:rFonts w:cstheme="minorHAnsi"/>
          <w:sz w:val="20"/>
          <w:szCs w:val="20"/>
        </w:rPr>
        <w:t xml:space="preserve"> poprzez modyfikację:</w:t>
      </w:r>
    </w:p>
    <w:p w:rsidR="00CA72F6" w:rsidRDefault="00CA72F6" w:rsidP="00CA72F6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CA72F6" w:rsidRDefault="000B1161" w:rsidP="00CA72F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Załącznika nr 1</w:t>
      </w:r>
      <w:r w:rsidR="00CA72F6">
        <w:rPr>
          <w:rFonts w:asciiTheme="minorHAnsi" w:hAnsiTheme="minorHAnsi" w:cstheme="minorHAnsi"/>
          <w:color w:val="000000"/>
          <w:sz w:val="20"/>
          <w:szCs w:val="20"/>
        </w:rPr>
        <w:t xml:space="preserve"> do SIWZ – formularz </w:t>
      </w:r>
      <w:r>
        <w:rPr>
          <w:rFonts w:asciiTheme="minorHAnsi" w:hAnsiTheme="minorHAnsi" w:cstheme="minorHAnsi"/>
          <w:color w:val="000000"/>
          <w:sz w:val="20"/>
          <w:szCs w:val="20"/>
        </w:rPr>
        <w:t>oferty</w:t>
      </w:r>
    </w:p>
    <w:p w:rsidR="00CA72F6" w:rsidRPr="001C661A" w:rsidRDefault="000B1161" w:rsidP="00CA72F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Załącznika nr 3</w:t>
      </w:r>
      <w:r w:rsidR="00CA72F6">
        <w:rPr>
          <w:rFonts w:asciiTheme="minorHAnsi" w:hAnsiTheme="minorHAnsi" w:cstheme="minorHAnsi"/>
          <w:color w:val="000000"/>
          <w:sz w:val="20"/>
          <w:szCs w:val="20"/>
        </w:rPr>
        <w:t xml:space="preserve"> do SIWZ – </w:t>
      </w:r>
      <w:r>
        <w:rPr>
          <w:rFonts w:asciiTheme="minorHAnsi" w:hAnsiTheme="minorHAnsi" w:cstheme="minorHAnsi"/>
          <w:color w:val="000000"/>
          <w:sz w:val="20"/>
          <w:szCs w:val="20"/>
        </w:rPr>
        <w:t>opis przedmiotu zamówienia</w:t>
      </w:r>
      <w:r w:rsidR="00CA72F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CA72F6" w:rsidRPr="001C4F61" w:rsidRDefault="00CA72F6" w:rsidP="00CA72F6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CA72F6" w:rsidRDefault="00CA72F6" w:rsidP="00CA72F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A72F6" w:rsidRDefault="00CA72F6" w:rsidP="00CA72F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cstheme="minorHAnsi"/>
          <w:sz w:val="20"/>
          <w:szCs w:val="20"/>
        </w:rPr>
      </w:pPr>
      <w:r w:rsidRPr="00D14C5D">
        <w:rPr>
          <w:rFonts w:cstheme="minorHAnsi"/>
          <w:sz w:val="20"/>
          <w:szCs w:val="20"/>
        </w:rPr>
        <w:t>Zamawiający</w:t>
      </w:r>
      <w:r w:rsidR="000B1161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zmodyfikowane załącz</w:t>
      </w:r>
      <w:r w:rsidR="000B1161">
        <w:rPr>
          <w:rFonts w:cstheme="minorHAnsi"/>
          <w:sz w:val="20"/>
          <w:szCs w:val="20"/>
        </w:rPr>
        <w:t>niki umieścił na swojej platformie zakupowej w dniu 12.08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.2020 r. </w:t>
      </w:r>
    </w:p>
    <w:p w:rsidR="00CA72F6" w:rsidRDefault="00CA72F6" w:rsidP="00CA7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72F6" w:rsidRDefault="00CA72F6" w:rsidP="00CA72F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A72F6" w:rsidRPr="00034DCA" w:rsidRDefault="00CA72F6" w:rsidP="00CA72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72F6" w:rsidRPr="009E6978" w:rsidRDefault="00CA72F6" w:rsidP="00CA72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72F6" w:rsidRPr="00E82006" w:rsidRDefault="00CA72F6" w:rsidP="00CA72F6">
      <w:pPr>
        <w:tabs>
          <w:tab w:val="left" w:pos="6950"/>
        </w:tabs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E8200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         </w:t>
      </w:r>
      <w:r w:rsidRPr="00E82006">
        <w:rPr>
          <w:rFonts w:ascii="Calibri" w:hAnsi="Calibri" w:cs="Calibri"/>
          <w:i/>
          <w:sz w:val="20"/>
          <w:szCs w:val="20"/>
        </w:rPr>
        <w:t>Kanclerz</w:t>
      </w:r>
    </w:p>
    <w:p w:rsidR="00CA72F6" w:rsidRPr="00E82006" w:rsidRDefault="00CA72F6" w:rsidP="00CA72F6">
      <w:pPr>
        <w:tabs>
          <w:tab w:val="left" w:pos="6950"/>
          <w:tab w:val="left" w:pos="7250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E82006">
        <w:rPr>
          <w:rFonts w:ascii="Calibri" w:hAnsi="Calibri" w:cs="Calibri"/>
          <w:i/>
          <w:sz w:val="20"/>
          <w:szCs w:val="20"/>
        </w:rPr>
        <w:tab/>
        <w:t xml:space="preserve">       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E82006">
        <w:rPr>
          <w:rFonts w:ascii="Calibri" w:hAnsi="Calibri" w:cs="Calibri"/>
          <w:i/>
          <w:sz w:val="20"/>
          <w:szCs w:val="20"/>
        </w:rPr>
        <w:t>/-/</w:t>
      </w:r>
    </w:p>
    <w:p w:rsidR="00CA72F6" w:rsidRPr="00E82006" w:rsidRDefault="00CA72F6" w:rsidP="00CA72F6">
      <w:pPr>
        <w:tabs>
          <w:tab w:val="left" w:pos="6950"/>
        </w:tabs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E8200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</w:t>
      </w:r>
      <w:r w:rsidRPr="00E82006"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20"/>
          <w:szCs w:val="20"/>
        </w:rPr>
        <w:t xml:space="preserve">           </w:t>
      </w:r>
      <w:r w:rsidRPr="00E82006">
        <w:rPr>
          <w:rFonts w:ascii="Calibri" w:hAnsi="Calibri" w:cs="Calibri"/>
          <w:i/>
          <w:sz w:val="20"/>
          <w:szCs w:val="20"/>
        </w:rPr>
        <w:t>Marek Langowski</w:t>
      </w:r>
    </w:p>
    <w:p w:rsidR="00B31E84" w:rsidRPr="00CA72F6" w:rsidRDefault="00B31E84" w:rsidP="00CA72F6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CA72F6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CA72F6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CA72F6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CA72F6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CA72F6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CA72F6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CA72F6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0C48DE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0C48DE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0C48DE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0C48DE">
      <w:pPr>
        <w:spacing w:after="0" w:line="240" w:lineRule="auto"/>
        <w:rPr>
          <w:sz w:val="20"/>
          <w:szCs w:val="20"/>
        </w:rPr>
      </w:pPr>
    </w:p>
    <w:p w:rsidR="00B31E84" w:rsidRPr="00CA72F6" w:rsidRDefault="00B31E84" w:rsidP="000C48DE">
      <w:pPr>
        <w:spacing w:after="0" w:line="240" w:lineRule="auto"/>
        <w:rPr>
          <w:sz w:val="20"/>
          <w:szCs w:val="20"/>
        </w:rPr>
      </w:pPr>
    </w:p>
    <w:sectPr w:rsidR="00B31E84" w:rsidRPr="00CA72F6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35" w:rsidRDefault="00DC3635" w:rsidP="000A396A">
      <w:pPr>
        <w:spacing w:after="0" w:line="240" w:lineRule="auto"/>
      </w:pPr>
      <w:r>
        <w:separator/>
      </w:r>
    </w:p>
  </w:endnote>
  <w:endnote w:type="continuationSeparator" w:id="0">
    <w:p w:rsidR="00DC3635" w:rsidRDefault="00DC363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35" w:rsidRDefault="00DC3635" w:rsidP="000A396A">
      <w:pPr>
        <w:spacing w:after="0" w:line="240" w:lineRule="auto"/>
      </w:pPr>
      <w:r>
        <w:separator/>
      </w:r>
    </w:p>
  </w:footnote>
  <w:footnote w:type="continuationSeparator" w:id="0">
    <w:p w:rsidR="00DC3635" w:rsidRDefault="00DC363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C37"/>
    <w:multiLevelType w:val="hybridMultilevel"/>
    <w:tmpl w:val="78F011F8"/>
    <w:lvl w:ilvl="0" w:tplc="0415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6A"/>
    <w:rsid w:val="000A396A"/>
    <w:rsid w:val="000B1161"/>
    <w:rsid w:val="000C48DE"/>
    <w:rsid w:val="001057C5"/>
    <w:rsid w:val="001518F7"/>
    <w:rsid w:val="00156D62"/>
    <w:rsid w:val="00176252"/>
    <w:rsid w:val="001C6021"/>
    <w:rsid w:val="00223323"/>
    <w:rsid w:val="00245BC6"/>
    <w:rsid w:val="00262C04"/>
    <w:rsid w:val="002F4718"/>
    <w:rsid w:val="00365D10"/>
    <w:rsid w:val="003921AF"/>
    <w:rsid w:val="00392C41"/>
    <w:rsid w:val="003D298F"/>
    <w:rsid w:val="00550603"/>
    <w:rsid w:val="005862F3"/>
    <w:rsid w:val="005A2473"/>
    <w:rsid w:val="005D6C67"/>
    <w:rsid w:val="005E23AA"/>
    <w:rsid w:val="00615D95"/>
    <w:rsid w:val="006A4DF5"/>
    <w:rsid w:val="006D5C8C"/>
    <w:rsid w:val="006D7D77"/>
    <w:rsid w:val="007B78CF"/>
    <w:rsid w:val="008B47B3"/>
    <w:rsid w:val="008C39AE"/>
    <w:rsid w:val="00904FD2"/>
    <w:rsid w:val="009A69DE"/>
    <w:rsid w:val="009F20EF"/>
    <w:rsid w:val="00A252C3"/>
    <w:rsid w:val="00AA71EB"/>
    <w:rsid w:val="00AE273E"/>
    <w:rsid w:val="00B31E84"/>
    <w:rsid w:val="00B676E4"/>
    <w:rsid w:val="00B77CC9"/>
    <w:rsid w:val="00B844A3"/>
    <w:rsid w:val="00BC68AD"/>
    <w:rsid w:val="00C96542"/>
    <w:rsid w:val="00CA72F6"/>
    <w:rsid w:val="00DC3635"/>
    <w:rsid w:val="00DC46E4"/>
    <w:rsid w:val="00E02042"/>
    <w:rsid w:val="00E4349A"/>
    <w:rsid w:val="00E60550"/>
    <w:rsid w:val="00EA3AF2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A72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72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A72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72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Asia</cp:lastModifiedBy>
  <cp:revision>8</cp:revision>
  <dcterms:created xsi:type="dcterms:W3CDTF">2019-09-24T05:59:00Z</dcterms:created>
  <dcterms:modified xsi:type="dcterms:W3CDTF">2020-08-12T09:15:00Z</dcterms:modified>
</cp:coreProperties>
</file>