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09" w:rsidRDefault="00924087">
      <w:pPr>
        <w:pStyle w:val="Tytu"/>
        <w:tabs>
          <w:tab w:val="left" w:pos="2239"/>
        </w:tabs>
      </w:pPr>
      <w:r>
        <w:rPr>
          <w:spacing w:val="-2"/>
        </w:rPr>
        <w:t>D.01.02.01.</w:t>
      </w:r>
      <w:r>
        <w:tab/>
        <w:t>Usunięcie</w:t>
      </w:r>
      <w:r>
        <w:rPr>
          <w:spacing w:val="-4"/>
        </w:rPr>
        <w:t xml:space="preserve"> </w:t>
      </w:r>
      <w:r>
        <w:t>drzew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krzewów</w:t>
      </w:r>
    </w:p>
    <w:p w:rsidR="00D10909" w:rsidRDefault="00924087">
      <w:pPr>
        <w:pStyle w:val="Nagwek1"/>
        <w:numPr>
          <w:ilvl w:val="0"/>
          <w:numId w:val="1"/>
        </w:numPr>
        <w:tabs>
          <w:tab w:val="left" w:pos="356"/>
        </w:tabs>
        <w:spacing w:before="252"/>
        <w:ind w:hanging="241"/>
      </w:pPr>
      <w:r>
        <w:rPr>
          <w:spacing w:val="-2"/>
        </w:rPr>
        <w:t>Wstęp</w:t>
      </w:r>
    </w:p>
    <w:p w:rsidR="00D10909" w:rsidRDefault="00D10909">
      <w:pPr>
        <w:pStyle w:val="Tekstpodstawowy"/>
        <w:spacing w:before="8"/>
        <w:rPr>
          <w:b/>
          <w:sz w:val="21"/>
        </w:rPr>
      </w:pPr>
    </w:p>
    <w:p w:rsidR="00D10909" w:rsidRDefault="00924087">
      <w:pPr>
        <w:pStyle w:val="Akapitzlist"/>
        <w:numPr>
          <w:ilvl w:val="1"/>
          <w:numId w:val="1"/>
        </w:numPr>
        <w:tabs>
          <w:tab w:val="left" w:pos="503"/>
        </w:tabs>
        <w:ind w:hanging="388"/>
      </w:pPr>
      <w:r>
        <w:t>Przedmiot</w:t>
      </w:r>
      <w:r>
        <w:rPr>
          <w:spacing w:val="-7"/>
        </w:rPr>
        <w:t xml:space="preserve"> </w:t>
      </w:r>
      <w:r>
        <w:rPr>
          <w:spacing w:val="-4"/>
        </w:rPr>
        <w:t>S.T.</w:t>
      </w:r>
    </w:p>
    <w:p w:rsidR="00D10909" w:rsidRDefault="00D10909">
      <w:pPr>
        <w:pStyle w:val="Tekstpodstawowy"/>
      </w:pPr>
    </w:p>
    <w:p w:rsidR="00D10909" w:rsidRDefault="00924087">
      <w:pPr>
        <w:pStyle w:val="Tekstpodstawowy"/>
        <w:spacing w:before="1"/>
        <w:ind w:left="116" w:right="106" w:hanging="1"/>
        <w:jc w:val="both"/>
      </w:pPr>
      <w:r>
        <w:t>Przedmiotem niniejszej ST są wymagania dotyczące wykonania i odbioru związane z wycinką krzewów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przycięciem</w:t>
      </w:r>
      <w:r>
        <w:rPr>
          <w:spacing w:val="-14"/>
        </w:rPr>
        <w:t xml:space="preserve"> </w:t>
      </w:r>
      <w:r>
        <w:t>odrostów</w:t>
      </w:r>
      <w:r>
        <w:rPr>
          <w:spacing w:val="-13"/>
        </w:rPr>
        <w:t xml:space="preserve"> </w:t>
      </w:r>
      <w:r>
        <w:t>drzew</w:t>
      </w:r>
      <w:r>
        <w:rPr>
          <w:spacing w:val="-14"/>
        </w:rPr>
        <w:t xml:space="preserve"> </w:t>
      </w:r>
      <w:r>
        <w:t>przy</w:t>
      </w:r>
      <w:r>
        <w:rPr>
          <w:spacing w:val="-14"/>
        </w:rPr>
        <w:t xml:space="preserve"> </w:t>
      </w:r>
      <w:r>
        <w:t>utwardzeniu</w:t>
      </w:r>
      <w:r>
        <w:rPr>
          <w:spacing w:val="-14"/>
        </w:rPr>
        <w:t xml:space="preserve"> </w:t>
      </w:r>
      <w:r>
        <w:t>drogi</w:t>
      </w:r>
      <w:r>
        <w:rPr>
          <w:spacing w:val="-13"/>
        </w:rPr>
        <w:t xml:space="preserve"> </w:t>
      </w:r>
      <w:r>
        <w:t>dojazdowej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gruntów</w:t>
      </w:r>
      <w:r>
        <w:rPr>
          <w:spacing w:val="-14"/>
        </w:rPr>
        <w:t xml:space="preserve"> </w:t>
      </w:r>
      <w:r>
        <w:t>rolnych</w:t>
      </w:r>
      <w:r>
        <w:rPr>
          <w:spacing w:val="-13"/>
        </w:rPr>
        <w:t xml:space="preserve"> </w:t>
      </w:r>
      <w:r>
        <w:t>Witoldzin - Żalewo</w:t>
      </w:r>
      <w:bookmarkStart w:id="0" w:name="_GoBack"/>
      <w:bookmarkEnd w:id="0"/>
      <w:r>
        <w:t xml:space="preserve"> o dł. ok. 1,74</w:t>
      </w:r>
      <w:r>
        <w:t>km.</w:t>
      </w:r>
    </w:p>
    <w:p w:rsidR="00D10909" w:rsidRDefault="00D10909">
      <w:pPr>
        <w:pStyle w:val="Tekstpodstawowy"/>
      </w:pPr>
    </w:p>
    <w:p w:rsidR="00D10909" w:rsidRDefault="00924087">
      <w:pPr>
        <w:pStyle w:val="Akapitzlist"/>
        <w:numPr>
          <w:ilvl w:val="1"/>
          <w:numId w:val="1"/>
        </w:numPr>
        <w:tabs>
          <w:tab w:val="left" w:pos="503"/>
        </w:tabs>
      </w:pPr>
      <w:r>
        <w:t>Zakres</w:t>
      </w:r>
      <w:r>
        <w:rPr>
          <w:spacing w:val="-8"/>
        </w:rPr>
        <w:t xml:space="preserve"> </w:t>
      </w:r>
      <w:r>
        <w:t>stosowania</w:t>
      </w:r>
      <w:r>
        <w:rPr>
          <w:spacing w:val="-5"/>
        </w:rPr>
        <w:t xml:space="preserve"> </w:t>
      </w:r>
      <w:r>
        <w:rPr>
          <w:spacing w:val="-4"/>
        </w:rPr>
        <w:t>S.T.</w:t>
      </w:r>
    </w:p>
    <w:p w:rsidR="00D10909" w:rsidRDefault="00D10909">
      <w:pPr>
        <w:pStyle w:val="Tekstpodstawowy"/>
        <w:spacing w:before="1"/>
      </w:pPr>
    </w:p>
    <w:p w:rsidR="00D10909" w:rsidRDefault="00924087">
      <w:pPr>
        <w:pStyle w:val="Tekstpodstawowy"/>
        <w:ind w:left="116"/>
        <w:jc w:val="both"/>
      </w:pPr>
      <w:r>
        <w:t>Zakres</w:t>
      </w:r>
      <w:r>
        <w:rPr>
          <w:spacing w:val="-4"/>
        </w:rPr>
        <w:t xml:space="preserve"> </w:t>
      </w:r>
      <w:r>
        <w:t>stosowania</w:t>
      </w:r>
      <w:r>
        <w:rPr>
          <w:spacing w:val="-3"/>
        </w:rPr>
        <w:t xml:space="preserve"> </w:t>
      </w:r>
      <w:r>
        <w:t>S.T.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określony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D-M.00.00.00.</w:t>
      </w:r>
      <w:r>
        <w:rPr>
          <w:spacing w:val="-3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ogólne"</w:t>
      </w:r>
      <w:r>
        <w:rPr>
          <w:spacing w:val="-5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rPr>
          <w:spacing w:val="-4"/>
        </w:rPr>
        <w:t>1.2.</w:t>
      </w:r>
    </w:p>
    <w:p w:rsidR="00D10909" w:rsidRDefault="00D10909">
      <w:pPr>
        <w:pStyle w:val="Tekstpodstawowy"/>
        <w:spacing w:before="9"/>
        <w:rPr>
          <w:sz w:val="21"/>
        </w:rPr>
      </w:pPr>
    </w:p>
    <w:p w:rsidR="00D10909" w:rsidRDefault="00924087">
      <w:pPr>
        <w:pStyle w:val="Akapitzlist"/>
        <w:numPr>
          <w:ilvl w:val="1"/>
          <w:numId w:val="1"/>
        </w:numPr>
        <w:tabs>
          <w:tab w:val="left" w:pos="503"/>
        </w:tabs>
      </w:pPr>
      <w:r>
        <w:t>Zakres</w:t>
      </w:r>
      <w:r>
        <w:rPr>
          <w:spacing w:val="-7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objętych</w:t>
      </w:r>
      <w:r>
        <w:rPr>
          <w:spacing w:val="-4"/>
        </w:rPr>
        <w:t xml:space="preserve"> S.T.</w:t>
      </w:r>
    </w:p>
    <w:p w:rsidR="00D10909" w:rsidRDefault="00D10909">
      <w:pPr>
        <w:pStyle w:val="Tekstpodstawowy"/>
        <w:spacing w:before="1"/>
      </w:pPr>
    </w:p>
    <w:p w:rsidR="00D10909" w:rsidRDefault="00924087">
      <w:pPr>
        <w:pStyle w:val="Tekstpodstawowy"/>
        <w:ind w:left="116" w:right="105"/>
        <w:jc w:val="both"/>
      </w:pPr>
      <w:r>
        <w:t>Roboty, których dotyczy specyfikacja, obejmują wszystkie czynności umożliwiające i mające na celu usunięcie drzew i krzewów. W zakres tych robót wchodzi:</w:t>
      </w:r>
    </w:p>
    <w:p w:rsidR="00D10909" w:rsidRDefault="00924087">
      <w:pPr>
        <w:pStyle w:val="Tekstpodstawowy"/>
        <w:ind w:left="116"/>
        <w:jc w:val="both"/>
      </w:pPr>
      <w:r>
        <w:t>karczowanie</w:t>
      </w:r>
      <w:r>
        <w:rPr>
          <w:spacing w:val="-5"/>
        </w:rPr>
        <w:t xml:space="preserve"> </w:t>
      </w:r>
      <w:r>
        <w:t>krzewów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przycinka</w:t>
      </w:r>
      <w:r>
        <w:rPr>
          <w:spacing w:val="-4"/>
        </w:rPr>
        <w:t xml:space="preserve"> </w:t>
      </w:r>
      <w:r>
        <w:t>odrostów</w:t>
      </w:r>
      <w:r>
        <w:rPr>
          <w:spacing w:val="-5"/>
        </w:rPr>
        <w:t xml:space="preserve"> </w:t>
      </w:r>
      <w:r>
        <w:rPr>
          <w:spacing w:val="-2"/>
        </w:rPr>
        <w:t>drzew.</w:t>
      </w:r>
    </w:p>
    <w:p w:rsidR="00D10909" w:rsidRDefault="00D10909">
      <w:pPr>
        <w:pStyle w:val="Tekstpodstawowy"/>
        <w:spacing w:before="1"/>
      </w:pPr>
    </w:p>
    <w:p w:rsidR="00D10909" w:rsidRDefault="00924087">
      <w:pPr>
        <w:pStyle w:val="Akapitzlist"/>
        <w:numPr>
          <w:ilvl w:val="1"/>
          <w:numId w:val="1"/>
        </w:numPr>
        <w:tabs>
          <w:tab w:val="left" w:pos="503"/>
        </w:tabs>
      </w:pPr>
      <w:r>
        <w:t>Określenia</w:t>
      </w:r>
      <w:r>
        <w:rPr>
          <w:spacing w:val="-6"/>
        </w:rPr>
        <w:t xml:space="preserve"> </w:t>
      </w:r>
      <w:r>
        <w:rPr>
          <w:spacing w:val="-2"/>
        </w:rPr>
        <w:t>podstawowe.</w:t>
      </w:r>
    </w:p>
    <w:p w:rsidR="00D10909" w:rsidRDefault="00D10909">
      <w:pPr>
        <w:pStyle w:val="Tekstpodstawowy"/>
      </w:pPr>
    </w:p>
    <w:p w:rsidR="00D10909" w:rsidRDefault="00924087">
      <w:pPr>
        <w:pStyle w:val="Tekstpodstawowy"/>
        <w:spacing w:line="252" w:lineRule="exact"/>
        <w:ind w:left="116"/>
        <w:jc w:val="both"/>
      </w:pPr>
      <w:r>
        <w:t>Nie</w:t>
      </w:r>
      <w:r>
        <w:rPr>
          <w:spacing w:val="55"/>
          <w:w w:val="150"/>
        </w:rPr>
        <w:t xml:space="preserve"> </w:t>
      </w:r>
      <w:r>
        <w:t>wprowadza</w:t>
      </w:r>
      <w:r>
        <w:rPr>
          <w:spacing w:val="55"/>
          <w:w w:val="150"/>
        </w:rPr>
        <w:t xml:space="preserve"> </w:t>
      </w:r>
      <w:r>
        <w:t>się</w:t>
      </w:r>
      <w:r>
        <w:rPr>
          <w:spacing w:val="56"/>
          <w:w w:val="150"/>
        </w:rPr>
        <w:t xml:space="preserve"> </w:t>
      </w:r>
      <w:r>
        <w:t>dodatkowych</w:t>
      </w:r>
      <w:r>
        <w:rPr>
          <w:spacing w:val="54"/>
          <w:w w:val="150"/>
        </w:rPr>
        <w:t xml:space="preserve"> </w:t>
      </w:r>
      <w:r>
        <w:t>określeń</w:t>
      </w:r>
      <w:r>
        <w:rPr>
          <w:spacing w:val="55"/>
          <w:w w:val="150"/>
        </w:rPr>
        <w:t xml:space="preserve"> </w:t>
      </w:r>
      <w:r>
        <w:t>podstawowych</w:t>
      </w:r>
      <w:r>
        <w:rPr>
          <w:spacing w:val="54"/>
          <w:w w:val="150"/>
        </w:rPr>
        <w:t xml:space="preserve"> </w:t>
      </w:r>
      <w:r>
        <w:t>w</w:t>
      </w:r>
      <w:r>
        <w:rPr>
          <w:spacing w:val="54"/>
          <w:w w:val="150"/>
        </w:rPr>
        <w:t xml:space="preserve"> </w:t>
      </w:r>
      <w:r>
        <w:t>stosunku</w:t>
      </w:r>
      <w:r>
        <w:rPr>
          <w:spacing w:val="54"/>
          <w:w w:val="150"/>
        </w:rPr>
        <w:t xml:space="preserve"> </w:t>
      </w:r>
      <w:r>
        <w:t>do</w:t>
      </w:r>
      <w:r>
        <w:rPr>
          <w:spacing w:val="53"/>
          <w:w w:val="150"/>
        </w:rPr>
        <w:t xml:space="preserve"> </w:t>
      </w:r>
      <w:r>
        <w:t>S.T.</w:t>
      </w:r>
      <w:r>
        <w:rPr>
          <w:spacing w:val="53"/>
          <w:w w:val="150"/>
        </w:rPr>
        <w:t xml:space="preserve"> </w:t>
      </w:r>
      <w:r>
        <w:t>D-</w:t>
      </w:r>
      <w:r>
        <w:rPr>
          <w:spacing w:val="-2"/>
        </w:rPr>
        <w:t>M.00.00.00.</w:t>
      </w:r>
    </w:p>
    <w:p w:rsidR="00D10909" w:rsidRDefault="00924087">
      <w:pPr>
        <w:pStyle w:val="Tekstpodstawowy"/>
        <w:spacing w:line="252" w:lineRule="exact"/>
        <w:ind w:left="116"/>
        <w:jc w:val="both"/>
      </w:pPr>
      <w:r>
        <w:t>„Wymagania</w:t>
      </w:r>
      <w:r>
        <w:rPr>
          <w:spacing w:val="-7"/>
        </w:rPr>
        <w:t xml:space="preserve"> </w:t>
      </w:r>
      <w:r>
        <w:rPr>
          <w:spacing w:val="-2"/>
        </w:rPr>
        <w:t>ogólne".</w:t>
      </w:r>
    </w:p>
    <w:p w:rsidR="00D10909" w:rsidRDefault="00D10909">
      <w:pPr>
        <w:pStyle w:val="Tekstpodstawowy"/>
        <w:spacing w:before="3"/>
      </w:pPr>
    </w:p>
    <w:p w:rsidR="00D10909" w:rsidRDefault="00924087">
      <w:pPr>
        <w:pStyle w:val="Nagwek1"/>
        <w:numPr>
          <w:ilvl w:val="0"/>
          <w:numId w:val="1"/>
        </w:numPr>
        <w:tabs>
          <w:tab w:val="left" w:pos="356"/>
        </w:tabs>
        <w:spacing w:before="1"/>
        <w:ind w:hanging="241"/>
      </w:pPr>
      <w:r>
        <w:rPr>
          <w:spacing w:val="-2"/>
        </w:rPr>
        <w:t>Materiały.</w:t>
      </w:r>
    </w:p>
    <w:p w:rsidR="00D10909" w:rsidRDefault="00D10909">
      <w:pPr>
        <w:pStyle w:val="Tekstpodstawowy"/>
        <w:spacing w:before="7"/>
        <w:rPr>
          <w:b/>
          <w:sz w:val="21"/>
        </w:rPr>
      </w:pPr>
    </w:p>
    <w:p w:rsidR="00D10909" w:rsidRDefault="00924087">
      <w:pPr>
        <w:pStyle w:val="Tekstpodstawowy"/>
        <w:ind w:left="171"/>
        <w:jc w:val="both"/>
      </w:pPr>
      <w:r>
        <w:t>Karpy,</w:t>
      </w:r>
      <w:r>
        <w:rPr>
          <w:spacing w:val="-4"/>
        </w:rPr>
        <w:t xml:space="preserve"> </w:t>
      </w:r>
      <w:r>
        <w:t>pnie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gałęzie</w:t>
      </w:r>
      <w:r>
        <w:rPr>
          <w:spacing w:val="-5"/>
        </w:rPr>
        <w:t xml:space="preserve"> </w:t>
      </w:r>
      <w:r>
        <w:t>ściętych</w:t>
      </w:r>
      <w:r>
        <w:rPr>
          <w:spacing w:val="-3"/>
        </w:rPr>
        <w:t xml:space="preserve"> </w:t>
      </w:r>
      <w:r>
        <w:t>drzew</w:t>
      </w:r>
      <w:r>
        <w:rPr>
          <w:spacing w:val="-4"/>
        </w:rPr>
        <w:t xml:space="preserve"> </w:t>
      </w:r>
      <w:r>
        <w:t>powinny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wywiezione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składowisko</w:t>
      </w:r>
      <w:r>
        <w:rPr>
          <w:spacing w:val="-3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p w:rsidR="00D10909" w:rsidRDefault="00D10909">
      <w:pPr>
        <w:pStyle w:val="Tekstpodstawowy"/>
        <w:spacing w:before="3"/>
      </w:pPr>
    </w:p>
    <w:p w:rsidR="00D10909" w:rsidRDefault="00924087">
      <w:pPr>
        <w:pStyle w:val="Nagwek1"/>
        <w:numPr>
          <w:ilvl w:val="0"/>
          <w:numId w:val="1"/>
        </w:numPr>
        <w:tabs>
          <w:tab w:val="left" w:pos="356"/>
        </w:tabs>
        <w:spacing w:before="1"/>
        <w:ind w:hanging="241"/>
      </w:pPr>
      <w:r>
        <w:rPr>
          <w:spacing w:val="-2"/>
        </w:rPr>
        <w:t>Sprzęt.</w:t>
      </w:r>
    </w:p>
    <w:p w:rsidR="00D10909" w:rsidRDefault="00D10909">
      <w:pPr>
        <w:pStyle w:val="Tekstpodstawowy"/>
        <w:spacing w:before="9"/>
        <w:rPr>
          <w:b/>
          <w:sz w:val="21"/>
        </w:rPr>
      </w:pPr>
    </w:p>
    <w:p w:rsidR="00D10909" w:rsidRDefault="00924087">
      <w:pPr>
        <w:pStyle w:val="Tekstpodstawowy"/>
        <w:spacing w:before="1"/>
        <w:ind w:left="115" w:right="108"/>
        <w:jc w:val="both"/>
      </w:pPr>
      <w:r>
        <w:t>Roboty związane ze ścinaniem drzew i karczowaniem pni mogą być wykonane ręcznie i</w:t>
      </w:r>
      <w:r>
        <w:rPr>
          <w:spacing w:val="80"/>
        </w:rPr>
        <w:t xml:space="preserve"> </w:t>
      </w:r>
      <w:r>
        <w:rPr>
          <w:spacing w:val="-2"/>
        </w:rPr>
        <w:t>mechanicznie.</w:t>
      </w:r>
    </w:p>
    <w:p w:rsidR="00D10909" w:rsidRDefault="00924087">
      <w:pPr>
        <w:pStyle w:val="Tekstpodstawowy"/>
        <w:ind w:left="115" w:right="108"/>
        <w:jc w:val="both"/>
      </w:pPr>
      <w:r>
        <w:t xml:space="preserve">Przy mechanicznym wykonywaniu robót stosuje się: piły mechaniczne, spycharki, równiarki, </w:t>
      </w:r>
      <w:r>
        <w:rPr>
          <w:spacing w:val="-2"/>
        </w:rPr>
        <w:t>karczowniki.</w:t>
      </w:r>
    </w:p>
    <w:p w:rsidR="00D10909" w:rsidRDefault="00D10909">
      <w:pPr>
        <w:pStyle w:val="Tekstpodstawowy"/>
        <w:spacing w:before="2"/>
      </w:pPr>
    </w:p>
    <w:p w:rsidR="00D10909" w:rsidRDefault="00924087">
      <w:pPr>
        <w:pStyle w:val="Nagwek1"/>
        <w:numPr>
          <w:ilvl w:val="0"/>
          <w:numId w:val="1"/>
        </w:numPr>
        <w:tabs>
          <w:tab w:val="left" w:pos="356"/>
        </w:tabs>
        <w:ind w:hanging="241"/>
      </w:pPr>
      <w:r>
        <w:rPr>
          <w:spacing w:val="-2"/>
        </w:rPr>
        <w:t>Transport.</w:t>
      </w:r>
    </w:p>
    <w:p w:rsidR="00D10909" w:rsidRDefault="00D10909">
      <w:pPr>
        <w:pStyle w:val="Tekstpodstawowy"/>
        <w:spacing w:before="8"/>
        <w:rPr>
          <w:b/>
          <w:sz w:val="21"/>
        </w:rPr>
      </w:pPr>
    </w:p>
    <w:p w:rsidR="00D10909" w:rsidRDefault="00924087">
      <w:pPr>
        <w:pStyle w:val="Tekstpodstawowy"/>
        <w:ind w:left="116" w:right="107" w:hanging="1"/>
        <w:jc w:val="both"/>
      </w:pPr>
      <w:r>
        <w:t>Pnie ściętych drzew i gałęzie mogą być przewo</w:t>
      </w:r>
      <w:r>
        <w:t>żone dowolnymi środkami transportu (ciągniki, samochody sztywne ). W czasie transportu Wykonawca zabezpieczy ładunki przed możliwością przesuwania się.</w:t>
      </w:r>
    </w:p>
    <w:p w:rsidR="00D10909" w:rsidRDefault="00D10909">
      <w:pPr>
        <w:pStyle w:val="Tekstpodstawowy"/>
        <w:spacing w:before="4"/>
      </w:pPr>
    </w:p>
    <w:p w:rsidR="00D10909" w:rsidRDefault="00924087">
      <w:pPr>
        <w:pStyle w:val="Nagwek1"/>
        <w:numPr>
          <w:ilvl w:val="0"/>
          <w:numId w:val="1"/>
        </w:numPr>
        <w:tabs>
          <w:tab w:val="left" w:pos="356"/>
        </w:tabs>
        <w:ind w:hanging="241"/>
      </w:pPr>
      <w:r>
        <w:t>Wykonanie</w:t>
      </w:r>
      <w:r>
        <w:rPr>
          <w:spacing w:val="-10"/>
        </w:rPr>
        <w:t xml:space="preserve"> </w:t>
      </w:r>
      <w:r>
        <w:rPr>
          <w:spacing w:val="-2"/>
        </w:rPr>
        <w:t>robót.</w:t>
      </w:r>
    </w:p>
    <w:p w:rsidR="00D10909" w:rsidRDefault="00D10909">
      <w:pPr>
        <w:pStyle w:val="Tekstpodstawowy"/>
        <w:spacing w:before="7"/>
        <w:rPr>
          <w:b/>
          <w:sz w:val="21"/>
        </w:rPr>
      </w:pPr>
    </w:p>
    <w:p w:rsidR="00D10909" w:rsidRDefault="00924087">
      <w:pPr>
        <w:pStyle w:val="Akapitzlist"/>
        <w:numPr>
          <w:ilvl w:val="1"/>
          <w:numId w:val="1"/>
        </w:numPr>
        <w:tabs>
          <w:tab w:val="left" w:pos="589"/>
        </w:tabs>
        <w:ind w:left="115" w:right="107" w:firstLine="0"/>
        <w:jc w:val="both"/>
      </w:pPr>
      <w:r>
        <w:t>Drzewa i krzewy znajdujące się w pasie robót ziemnych, przewidziane w</w:t>
      </w:r>
      <w:r>
        <w:rPr>
          <w:spacing w:val="-3"/>
        </w:rPr>
        <w:t xml:space="preserve"> </w:t>
      </w:r>
      <w:r>
        <w:t>Dokumentacji projektowej do usunięcia należy ściąć i wykarczować przed rozpoczęciem robót z dokładnym usunięciem korzeni.</w:t>
      </w:r>
    </w:p>
    <w:p w:rsidR="00D10909" w:rsidRDefault="00D10909">
      <w:pPr>
        <w:pStyle w:val="Tekstpodstawowy"/>
        <w:spacing w:before="1"/>
      </w:pPr>
    </w:p>
    <w:p w:rsidR="00D10909" w:rsidRDefault="00924087">
      <w:pPr>
        <w:pStyle w:val="Akapitzlist"/>
        <w:numPr>
          <w:ilvl w:val="1"/>
          <w:numId w:val="1"/>
        </w:numPr>
        <w:tabs>
          <w:tab w:val="left" w:pos="512"/>
        </w:tabs>
        <w:ind w:left="116" w:right="107" w:firstLine="0"/>
        <w:jc w:val="both"/>
      </w:pPr>
      <w:r>
        <w:t>Doły po karczowaniu pni powinny być zasypane gruntem tego samego rodzaju co grunt podłoża. Grunt należy zagęścić do wskaźnika zagęszc</w:t>
      </w:r>
      <w:r>
        <w:t xml:space="preserve">zenia </w:t>
      </w:r>
      <w:proofErr w:type="spellStart"/>
      <w:r>
        <w:t>Is</w:t>
      </w:r>
      <w:proofErr w:type="spellEnd"/>
      <w:r>
        <w:t>&lt;1,00.</w:t>
      </w:r>
    </w:p>
    <w:p w:rsidR="00D10909" w:rsidRDefault="00D10909">
      <w:pPr>
        <w:pStyle w:val="Tekstpodstawowy"/>
        <w:spacing w:before="3"/>
      </w:pPr>
    </w:p>
    <w:p w:rsidR="00D10909" w:rsidRDefault="00924087">
      <w:pPr>
        <w:pStyle w:val="Nagwek1"/>
        <w:numPr>
          <w:ilvl w:val="0"/>
          <w:numId w:val="1"/>
        </w:numPr>
        <w:tabs>
          <w:tab w:val="left" w:pos="356"/>
        </w:tabs>
        <w:ind w:hanging="241"/>
        <w:jc w:val="both"/>
      </w:pPr>
      <w:r>
        <w:t>Kontrola</w:t>
      </w:r>
      <w:r>
        <w:rPr>
          <w:spacing w:val="-12"/>
        </w:rPr>
        <w:t xml:space="preserve"> </w:t>
      </w:r>
      <w:r>
        <w:t>jakości</w:t>
      </w:r>
      <w:r>
        <w:rPr>
          <w:spacing w:val="-10"/>
        </w:rPr>
        <w:t xml:space="preserve"> </w:t>
      </w:r>
      <w:r>
        <w:rPr>
          <w:spacing w:val="-2"/>
        </w:rPr>
        <w:t>robót.</w:t>
      </w:r>
    </w:p>
    <w:p w:rsidR="00D10909" w:rsidRDefault="00D10909">
      <w:pPr>
        <w:jc w:val="both"/>
        <w:sectPr w:rsidR="00D10909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D10909" w:rsidRDefault="00924087">
      <w:pPr>
        <w:pStyle w:val="Tekstpodstawowy"/>
        <w:spacing w:before="70"/>
        <w:ind w:left="115" w:right="108"/>
        <w:jc w:val="both"/>
      </w:pPr>
      <w:r>
        <w:lastRenderedPageBreak/>
        <w:t>Inspektor Nadzoru dokona wizualnej oceny wykonanych robót w zakresie karczowania drzew oraz jakości zasypania dołów na podstawie badań laboratoryjnych co do zgodności z pkt. 5.2.</w:t>
      </w:r>
    </w:p>
    <w:p w:rsidR="00D10909" w:rsidRDefault="00D10909">
      <w:pPr>
        <w:pStyle w:val="Tekstpodstawowy"/>
        <w:spacing w:before="4"/>
      </w:pPr>
    </w:p>
    <w:p w:rsidR="00D10909" w:rsidRDefault="00924087">
      <w:pPr>
        <w:pStyle w:val="Nagwek1"/>
        <w:numPr>
          <w:ilvl w:val="0"/>
          <w:numId w:val="1"/>
        </w:numPr>
        <w:tabs>
          <w:tab w:val="left" w:pos="356"/>
        </w:tabs>
        <w:ind w:left="356" w:hanging="241"/>
      </w:pPr>
      <w:r>
        <w:t>Obmiar</w:t>
      </w:r>
      <w:r>
        <w:rPr>
          <w:spacing w:val="-12"/>
        </w:rPr>
        <w:t xml:space="preserve"> </w:t>
      </w:r>
      <w:r>
        <w:rPr>
          <w:spacing w:val="-2"/>
        </w:rPr>
        <w:t>robót.</w:t>
      </w:r>
    </w:p>
    <w:p w:rsidR="00D10909" w:rsidRDefault="00D10909">
      <w:pPr>
        <w:pStyle w:val="Tekstpodstawowy"/>
        <w:spacing w:before="8"/>
        <w:rPr>
          <w:b/>
          <w:sz w:val="21"/>
        </w:rPr>
      </w:pPr>
    </w:p>
    <w:p w:rsidR="00D10909" w:rsidRDefault="00924087">
      <w:pPr>
        <w:pStyle w:val="Tekstpodstawowy"/>
        <w:ind w:left="115"/>
        <w:jc w:val="both"/>
      </w:pPr>
      <w:r>
        <w:t>Jednostką</w:t>
      </w:r>
      <w:r>
        <w:rPr>
          <w:spacing w:val="-4"/>
        </w:rPr>
        <w:t xml:space="preserve"> </w:t>
      </w:r>
      <w:r>
        <w:t>obmiarową</w:t>
      </w:r>
      <w:r>
        <w:rPr>
          <w:spacing w:val="-3"/>
        </w:rPr>
        <w:t xml:space="preserve"> </w:t>
      </w:r>
      <w:r>
        <w:t>wyciętego</w:t>
      </w:r>
      <w:r>
        <w:rPr>
          <w:spacing w:val="-4"/>
        </w:rPr>
        <w:t xml:space="preserve"> </w:t>
      </w:r>
      <w:r>
        <w:t>krzewu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przyciętych</w:t>
      </w:r>
      <w:r>
        <w:rPr>
          <w:spacing w:val="-7"/>
        </w:rPr>
        <w:t xml:space="preserve"> </w:t>
      </w:r>
      <w:r>
        <w:t>odrostów</w:t>
      </w:r>
      <w:r>
        <w:rPr>
          <w:spacing w:val="-7"/>
        </w:rPr>
        <w:t xml:space="preserve"> </w:t>
      </w:r>
      <w:r>
        <w:t>jest</w:t>
      </w:r>
      <w:r>
        <w:rPr>
          <w:spacing w:val="50"/>
        </w:rPr>
        <w:t xml:space="preserve"> </w:t>
      </w:r>
      <w:r>
        <w:rPr>
          <w:spacing w:val="-5"/>
        </w:rPr>
        <w:t>ha.</w:t>
      </w:r>
    </w:p>
    <w:p w:rsidR="00D10909" w:rsidRDefault="00D10909">
      <w:pPr>
        <w:pStyle w:val="Tekstpodstawowy"/>
        <w:spacing w:before="3"/>
      </w:pPr>
    </w:p>
    <w:p w:rsidR="00D10909" w:rsidRDefault="00924087">
      <w:pPr>
        <w:pStyle w:val="Nagwek1"/>
        <w:numPr>
          <w:ilvl w:val="0"/>
          <w:numId w:val="1"/>
        </w:numPr>
        <w:tabs>
          <w:tab w:val="left" w:pos="356"/>
        </w:tabs>
        <w:ind w:left="356" w:hanging="241"/>
      </w:pPr>
      <w:r>
        <w:t>Odbiór</w:t>
      </w:r>
      <w:r>
        <w:rPr>
          <w:spacing w:val="-7"/>
        </w:rPr>
        <w:t xml:space="preserve"> </w:t>
      </w:r>
      <w:r>
        <w:rPr>
          <w:spacing w:val="-2"/>
        </w:rPr>
        <w:t>robót.</w:t>
      </w:r>
    </w:p>
    <w:p w:rsidR="00D10909" w:rsidRDefault="00D10909">
      <w:pPr>
        <w:pStyle w:val="Tekstpodstawowy"/>
        <w:spacing w:before="8"/>
        <w:rPr>
          <w:b/>
          <w:sz w:val="21"/>
        </w:rPr>
      </w:pPr>
    </w:p>
    <w:p w:rsidR="00D10909" w:rsidRDefault="00924087">
      <w:pPr>
        <w:pStyle w:val="Tekstpodstawowy"/>
        <w:ind w:left="115"/>
        <w:jc w:val="both"/>
      </w:pPr>
      <w:r>
        <w:t>Inspektor</w:t>
      </w:r>
      <w:r>
        <w:rPr>
          <w:spacing w:val="56"/>
        </w:rPr>
        <w:t xml:space="preserve"> </w:t>
      </w:r>
      <w:r>
        <w:t>Nadzoru</w:t>
      </w:r>
      <w:r>
        <w:rPr>
          <w:spacing w:val="58"/>
        </w:rPr>
        <w:t xml:space="preserve"> </w:t>
      </w:r>
      <w:r>
        <w:t>dokona</w:t>
      </w:r>
      <w:r>
        <w:rPr>
          <w:spacing w:val="58"/>
        </w:rPr>
        <w:t xml:space="preserve"> </w:t>
      </w:r>
      <w:r>
        <w:t>odbioru</w:t>
      </w:r>
      <w:r>
        <w:rPr>
          <w:spacing w:val="58"/>
        </w:rPr>
        <w:t xml:space="preserve"> </w:t>
      </w:r>
      <w:r>
        <w:t>wykonanych</w:t>
      </w:r>
      <w:r>
        <w:rPr>
          <w:spacing w:val="58"/>
        </w:rPr>
        <w:t xml:space="preserve"> </w:t>
      </w:r>
      <w:r>
        <w:t>robót</w:t>
      </w:r>
      <w:r>
        <w:rPr>
          <w:spacing w:val="58"/>
        </w:rPr>
        <w:t xml:space="preserve"> </w:t>
      </w:r>
      <w:r>
        <w:t>zgodnie</w:t>
      </w:r>
      <w:r>
        <w:rPr>
          <w:spacing w:val="59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postanowieniami</w:t>
      </w:r>
      <w:r>
        <w:rPr>
          <w:spacing w:val="59"/>
        </w:rPr>
        <w:t xml:space="preserve"> </w:t>
      </w:r>
      <w:r>
        <w:t>zawartymi</w:t>
      </w:r>
      <w:r>
        <w:rPr>
          <w:spacing w:val="59"/>
        </w:rPr>
        <w:t xml:space="preserve"> </w:t>
      </w:r>
      <w:r>
        <w:rPr>
          <w:spacing w:val="-10"/>
        </w:rPr>
        <w:t>w</w:t>
      </w:r>
    </w:p>
    <w:p w:rsidR="00D10909" w:rsidRDefault="00924087">
      <w:pPr>
        <w:pStyle w:val="Tekstpodstawowy"/>
        <w:spacing w:before="1"/>
        <w:ind w:left="115"/>
      </w:pPr>
      <w:r>
        <w:t>S.T.</w:t>
      </w:r>
      <w:r>
        <w:rPr>
          <w:spacing w:val="-1"/>
        </w:rPr>
        <w:t xml:space="preserve"> </w:t>
      </w:r>
      <w:r>
        <w:t>D-M.00.00.00.</w:t>
      </w:r>
      <w:r>
        <w:rPr>
          <w:spacing w:val="77"/>
        </w:rPr>
        <w:t xml:space="preserve"> </w:t>
      </w:r>
      <w:r>
        <w:t>„</w:t>
      </w:r>
      <w:r>
        <w:rPr>
          <w:spacing w:val="77"/>
        </w:rPr>
        <w:t xml:space="preserve"> </w:t>
      </w:r>
      <w:r>
        <w:t>Wymagania</w:t>
      </w:r>
      <w:r>
        <w:rPr>
          <w:spacing w:val="77"/>
        </w:rPr>
        <w:t xml:space="preserve"> </w:t>
      </w:r>
      <w:r>
        <w:t>ogólne</w:t>
      </w:r>
      <w:r>
        <w:rPr>
          <w:spacing w:val="77"/>
        </w:rPr>
        <w:t xml:space="preserve"> </w:t>
      </w:r>
      <w:r>
        <w:t>"</w:t>
      </w:r>
      <w:r>
        <w:rPr>
          <w:spacing w:val="78"/>
        </w:rPr>
        <w:t xml:space="preserve"> </w:t>
      </w:r>
      <w:r>
        <w:t>pkt.</w:t>
      </w:r>
      <w:r>
        <w:rPr>
          <w:spacing w:val="77"/>
        </w:rPr>
        <w:t xml:space="preserve"> </w:t>
      </w:r>
      <w:r>
        <w:t>8.</w:t>
      </w:r>
      <w:r>
        <w:rPr>
          <w:spacing w:val="77"/>
        </w:rPr>
        <w:t xml:space="preserve"> </w:t>
      </w:r>
      <w:r>
        <w:t>2.</w:t>
      </w:r>
      <w:r>
        <w:rPr>
          <w:spacing w:val="80"/>
        </w:rPr>
        <w:t xml:space="preserve"> </w:t>
      </w:r>
      <w:r>
        <w:t>-</w:t>
      </w:r>
      <w:r>
        <w:rPr>
          <w:spacing w:val="78"/>
        </w:rPr>
        <w:t xml:space="preserve"> </w:t>
      </w:r>
      <w:r>
        <w:t>Zasady</w:t>
      </w:r>
      <w:r>
        <w:rPr>
          <w:spacing w:val="75"/>
        </w:rPr>
        <w:t xml:space="preserve"> </w:t>
      </w:r>
      <w:r>
        <w:t>odbioru</w:t>
      </w:r>
      <w:r>
        <w:rPr>
          <w:spacing w:val="77"/>
        </w:rPr>
        <w:t xml:space="preserve"> </w:t>
      </w:r>
      <w:r>
        <w:t>robót</w:t>
      </w:r>
      <w:r>
        <w:rPr>
          <w:spacing w:val="78"/>
        </w:rPr>
        <w:t xml:space="preserve"> </w:t>
      </w:r>
      <w:r>
        <w:t>zanikających</w:t>
      </w:r>
      <w:r>
        <w:rPr>
          <w:spacing w:val="77"/>
        </w:rPr>
        <w:t xml:space="preserve"> </w:t>
      </w:r>
      <w:r>
        <w:t>i ulegających zakryciu .</w:t>
      </w:r>
    </w:p>
    <w:p w:rsidR="00D10909" w:rsidRDefault="00D10909">
      <w:pPr>
        <w:pStyle w:val="Tekstpodstawowy"/>
        <w:spacing w:before="3"/>
      </w:pPr>
    </w:p>
    <w:p w:rsidR="00D10909" w:rsidRDefault="00924087">
      <w:pPr>
        <w:pStyle w:val="Nagwek1"/>
        <w:numPr>
          <w:ilvl w:val="0"/>
          <w:numId w:val="1"/>
        </w:numPr>
        <w:tabs>
          <w:tab w:val="left" w:pos="356"/>
        </w:tabs>
        <w:ind w:left="356" w:hanging="241"/>
      </w:pPr>
      <w:r>
        <w:t>Podstawa</w:t>
      </w:r>
      <w:r>
        <w:rPr>
          <w:spacing w:val="-11"/>
        </w:rPr>
        <w:t xml:space="preserve"> </w:t>
      </w:r>
      <w:r>
        <w:rPr>
          <w:spacing w:val="-2"/>
        </w:rPr>
        <w:t>płatności.</w:t>
      </w:r>
    </w:p>
    <w:p w:rsidR="00D10909" w:rsidRDefault="00D10909">
      <w:pPr>
        <w:pStyle w:val="Tekstpodstawowy"/>
        <w:spacing w:before="7"/>
        <w:rPr>
          <w:b/>
          <w:sz w:val="21"/>
        </w:rPr>
      </w:pPr>
    </w:p>
    <w:p w:rsidR="00D10909" w:rsidRDefault="00924087">
      <w:pPr>
        <w:pStyle w:val="Tekstpodstawowy"/>
        <w:ind w:left="115" w:right="106"/>
        <w:jc w:val="both"/>
      </w:pPr>
      <w:r>
        <w:t>Faktyczne wykonane i odebrane roboty obejmuje wycięcie i wykarczowanie drzew i krzewów, wywiezienie pni, karpowiny i gałęzi poza teren budowy na wskazane miejsce; zasypanie dołów i zagęszczenie gr</w:t>
      </w:r>
      <w:r>
        <w:t>untu i uporządkowanie terenu po wykonanych robotach zostaną zapłacone na podstawie dokonanego przez wykonawcę i zaakceptowane przez Inspektora Nadzoru obmiaru robót zgodnie z pkt. 7.</w:t>
      </w:r>
    </w:p>
    <w:p w:rsidR="00D10909" w:rsidRDefault="00D10909">
      <w:pPr>
        <w:pStyle w:val="Tekstpodstawowy"/>
        <w:spacing w:before="4"/>
      </w:pPr>
    </w:p>
    <w:p w:rsidR="00D10909" w:rsidRDefault="00924087">
      <w:pPr>
        <w:pStyle w:val="Nagwek1"/>
        <w:numPr>
          <w:ilvl w:val="0"/>
          <w:numId w:val="1"/>
        </w:numPr>
        <w:tabs>
          <w:tab w:val="left" w:pos="476"/>
        </w:tabs>
        <w:spacing w:before="1"/>
        <w:ind w:left="476" w:hanging="361"/>
      </w:pPr>
      <w:r>
        <w:t>Przepisy</w:t>
      </w:r>
      <w:r>
        <w:rPr>
          <w:spacing w:val="-12"/>
        </w:rPr>
        <w:t xml:space="preserve"> </w:t>
      </w:r>
      <w:r>
        <w:rPr>
          <w:spacing w:val="-2"/>
        </w:rPr>
        <w:t>związane.</w:t>
      </w:r>
    </w:p>
    <w:p w:rsidR="00D10909" w:rsidRDefault="00D10909">
      <w:pPr>
        <w:pStyle w:val="Tekstpodstawowy"/>
        <w:spacing w:before="7"/>
        <w:rPr>
          <w:b/>
          <w:sz w:val="21"/>
        </w:rPr>
      </w:pPr>
    </w:p>
    <w:p w:rsidR="00D10909" w:rsidRDefault="00924087">
      <w:pPr>
        <w:pStyle w:val="Tekstpodstawowy"/>
        <w:ind w:left="115"/>
        <w:jc w:val="both"/>
      </w:pPr>
      <w:r>
        <w:t>Patrz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 D-M.00.00.00.</w:t>
      </w:r>
      <w:r>
        <w:rPr>
          <w:spacing w:val="-5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rPr>
          <w:spacing w:val="-5"/>
        </w:rPr>
        <w:t>10.</w:t>
      </w:r>
    </w:p>
    <w:sectPr w:rsidR="00D10909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E20"/>
    <w:multiLevelType w:val="multilevel"/>
    <w:tmpl w:val="9D960E60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02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500" w:hanging="38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00" w:hanging="38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00" w:hanging="38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00" w:hanging="38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00" w:hanging="38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00" w:hanging="38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00" w:hanging="38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10909"/>
    <w:rsid w:val="00924087"/>
    <w:rsid w:val="00D1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680D-8F30-4141-8522-AEC6F81F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55" w:hanging="2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74"/>
      <w:ind w:left="115"/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55" w:hanging="24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01.02.01 - Wycinka drzew i krzewów</dc:title>
  <dc:creator>zzzz</dc:creator>
  <cp:keywords>()</cp:keywords>
  <cp:lastModifiedBy>Magdalena Nowak</cp:lastModifiedBy>
  <cp:revision>3</cp:revision>
  <dcterms:created xsi:type="dcterms:W3CDTF">2022-08-25T07:08:00Z</dcterms:created>
  <dcterms:modified xsi:type="dcterms:W3CDTF">2022-08-25T07:28:00Z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2022-08-25T00:00:00Z</vt:filetime>
  </property>
  <property fmtid="{D5CDD505-2E9C-101B-9397-08002B2CF9AE}" pid="5" name="Producer">
    <vt:lpwstr>GPL Ghostscript 9.07</vt:lpwstr>
  </property>
</Properties>
</file>