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8AD" w:rsidRDefault="00A368AD" w:rsidP="00A368AD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D1AB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ZAŁĄCZNIK NR 1 do SWZ</w:t>
      </w:r>
    </w:p>
    <w:p w:rsidR="00BB1C26" w:rsidRDefault="00BB1C26" w:rsidP="00A368AD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9A6FD9" w:rsidRPr="005D1AB8" w:rsidRDefault="009A6FD9" w:rsidP="00A368AD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A368AD" w:rsidRPr="003C0516" w:rsidRDefault="00A368AD" w:rsidP="00A368A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C0516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:rsidR="00BB1C26" w:rsidRDefault="00A368AD" w:rsidP="00BB1C2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C0516">
        <w:rPr>
          <w:rFonts w:ascii="Arial" w:eastAsia="Times New Roman" w:hAnsi="Arial" w:cs="Arial"/>
          <w:b/>
          <w:lang w:eastAsia="pl-PL"/>
        </w:rPr>
        <w:t xml:space="preserve">DO POSTĘPOWANIA O UDZIELENIE ZAMÓWIENIA PUBLICZNEGO </w:t>
      </w:r>
    </w:p>
    <w:p w:rsidR="00A368AD" w:rsidRPr="003C0516" w:rsidRDefault="00A368AD" w:rsidP="00BB1C2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C0516">
        <w:rPr>
          <w:rFonts w:ascii="Arial" w:eastAsia="Times New Roman" w:hAnsi="Arial" w:cs="Arial"/>
          <w:b/>
          <w:lang w:eastAsia="pl-PL"/>
        </w:rPr>
        <w:br/>
      </w:r>
      <w:r w:rsidR="00BB1C26">
        <w:rPr>
          <w:rFonts w:ascii="Arial" w:eastAsia="Times New Roman" w:hAnsi="Arial" w:cs="Arial"/>
          <w:b/>
          <w:lang w:eastAsia="pl-PL"/>
        </w:rPr>
        <w:t xml:space="preserve"> </w:t>
      </w:r>
    </w:p>
    <w:p w:rsidR="00A368AD" w:rsidRPr="00BB1C26" w:rsidRDefault="00A368AD" w:rsidP="00A368AD">
      <w:pPr>
        <w:spacing w:after="0" w:line="240" w:lineRule="auto"/>
        <w:jc w:val="both"/>
        <w:rPr>
          <w:rFonts w:ascii="Arial" w:hAnsi="Arial" w:cs="Arial"/>
          <w:bCs/>
        </w:rPr>
      </w:pPr>
      <w:r w:rsidRPr="003C0516">
        <w:rPr>
          <w:rFonts w:ascii="Arial" w:eastAsia="Times New Roman" w:hAnsi="Arial" w:cs="Arial"/>
          <w:bCs/>
          <w:lang w:eastAsia="pl-PL"/>
        </w:rPr>
        <w:t>Przystępując do udziału w postępowaniu o udzielenie zamówienia publicznego</w:t>
      </w:r>
      <w:r w:rsidRPr="003C0516">
        <w:rPr>
          <w:rFonts w:ascii="Arial" w:hAnsi="Arial" w:cs="Arial"/>
          <w:b/>
        </w:rPr>
        <w:t xml:space="preserve"> </w:t>
      </w:r>
      <w:r w:rsidRPr="003C0516">
        <w:rPr>
          <w:rFonts w:ascii="Arial" w:hAnsi="Arial" w:cs="Arial"/>
          <w:b/>
        </w:rPr>
        <w:br/>
      </w:r>
      <w:r w:rsidRPr="003C0516">
        <w:rPr>
          <w:rFonts w:ascii="Arial" w:hAnsi="Arial" w:cs="Arial"/>
        </w:rPr>
        <w:t>na</w:t>
      </w:r>
      <w:r w:rsidRPr="003C0516">
        <w:rPr>
          <w:rFonts w:ascii="Arial" w:hAnsi="Arial" w:cs="Arial"/>
          <w:bCs/>
        </w:rPr>
        <w:t xml:space="preserve"> </w:t>
      </w:r>
      <w:r w:rsidR="00BB1C26" w:rsidRPr="00BB1C26">
        <w:rPr>
          <w:rFonts w:ascii="Arial" w:hAnsi="Arial" w:cs="Arial"/>
          <w:b/>
          <w:bCs/>
        </w:rPr>
        <w:t>usługi medyczne obejmujące profilaktyczne badania lekarskie</w:t>
      </w:r>
      <w:r w:rsidR="00BB1C26" w:rsidRPr="00BB1C26">
        <w:rPr>
          <w:rFonts w:ascii="Arial" w:hAnsi="Arial" w:cs="Arial"/>
          <w:bCs/>
        </w:rPr>
        <w:t xml:space="preserve"> (wstępne, okresowe, kontrolne, dodatkowe, sanitarno-epidemiologiczne, badania diagnostyczne, badania laboratoryjne, konsultacje specjalistyczne) </w:t>
      </w:r>
      <w:r w:rsidR="00BB1C26" w:rsidRPr="00BB1C26">
        <w:rPr>
          <w:rFonts w:ascii="Arial" w:hAnsi="Arial" w:cs="Arial"/>
          <w:b/>
          <w:bCs/>
        </w:rPr>
        <w:t>żołnierzy zawodowych i pracowników wojska jednostek oraz instytucji będących na zaopatrzeniu 24 WOG w Węgorzewie</w:t>
      </w:r>
      <w:r w:rsidR="00BB1C26">
        <w:rPr>
          <w:rFonts w:ascii="Arial" w:hAnsi="Arial" w:cs="Arial"/>
          <w:bCs/>
        </w:rPr>
        <w:t xml:space="preserve"> </w:t>
      </w:r>
      <w:r w:rsidRPr="003C0516">
        <w:rPr>
          <w:rFonts w:ascii="Arial" w:eastAsia="Times New Roman" w:hAnsi="Arial" w:cs="Arial"/>
          <w:lang w:eastAsia="pl-PL"/>
        </w:rPr>
        <w:t>składam ofertę w tym postępowaniu.</w:t>
      </w:r>
      <w:r w:rsidRPr="003C0516">
        <w:rPr>
          <w:rFonts w:ascii="Arial" w:eastAsia="Times New Roman" w:hAnsi="Arial" w:cs="Arial"/>
          <w:bCs/>
          <w:lang w:eastAsia="pl-PL"/>
        </w:rPr>
        <w:t xml:space="preserve"> </w:t>
      </w:r>
    </w:p>
    <w:p w:rsidR="009A6FD9" w:rsidRDefault="009A6FD9" w:rsidP="00A368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368AD" w:rsidRPr="002D66B1" w:rsidRDefault="00A368AD" w:rsidP="00A368AD">
      <w:pPr>
        <w:numPr>
          <w:ilvl w:val="0"/>
          <w:numId w:val="7"/>
        </w:numPr>
        <w:tabs>
          <w:tab w:val="left" w:pos="284"/>
        </w:tabs>
        <w:spacing w:after="0"/>
        <w:contextualSpacing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  <w:b/>
          <w:bCs/>
          <w:u w:val="single"/>
        </w:rPr>
        <w:t>Dane dotyczące WYKONAWCY</w:t>
      </w:r>
    </w:p>
    <w:p w:rsidR="00A368AD" w:rsidRPr="00825E64" w:rsidRDefault="00A368AD" w:rsidP="00A368AD">
      <w:pPr>
        <w:tabs>
          <w:tab w:val="left" w:pos="284"/>
        </w:tabs>
        <w:spacing w:after="0"/>
        <w:ind w:left="284"/>
        <w:contextualSpacing/>
        <w:rPr>
          <w:rFonts w:ascii="Arial" w:eastAsia="Times New Roman" w:hAnsi="Arial" w:cs="Arial"/>
        </w:rPr>
      </w:pPr>
    </w:p>
    <w:p w:rsidR="00A368AD" w:rsidRPr="00825E64" w:rsidRDefault="00A368AD" w:rsidP="00A368AD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Nazwa :…………………………………………………………………………………………….…</w:t>
      </w:r>
    </w:p>
    <w:p w:rsidR="00A368AD" w:rsidRDefault="00A368AD" w:rsidP="00A368AD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Siedziba:……………………………………………………………………………….……………..</w:t>
      </w:r>
    </w:p>
    <w:p w:rsidR="00A368AD" w:rsidRPr="00825E64" w:rsidRDefault="00A368AD" w:rsidP="00A368AD">
      <w:pPr>
        <w:spacing w:after="0" w:line="360" w:lineRule="auto"/>
        <w:ind w:left="14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Województwo: ………………………………………………………………………………………</w:t>
      </w:r>
    </w:p>
    <w:p w:rsidR="00A368AD" w:rsidRPr="00825E64" w:rsidRDefault="00A368AD" w:rsidP="00A368AD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Nr Rejestru KRS /</w:t>
      </w:r>
      <w:r w:rsidRPr="00825E64">
        <w:rPr>
          <w:rFonts w:ascii="Arial" w:eastAsia="Times New Roman" w:hAnsi="Arial" w:cs="Arial"/>
          <w:bCs/>
        </w:rPr>
        <w:t>CEIDG</w:t>
      </w:r>
      <w:r w:rsidRPr="00825E64">
        <w:rPr>
          <w:rFonts w:ascii="Arial" w:eastAsia="Times New Roman" w:hAnsi="Arial" w:cs="Arial"/>
        </w:rPr>
        <w:t>:…………………………………………………………..…………….…</w:t>
      </w:r>
    </w:p>
    <w:p w:rsidR="00A368AD" w:rsidRPr="00825E64" w:rsidRDefault="00A368AD" w:rsidP="00A368AD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Nr NIP:…………………</w:t>
      </w:r>
      <w:r>
        <w:rPr>
          <w:rFonts w:ascii="Arial" w:eastAsia="Times New Roman" w:hAnsi="Arial" w:cs="Arial"/>
        </w:rPr>
        <w:t>………………………..</w:t>
      </w:r>
      <w:r w:rsidRPr="00825E64">
        <w:rPr>
          <w:rFonts w:ascii="Arial" w:eastAsia="Times New Roman" w:hAnsi="Arial" w:cs="Arial"/>
        </w:rPr>
        <w:t>Nr REGON :……………………………</w:t>
      </w:r>
      <w:r>
        <w:rPr>
          <w:rFonts w:ascii="Arial" w:eastAsia="Times New Roman" w:hAnsi="Arial" w:cs="Arial"/>
        </w:rPr>
        <w:t>……….</w:t>
      </w:r>
    </w:p>
    <w:p w:rsidR="00A368AD" w:rsidRPr="00825E64" w:rsidRDefault="00A368AD" w:rsidP="00A368AD">
      <w:pPr>
        <w:spacing w:after="0" w:line="360" w:lineRule="auto"/>
        <w:ind w:left="142"/>
        <w:rPr>
          <w:rFonts w:ascii="Arial" w:eastAsia="Times New Roman" w:hAnsi="Arial" w:cs="Arial"/>
        </w:rPr>
      </w:pPr>
      <w:r w:rsidRPr="00825E64">
        <w:rPr>
          <w:rFonts w:ascii="Arial" w:eastAsia="Times New Roman" w:hAnsi="Arial" w:cs="Arial"/>
        </w:rPr>
        <w:t>Nr telefonu /faks:……………………………………………………………………………………..</w:t>
      </w:r>
    </w:p>
    <w:p w:rsidR="00A368AD" w:rsidRDefault="00A368AD" w:rsidP="00BB1C26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4"/>
          <w:szCs w:val="24"/>
        </w:rPr>
      </w:pPr>
      <w:r w:rsidRPr="00825E64">
        <w:rPr>
          <w:rFonts w:ascii="Arial" w:eastAsia="Times New Roman" w:hAnsi="Arial" w:cs="Arial"/>
          <w:lang w:eastAsia="pl-PL"/>
        </w:rPr>
        <w:t>Adres poczty elektronicznej…………………………………………………………………………</w:t>
      </w:r>
    </w:p>
    <w:p w:rsidR="00BB1C26" w:rsidRDefault="00BB1C26" w:rsidP="00A368AD">
      <w:pPr>
        <w:spacing w:line="0" w:lineRule="atLeast"/>
        <w:ind w:left="4"/>
        <w:jc w:val="both"/>
        <w:rPr>
          <w:rFonts w:ascii="Arial" w:eastAsia="Times New Roman" w:hAnsi="Arial" w:cs="Arial"/>
        </w:rPr>
      </w:pPr>
    </w:p>
    <w:p w:rsidR="00A368AD" w:rsidRPr="007B3351" w:rsidRDefault="00A368AD" w:rsidP="00A368AD">
      <w:pPr>
        <w:spacing w:line="0" w:lineRule="atLeast"/>
        <w:ind w:left="4"/>
        <w:jc w:val="both"/>
        <w:rPr>
          <w:rFonts w:ascii="Arial" w:eastAsia="Times New Roman" w:hAnsi="Arial" w:cs="Arial"/>
          <w:vertAlign w:val="superscript"/>
        </w:rPr>
      </w:pPr>
      <w:r w:rsidRPr="00CD66FE">
        <w:rPr>
          <w:rFonts w:ascii="Arial" w:eastAsia="Times New Roman" w:hAnsi="Arial" w:cs="Arial"/>
        </w:rPr>
        <w:t xml:space="preserve">Wykonawca jest : </w:t>
      </w:r>
      <w:r w:rsidRPr="00CD66FE">
        <w:rPr>
          <w:rFonts w:ascii="Arial" w:eastAsia="Times New Roman" w:hAnsi="Arial" w:cs="Arial"/>
          <w:vertAlign w:val="superscript"/>
        </w:rPr>
        <w:t xml:space="preserve"> </w:t>
      </w:r>
      <w:r w:rsidRPr="00CD66FE">
        <w:rPr>
          <w:rFonts w:ascii="Arial" w:eastAsia="Times New Roman" w:hAnsi="Arial" w:cs="Arial"/>
          <w:b/>
        </w:rPr>
        <w:t>mikro / małym / średnim</w:t>
      </w:r>
      <w:r w:rsidRPr="00CD66FE">
        <w:rPr>
          <w:rFonts w:ascii="Arial" w:eastAsia="Times New Roman" w:hAnsi="Arial" w:cs="Arial"/>
        </w:rPr>
        <w:t xml:space="preserve"> przedsiębiorcą </w:t>
      </w:r>
      <w:r w:rsidRPr="00CD66FE">
        <w:rPr>
          <w:rFonts w:ascii="Arial" w:eastAsia="Trebuchet MS" w:hAnsi="Arial" w:cs="Arial"/>
          <w:kern w:val="1"/>
          <w:lang w:eastAsia="ar-SA"/>
        </w:rPr>
        <w:t xml:space="preserve">– </w:t>
      </w:r>
      <w:r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podkreślić </w:t>
      </w:r>
      <w:r w:rsidRPr="00CD66FE">
        <w:rPr>
          <w:rFonts w:ascii="Arial" w:eastAsia="Trebuchet MS" w:hAnsi="Arial" w:cs="Arial"/>
          <w:b/>
          <w:i/>
          <w:kern w:val="1"/>
          <w:vertAlign w:val="superscript"/>
          <w:lang w:eastAsia="ar-SA"/>
        </w:rPr>
        <w:t>1)</w:t>
      </w:r>
      <w:r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 lub przekreślić </w:t>
      </w:r>
      <w:r>
        <w:rPr>
          <w:rFonts w:ascii="Arial" w:eastAsia="Trebuchet MS" w:hAnsi="Arial" w:cs="Arial"/>
          <w:i/>
          <w:kern w:val="1"/>
          <w:vertAlign w:val="superscript"/>
          <w:lang w:eastAsia="ar-SA"/>
        </w:rPr>
        <w:br/>
      </w:r>
      <w:r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(żadne z wymienionych)</w:t>
      </w:r>
    </w:p>
    <w:p w:rsidR="00A368AD" w:rsidRPr="00CD3034" w:rsidRDefault="00A368AD" w:rsidP="00A368AD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:rsidR="00A368AD" w:rsidRPr="003C0516" w:rsidRDefault="00A368AD" w:rsidP="00A368AD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A6FD9" w:rsidRPr="00BB1C26" w:rsidRDefault="009A6FD9" w:rsidP="00BB1C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B1C26">
        <w:rPr>
          <w:rFonts w:ascii="Arial" w:eastAsia="Times New Roman" w:hAnsi="Arial" w:cs="Arial"/>
          <w:b/>
          <w:bCs/>
          <w:lang w:eastAsia="pl-PL"/>
        </w:rPr>
        <w:t xml:space="preserve">WARUNKI OFERTY </w:t>
      </w:r>
      <w:r w:rsidR="00BB1C26" w:rsidRPr="00BB1C26">
        <w:rPr>
          <w:rFonts w:ascii="Arial" w:eastAsia="Times New Roman" w:hAnsi="Arial" w:cs="Arial"/>
          <w:b/>
          <w:bCs/>
          <w:lang w:eastAsia="pl-PL"/>
        </w:rPr>
        <w:t>: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730"/>
        <w:gridCol w:w="1553"/>
        <w:gridCol w:w="971"/>
        <w:gridCol w:w="1406"/>
        <w:gridCol w:w="1621"/>
      </w:tblGrid>
      <w:tr w:rsidR="00BB1C26" w:rsidRPr="00BB1C26" w:rsidTr="00BB1C26">
        <w:trPr>
          <w:trHeight w:val="45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Badania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Cena jednostkowa brutto</w:t>
            </w:r>
          </w:p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</w:t>
            </w:r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</w:p>
          <w:p w:rsid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</w:t>
            </w:r>
          </w:p>
        </w:tc>
      </w:tr>
      <w:tr w:rsidR="00BB1C26" w:rsidRPr="00BB1C26" w:rsidTr="00BB1C26">
        <w:trPr>
          <w:trHeight w:val="130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MORFOLOGIA Z ROZMAZEM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MOCZ BADANIE OGÓLNE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POSIEW  MOCZU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KOPROPORFIRYNA W MOCZU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MOCZNIK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KREATYNINA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CHOLESTEROL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LDL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HDL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TG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ALAT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ASPAT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BILIRUBINA CAŁKOWITA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KWAS MOCZOWY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VDRL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HBsAg</w:t>
            </w:r>
            <w:proofErr w:type="spellEnd"/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P/CIAŁA ANTY HBS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TSH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ASO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RF- czynnik reumatoidalny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CRP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PSA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SÓD DZM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POTAS DZM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CHLORKI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GGTP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P/CIAŁA ANTY HCV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P/CIAŁA </w:t>
            </w:r>
            <w:proofErr w:type="spellStart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IgG</w:t>
            </w:r>
            <w:proofErr w:type="spellEnd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PRZECIWKO </w:t>
            </w:r>
            <w:proofErr w:type="spellStart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H.pylori</w:t>
            </w:r>
            <w:proofErr w:type="spellEnd"/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KAŁ - KREW UTAJONA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KAŁ NA NOSICIELSTWO X 3 PRÓBY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9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RTG KLATKI PIERSIOWEJ +OPIS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52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RTG KRĘGOSŁUPA SZYJNEGO (DWIE PROJEKCJE)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52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RTG KRĘGOSŁUPA LĘDŹWIOWO-KRZYŻOWEGO (DWIE PROJEKCJE)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4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USG JAMY BRZUSZNEJ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52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TOMOGRAF KOMPUTEROWY KRĘGOSŁUPA SZYJNEGO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78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TOMOGRAF KOMPUTEROWY KRĘGOSŁUPA LĘDŹWIOWO-KRZYŻOWEGO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78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OKULISTYCZNA WYPISANIEM RECEPTY OKULAROWEJ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LARYNGOLOGICZNA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AUDIOGRAM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EKG + OPIS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PULMUNOLOGICZNA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SPIROMETRIA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GASTROSKOPIA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GASTROLOGICZNA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DERMATOLOGICZNA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PSYCHIATRYCZNA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49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PSYCHOLOGICZNA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GINEKOLOGICZNA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NEUROLOGICZNA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KONSULTACJA UROLOGICZNA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6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KONSULTACJA KARDIOLOGICZNA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129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LEKARZA MEDYCYNY PRACY-BADANIE WSTĘPNE,OKRESOWE,KONTROLNE-ZAKOŃCZONE WYSTAWIENIEM ZAŚWIADCZENIA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1179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LEKARZA UPRAWNIONEGO DO PRZEPROWADZENIA BADAŃ W ZAKRESIE PRACY PRZY NARAŻENIU NA MIKROFALE + WYDANIE ZAŚWIADCZENIA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102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BADANIE LEKARSKIE DO CELÓW SANITARNO- EPIDEMIOLOGICZNYCH+ WYDANIE ZAŚWIADCZENIA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67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PSYCHOLOGICZNE KIEROWCÓW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75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BADANIA PSYCHOLOGICZNE KIEROWCÓW UPRZYWILEJOWANYCH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75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BADANIA LEKARSKIE KIEROWCÓW KONSULTACJE SPECJALISTYCZNE WRAZ Z WYDANIEM ORZECZENIA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2919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BADANIA LEKARSKIE osób ubiegających się o uprawnienia do kierowania pojazdami i kierowców oraz osób ubiegających się o zezwolenie na kierowanie pojazdami uprzywilejowanymi lub </w:t>
            </w:r>
            <w:proofErr w:type="spellStart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przewążacymi</w:t>
            </w:r>
            <w:proofErr w:type="spellEnd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wartości pieniężne albo o przedłużenie ważności tego dokumentu (art. 75 ust. 1 pkt 1,2,6 ustawy z dnia 5 stycznia 2011 o kierujących pojazdami) wraz z badaniami dodatkowymi, konsultacjami i wydaniem orzeczenia.                                                 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B1C26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1624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USŁUGI UDZIAŁU LEKARZA MEDYCYNY PRACY W PRACACH KOMISJI BHP, PRZEGLĄDZIE SŁUŻBY I STANOWISK PRACY, ZGODNIE Z KODEKSEM PRACY (Dz. U. z 2019 r. poz. 1040 </w:t>
            </w:r>
            <w:proofErr w:type="spellStart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 (cena za 1 roboczogodzinę)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roboczogodzina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BB1C26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BB1C26" w:rsidRPr="00BB1C26" w:rsidTr="00BB1C26">
        <w:trPr>
          <w:trHeight w:val="33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C26" w:rsidRPr="00BB1C26" w:rsidRDefault="00BB1C26" w:rsidP="00BB1C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                </w:t>
            </w:r>
          </w:p>
          <w:p w:rsid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B1C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 </w:t>
            </w:r>
          </w:p>
          <w:p w:rsidR="00BB1C26" w:rsidRPr="00BB1C26" w:rsidRDefault="00BB1C26" w:rsidP="00BB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BB1C26" w:rsidRDefault="00BB1C26" w:rsidP="00A368A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B1C26" w:rsidRDefault="00BB1C26" w:rsidP="00A368A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B1C26" w:rsidRDefault="00BB1C26" w:rsidP="00A368A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B1C26" w:rsidRDefault="00BB1C26" w:rsidP="00A368A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B1C26" w:rsidRPr="00224BD8" w:rsidRDefault="00BB1C26" w:rsidP="00A368AD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A368AD" w:rsidRPr="009A6FD9" w:rsidRDefault="00BB1C26" w:rsidP="00A368AD">
      <w:pPr>
        <w:spacing w:after="0" w:line="240" w:lineRule="auto"/>
        <w:rPr>
          <w:rFonts w:ascii="Arial" w:hAnsi="Arial"/>
          <w:b/>
          <w:vertAlign w:val="superscript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A368AD" w:rsidRPr="009A6FD9" w:rsidRDefault="00A368AD" w:rsidP="009A6FD9">
      <w:pPr>
        <w:pStyle w:val="Akapitzlist"/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A6FD9">
        <w:rPr>
          <w:rFonts w:ascii="Arial" w:eastAsia="Times New Roman" w:hAnsi="Arial" w:cs="Arial"/>
          <w:b/>
          <w:bCs/>
          <w:lang w:eastAsia="pl-PL"/>
        </w:rPr>
        <w:lastRenderedPageBreak/>
        <w:t>OŚWIADCZENIA dotyczące PODWYKONAWSTWA i</w:t>
      </w:r>
      <w:r w:rsidRPr="009A6FD9">
        <w:rPr>
          <w:rFonts w:ascii="Arial" w:eastAsia="Times New Roman" w:hAnsi="Arial" w:cs="Arial"/>
          <w:b/>
          <w:lang w:eastAsia="pl-PL"/>
        </w:rPr>
        <w:t xml:space="preserve"> wypełnienia  obowiązków informacyjnych wynikających z RODO:</w:t>
      </w:r>
    </w:p>
    <w:p w:rsidR="00A368AD" w:rsidRPr="009A6FD9" w:rsidRDefault="00A368AD" w:rsidP="00A368AD">
      <w:pPr>
        <w:tabs>
          <w:tab w:val="left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A368AD" w:rsidRPr="0063688B" w:rsidTr="000631EE">
        <w:trPr>
          <w:trHeight w:val="386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AD" w:rsidRDefault="00A368AD" w:rsidP="000631EE">
            <w:pPr>
              <w:tabs>
                <w:tab w:val="left" w:pos="213"/>
              </w:tabs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</w:p>
          <w:p w:rsidR="00A368AD" w:rsidRPr="00C25913" w:rsidRDefault="00A368AD" w:rsidP="00A368AD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highlight w:val="yellow"/>
                <w:lang w:eastAsia="pl-PL"/>
              </w:rPr>
            </w:pPr>
            <w:r w:rsidRPr="00C25913">
              <w:rPr>
                <w:rFonts w:ascii="Arial" w:eastAsia="Times New Roman" w:hAnsi="Arial" w:cs="Arial"/>
                <w:b/>
                <w:highlight w:val="yellow"/>
                <w:lang w:eastAsia="pl-PL"/>
              </w:rPr>
              <w:t xml:space="preserve">Oświadczam, że KRS lub </w:t>
            </w:r>
            <w:proofErr w:type="spellStart"/>
            <w:r w:rsidRPr="00C25913">
              <w:rPr>
                <w:rFonts w:ascii="Arial" w:eastAsia="Times New Roman" w:hAnsi="Arial" w:cs="Arial"/>
                <w:b/>
                <w:highlight w:val="yellow"/>
                <w:lang w:eastAsia="pl-PL"/>
              </w:rPr>
              <w:t>CEiDG</w:t>
            </w:r>
            <w:proofErr w:type="spellEnd"/>
            <w:r w:rsidRPr="00C25913">
              <w:rPr>
                <w:rFonts w:ascii="Arial" w:eastAsia="Times New Roman" w:hAnsi="Arial" w:cs="Arial"/>
                <w:b/>
                <w:highlight w:val="yellow"/>
                <w:lang w:eastAsia="pl-PL"/>
              </w:rPr>
              <w:t xml:space="preserve"> należy pobrać posługując się NIP/KRS</w:t>
            </w:r>
          </w:p>
          <w:p w:rsidR="00A368AD" w:rsidRPr="00C25913" w:rsidRDefault="00A368AD" w:rsidP="000631EE">
            <w:pPr>
              <w:spacing w:after="0" w:line="24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highlight w:val="yellow"/>
                <w:lang w:eastAsia="pl-PL"/>
              </w:rPr>
            </w:pPr>
          </w:p>
          <w:p w:rsidR="00A368AD" w:rsidRDefault="00A368AD" w:rsidP="000631EE">
            <w:pPr>
              <w:spacing w:after="0" w:line="24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highlight w:val="yellow"/>
                <w:lang w:eastAsia="pl-PL"/>
              </w:rPr>
            </w:pPr>
            <w:r w:rsidRPr="00C25913">
              <w:rPr>
                <w:rFonts w:ascii="Arial" w:eastAsia="Times New Roman" w:hAnsi="Arial" w:cs="Arial"/>
                <w:b/>
                <w:highlight w:val="yellow"/>
                <w:lang w:eastAsia="pl-PL"/>
              </w:rPr>
              <w:t xml:space="preserve"> …………………………. ze strony internetowej:…………………………………………</w:t>
            </w:r>
          </w:p>
          <w:p w:rsidR="00A368AD" w:rsidRPr="008441F2" w:rsidRDefault="00A368AD" w:rsidP="000631EE">
            <w:pPr>
              <w:spacing w:after="0" w:line="240" w:lineRule="auto"/>
              <w:ind w:left="436"/>
              <w:contextualSpacing/>
              <w:jc w:val="both"/>
              <w:rPr>
                <w:rFonts w:ascii="Arial" w:eastAsia="Times New Roman" w:hAnsi="Arial" w:cs="Arial"/>
                <w:b/>
                <w:highlight w:val="yellow"/>
                <w:lang w:eastAsia="pl-PL"/>
              </w:rPr>
            </w:pPr>
          </w:p>
          <w:p w:rsidR="00A368AD" w:rsidRPr="0063688B" w:rsidRDefault="00A368AD" w:rsidP="00A368AD">
            <w:pPr>
              <w:numPr>
                <w:ilvl w:val="2"/>
                <w:numId w:val="3"/>
              </w:numPr>
              <w:tabs>
                <w:tab w:val="left" w:pos="213"/>
              </w:tabs>
              <w:spacing w:after="0" w:line="240" w:lineRule="auto"/>
              <w:ind w:left="209" w:hanging="209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3688B">
              <w:rPr>
                <w:rFonts w:ascii="Arial" w:eastAsia="Times New Roman" w:hAnsi="Arial" w:cs="Arial"/>
                <w:lang w:eastAsia="pl-PL"/>
              </w:rPr>
              <w:t xml:space="preserve">Oświadczam, że zamówienie wykonam własnymi siłami: </w:t>
            </w:r>
            <w:r w:rsidRPr="0063688B">
              <w:rPr>
                <w:rFonts w:ascii="Arial" w:eastAsia="Times New Roman" w:hAnsi="Arial" w:cs="Arial"/>
                <w:b/>
                <w:lang w:eastAsia="pl-PL"/>
              </w:rPr>
              <w:t>TAK/NIE</w:t>
            </w:r>
            <w:r w:rsidRPr="0063688B">
              <w:rPr>
                <w:rFonts w:ascii="Arial" w:eastAsia="Times New Roman" w:hAnsi="Arial" w:cs="Arial"/>
                <w:b/>
                <w:i/>
                <w:vertAlign w:val="superscript"/>
                <w:lang w:eastAsia="pl-PL"/>
              </w:rPr>
              <w:t xml:space="preserve"> </w:t>
            </w:r>
            <w:r w:rsidRPr="0063688B">
              <w:rPr>
                <w:rFonts w:ascii="Arial" w:eastAsia="Times New Roman" w:hAnsi="Arial" w:cs="Arial"/>
                <w:b/>
                <w:i/>
                <w:lang w:eastAsia="pl-PL"/>
              </w:rPr>
              <w:t>*</w:t>
            </w:r>
          </w:p>
          <w:p w:rsidR="00A368AD" w:rsidRPr="0063688B" w:rsidRDefault="00A368AD" w:rsidP="00A368AD">
            <w:pPr>
              <w:numPr>
                <w:ilvl w:val="2"/>
                <w:numId w:val="3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3688B">
              <w:rPr>
                <w:rFonts w:ascii="Arial" w:eastAsia="Times New Roman" w:hAnsi="Arial" w:cs="Arial"/>
                <w:lang w:eastAsia="pl-PL"/>
              </w:rPr>
              <w:t>Podwykonawcom (podać dane, o ile są znani) zamierzam powierzyć poniższe części zamówienia:</w:t>
            </w:r>
          </w:p>
          <w:p w:rsidR="00A368AD" w:rsidRPr="0063688B" w:rsidRDefault="00A368AD" w:rsidP="000631EE">
            <w:pPr>
              <w:tabs>
                <w:tab w:val="left" w:pos="213"/>
              </w:tabs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3688B">
              <w:rPr>
                <w:rFonts w:ascii="Arial" w:eastAsia="Times New Roman" w:hAnsi="Arial" w:cs="Arial"/>
                <w:lang w:eastAsia="pl-PL"/>
              </w:rPr>
              <w:t xml:space="preserve"> - ……………………………………………………………………………………..</w:t>
            </w:r>
          </w:p>
          <w:p w:rsidR="00A368AD" w:rsidRPr="0063688B" w:rsidRDefault="00A368AD" w:rsidP="00A368AD">
            <w:pPr>
              <w:numPr>
                <w:ilvl w:val="2"/>
                <w:numId w:val="3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3688B">
              <w:rPr>
                <w:rFonts w:ascii="Arial" w:eastAsia="Times New Roman" w:hAnsi="Arial" w:cs="Arial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A368AD" w:rsidRDefault="00A368AD" w:rsidP="000631EE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3688B">
              <w:rPr>
                <w:rFonts w:ascii="Arial" w:eastAsia="Times New Roman" w:hAnsi="Arial" w:cs="Arial"/>
                <w:lang w:eastAsia="pl-PL"/>
              </w:rPr>
              <w:t>tel. ………………………….. fax:………………………………………………………..</w:t>
            </w:r>
          </w:p>
          <w:p w:rsidR="00783DA5" w:rsidRPr="0063688B" w:rsidRDefault="00783DA5" w:rsidP="000631EE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368AD" w:rsidRPr="00783DA5" w:rsidRDefault="00A368AD" w:rsidP="00A368AD">
            <w:pPr>
              <w:numPr>
                <w:ilvl w:val="2"/>
                <w:numId w:val="3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688B">
              <w:rPr>
                <w:rFonts w:ascii="Arial" w:eastAsia="Times New Roman" w:hAnsi="Arial" w:cs="Arial"/>
                <w:lang w:eastAsia="pl-PL"/>
              </w:rPr>
      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</w:t>
            </w:r>
            <w:r w:rsidRPr="0063688B">
              <w:rPr>
                <w:rFonts w:ascii="Arial" w:eastAsia="Times New Roman" w:hAnsi="Arial" w:cs="Arial"/>
                <w:b/>
                <w:lang w:eastAsia="pl-PL"/>
              </w:rPr>
              <w:t>**.</w:t>
            </w:r>
          </w:p>
          <w:p w:rsidR="00783DA5" w:rsidRPr="00783DA5" w:rsidRDefault="00783DA5" w:rsidP="00783DA5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83DA5" w:rsidRPr="00783DA5" w:rsidRDefault="00783DA5" w:rsidP="00A368AD">
            <w:pPr>
              <w:numPr>
                <w:ilvl w:val="2"/>
                <w:numId w:val="3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83DA5">
              <w:rPr>
                <w:rFonts w:ascii="Arial" w:hAnsi="Arial" w:cs="Arial"/>
                <w:bCs/>
              </w:rPr>
              <w:t xml:space="preserve">Usługi medyczne obejmujące przedmiot zamówienia </w:t>
            </w:r>
            <w:r w:rsidRPr="00783DA5">
              <w:rPr>
                <w:rFonts w:ascii="Arial" w:hAnsi="Arial" w:cs="Arial"/>
                <w:bCs/>
                <w:u w:val="single"/>
              </w:rPr>
              <w:t>będą</w:t>
            </w:r>
            <w:r w:rsidRPr="00783DA5">
              <w:rPr>
                <w:rFonts w:ascii="Arial" w:hAnsi="Arial" w:cs="Arial"/>
                <w:bCs/>
                <w:u w:val="single"/>
              </w:rPr>
              <w:t xml:space="preserve"> wykonywane</w:t>
            </w:r>
            <w:r w:rsidRPr="00783DA5">
              <w:rPr>
                <w:rFonts w:ascii="Arial" w:hAnsi="Arial" w:cs="Arial"/>
                <w:bCs/>
              </w:rPr>
              <w:t xml:space="preserve"> </w:t>
            </w:r>
            <w:r w:rsidRPr="00783DA5">
              <w:rPr>
                <w:rFonts w:ascii="Arial" w:eastAsia="SimSun" w:hAnsi="Arial" w:cs="Arial"/>
                <w:u w:val="single"/>
              </w:rPr>
              <w:t>w odległości do 100 km od m. Węgorzewo siedziby jednostki kierującej na badania</w:t>
            </w:r>
          </w:p>
          <w:p w:rsidR="00783DA5" w:rsidRPr="00224BD8" w:rsidRDefault="00783DA5" w:rsidP="00783DA5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A368AD" w:rsidRPr="0063688B" w:rsidRDefault="00A368AD" w:rsidP="000631EE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A368AD" w:rsidRPr="0063688B" w:rsidRDefault="00A368AD" w:rsidP="00A368A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:rsidR="00A368AD" w:rsidRPr="0063688B" w:rsidRDefault="00A368AD" w:rsidP="00A368AD">
      <w:pPr>
        <w:widowControl w:val="0"/>
        <w:spacing w:after="0" w:line="360" w:lineRule="auto"/>
        <w:ind w:left="4536" w:hanging="3969"/>
        <w:jc w:val="center"/>
        <w:rPr>
          <w:rFonts w:ascii="Arial" w:eastAsia="Times New Roman" w:hAnsi="Arial" w:cs="Arial"/>
          <w:lang w:eastAsia="pl-PL"/>
        </w:rPr>
      </w:pPr>
      <w:r w:rsidRPr="0063688B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…………………………………………………………………….. </w:t>
      </w:r>
    </w:p>
    <w:p w:rsidR="00A368AD" w:rsidRPr="0063688B" w:rsidRDefault="00A368AD" w:rsidP="00A368AD">
      <w:pPr>
        <w:widowControl w:val="0"/>
        <w:spacing w:after="0" w:line="360" w:lineRule="auto"/>
        <w:ind w:left="851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3688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(podpis </w:t>
      </w:r>
      <w:r w:rsidR="009A6F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elektroniczny </w:t>
      </w:r>
      <w:r w:rsidRPr="0063688B">
        <w:rPr>
          <w:rFonts w:ascii="Arial" w:eastAsia="Times New Roman" w:hAnsi="Arial" w:cs="Arial"/>
          <w:i/>
          <w:sz w:val="20"/>
          <w:szCs w:val="20"/>
          <w:lang w:eastAsia="pl-PL"/>
        </w:rPr>
        <w:t>osoby upełnomocnionej – zgodnie z „Informacją dla Wykonawcy”)</w:t>
      </w:r>
    </w:p>
    <w:p w:rsidR="009A6FD9" w:rsidRDefault="009A6FD9" w:rsidP="00783DA5">
      <w:pPr>
        <w:widowControl w:val="0"/>
        <w:spacing w:after="0" w:line="240" w:lineRule="auto"/>
        <w:rPr>
          <w:rFonts w:ascii="Arial" w:eastAsia="Times New Roman" w:hAnsi="Arial" w:cs="Arial"/>
          <w:i/>
        </w:rPr>
      </w:pPr>
    </w:p>
    <w:p w:rsidR="009A6FD9" w:rsidRPr="00DF5044" w:rsidRDefault="009A6FD9" w:rsidP="009A6FD9">
      <w:pPr>
        <w:spacing w:after="0" w:line="0" w:lineRule="atLeast"/>
        <w:ind w:left="4"/>
        <w:rPr>
          <w:rFonts w:ascii="Times New Roman" w:eastAsia="Trebuchet MS" w:hAnsi="Times New Roman"/>
          <w:b/>
          <w:i/>
          <w:kern w:val="1"/>
          <w:sz w:val="20"/>
          <w:szCs w:val="20"/>
          <w:u w:val="single"/>
          <w:lang w:eastAsia="ar-SA"/>
        </w:rPr>
      </w:pPr>
      <w:r w:rsidRPr="00DF5044">
        <w:rPr>
          <w:rFonts w:ascii="Times New Roman" w:eastAsia="Trebuchet MS" w:hAnsi="Times New Roman"/>
          <w:b/>
          <w:i/>
          <w:kern w:val="1"/>
          <w:sz w:val="20"/>
          <w:szCs w:val="20"/>
          <w:u w:val="single"/>
          <w:lang w:eastAsia="ar-SA"/>
        </w:rPr>
        <w:t>Informacja dla Wykonawcy:</w:t>
      </w:r>
    </w:p>
    <w:p w:rsidR="009A6FD9" w:rsidRPr="00DF5044" w:rsidRDefault="009A6FD9" w:rsidP="009A6FD9">
      <w:pPr>
        <w:widowControl w:val="0"/>
        <w:suppressAutoHyphens/>
        <w:spacing w:after="0" w:line="240" w:lineRule="auto"/>
        <w:ind w:left="4"/>
        <w:jc w:val="both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  <w:t xml:space="preserve">Formularz oferty musi być opatrzony przez osobę/y uprawnione do reprezentowania firmy kwalifikowanym podpisem elektronicznym, podpisem zaufanym lub podpisem osobistym.  </w:t>
      </w:r>
    </w:p>
    <w:p w:rsidR="009A6FD9" w:rsidRPr="00DF5044" w:rsidRDefault="009A6FD9" w:rsidP="009A6FD9">
      <w:pPr>
        <w:widowControl w:val="0"/>
        <w:suppressAutoHyphens/>
        <w:spacing w:after="0" w:line="240" w:lineRule="auto"/>
        <w:ind w:left="4"/>
        <w:jc w:val="both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</w:p>
    <w:p w:rsidR="009A6FD9" w:rsidRPr="00DF5044" w:rsidRDefault="009A6FD9" w:rsidP="009A6FD9">
      <w:pPr>
        <w:numPr>
          <w:ilvl w:val="0"/>
          <w:numId w:val="4"/>
        </w:numPr>
        <w:tabs>
          <w:tab w:val="left" w:pos="384"/>
        </w:tabs>
        <w:spacing w:after="0" w:line="240" w:lineRule="auto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Arial" w:eastAsia="Times New Roman" w:hAnsi="Arial" w:cs="Arial"/>
          <w:b/>
          <w:sz w:val="20"/>
          <w:szCs w:val="20"/>
          <w:vertAlign w:val="superscript"/>
        </w:rPr>
        <w:t xml:space="preserve"> </w:t>
      </w:r>
      <w:r w:rsidRPr="00DF5044"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  <w:t>niepotrzebne skreślić</w:t>
      </w:r>
    </w:p>
    <w:p w:rsidR="009A6FD9" w:rsidRPr="00DF5044" w:rsidRDefault="009A6FD9" w:rsidP="009A6FD9">
      <w:pPr>
        <w:widowControl w:val="0"/>
        <w:numPr>
          <w:ilvl w:val="0"/>
          <w:numId w:val="5"/>
        </w:numPr>
        <w:tabs>
          <w:tab w:val="left" w:pos="212"/>
        </w:tabs>
        <w:suppressAutoHyphens/>
        <w:spacing w:line="240" w:lineRule="auto"/>
        <w:jc w:val="both"/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Trebuchet MS" w:hAnsi="Times New Roman"/>
          <w:i/>
          <w:kern w:val="1"/>
          <w:sz w:val="20"/>
          <w:szCs w:val="20"/>
          <w:lang w:eastAsia="ar-SA"/>
        </w:rPr>
        <w:t>w przypadku, gdy Wykonawca nie przekazuje danych osobowych innych niż bezpośrednio jego do-tyczących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9A6FD9" w:rsidRPr="00DF5044" w:rsidRDefault="009A6FD9" w:rsidP="009A6FD9">
      <w:pPr>
        <w:widowControl w:val="0"/>
        <w:suppressAutoHyphens/>
        <w:spacing w:after="0" w:line="360" w:lineRule="auto"/>
        <w:rPr>
          <w:rFonts w:ascii="Times New Roman" w:eastAsia="Andale Sans UI" w:hAnsi="Times New Roman"/>
          <w:i/>
          <w:kern w:val="1"/>
          <w:sz w:val="20"/>
          <w:szCs w:val="20"/>
          <w:u w:val="single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u w:val="single"/>
          <w:lang w:eastAsia="ar-SA"/>
        </w:rPr>
        <w:t>Szczegółowe informacje o sposobie pozyskania poszczególnych podpisów:</w:t>
      </w:r>
    </w:p>
    <w:p w:rsidR="009A6FD9" w:rsidRPr="00DF5044" w:rsidRDefault="009A6FD9" w:rsidP="009A6FD9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color w:val="000080"/>
          <w:kern w:val="1"/>
          <w:sz w:val="20"/>
          <w:szCs w:val="20"/>
          <w:u w:val="single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a) usługi kwalifikowanego podpisu elektronicznego oraz warunkach jej użycia można znaleźć </w:t>
      </w: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 xml:space="preserve">na stronach internetowych kwalifikowanych dostawców usług zaufania, których lista znajduje się pod adresem internetowym: </w:t>
      </w:r>
      <w:hyperlink r:id="rId7" w:history="1">
        <w:r w:rsidRPr="00DF5044">
          <w:rPr>
            <w:rFonts w:ascii="Times New Roman" w:eastAsia="Andale Sans UI" w:hAnsi="Times New Roman"/>
            <w:i/>
            <w:color w:val="000080"/>
            <w:kern w:val="1"/>
            <w:sz w:val="20"/>
            <w:szCs w:val="20"/>
            <w:u w:val="single"/>
            <w:lang w:eastAsia="ar-SA"/>
          </w:rPr>
          <w:t>http://www.nccert.pl/kontakt.htm</w:t>
        </w:r>
      </w:hyperlink>
    </w:p>
    <w:p w:rsidR="009A6FD9" w:rsidRPr="00DF5044" w:rsidRDefault="009A6FD9" w:rsidP="009A6FD9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</w:p>
    <w:p w:rsidR="009A6FD9" w:rsidRPr="00DF5044" w:rsidRDefault="009A6FD9" w:rsidP="009A6FD9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Kwalifikowany podpis elektroniczny spełnia wymogi określone w Rozporządzeniu Parlamentu Europejskiego </w:t>
      </w: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>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>eIDAS</w:t>
      </w:r>
      <w:proofErr w:type="spellEnd"/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) oraz w Ustawie z dnia 5 września 2016 r. o usługach zaufania oraz identyfikacji elektronicznej </w:t>
      </w:r>
      <w:bookmarkStart w:id="0" w:name="_GoBack"/>
      <w:bookmarkEnd w:id="0"/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>(Dz.U. z 2019 r. poz. 162 ze zm.)</w:t>
      </w:r>
    </w:p>
    <w:p w:rsidR="009A6FD9" w:rsidRPr="00DF5044" w:rsidRDefault="009A6FD9" w:rsidP="009A6FD9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</w:p>
    <w:p w:rsidR="009A6FD9" w:rsidRPr="00DF5044" w:rsidRDefault="009A6FD9" w:rsidP="009A6FD9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t xml:space="preserve">b) Podpisu zaufanego znajduje się pod adresem internetowym:: </w:t>
      </w:r>
      <w:hyperlink r:id="rId8" w:history="1">
        <w:r w:rsidRPr="00DF5044">
          <w:rPr>
            <w:rFonts w:ascii="Times New Roman" w:eastAsia="Andale Sans UI" w:hAnsi="Times New Roman"/>
            <w:i/>
            <w:color w:val="000080"/>
            <w:kern w:val="1"/>
            <w:sz w:val="20"/>
            <w:szCs w:val="20"/>
            <w:u w:val="single"/>
            <w:lang w:eastAsia="ar-SA"/>
          </w:rPr>
          <w:t>https://www.biznes.gov.pl/pl/firma/sprawy-urzedowe/chce-zalatwic-sprawe-przez-internet/profil-zaufany-i-podpis-zaufany</w:t>
        </w:r>
      </w:hyperlink>
    </w:p>
    <w:p w:rsidR="009A6FD9" w:rsidRPr="00DF5044" w:rsidRDefault="009A6FD9" w:rsidP="009A6FD9">
      <w:pPr>
        <w:widowControl w:val="0"/>
        <w:suppressAutoHyphens/>
        <w:spacing w:after="0" w:line="240" w:lineRule="auto"/>
        <w:rPr>
          <w:sz w:val="20"/>
          <w:szCs w:val="20"/>
        </w:rPr>
      </w:pP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>c) Podpisu osobistego znajduje się pod adresem internetowym:</w:t>
      </w:r>
      <w:r w:rsidRPr="00DF5044">
        <w:rPr>
          <w:rFonts w:ascii="Times New Roman" w:eastAsia="Andale Sans UI" w:hAnsi="Times New Roman"/>
          <w:i/>
          <w:kern w:val="1"/>
          <w:sz w:val="20"/>
          <w:szCs w:val="20"/>
          <w:lang w:eastAsia="ar-SA"/>
        </w:rPr>
        <w:br/>
        <w:t xml:space="preserve"> </w:t>
      </w:r>
      <w:hyperlink r:id="rId9" w:history="1">
        <w:r w:rsidRPr="00DF5044">
          <w:rPr>
            <w:rFonts w:ascii="Times New Roman" w:eastAsia="Andale Sans UI" w:hAnsi="Times New Roman"/>
            <w:i/>
            <w:color w:val="000080"/>
            <w:kern w:val="1"/>
            <w:sz w:val="20"/>
            <w:szCs w:val="20"/>
            <w:u w:val="single"/>
            <w:lang w:eastAsia="ar-SA"/>
          </w:rPr>
          <w:t>https://www.gov.pl/web/e-dowod</w:t>
        </w:r>
      </w:hyperlink>
    </w:p>
    <w:p w:rsidR="00A368AD" w:rsidRDefault="00A368AD">
      <w:bookmarkStart w:id="1" w:name="page15"/>
      <w:bookmarkEnd w:id="1"/>
    </w:p>
    <w:sectPr w:rsidR="00A368AD" w:rsidSect="00BB1C26">
      <w:headerReference w:type="default" r:id="rId10"/>
      <w:pgSz w:w="11906" w:h="16838"/>
      <w:pgMar w:top="1417" w:right="849" w:bottom="1135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701" w:rsidRDefault="00560701" w:rsidP="00A368AD">
      <w:pPr>
        <w:spacing w:after="0" w:line="240" w:lineRule="auto"/>
      </w:pPr>
      <w:r>
        <w:separator/>
      </w:r>
    </w:p>
  </w:endnote>
  <w:endnote w:type="continuationSeparator" w:id="0">
    <w:p w:rsidR="00560701" w:rsidRDefault="00560701" w:rsidP="00A3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701" w:rsidRDefault="00560701" w:rsidP="00A368AD">
      <w:pPr>
        <w:spacing w:after="0" w:line="240" w:lineRule="auto"/>
      </w:pPr>
      <w:r>
        <w:separator/>
      </w:r>
    </w:p>
  </w:footnote>
  <w:footnote w:type="continuationSeparator" w:id="0">
    <w:p w:rsidR="00560701" w:rsidRDefault="00560701" w:rsidP="00A36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FD9" w:rsidRPr="009A6FD9" w:rsidRDefault="00A368AD" w:rsidP="009A6FD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z w:val="24"/>
        <w:szCs w:val="24"/>
        <w:lang w:eastAsia="x-none"/>
      </w:rPr>
    </w:pPr>
    <w:r w:rsidRPr="00825E64">
      <w:rPr>
        <w:rFonts w:ascii="Arial" w:eastAsia="Times New Roman" w:hAnsi="Arial" w:cs="Arial"/>
        <w:b/>
        <w:sz w:val="24"/>
        <w:szCs w:val="24"/>
        <w:lang w:val="x-none" w:eastAsia="x-none"/>
      </w:rPr>
      <w:t xml:space="preserve">Znak zamówienia </w:t>
    </w:r>
    <w:r w:rsidR="00BB1C26">
      <w:rPr>
        <w:rFonts w:ascii="Arial" w:eastAsia="Times New Roman" w:hAnsi="Arial" w:cs="Arial"/>
        <w:b/>
        <w:sz w:val="24"/>
        <w:szCs w:val="24"/>
        <w:lang w:eastAsia="x-none"/>
      </w:rPr>
      <w:t>73</w:t>
    </w:r>
    <w:r>
      <w:rPr>
        <w:rFonts w:ascii="Arial" w:eastAsia="Times New Roman" w:hAnsi="Arial" w:cs="Arial"/>
        <w:b/>
        <w:sz w:val="24"/>
        <w:szCs w:val="24"/>
        <w:lang w:eastAsia="x-none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78E098B"/>
    <w:multiLevelType w:val="hybridMultilevel"/>
    <w:tmpl w:val="D39809AA"/>
    <w:lvl w:ilvl="0" w:tplc="03C86BD0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B604E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B6C0E"/>
    <w:multiLevelType w:val="multilevel"/>
    <w:tmpl w:val="3744A568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4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640" w:hanging="108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hint="default"/>
        <w:b w:val="0"/>
      </w:rPr>
    </w:lvl>
  </w:abstractNum>
  <w:abstractNum w:abstractNumId="4" w15:restartNumberingAfterBreak="0">
    <w:nsid w:val="258A4F47"/>
    <w:multiLevelType w:val="hybridMultilevel"/>
    <w:tmpl w:val="00A04C82"/>
    <w:lvl w:ilvl="0" w:tplc="53A0A18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4C0B1766"/>
    <w:multiLevelType w:val="hybridMultilevel"/>
    <w:tmpl w:val="D74AE1C0"/>
    <w:lvl w:ilvl="0" w:tplc="281C465A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65344E3"/>
    <w:multiLevelType w:val="multilevel"/>
    <w:tmpl w:val="A3BAC3C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2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8AD"/>
    <w:rsid w:val="00350E05"/>
    <w:rsid w:val="003E2DDA"/>
    <w:rsid w:val="003E66ED"/>
    <w:rsid w:val="004F4103"/>
    <w:rsid w:val="00532287"/>
    <w:rsid w:val="00560701"/>
    <w:rsid w:val="005C72B0"/>
    <w:rsid w:val="007319AD"/>
    <w:rsid w:val="00783DA5"/>
    <w:rsid w:val="009A6FD9"/>
    <w:rsid w:val="00A368AD"/>
    <w:rsid w:val="00A943D9"/>
    <w:rsid w:val="00BB1C26"/>
    <w:rsid w:val="00CD436D"/>
    <w:rsid w:val="00F6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913B1"/>
  <w15:chartTrackingRefBased/>
  <w15:docId w15:val="{E1D9ABD4-EA78-47E5-BAF3-0D8038EC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68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368AD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A368AD"/>
  </w:style>
  <w:style w:type="paragraph" w:styleId="Nagwek">
    <w:name w:val="header"/>
    <w:basedOn w:val="Normalny"/>
    <w:link w:val="NagwekZnak"/>
    <w:uiPriority w:val="99"/>
    <w:unhideWhenUsed/>
    <w:rsid w:val="00A3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8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8A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A6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firma/sprawy-urzedowe/chce-zalatwic-sprawe-przez-internet/profil-zaufany-i-podpis-zauf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cert.pl/kontakt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e-dowo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Prokopczuk Marzena</dc:creator>
  <cp:keywords/>
  <dc:description/>
  <cp:lastModifiedBy>Prokopczuk Marzena</cp:lastModifiedBy>
  <cp:revision>9</cp:revision>
  <cp:lastPrinted>2024-11-14T07:23:00Z</cp:lastPrinted>
  <dcterms:created xsi:type="dcterms:W3CDTF">2024-08-05T05:32:00Z</dcterms:created>
  <dcterms:modified xsi:type="dcterms:W3CDTF">2024-11-14T07:24:00Z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