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0A6C25A7" w:rsidR="00F125F1" w:rsidRPr="00E579A4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E579A4" w:rsidRPr="00E579A4">
        <w:rPr>
          <w:rFonts w:ascii="Arial" w:hAnsi="Arial" w:cs="Arial"/>
          <w:b/>
        </w:rPr>
        <w:t>Dostawę produktów żywnościowych w ram</w:t>
      </w:r>
      <w:r w:rsidR="00E579A4">
        <w:rPr>
          <w:rFonts w:ascii="Arial" w:hAnsi="Arial" w:cs="Arial"/>
          <w:b/>
        </w:rPr>
        <w:t>ach utrzymania koni służbowych dla Jednostki Wojskowej Nr 6021</w:t>
      </w:r>
      <w:bookmarkStart w:id="1" w:name="_GoBack"/>
      <w:bookmarkEnd w:id="1"/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6E6A05F3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9A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9A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02E2D93D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E579A4">
      <w:rPr>
        <w:rFonts w:ascii="Arial" w:hAnsi="Arial" w:cs="Arial"/>
        <w:b/>
        <w:sz w:val="20"/>
        <w:szCs w:val="20"/>
      </w:rPr>
      <w:t>99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579A4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BC9922B-8BBB-4E0D-87FB-D5C954F418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Łosik Małgorzata</cp:lastModifiedBy>
  <cp:revision>58</cp:revision>
  <cp:lastPrinted>2023-09-19T09:00:00Z</cp:lastPrinted>
  <dcterms:created xsi:type="dcterms:W3CDTF">2022-06-05T05:45:00Z</dcterms:created>
  <dcterms:modified xsi:type="dcterms:W3CDTF">2024-11-19T13:43:00Z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