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90DB" w14:textId="5AF4CE6C" w:rsidR="006A3A9E" w:rsidRPr="00D65097" w:rsidRDefault="003F3315" w:rsidP="00C54990">
      <w:pPr>
        <w:pStyle w:val="Nagwek"/>
        <w:tabs>
          <w:tab w:val="clear" w:pos="4536"/>
          <w:tab w:val="clear" w:pos="9072"/>
        </w:tabs>
        <w:ind w:firstLine="708"/>
        <w:jc w:val="center"/>
        <w:rPr>
          <w:b/>
          <w:sz w:val="24"/>
          <w:szCs w:val="24"/>
        </w:rPr>
      </w:pPr>
      <w:r w:rsidRPr="00D65097">
        <w:rPr>
          <w:b/>
          <w:sz w:val="24"/>
          <w:szCs w:val="24"/>
        </w:rPr>
        <w:t>UMOWA</w:t>
      </w:r>
      <w:r w:rsidR="00C54990" w:rsidRPr="00D65097">
        <w:rPr>
          <w:b/>
          <w:sz w:val="24"/>
          <w:szCs w:val="24"/>
        </w:rPr>
        <w:t xml:space="preserve"> </w:t>
      </w:r>
    </w:p>
    <w:p w14:paraId="3DA2650A" w14:textId="77777777" w:rsidR="006A3A9E" w:rsidRPr="00D65097" w:rsidRDefault="006A3A9E" w:rsidP="006A3A9E">
      <w:pPr>
        <w:pStyle w:val="Nagwek"/>
        <w:tabs>
          <w:tab w:val="clear" w:pos="4536"/>
          <w:tab w:val="clear" w:pos="9072"/>
        </w:tabs>
        <w:rPr>
          <w:sz w:val="24"/>
          <w:szCs w:val="24"/>
        </w:rPr>
      </w:pPr>
    </w:p>
    <w:p w14:paraId="30D935BE" w14:textId="40A86344" w:rsidR="005D604B" w:rsidRPr="00D65097" w:rsidRDefault="007733EB" w:rsidP="005D604B">
      <w:pPr>
        <w:pStyle w:val="Tekstpodstawowy"/>
        <w:jc w:val="both"/>
        <w:rPr>
          <w:sz w:val="24"/>
          <w:szCs w:val="24"/>
        </w:rPr>
      </w:pPr>
      <w:r w:rsidRPr="00D65097">
        <w:rPr>
          <w:sz w:val="24"/>
          <w:szCs w:val="24"/>
        </w:rPr>
        <w:t xml:space="preserve">zawarta </w:t>
      </w:r>
      <w:r w:rsidR="00171ADA" w:rsidRPr="00D65097">
        <w:rPr>
          <w:sz w:val="24"/>
          <w:szCs w:val="24"/>
        </w:rPr>
        <w:t xml:space="preserve"> dniu …</w:t>
      </w:r>
      <w:r w:rsidR="005D604B" w:rsidRPr="00D65097">
        <w:rPr>
          <w:sz w:val="24"/>
          <w:szCs w:val="24"/>
        </w:rPr>
        <w:t xml:space="preserve">………..  </w:t>
      </w:r>
      <w:r w:rsidR="00D37AF9" w:rsidRPr="00D65097">
        <w:rPr>
          <w:sz w:val="24"/>
          <w:szCs w:val="24"/>
        </w:rPr>
        <w:t xml:space="preserve"> </w:t>
      </w:r>
      <w:r w:rsidR="005D604B" w:rsidRPr="00D65097">
        <w:rPr>
          <w:sz w:val="24"/>
          <w:szCs w:val="24"/>
        </w:rPr>
        <w:t xml:space="preserve"> </w:t>
      </w:r>
      <w:r w:rsidR="008A1D9D" w:rsidRPr="00D65097">
        <w:rPr>
          <w:sz w:val="24"/>
          <w:szCs w:val="24"/>
        </w:rPr>
        <w:t>w Grudziądzu</w:t>
      </w:r>
      <w:r w:rsidRPr="00D65097">
        <w:rPr>
          <w:sz w:val="24"/>
          <w:szCs w:val="24"/>
        </w:rPr>
        <w:t xml:space="preserve"> pomiędzy</w:t>
      </w:r>
      <w:r w:rsidR="005D604B" w:rsidRPr="00D65097">
        <w:rPr>
          <w:sz w:val="24"/>
          <w:szCs w:val="24"/>
        </w:rPr>
        <w:t xml:space="preserve"> gminą - miasto Grudziądz – Szkoła Podstawowa nr 21, ul. Nauczycielska 19, 86-300 Grudziądz reprezentowaną przez:</w:t>
      </w:r>
    </w:p>
    <w:p w14:paraId="17EF88A0" w14:textId="77777777" w:rsidR="005D604B" w:rsidRPr="00D65097" w:rsidRDefault="005D604B" w:rsidP="005D604B">
      <w:pPr>
        <w:pStyle w:val="Nagwek"/>
        <w:jc w:val="both"/>
        <w:rPr>
          <w:sz w:val="24"/>
          <w:szCs w:val="24"/>
        </w:rPr>
      </w:pPr>
    </w:p>
    <w:p w14:paraId="5B592A5B" w14:textId="4E2F7B5A" w:rsidR="005D604B" w:rsidRPr="00D65097" w:rsidRDefault="005D604B" w:rsidP="005D604B">
      <w:pPr>
        <w:pStyle w:val="Nagwek"/>
        <w:jc w:val="both"/>
        <w:rPr>
          <w:sz w:val="24"/>
          <w:szCs w:val="24"/>
        </w:rPr>
      </w:pPr>
      <w:r w:rsidRPr="00D65097">
        <w:rPr>
          <w:sz w:val="24"/>
          <w:szCs w:val="24"/>
        </w:rPr>
        <w:t xml:space="preserve">Dyrektor - mgr Adam Przybylak na podstawie pełnomocnictwa Prezydenta Grudziądza </w:t>
      </w:r>
      <w:r w:rsidRPr="00D65097">
        <w:rPr>
          <w:sz w:val="24"/>
          <w:szCs w:val="24"/>
        </w:rPr>
        <w:br/>
        <w:t>nr ………………..z dnia ………. r.</w:t>
      </w:r>
    </w:p>
    <w:p w14:paraId="7C0B05EA" w14:textId="4DEEEA01" w:rsidR="005D604B" w:rsidRPr="00D65097" w:rsidRDefault="005D604B" w:rsidP="005D604B">
      <w:pPr>
        <w:pStyle w:val="Tekstpodstawowy"/>
        <w:jc w:val="both"/>
        <w:rPr>
          <w:sz w:val="24"/>
          <w:szCs w:val="24"/>
        </w:rPr>
      </w:pPr>
    </w:p>
    <w:p w14:paraId="264C9056" w14:textId="77777777" w:rsidR="006A3A9E" w:rsidRPr="00D65097" w:rsidRDefault="006A3A9E" w:rsidP="00B770C8">
      <w:pPr>
        <w:pStyle w:val="Nagwek"/>
        <w:tabs>
          <w:tab w:val="clear" w:pos="4536"/>
          <w:tab w:val="clear" w:pos="9072"/>
        </w:tabs>
        <w:rPr>
          <w:sz w:val="24"/>
          <w:szCs w:val="24"/>
        </w:rPr>
      </w:pPr>
    </w:p>
    <w:p w14:paraId="4C5A1A4F" w14:textId="77777777" w:rsidR="00536CC8" w:rsidRPr="00D65097" w:rsidRDefault="00536CC8" w:rsidP="00536CC8">
      <w:pPr>
        <w:jc w:val="both"/>
        <w:rPr>
          <w:sz w:val="24"/>
          <w:szCs w:val="24"/>
        </w:rPr>
      </w:pPr>
      <w:r w:rsidRPr="00D65097">
        <w:rPr>
          <w:sz w:val="24"/>
          <w:szCs w:val="24"/>
        </w:rPr>
        <w:t>zwani dalej Stroną lub łącznie Stronami</w:t>
      </w:r>
    </w:p>
    <w:p w14:paraId="2D21BF04" w14:textId="77777777" w:rsidR="00536CC8" w:rsidRPr="00D65097" w:rsidRDefault="00536CC8" w:rsidP="00B770C8">
      <w:pPr>
        <w:pStyle w:val="Nagwek"/>
        <w:tabs>
          <w:tab w:val="clear" w:pos="4536"/>
          <w:tab w:val="clear" w:pos="9072"/>
        </w:tabs>
        <w:rPr>
          <w:sz w:val="24"/>
          <w:szCs w:val="24"/>
        </w:rPr>
      </w:pPr>
    </w:p>
    <w:p w14:paraId="09140DE5" w14:textId="77777777" w:rsidR="003F3315" w:rsidRPr="00D65097" w:rsidRDefault="003F3315" w:rsidP="00B770C8">
      <w:pPr>
        <w:pStyle w:val="Nagwek"/>
        <w:tabs>
          <w:tab w:val="clear" w:pos="4536"/>
          <w:tab w:val="clear" w:pos="9072"/>
        </w:tabs>
        <w:rPr>
          <w:sz w:val="24"/>
          <w:szCs w:val="24"/>
        </w:rPr>
      </w:pPr>
      <w:r w:rsidRPr="00D65097">
        <w:rPr>
          <w:sz w:val="24"/>
          <w:szCs w:val="24"/>
        </w:rPr>
        <w:t>o następującej treści:</w:t>
      </w:r>
    </w:p>
    <w:p w14:paraId="65936843" w14:textId="77777777" w:rsidR="00905DBA" w:rsidRPr="00D65097" w:rsidRDefault="00905DBA" w:rsidP="00B770C8">
      <w:pPr>
        <w:pStyle w:val="Nagwek"/>
        <w:tabs>
          <w:tab w:val="clear" w:pos="4536"/>
          <w:tab w:val="clear" w:pos="9072"/>
        </w:tabs>
        <w:rPr>
          <w:sz w:val="24"/>
          <w:szCs w:val="24"/>
        </w:rPr>
      </w:pPr>
    </w:p>
    <w:p w14:paraId="1AE59F15" w14:textId="77777777" w:rsidR="003F3315" w:rsidRPr="00D65097" w:rsidRDefault="003F3315" w:rsidP="00B770C8">
      <w:pPr>
        <w:pStyle w:val="Nagwek"/>
        <w:tabs>
          <w:tab w:val="clear" w:pos="4536"/>
          <w:tab w:val="clear" w:pos="9072"/>
        </w:tabs>
        <w:rPr>
          <w:sz w:val="24"/>
          <w:szCs w:val="24"/>
        </w:rPr>
      </w:pPr>
    </w:p>
    <w:p w14:paraId="2AD9AF4E" w14:textId="77777777" w:rsidR="003F3315" w:rsidRPr="00D65097" w:rsidRDefault="0051084F" w:rsidP="003F3315">
      <w:pPr>
        <w:pStyle w:val="Nagwek"/>
        <w:tabs>
          <w:tab w:val="clear" w:pos="4536"/>
          <w:tab w:val="clear" w:pos="9072"/>
        </w:tabs>
        <w:jc w:val="center"/>
        <w:rPr>
          <w:b/>
          <w:sz w:val="24"/>
          <w:szCs w:val="24"/>
        </w:rPr>
      </w:pPr>
      <w:r w:rsidRPr="00D65097">
        <w:rPr>
          <w:b/>
          <w:sz w:val="24"/>
          <w:szCs w:val="24"/>
        </w:rPr>
        <w:t>§ 1</w:t>
      </w:r>
    </w:p>
    <w:p w14:paraId="35CD6C00" w14:textId="77777777" w:rsidR="00C27E91" w:rsidRPr="00D65097" w:rsidRDefault="00811914" w:rsidP="003F3315">
      <w:pPr>
        <w:pStyle w:val="Nagwek"/>
        <w:tabs>
          <w:tab w:val="clear" w:pos="4536"/>
          <w:tab w:val="clear" w:pos="9072"/>
        </w:tabs>
        <w:jc w:val="center"/>
        <w:rPr>
          <w:b/>
          <w:sz w:val="24"/>
          <w:szCs w:val="24"/>
        </w:rPr>
      </w:pPr>
      <w:r w:rsidRPr="00D65097">
        <w:rPr>
          <w:b/>
          <w:sz w:val="24"/>
          <w:szCs w:val="24"/>
        </w:rPr>
        <w:t>Przedmiot U</w:t>
      </w:r>
      <w:r w:rsidR="00C27E91" w:rsidRPr="00D65097">
        <w:rPr>
          <w:b/>
          <w:sz w:val="24"/>
          <w:szCs w:val="24"/>
        </w:rPr>
        <w:t>mowy</w:t>
      </w:r>
    </w:p>
    <w:p w14:paraId="261DE6CE" w14:textId="10F9FA0B" w:rsidR="00800F5D" w:rsidRPr="00D65097" w:rsidRDefault="00536CC8" w:rsidP="00400A60">
      <w:pPr>
        <w:numPr>
          <w:ilvl w:val="0"/>
          <w:numId w:val="3"/>
        </w:numPr>
        <w:jc w:val="both"/>
        <w:rPr>
          <w:sz w:val="24"/>
          <w:szCs w:val="24"/>
        </w:rPr>
      </w:pPr>
      <w:r w:rsidRPr="00D65097">
        <w:rPr>
          <w:sz w:val="24"/>
          <w:szCs w:val="24"/>
        </w:rPr>
        <w:t>Zamawiający zleca, a Wykonawca przyjmuje do wykonania</w:t>
      </w:r>
      <w:r w:rsidR="007733EB" w:rsidRPr="00D65097">
        <w:rPr>
          <w:sz w:val="24"/>
          <w:szCs w:val="24"/>
        </w:rPr>
        <w:t xml:space="preserve"> w</w:t>
      </w:r>
      <w:r w:rsidR="0033728F" w:rsidRPr="00D65097">
        <w:rPr>
          <w:sz w:val="24"/>
          <w:szCs w:val="24"/>
        </w:rPr>
        <w:t>ymianę</w:t>
      </w:r>
      <w:r w:rsidR="002A6D27" w:rsidRPr="00D65097">
        <w:rPr>
          <w:sz w:val="24"/>
          <w:szCs w:val="24"/>
        </w:rPr>
        <w:t xml:space="preserve"> </w:t>
      </w:r>
      <w:r w:rsidR="00A85D3B" w:rsidRPr="00D65097">
        <w:rPr>
          <w:sz w:val="24"/>
          <w:szCs w:val="24"/>
        </w:rPr>
        <w:t xml:space="preserve">stolarki okiennej </w:t>
      </w:r>
      <w:r w:rsidR="005D604B" w:rsidRPr="00D65097">
        <w:rPr>
          <w:sz w:val="24"/>
          <w:szCs w:val="24"/>
        </w:rPr>
        <w:br/>
      </w:r>
      <w:r w:rsidR="00A85D3B" w:rsidRPr="00D65097">
        <w:rPr>
          <w:sz w:val="24"/>
          <w:szCs w:val="24"/>
        </w:rPr>
        <w:t>w</w:t>
      </w:r>
      <w:r w:rsidR="002A6D27" w:rsidRPr="00D65097">
        <w:rPr>
          <w:sz w:val="24"/>
          <w:szCs w:val="24"/>
        </w:rPr>
        <w:t xml:space="preserve"> budynku </w:t>
      </w:r>
      <w:r w:rsidR="00A85D3B" w:rsidRPr="00D65097">
        <w:rPr>
          <w:sz w:val="24"/>
          <w:szCs w:val="24"/>
        </w:rPr>
        <w:t xml:space="preserve">Szkoły Podstawowej nr </w:t>
      </w:r>
      <w:r w:rsidR="005D604B" w:rsidRPr="00D65097">
        <w:rPr>
          <w:sz w:val="24"/>
          <w:szCs w:val="24"/>
        </w:rPr>
        <w:t>21</w:t>
      </w:r>
      <w:r w:rsidR="007733EB" w:rsidRPr="00D65097">
        <w:rPr>
          <w:sz w:val="24"/>
          <w:szCs w:val="24"/>
        </w:rPr>
        <w:t xml:space="preserve"> p</w:t>
      </w:r>
      <w:r w:rsidR="000976F8" w:rsidRPr="00D65097">
        <w:rPr>
          <w:sz w:val="24"/>
          <w:szCs w:val="24"/>
        </w:rPr>
        <w:t xml:space="preserve">rzy ul. </w:t>
      </w:r>
      <w:r w:rsidR="005D604B" w:rsidRPr="00D65097">
        <w:rPr>
          <w:sz w:val="24"/>
          <w:szCs w:val="24"/>
        </w:rPr>
        <w:t xml:space="preserve">Nauczycielskiej 19 </w:t>
      </w:r>
      <w:r w:rsidR="000976F8" w:rsidRPr="00D65097">
        <w:rPr>
          <w:sz w:val="24"/>
          <w:szCs w:val="24"/>
        </w:rPr>
        <w:t xml:space="preserve">w Grudziądzu </w:t>
      </w:r>
      <w:r w:rsidR="00A85D3B" w:rsidRPr="00D65097">
        <w:rPr>
          <w:sz w:val="24"/>
          <w:szCs w:val="24"/>
        </w:rPr>
        <w:br/>
      </w:r>
      <w:r w:rsidR="000976F8" w:rsidRPr="00D65097">
        <w:rPr>
          <w:sz w:val="24"/>
          <w:szCs w:val="24"/>
        </w:rPr>
        <w:t>w zakresie szczegółowo określonym</w:t>
      </w:r>
      <w:r w:rsidR="00400A60" w:rsidRPr="00D65097">
        <w:rPr>
          <w:sz w:val="24"/>
          <w:szCs w:val="24"/>
        </w:rPr>
        <w:t xml:space="preserve"> </w:t>
      </w:r>
      <w:r w:rsidR="001C1D3E" w:rsidRPr="00D65097">
        <w:rPr>
          <w:sz w:val="24"/>
          <w:szCs w:val="24"/>
        </w:rPr>
        <w:t>w</w:t>
      </w:r>
      <w:r w:rsidR="005D604B" w:rsidRPr="00D65097">
        <w:rPr>
          <w:sz w:val="24"/>
          <w:szCs w:val="24"/>
        </w:rPr>
        <w:t xml:space="preserve"> Opisie </w:t>
      </w:r>
      <w:r w:rsidR="002246B0" w:rsidRPr="00D65097">
        <w:rPr>
          <w:sz w:val="24"/>
          <w:szCs w:val="24"/>
        </w:rPr>
        <w:t>P</w:t>
      </w:r>
      <w:r w:rsidR="005D604B" w:rsidRPr="00D65097">
        <w:rPr>
          <w:sz w:val="24"/>
          <w:szCs w:val="24"/>
        </w:rPr>
        <w:t xml:space="preserve">rzedmiotu </w:t>
      </w:r>
      <w:r w:rsidR="002246B0" w:rsidRPr="00D65097">
        <w:rPr>
          <w:sz w:val="24"/>
          <w:szCs w:val="24"/>
        </w:rPr>
        <w:t>Z</w:t>
      </w:r>
      <w:r w:rsidR="005D604B" w:rsidRPr="00D65097">
        <w:rPr>
          <w:sz w:val="24"/>
          <w:szCs w:val="24"/>
        </w:rPr>
        <w:t>amówienia</w:t>
      </w:r>
      <w:r w:rsidR="00400A60" w:rsidRPr="00D65097">
        <w:rPr>
          <w:sz w:val="24"/>
          <w:szCs w:val="24"/>
        </w:rPr>
        <w:t>, która stanowi załącznik nr 1 do umow</w:t>
      </w:r>
      <w:r w:rsidR="005D604B" w:rsidRPr="00D65097">
        <w:rPr>
          <w:sz w:val="24"/>
          <w:szCs w:val="24"/>
        </w:rPr>
        <w:t>y.</w:t>
      </w:r>
    </w:p>
    <w:p w14:paraId="35D59615" w14:textId="0765501A" w:rsidR="00B770C8" w:rsidRPr="00D65097" w:rsidRDefault="00F73D26" w:rsidP="00CC6CB0">
      <w:pPr>
        <w:pStyle w:val="Nagwek"/>
        <w:numPr>
          <w:ilvl w:val="0"/>
          <w:numId w:val="3"/>
        </w:numPr>
        <w:tabs>
          <w:tab w:val="clear" w:pos="4536"/>
          <w:tab w:val="clear" w:pos="9072"/>
        </w:tabs>
        <w:jc w:val="both"/>
        <w:rPr>
          <w:sz w:val="24"/>
          <w:szCs w:val="24"/>
        </w:rPr>
      </w:pPr>
      <w:r w:rsidRPr="00D65097">
        <w:rPr>
          <w:sz w:val="24"/>
          <w:szCs w:val="24"/>
        </w:rPr>
        <w:t>Wymiana</w:t>
      </w:r>
      <w:r w:rsidR="00B770C8" w:rsidRPr="00D65097">
        <w:rPr>
          <w:sz w:val="24"/>
          <w:szCs w:val="24"/>
        </w:rPr>
        <w:t xml:space="preserve"> obejmuje wszystkie czynności umożliwiające i mające na celu wymianę stolarki okiennej</w:t>
      </w:r>
      <w:r w:rsidR="005D604B" w:rsidRPr="00D65097">
        <w:rPr>
          <w:sz w:val="24"/>
          <w:szCs w:val="24"/>
        </w:rPr>
        <w:t xml:space="preserve"> </w:t>
      </w:r>
      <w:r w:rsidR="00B770C8" w:rsidRPr="00D65097">
        <w:rPr>
          <w:sz w:val="24"/>
          <w:szCs w:val="24"/>
        </w:rPr>
        <w:t>w tym:</w:t>
      </w:r>
    </w:p>
    <w:p w14:paraId="21EA3A52" w14:textId="0069DDCA" w:rsidR="00B770C8" w:rsidRPr="00D65097" w:rsidRDefault="003F5FB0" w:rsidP="008A1D9D">
      <w:pPr>
        <w:pStyle w:val="Akapitzlist"/>
        <w:numPr>
          <w:ilvl w:val="0"/>
          <w:numId w:val="27"/>
        </w:numPr>
      </w:pPr>
      <w:r w:rsidRPr="00D65097">
        <w:t>zabezpieczenie terenu rozbiórki (demontażu)</w:t>
      </w:r>
      <w:r w:rsidR="00CE3FAF" w:rsidRPr="00D65097">
        <w:t>;</w:t>
      </w:r>
    </w:p>
    <w:p w14:paraId="16F53E50" w14:textId="6A124AB2" w:rsidR="003F5FB0" w:rsidRPr="00D65097" w:rsidRDefault="00967FB9" w:rsidP="008A1D9D">
      <w:pPr>
        <w:pStyle w:val="Akapitzlist"/>
        <w:numPr>
          <w:ilvl w:val="0"/>
          <w:numId w:val="27"/>
        </w:numPr>
      </w:pPr>
      <w:r w:rsidRPr="00D65097">
        <w:t>wykucie istniejącej stolarki okiennej</w:t>
      </w:r>
      <w:r w:rsidR="00CE3FAF" w:rsidRPr="00D65097">
        <w:t>;</w:t>
      </w:r>
    </w:p>
    <w:p w14:paraId="20D6A6DD" w14:textId="6FBFFC67" w:rsidR="009F01AA" w:rsidRPr="00D65097" w:rsidRDefault="00D2538F" w:rsidP="008A1D9D">
      <w:pPr>
        <w:pStyle w:val="Akapitzlist"/>
        <w:numPr>
          <w:ilvl w:val="0"/>
          <w:numId w:val="27"/>
        </w:numPr>
      </w:pPr>
      <w:r w:rsidRPr="00D65097">
        <w:t>osadzenie nowej stolarki okiennej</w:t>
      </w:r>
      <w:r w:rsidR="00CE3FAF" w:rsidRPr="00D65097">
        <w:t>;</w:t>
      </w:r>
    </w:p>
    <w:p w14:paraId="09E3CE55" w14:textId="076ECE70" w:rsidR="009F01AA" w:rsidRPr="00D65097" w:rsidRDefault="009F01AA" w:rsidP="000F6FFE">
      <w:pPr>
        <w:pStyle w:val="Akapitzlist"/>
        <w:numPr>
          <w:ilvl w:val="0"/>
          <w:numId w:val="27"/>
        </w:numPr>
      </w:pPr>
      <w:r w:rsidRPr="00D65097">
        <w:t>uszczelnienie styków pianką montażową</w:t>
      </w:r>
      <w:r w:rsidR="00CE3FAF" w:rsidRPr="00D65097">
        <w:t>;</w:t>
      </w:r>
    </w:p>
    <w:p w14:paraId="7D2EED06" w14:textId="40F25D2E" w:rsidR="009F01AA" w:rsidRPr="00D65097" w:rsidRDefault="00A4703D" w:rsidP="008A1D9D">
      <w:pPr>
        <w:pStyle w:val="Akapitzlist"/>
        <w:numPr>
          <w:ilvl w:val="0"/>
          <w:numId w:val="27"/>
        </w:numPr>
      </w:pPr>
      <w:r w:rsidRPr="00D65097">
        <w:t>wywiezienie z terenu Zamawiającego zdemontowanej stolarki okiennej</w:t>
      </w:r>
      <w:r w:rsidR="00D2538F" w:rsidRPr="00D65097">
        <w:t xml:space="preserve"> </w:t>
      </w:r>
      <w:r w:rsidRPr="00D65097">
        <w:t>wraz ze szkłem</w:t>
      </w:r>
      <w:r w:rsidR="00CE3FAF" w:rsidRPr="00D65097">
        <w:t>;</w:t>
      </w:r>
    </w:p>
    <w:p w14:paraId="668FE407" w14:textId="1D80187C" w:rsidR="00A4703D" w:rsidRPr="00D65097" w:rsidRDefault="00A4703D" w:rsidP="008A1D9D">
      <w:pPr>
        <w:pStyle w:val="Akapitzlist"/>
        <w:numPr>
          <w:ilvl w:val="0"/>
          <w:numId w:val="27"/>
        </w:numPr>
      </w:pPr>
      <w:r w:rsidRPr="00D65097">
        <w:t>uporządkowanie pomieszczeń po robotach.</w:t>
      </w:r>
    </w:p>
    <w:p w14:paraId="079242E3" w14:textId="77777777" w:rsidR="000976F8" w:rsidRPr="00D65097" w:rsidRDefault="000976F8" w:rsidP="006A3A9E">
      <w:pPr>
        <w:pStyle w:val="Nagwek"/>
        <w:tabs>
          <w:tab w:val="clear" w:pos="4536"/>
          <w:tab w:val="clear" w:pos="9072"/>
        </w:tabs>
        <w:jc w:val="both"/>
        <w:rPr>
          <w:sz w:val="24"/>
          <w:szCs w:val="24"/>
        </w:rPr>
      </w:pPr>
    </w:p>
    <w:p w14:paraId="251D527F"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2</w:t>
      </w:r>
    </w:p>
    <w:p w14:paraId="24EDF356" w14:textId="77777777" w:rsidR="000976F8" w:rsidRPr="00D65097" w:rsidRDefault="000976F8" w:rsidP="000976F8">
      <w:pPr>
        <w:pStyle w:val="Bezodstpw"/>
        <w:numPr>
          <w:ilvl w:val="0"/>
          <w:numId w:val="29"/>
        </w:numPr>
        <w:ind w:left="284" w:hanging="284"/>
        <w:jc w:val="both"/>
        <w:rPr>
          <w:rFonts w:ascii="Times New Roman" w:hAnsi="Times New Roman"/>
          <w:sz w:val="24"/>
          <w:szCs w:val="24"/>
        </w:rPr>
      </w:pPr>
      <w:r w:rsidRPr="00D65097">
        <w:rPr>
          <w:rFonts w:ascii="Times New Roman" w:hAnsi="Times New Roman"/>
          <w:sz w:val="24"/>
          <w:szCs w:val="24"/>
        </w:rPr>
        <w:t>W ramach realizacji przedmiotu umowy do obowiązków Wykonawcy należy:</w:t>
      </w:r>
    </w:p>
    <w:p w14:paraId="579CED4D" w14:textId="77777777" w:rsidR="000976F8" w:rsidRPr="00D65097" w:rsidRDefault="000976F8" w:rsidP="000976F8">
      <w:pPr>
        <w:pStyle w:val="Bezodstpw"/>
        <w:numPr>
          <w:ilvl w:val="0"/>
          <w:numId w:val="30"/>
        </w:numPr>
        <w:jc w:val="both"/>
        <w:rPr>
          <w:rFonts w:ascii="Times New Roman" w:hAnsi="Times New Roman"/>
          <w:sz w:val="24"/>
          <w:szCs w:val="24"/>
        </w:rPr>
      </w:pPr>
      <w:r w:rsidRPr="00D65097">
        <w:rPr>
          <w:rFonts w:ascii="Times New Roman" w:hAnsi="Times New Roman"/>
          <w:sz w:val="24"/>
          <w:szCs w:val="24"/>
        </w:rPr>
        <w:t>powierzenie funkcji kierownika budowy (robót) osobie posiadającej uprawnienia budowlane w odpowiedniej specjalności;</w:t>
      </w:r>
    </w:p>
    <w:p w14:paraId="3A48929E" w14:textId="77777777" w:rsidR="000976F8" w:rsidRPr="00D65097" w:rsidRDefault="000976F8" w:rsidP="000976F8">
      <w:pPr>
        <w:pStyle w:val="Bezodstpw"/>
        <w:numPr>
          <w:ilvl w:val="0"/>
          <w:numId w:val="30"/>
        </w:numPr>
        <w:jc w:val="both"/>
        <w:rPr>
          <w:rFonts w:ascii="Times New Roman" w:hAnsi="Times New Roman"/>
          <w:sz w:val="24"/>
          <w:szCs w:val="24"/>
        </w:rPr>
      </w:pPr>
      <w:r w:rsidRPr="00D65097">
        <w:rPr>
          <w:rFonts w:ascii="Times New Roman" w:hAnsi="Times New Roman"/>
          <w:sz w:val="24"/>
          <w:szCs w:val="24"/>
        </w:rPr>
        <w:t>sporządzenie planu bezpieczeństwa i ochrony zdrowia na terenie robót;</w:t>
      </w:r>
    </w:p>
    <w:p w14:paraId="0D2D839B" w14:textId="77777777" w:rsidR="000976F8" w:rsidRPr="00D65097" w:rsidRDefault="000976F8" w:rsidP="000976F8">
      <w:pPr>
        <w:pStyle w:val="Bezodstpw"/>
        <w:numPr>
          <w:ilvl w:val="0"/>
          <w:numId w:val="30"/>
        </w:numPr>
        <w:jc w:val="both"/>
        <w:rPr>
          <w:rFonts w:ascii="Times New Roman" w:hAnsi="Times New Roman"/>
          <w:sz w:val="24"/>
          <w:szCs w:val="24"/>
        </w:rPr>
      </w:pPr>
      <w:r w:rsidRPr="00D65097">
        <w:rPr>
          <w:rFonts w:ascii="Times New Roman" w:hAnsi="Times New Roman"/>
          <w:sz w:val="24"/>
          <w:szCs w:val="24"/>
        </w:rPr>
        <w:t>urządzenie i utrzymanie zaplecza budowy;</w:t>
      </w:r>
    </w:p>
    <w:p w14:paraId="261E7A5F" w14:textId="77777777" w:rsidR="000976F8" w:rsidRPr="00D65097" w:rsidRDefault="000976F8" w:rsidP="000976F8">
      <w:pPr>
        <w:pStyle w:val="Bezodstpw"/>
        <w:numPr>
          <w:ilvl w:val="0"/>
          <w:numId w:val="30"/>
        </w:numPr>
        <w:jc w:val="both"/>
        <w:rPr>
          <w:rFonts w:ascii="Times New Roman" w:hAnsi="Times New Roman"/>
          <w:sz w:val="24"/>
          <w:szCs w:val="24"/>
        </w:rPr>
      </w:pPr>
      <w:r w:rsidRPr="00D65097">
        <w:rPr>
          <w:rFonts w:ascii="Times New Roman" w:hAnsi="Times New Roman"/>
          <w:sz w:val="24"/>
          <w:szCs w:val="24"/>
        </w:rPr>
        <w:t>zabezpieczenie i oznakowanie terenu robót;</w:t>
      </w:r>
    </w:p>
    <w:p w14:paraId="7A4956AA" w14:textId="77777777" w:rsidR="000976F8" w:rsidRPr="00D65097" w:rsidRDefault="000976F8" w:rsidP="000976F8">
      <w:pPr>
        <w:pStyle w:val="Bezodstpw"/>
        <w:numPr>
          <w:ilvl w:val="0"/>
          <w:numId w:val="30"/>
        </w:numPr>
        <w:jc w:val="both"/>
        <w:rPr>
          <w:rFonts w:ascii="Times New Roman" w:hAnsi="Times New Roman"/>
          <w:sz w:val="24"/>
          <w:szCs w:val="24"/>
        </w:rPr>
      </w:pPr>
      <w:r w:rsidRPr="00D65097">
        <w:rPr>
          <w:rFonts w:ascii="Times New Roman" w:hAnsi="Times New Roman"/>
          <w:sz w:val="24"/>
          <w:szCs w:val="24"/>
        </w:rPr>
        <w:t>wywóz oraz utylizacja gruzu i innych materiałów porozbiórkowych – materiały i odpady powstałe w wyniku prac rozbiórkowych stają się własnością Wykonawcy, który zobowiązany jest je uprzątnąć i zagospodarować we własnym zakresie lub zutylizować na własny koszt zgodnie z przepisami;</w:t>
      </w:r>
    </w:p>
    <w:p w14:paraId="6A8EB4E3" w14:textId="77777777" w:rsidR="000976F8" w:rsidRPr="00D65097" w:rsidRDefault="000976F8" w:rsidP="000976F8">
      <w:pPr>
        <w:pStyle w:val="Bezodstpw"/>
        <w:numPr>
          <w:ilvl w:val="0"/>
          <w:numId w:val="30"/>
        </w:numPr>
        <w:jc w:val="both"/>
        <w:rPr>
          <w:rFonts w:ascii="Times New Roman" w:hAnsi="Times New Roman"/>
          <w:sz w:val="24"/>
          <w:szCs w:val="24"/>
        </w:rPr>
      </w:pPr>
      <w:r w:rsidRPr="00D65097">
        <w:rPr>
          <w:rFonts w:ascii="Times New Roman" w:hAnsi="Times New Roman"/>
          <w:sz w:val="24"/>
          <w:szCs w:val="24"/>
        </w:rPr>
        <w:t>sporządzenie dokumentacji powykonawczej;</w:t>
      </w:r>
    </w:p>
    <w:p w14:paraId="7FBE4F7D" w14:textId="77777777" w:rsidR="000976F8" w:rsidRPr="00D65097" w:rsidRDefault="000976F8" w:rsidP="000976F8">
      <w:pPr>
        <w:pStyle w:val="Bezodstpw"/>
        <w:numPr>
          <w:ilvl w:val="0"/>
          <w:numId w:val="30"/>
        </w:numPr>
        <w:jc w:val="both"/>
        <w:rPr>
          <w:rFonts w:ascii="Times New Roman" w:hAnsi="Times New Roman"/>
          <w:sz w:val="24"/>
          <w:szCs w:val="24"/>
        </w:rPr>
      </w:pPr>
      <w:r w:rsidRPr="00D65097">
        <w:rPr>
          <w:rFonts w:ascii="Times New Roman" w:hAnsi="Times New Roman"/>
          <w:sz w:val="24"/>
          <w:szCs w:val="24"/>
        </w:rPr>
        <w:t>przywrócenie do stanu pierwotnego składników majątkowych zniszczonych lub naruszonych w czasie realizacji przedmiotu umowy.</w:t>
      </w:r>
    </w:p>
    <w:p w14:paraId="42FC653F" w14:textId="77777777" w:rsidR="000976F8" w:rsidRPr="00D65097" w:rsidRDefault="000976F8" w:rsidP="000976F8">
      <w:pPr>
        <w:pStyle w:val="Bezodstpw"/>
        <w:numPr>
          <w:ilvl w:val="0"/>
          <w:numId w:val="29"/>
        </w:numPr>
        <w:ind w:left="284" w:hanging="284"/>
        <w:jc w:val="both"/>
        <w:rPr>
          <w:rFonts w:ascii="Times New Roman" w:hAnsi="Times New Roman"/>
          <w:sz w:val="24"/>
          <w:szCs w:val="24"/>
        </w:rPr>
      </w:pPr>
      <w:r w:rsidRPr="00D65097">
        <w:rPr>
          <w:rFonts w:ascii="Times New Roman" w:hAnsi="Times New Roman"/>
          <w:sz w:val="24"/>
          <w:szCs w:val="24"/>
        </w:rPr>
        <w:t>Wszelkie koszty i opłaty związane z realizacją obowiązków określonych w ust. 1 ponosi Wykonawca w ramach wynagrodzenia ryczałtowego, o którym mowa w § 8 ust. 1 umowy.</w:t>
      </w:r>
    </w:p>
    <w:p w14:paraId="0152ABCA" w14:textId="77777777" w:rsidR="000976F8" w:rsidRPr="00D65097" w:rsidRDefault="000976F8" w:rsidP="000976F8">
      <w:pPr>
        <w:pStyle w:val="Bezodstpw"/>
        <w:jc w:val="both"/>
        <w:rPr>
          <w:rFonts w:ascii="Times New Roman" w:hAnsi="Times New Roman"/>
          <w:sz w:val="24"/>
          <w:szCs w:val="24"/>
        </w:rPr>
      </w:pPr>
    </w:p>
    <w:p w14:paraId="5B951815"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3</w:t>
      </w:r>
    </w:p>
    <w:p w14:paraId="3478FDBF" w14:textId="746B7406" w:rsidR="000976F8" w:rsidRPr="00D65097" w:rsidRDefault="000976F8" w:rsidP="000976F8">
      <w:pPr>
        <w:pStyle w:val="Bezodstpw"/>
        <w:numPr>
          <w:ilvl w:val="0"/>
          <w:numId w:val="31"/>
        </w:numPr>
        <w:ind w:left="284" w:hanging="284"/>
        <w:jc w:val="both"/>
        <w:rPr>
          <w:rFonts w:ascii="Times New Roman" w:hAnsi="Times New Roman"/>
          <w:sz w:val="24"/>
          <w:szCs w:val="24"/>
        </w:rPr>
      </w:pPr>
      <w:r w:rsidRPr="00D65097">
        <w:rPr>
          <w:rFonts w:ascii="Times New Roman" w:hAnsi="Times New Roman"/>
          <w:sz w:val="24"/>
          <w:szCs w:val="24"/>
        </w:rPr>
        <w:t xml:space="preserve">Wykonawca zobowiązuje się zrealizować przedmiot umowy z należytą starannością zgodnie </w:t>
      </w:r>
      <w:r w:rsidRPr="00D65097">
        <w:rPr>
          <w:rFonts w:ascii="Times New Roman" w:hAnsi="Times New Roman"/>
          <w:sz w:val="24"/>
          <w:szCs w:val="24"/>
        </w:rPr>
        <w:br/>
        <w:t xml:space="preserve">z </w:t>
      </w:r>
      <w:r w:rsidR="001C1D3E" w:rsidRPr="00D65097">
        <w:rPr>
          <w:rFonts w:ascii="Times New Roman" w:hAnsi="Times New Roman"/>
          <w:sz w:val="24"/>
          <w:szCs w:val="24"/>
        </w:rPr>
        <w:t xml:space="preserve">załączoną dokumentacją </w:t>
      </w:r>
      <w:r w:rsidRPr="00D65097">
        <w:rPr>
          <w:rFonts w:ascii="Times New Roman" w:hAnsi="Times New Roman"/>
          <w:sz w:val="24"/>
          <w:szCs w:val="24"/>
        </w:rPr>
        <w:t>i zawartymi w nim uzgodnieniami oraz z obowiązującymi przepisami prawa.</w:t>
      </w:r>
    </w:p>
    <w:p w14:paraId="20AB4FB9" w14:textId="77777777" w:rsidR="000976F8" w:rsidRPr="00D65097" w:rsidRDefault="000976F8" w:rsidP="000976F8">
      <w:pPr>
        <w:pStyle w:val="Bezodstpw"/>
        <w:numPr>
          <w:ilvl w:val="0"/>
          <w:numId w:val="31"/>
        </w:numPr>
        <w:ind w:left="284" w:hanging="284"/>
        <w:jc w:val="both"/>
        <w:rPr>
          <w:rFonts w:ascii="Times New Roman" w:hAnsi="Times New Roman"/>
          <w:sz w:val="24"/>
          <w:szCs w:val="24"/>
        </w:rPr>
      </w:pPr>
      <w:r w:rsidRPr="00D65097">
        <w:rPr>
          <w:rFonts w:ascii="Times New Roman" w:hAnsi="Times New Roman"/>
          <w:sz w:val="24"/>
          <w:szCs w:val="24"/>
        </w:rPr>
        <w:t>W przypadku wykonania części prac przez podwykonawcę lub dalszego podwykonawcę, Wykonawca ponosi pełną odpowiedzialność za ich działania, uchybienia i zaniedbania.</w:t>
      </w:r>
    </w:p>
    <w:p w14:paraId="671E33B0" w14:textId="60FA31FD" w:rsidR="000976F8" w:rsidRPr="00D65097" w:rsidRDefault="000976F8" w:rsidP="000976F8">
      <w:pPr>
        <w:pStyle w:val="Bezodstpw"/>
        <w:numPr>
          <w:ilvl w:val="0"/>
          <w:numId w:val="31"/>
        </w:numPr>
        <w:ind w:left="284" w:hanging="284"/>
        <w:jc w:val="both"/>
        <w:rPr>
          <w:rFonts w:ascii="Times New Roman" w:hAnsi="Times New Roman"/>
          <w:sz w:val="24"/>
          <w:szCs w:val="24"/>
        </w:rPr>
      </w:pPr>
      <w:r w:rsidRPr="00D65097">
        <w:rPr>
          <w:rFonts w:ascii="Times New Roman" w:hAnsi="Times New Roman"/>
          <w:sz w:val="24"/>
          <w:szCs w:val="24"/>
        </w:rPr>
        <w:lastRenderedPageBreak/>
        <w:t xml:space="preserve">Osoby wykonujące wszystkie czynności w zakresie robót ogólnobudowlanych, objęte przedmiotem zamówienia, będą zatrudnione przez Wykonawcę lub Podwykonawcę </w:t>
      </w:r>
      <w:r w:rsidR="002246B0" w:rsidRPr="00D65097">
        <w:rPr>
          <w:rFonts w:ascii="Times New Roman" w:hAnsi="Times New Roman"/>
          <w:sz w:val="24"/>
          <w:szCs w:val="24"/>
        </w:rPr>
        <w:br/>
      </w:r>
      <w:r w:rsidRPr="00D65097">
        <w:rPr>
          <w:rFonts w:ascii="Times New Roman" w:hAnsi="Times New Roman"/>
          <w:sz w:val="24"/>
          <w:szCs w:val="24"/>
        </w:rPr>
        <w:t>na podstawie umowy o pracę.</w:t>
      </w:r>
    </w:p>
    <w:p w14:paraId="0CB1CBB8" w14:textId="77777777" w:rsidR="000976F8" w:rsidRPr="00D65097" w:rsidRDefault="000976F8" w:rsidP="000976F8">
      <w:pPr>
        <w:pStyle w:val="Bezodstpw"/>
        <w:numPr>
          <w:ilvl w:val="0"/>
          <w:numId w:val="31"/>
        </w:numPr>
        <w:ind w:left="284" w:hanging="284"/>
        <w:jc w:val="both"/>
        <w:rPr>
          <w:rFonts w:ascii="Times New Roman" w:hAnsi="Times New Roman"/>
          <w:sz w:val="24"/>
          <w:szCs w:val="24"/>
        </w:rPr>
      </w:pPr>
      <w:r w:rsidRPr="00D65097">
        <w:rPr>
          <w:rFonts w:ascii="Times New Roman" w:hAnsi="Times New Roman"/>
          <w:sz w:val="24"/>
          <w:szCs w:val="24"/>
        </w:rPr>
        <w:t>Wykonawca zobowiązany jest do przedłożenia Zamawiającemu oświadczenia Wykonawcy lub Podwykonawcy o zatrudnieniu osób wykonujących wszystkie czynności w zakresie robót ogólnobudowlanych, objętych przedmiotem zamówienia, na podstawie umowy o pracę. Pierwsze oświadczenie Wykonawca składa bez oczekiwania na wezwanie Zamawiającego w terminie 3 dni, licząc od dnia przekazania terenu robót, kolejne w terminie 3 dni od otrzymania wezwania.</w:t>
      </w:r>
    </w:p>
    <w:p w14:paraId="1BE11116" w14:textId="3FF6A6D8" w:rsidR="000976F8" w:rsidRPr="00D65097" w:rsidRDefault="000976F8" w:rsidP="000976F8">
      <w:pPr>
        <w:pStyle w:val="Bezodstpw"/>
        <w:numPr>
          <w:ilvl w:val="0"/>
          <w:numId w:val="31"/>
        </w:numPr>
        <w:ind w:left="284" w:hanging="284"/>
        <w:jc w:val="both"/>
        <w:rPr>
          <w:rFonts w:ascii="Times New Roman" w:hAnsi="Times New Roman"/>
          <w:sz w:val="24"/>
          <w:szCs w:val="24"/>
        </w:rPr>
      </w:pPr>
      <w:r w:rsidRPr="00D65097">
        <w:rPr>
          <w:rFonts w:ascii="Times New Roman" w:hAnsi="Times New Roman"/>
          <w:sz w:val="24"/>
          <w:szCs w:val="24"/>
        </w:rPr>
        <w:t>Nieprzedłożenie wymaganych dokumentów uznane zostanie przez Zamawiającego jako uchylanie się od obowiązku zatrudnienia osób na umowę o pracę i skutkować będzie nałożeniem sankc</w:t>
      </w:r>
      <w:r w:rsidR="001C1D3E" w:rsidRPr="00D65097">
        <w:rPr>
          <w:rFonts w:ascii="Times New Roman" w:hAnsi="Times New Roman"/>
          <w:sz w:val="24"/>
          <w:szCs w:val="24"/>
        </w:rPr>
        <w:t>ji przewidzianych w § 12 ust. 4</w:t>
      </w:r>
      <w:r w:rsidRPr="00D65097">
        <w:rPr>
          <w:rFonts w:ascii="Times New Roman" w:hAnsi="Times New Roman"/>
          <w:sz w:val="24"/>
          <w:szCs w:val="24"/>
        </w:rPr>
        <w:t>.</w:t>
      </w:r>
    </w:p>
    <w:p w14:paraId="24593829" w14:textId="77777777" w:rsidR="000976F8" w:rsidRPr="00D65097" w:rsidRDefault="000976F8" w:rsidP="000976F8">
      <w:pPr>
        <w:pStyle w:val="Bezodstpw"/>
        <w:numPr>
          <w:ilvl w:val="0"/>
          <w:numId w:val="31"/>
        </w:numPr>
        <w:ind w:left="284" w:hanging="284"/>
        <w:jc w:val="both"/>
        <w:rPr>
          <w:rFonts w:ascii="Times New Roman" w:hAnsi="Times New Roman"/>
          <w:sz w:val="24"/>
          <w:szCs w:val="24"/>
        </w:rPr>
      </w:pPr>
      <w:r w:rsidRPr="00D65097">
        <w:rPr>
          <w:rFonts w:ascii="Times New Roman" w:hAnsi="Times New Roman"/>
          <w:sz w:val="24"/>
          <w:szCs w:val="24"/>
        </w:rPr>
        <w:t xml:space="preserve">Zamawiający może zwrócić się o przeprowadzenie kontroli przez Państwową Inspekcję Pracy w sytuacji, gdy poweźmie wątpliwość, co do sposobu zatrudnienia osób wykonujących wszystkie czynności w zakresie robót ogólnobudowlanych. </w:t>
      </w:r>
    </w:p>
    <w:p w14:paraId="0DCC3518" w14:textId="77777777" w:rsidR="000976F8" w:rsidRPr="00D65097" w:rsidRDefault="000976F8" w:rsidP="000976F8">
      <w:pPr>
        <w:pStyle w:val="Bezodstpw"/>
        <w:jc w:val="center"/>
        <w:rPr>
          <w:rFonts w:ascii="Times New Roman" w:hAnsi="Times New Roman"/>
          <w:b/>
          <w:sz w:val="24"/>
          <w:szCs w:val="24"/>
        </w:rPr>
      </w:pPr>
    </w:p>
    <w:p w14:paraId="6E1D9609"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4</w:t>
      </w:r>
    </w:p>
    <w:p w14:paraId="4309223B" w14:textId="77777777" w:rsidR="000976F8" w:rsidRPr="00D65097" w:rsidRDefault="000976F8" w:rsidP="000976F8">
      <w:pPr>
        <w:pStyle w:val="Bezodstpw"/>
        <w:numPr>
          <w:ilvl w:val="0"/>
          <w:numId w:val="32"/>
        </w:numPr>
        <w:ind w:left="284" w:hanging="284"/>
        <w:jc w:val="both"/>
        <w:rPr>
          <w:rFonts w:ascii="Times New Roman" w:hAnsi="Times New Roman"/>
          <w:sz w:val="24"/>
          <w:szCs w:val="24"/>
        </w:rPr>
      </w:pPr>
      <w:r w:rsidRPr="00D65097">
        <w:rPr>
          <w:rFonts w:ascii="Times New Roman" w:hAnsi="Times New Roman"/>
          <w:sz w:val="24"/>
          <w:szCs w:val="24"/>
        </w:rPr>
        <w:t xml:space="preserve">W trakcie </w:t>
      </w:r>
      <w:r w:rsidRPr="00D65097">
        <w:rPr>
          <w:rFonts w:ascii="Times New Roman" w:hAnsi="Times New Roman"/>
          <w:color w:val="000000"/>
          <w:sz w:val="24"/>
          <w:szCs w:val="24"/>
        </w:rPr>
        <w:t>realizacji niniejszej umowy Wykonawca będzie utrzymywał teren robót w sposób zapewniający bezpieczeństwo ludzi i mienia.</w:t>
      </w:r>
    </w:p>
    <w:p w14:paraId="50730581" w14:textId="77777777" w:rsidR="000976F8" w:rsidRPr="00D65097" w:rsidRDefault="000976F8" w:rsidP="000976F8">
      <w:pPr>
        <w:pStyle w:val="Bezodstpw"/>
        <w:numPr>
          <w:ilvl w:val="0"/>
          <w:numId w:val="32"/>
        </w:numPr>
        <w:ind w:left="284" w:hanging="284"/>
        <w:jc w:val="both"/>
        <w:rPr>
          <w:rFonts w:ascii="Times New Roman" w:hAnsi="Times New Roman"/>
          <w:sz w:val="24"/>
          <w:szCs w:val="24"/>
        </w:rPr>
      </w:pPr>
      <w:r w:rsidRPr="00D65097">
        <w:rPr>
          <w:rFonts w:ascii="Times New Roman" w:hAnsi="Times New Roman"/>
          <w:sz w:val="24"/>
          <w:szCs w:val="24"/>
        </w:rPr>
        <w:t>Wykonawca ponosi pełną odpowiedzialność za stan istniejących obiektów i urządzeń na terenie realizowanych robót lub terenie przyległym oraz za szkody wyrządzone osobom trzecim w związku z wykonywaniem umowy.</w:t>
      </w:r>
    </w:p>
    <w:p w14:paraId="594EF5ED" w14:textId="77777777" w:rsidR="001C1D3E" w:rsidRPr="00D65097" w:rsidRDefault="001C1D3E" w:rsidP="001C1D3E">
      <w:pPr>
        <w:pStyle w:val="Bezodstpw"/>
        <w:ind w:left="284"/>
        <w:jc w:val="both"/>
        <w:rPr>
          <w:rFonts w:ascii="Times New Roman" w:hAnsi="Times New Roman"/>
          <w:sz w:val="24"/>
          <w:szCs w:val="24"/>
        </w:rPr>
      </w:pPr>
    </w:p>
    <w:p w14:paraId="67A705B2" w14:textId="77777777" w:rsidR="000976F8" w:rsidRPr="00D65097" w:rsidRDefault="000976F8" w:rsidP="000976F8">
      <w:pPr>
        <w:pStyle w:val="Bezodstpw"/>
        <w:ind w:left="284"/>
        <w:jc w:val="center"/>
        <w:rPr>
          <w:rFonts w:ascii="Times New Roman" w:hAnsi="Times New Roman"/>
          <w:sz w:val="24"/>
          <w:szCs w:val="24"/>
        </w:rPr>
      </w:pPr>
      <w:r w:rsidRPr="00D65097">
        <w:rPr>
          <w:rFonts w:ascii="Times New Roman" w:hAnsi="Times New Roman"/>
          <w:b/>
          <w:sz w:val="24"/>
          <w:szCs w:val="24"/>
        </w:rPr>
        <w:t>§ 5</w:t>
      </w:r>
    </w:p>
    <w:p w14:paraId="44084C75" w14:textId="0C85DA75" w:rsidR="000976F8" w:rsidRPr="00D65097" w:rsidRDefault="000976F8" w:rsidP="000976F8">
      <w:pPr>
        <w:pStyle w:val="Bezodstpw"/>
        <w:numPr>
          <w:ilvl w:val="0"/>
          <w:numId w:val="33"/>
        </w:numPr>
        <w:tabs>
          <w:tab w:val="left" w:pos="284"/>
        </w:tabs>
        <w:ind w:left="284" w:hanging="284"/>
        <w:jc w:val="both"/>
        <w:rPr>
          <w:rFonts w:ascii="Times New Roman" w:hAnsi="Times New Roman"/>
          <w:b/>
          <w:sz w:val="24"/>
          <w:szCs w:val="24"/>
        </w:rPr>
      </w:pPr>
      <w:r w:rsidRPr="00D65097">
        <w:rPr>
          <w:rFonts w:ascii="Times New Roman" w:hAnsi="Times New Roman"/>
          <w:sz w:val="24"/>
          <w:szCs w:val="24"/>
        </w:rPr>
        <w:t xml:space="preserve">Wykonawca zobowiązuje się zrealizować przedmiot umowy w terminie: </w:t>
      </w:r>
      <w:r w:rsidRPr="00D65097">
        <w:rPr>
          <w:rFonts w:ascii="Times New Roman" w:hAnsi="Times New Roman"/>
          <w:b/>
          <w:sz w:val="24"/>
          <w:szCs w:val="24"/>
        </w:rPr>
        <w:t xml:space="preserve">do dnia </w:t>
      </w:r>
      <w:r w:rsidR="00D65097">
        <w:rPr>
          <w:rFonts w:ascii="Times New Roman" w:hAnsi="Times New Roman"/>
          <w:b/>
          <w:sz w:val="24"/>
          <w:szCs w:val="24"/>
        </w:rPr>
        <w:t>28</w:t>
      </w:r>
      <w:r w:rsidRPr="00D65097">
        <w:rPr>
          <w:rFonts w:ascii="Times New Roman" w:hAnsi="Times New Roman"/>
          <w:b/>
          <w:sz w:val="24"/>
          <w:szCs w:val="24"/>
        </w:rPr>
        <w:t>.</w:t>
      </w:r>
      <w:r w:rsidR="00D65097">
        <w:rPr>
          <w:rFonts w:ascii="Times New Roman" w:hAnsi="Times New Roman"/>
          <w:b/>
          <w:sz w:val="24"/>
          <w:szCs w:val="24"/>
        </w:rPr>
        <w:t>07</w:t>
      </w:r>
      <w:r w:rsidRPr="00D65097">
        <w:rPr>
          <w:rFonts w:ascii="Times New Roman" w:hAnsi="Times New Roman"/>
          <w:b/>
          <w:sz w:val="24"/>
          <w:szCs w:val="24"/>
        </w:rPr>
        <w:t>.20</w:t>
      </w:r>
      <w:r w:rsidR="000976FE" w:rsidRPr="00D65097">
        <w:rPr>
          <w:rFonts w:ascii="Times New Roman" w:hAnsi="Times New Roman"/>
          <w:b/>
          <w:sz w:val="24"/>
          <w:szCs w:val="24"/>
        </w:rPr>
        <w:t>2</w:t>
      </w:r>
      <w:r w:rsidR="00D65097">
        <w:rPr>
          <w:rFonts w:ascii="Times New Roman" w:hAnsi="Times New Roman"/>
          <w:b/>
          <w:sz w:val="24"/>
          <w:szCs w:val="24"/>
        </w:rPr>
        <w:t>2</w:t>
      </w:r>
      <w:r w:rsidRPr="00D65097">
        <w:rPr>
          <w:rFonts w:ascii="Times New Roman" w:hAnsi="Times New Roman"/>
          <w:b/>
          <w:color w:val="FF0000"/>
          <w:sz w:val="24"/>
          <w:szCs w:val="24"/>
        </w:rPr>
        <w:t xml:space="preserve"> </w:t>
      </w:r>
      <w:r w:rsidRPr="00D65097">
        <w:rPr>
          <w:rFonts w:ascii="Times New Roman" w:hAnsi="Times New Roman"/>
          <w:b/>
          <w:sz w:val="24"/>
          <w:szCs w:val="24"/>
        </w:rPr>
        <w:t>r.</w:t>
      </w:r>
    </w:p>
    <w:p w14:paraId="0D69EA57" w14:textId="77777777" w:rsidR="000976F8" w:rsidRPr="00D65097" w:rsidRDefault="000976F8" w:rsidP="000976F8">
      <w:pPr>
        <w:pStyle w:val="Bezodstpw"/>
        <w:numPr>
          <w:ilvl w:val="0"/>
          <w:numId w:val="33"/>
        </w:numPr>
        <w:tabs>
          <w:tab w:val="left" w:pos="284"/>
        </w:tabs>
        <w:ind w:left="284" w:hanging="284"/>
        <w:jc w:val="both"/>
        <w:rPr>
          <w:rFonts w:ascii="Times New Roman" w:hAnsi="Times New Roman"/>
          <w:b/>
          <w:sz w:val="24"/>
          <w:szCs w:val="24"/>
        </w:rPr>
      </w:pPr>
      <w:r w:rsidRPr="00D65097">
        <w:rPr>
          <w:rFonts w:ascii="Times New Roman" w:hAnsi="Times New Roman"/>
          <w:sz w:val="24"/>
          <w:szCs w:val="24"/>
        </w:rPr>
        <w:t>Za dzień zakończenia realizacji przedmiotu umowy uważa się dzień doręczenia do Zamawiającego zgłoszenia gotowości do odbioru końcowego potwierdzonego przez inspektora nadzoru, pod warunkiem dokonania odbioru przez Zamawiającego.</w:t>
      </w:r>
    </w:p>
    <w:p w14:paraId="334FCA2C" w14:textId="77777777" w:rsidR="000976F8" w:rsidRPr="00D65097" w:rsidRDefault="000976F8" w:rsidP="000976F8">
      <w:pPr>
        <w:pStyle w:val="Bezodstpw"/>
        <w:numPr>
          <w:ilvl w:val="0"/>
          <w:numId w:val="33"/>
        </w:numPr>
        <w:tabs>
          <w:tab w:val="left" w:pos="284"/>
        </w:tabs>
        <w:ind w:left="284" w:hanging="284"/>
        <w:jc w:val="both"/>
        <w:rPr>
          <w:rFonts w:ascii="Times New Roman" w:hAnsi="Times New Roman"/>
          <w:b/>
          <w:sz w:val="24"/>
          <w:szCs w:val="24"/>
        </w:rPr>
      </w:pPr>
      <w:r w:rsidRPr="00D65097">
        <w:rPr>
          <w:rFonts w:ascii="Times New Roman" w:hAnsi="Times New Roman"/>
          <w:sz w:val="24"/>
          <w:szCs w:val="24"/>
        </w:rPr>
        <w:t>Przekazanie terenu robót oraz dokumentacji projektowej nastąpi w ciągu 3 dni od dnia podpisania umowy lub w terminie późniejszym uzgodnionym pomiędzy stronami.</w:t>
      </w:r>
    </w:p>
    <w:p w14:paraId="170BC72A" w14:textId="77777777" w:rsidR="000976F8" w:rsidRPr="00D65097" w:rsidRDefault="000976F8" w:rsidP="000976F8">
      <w:pPr>
        <w:pStyle w:val="Bezodstpw"/>
        <w:jc w:val="both"/>
        <w:rPr>
          <w:rFonts w:ascii="Times New Roman" w:hAnsi="Times New Roman"/>
          <w:sz w:val="24"/>
          <w:szCs w:val="24"/>
        </w:rPr>
      </w:pPr>
    </w:p>
    <w:p w14:paraId="39E44D2E" w14:textId="77777777" w:rsidR="000976F8" w:rsidRPr="00D65097" w:rsidRDefault="000976F8" w:rsidP="002B1DE9">
      <w:pPr>
        <w:pStyle w:val="Bezodstpw"/>
        <w:jc w:val="center"/>
        <w:rPr>
          <w:rFonts w:ascii="Times New Roman" w:hAnsi="Times New Roman"/>
          <w:b/>
          <w:sz w:val="24"/>
          <w:szCs w:val="24"/>
        </w:rPr>
      </w:pPr>
      <w:r w:rsidRPr="00D65097">
        <w:rPr>
          <w:rFonts w:ascii="Times New Roman" w:hAnsi="Times New Roman"/>
          <w:b/>
          <w:sz w:val="24"/>
          <w:szCs w:val="24"/>
        </w:rPr>
        <w:t>§ 6</w:t>
      </w:r>
    </w:p>
    <w:p w14:paraId="546D4474" w14:textId="77777777" w:rsidR="000976F8" w:rsidRPr="00D65097" w:rsidRDefault="000976F8" w:rsidP="002B1DE9">
      <w:pPr>
        <w:pStyle w:val="Bezodstpw"/>
        <w:numPr>
          <w:ilvl w:val="0"/>
          <w:numId w:val="34"/>
        </w:numPr>
        <w:ind w:left="284" w:hanging="284"/>
        <w:jc w:val="both"/>
        <w:rPr>
          <w:rFonts w:ascii="Times New Roman" w:hAnsi="Times New Roman"/>
          <w:sz w:val="24"/>
          <w:szCs w:val="24"/>
        </w:rPr>
      </w:pPr>
      <w:r w:rsidRPr="00D65097">
        <w:rPr>
          <w:rFonts w:ascii="Times New Roman" w:hAnsi="Times New Roman"/>
          <w:sz w:val="24"/>
          <w:szCs w:val="24"/>
        </w:rPr>
        <w:t>W przypadku robót ulegających zakryciu lub zanikających Wykonawca winien zawiadamiać inspektora nadzoru inwestorskiego o terminie ich wykonania z 3-dniowym wyprzedzeniem.</w:t>
      </w:r>
    </w:p>
    <w:p w14:paraId="7EE7F599" w14:textId="77777777" w:rsidR="000976F8" w:rsidRPr="00D65097" w:rsidRDefault="000976F8" w:rsidP="002B1DE9">
      <w:pPr>
        <w:pStyle w:val="Bezodstpw"/>
        <w:numPr>
          <w:ilvl w:val="0"/>
          <w:numId w:val="34"/>
        </w:numPr>
        <w:ind w:left="284" w:hanging="284"/>
        <w:jc w:val="both"/>
        <w:rPr>
          <w:rFonts w:ascii="Times New Roman" w:hAnsi="Times New Roman"/>
          <w:sz w:val="24"/>
          <w:szCs w:val="24"/>
        </w:rPr>
      </w:pPr>
      <w:r w:rsidRPr="00D65097">
        <w:rPr>
          <w:rFonts w:ascii="Times New Roman" w:hAnsi="Times New Roman"/>
          <w:sz w:val="24"/>
          <w:szCs w:val="24"/>
        </w:rPr>
        <w:t>Ewentualne wady w wykonaniu przedmiotu umowy wykryte w toku robót budowlanych lub zgłoszone przy odbiorze usuwane będą niezwłocznie, a najpóźniej w ciągu 5 dni, licząc od dnia ich zgłoszenia przez Zamawiającego.</w:t>
      </w:r>
    </w:p>
    <w:p w14:paraId="23C5D828" w14:textId="77777777" w:rsidR="000976F8" w:rsidRPr="00D65097" w:rsidRDefault="000976F8" w:rsidP="000976F8">
      <w:pPr>
        <w:pStyle w:val="Bezodstpw"/>
        <w:jc w:val="both"/>
        <w:rPr>
          <w:rFonts w:ascii="Times New Roman" w:hAnsi="Times New Roman"/>
          <w:sz w:val="24"/>
          <w:szCs w:val="24"/>
        </w:rPr>
      </w:pPr>
    </w:p>
    <w:p w14:paraId="78024DD2"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7</w:t>
      </w:r>
    </w:p>
    <w:p w14:paraId="7182BA2E" w14:textId="6CACC356" w:rsidR="000976F8" w:rsidRPr="00D65097" w:rsidRDefault="000976F8" w:rsidP="000976F8">
      <w:pPr>
        <w:pStyle w:val="Bezodstpw"/>
        <w:numPr>
          <w:ilvl w:val="0"/>
          <w:numId w:val="35"/>
        </w:numPr>
        <w:ind w:left="284" w:hanging="284"/>
        <w:jc w:val="both"/>
        <w:rPr>
          <w:rFonts w:ascii="Times New Roman" w:hAnsi="Times New Roman"/>
          <w:sz w:val="24"/>
          <w:szCs w:val="24"/>
        </w:rPr>
      </w:pPr>
      <w:r w:rsidRPr="00D65097">
        <w:rPr>
          <w:rFonts w:ascii="Times New Roman" w:hAnsi="Times New Roman"/>
          <w:sz w:val="24"/>
          <w:szCs w:val="24"/>
        </w:rPr>
        <w:t>Do kontaktów z Wykonawcą Zamawiający upoważnia:</w:t>
      </w:r>
      <w:r w:rsidR="0057189B" w:rsidRPr="00D65097">
        <w:rPr>
          <w:rFonts w:ascii="Times New Roman" w:hAnsi="Times New Roman"/>
          <w:sz w:val="24"/>
          <w:szCs w:val="24"/>
        </w:rPr>
        <w:t>………………………………........</w:t>
      </w:r>
    </w:p>
    <w:p w14:paraId="4A918ADC" w14:textId="5CBC86E3" w:rsidR="000976F8" w:rsidRPr="00D65097" w:rsidRDefault="000976F8" w:rsidP="000976F8">
      <w:pPr>
        <w:pStyle w:val="Bezodstpw"/>
        <w:numPr>
          <w:ilvl w:val="0"/>
          <w:numId w:val="35"/>
        </w:numPr>
        <w:ind w:left="284" w:hanging="284"/>
        <w:jc w:val="both"/>
        <w:rPr>
          <w:rFonts w:ascii="Times New Roman" w:hAnsi="Times New Roman"/>
          <w:sz w:val="24"/>
          <w:szCs w:val="24"/>
        </w:rPr>
      </w:pPr>
      <w:r w:rsidRPr="00D65097">
        <w:rPr>
          <w:rFonts w:ascii="Times New Roman" w:hAnsi="Times New Roman"/>
          <w:sz w:val="24"/>
          <w:szCs w:val="24"/>
        </w:rPr>
        <w:t>Przedstawicielem Wykonawcy koordynującym wykonanie umowy jest:</w:t>
      </w:r>
      <w:r w:rsidR="0057189B" w:rsidRPr="00D65097">
        <w:rPr>
          <w:rFonts w:ascii="Times New Roman" w:hAnsi="Times New Roman"/>
          <w:sz w:val="24"/>
          <w:szCs w:val="24"/>
        </w:rPr>
        <w:t>……………………</w:t>
      </w:r>
    </w:p>
    <w:p w14:paraId="5DF1BF38" w14:textId="77777777" w:rsidR="000976F8" w:rsidRPr="00D65097" w:rsidRDefault="000976F8" w:rsidP="0057189B">
      <w:pPr>
        <w:pStyle w:val="Bezodstpw"/>
        <w:rPr>
          <w:rFonts w:ascii="Times New Roman" w:hAnsi="Times New Roman"/>
          <w:b/>
          <w:sz w:val="24"/>
          <w:szCs w:val="24"/>
        </w:rPr>
      </w:pPr>
    </w:p>
    <w:p w14:paraId="1E41A1C9"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8</w:t>
      </w:r>
    </w:p>
    <w:p w14:paraId="2AA01CE7" w14:textId="038CCD22"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 xml:space="preserve">Za wykonanie przedmiotu umowy Wykonawca otrzyma wynagrodzenie ryczałtowe w wysokości </w:t>
      </w:r>
      <w:r w:rsidR="000F6FFE" w:rsidRPr="00D65097">
        <w:rPr>
          <w:rFonts w:ascii="Times New Roman" w:hAnsi="Times New Roman"/>
          <w:b/>
          <w:sz w:val="24"/>
          <w:szCs w:val="24"/>
        </w:rPr>
        <w:t>………….</w:t>
      </w:r>
      <w:r w:rsidRPr="00D65097">
        <w:rPr>
          <w:rFonts w:ascii="Times New Roman" w:hAnsi="Times New Roman"/>
          <w:b/>
          <w:sz w:val="24"/>
          <w:szCs w:val="24"/>
        </w:rPr>
        <w:t>złotych brutto</w:t>
      </w:r>
      <w:r w:rsidRPr="00D65097">
        <w:rPr>
          <w:rFonts w:ascii="Times New Roman" w:hAnsi="Times New Roman"/>
          <w:sz w:val="24"/>
          <w:szCs w:val="24"/>
        </w:rPr>
        <w:t xml:space="preserve"> (słownie: /100 ).</w:t>
      </w:r>
    </w:p>
    <w:p w14:paraId="5B819B24" w14:textId="77777777"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Należność za wykonanie przedmiotu umowy regulowana będzie przez Zamawiającego na podstawie faktury VAT, w terminie 30 dni od daty doręczenia prawidłowo wystawionej faktury Zamawiającemu.</w:t>
      </w:r>
    </w:p>
    <w:p w14:paraId="16298A06" w14:textId="77777777"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W przypadku zawarcia umów o podwykonawstwo, Wykonawca dołączy do faktury oświadczenie podwykonawców i dalszych podwykonawców o pełnym zafakturowaniu przez nich zakresu robót wykonanych zgodnie z umową z Wykonawcą.</w:t>
      </w:r>
    </w:p>
    <w:p w14:paraId="21F77550" w14:textId="0D0EB632" w:rsidR="00C775CF" w:rsidRPr="00D65097" w:rsidRDefault="000976F8" w:rsidP="00C775CF">
      <w:pPr>
        <w:pStyle w:val="Bezodstpw"/>
        <w:numPr>
          <w:ilvl w:val="0"/>
          <w:numId w:val="36"/>
        </w:numPr>
        <w:ind w:left="284" w:hanging="284"/>
        <w:jc w:val="both"/>
        <w:rPr>
          <w:rFonts w:ascii="Times New Roman" w:hAnsi="Times New Roman"/>
          <w:sz w:val="24"/>
          <w:szCs w:val="24"/>
          <w:u w:val="single"/>
        </w:rPr>
      </w:pPr>
      <w:r w:rsidRPr="00D65097">
        <w:rPr>
          <w:rFonts w:ascii="Times New Roman" w:hAnsi="Times New Roman"/>
          <w:sz w:val="24"/>
          <w:szCs w:val="24"/>
        </w:rPr>
        <w:t>Płatnikiem jest</w:t>
      </w:r>
      <w:r w:rsidR="00C775CF" w:rsidRPr="00D65097">
        <w:rPr>
          <w:rFonts w:ascii="Times New Roman" w:hAnsi="Times New Roman"/>
          <w:sz w:val="24"/>
          <w:szCs w:val="24"/>
        </w:rPr>
        <w:t xml:space="preserve">: </w:t>
      </w:r>
      <w:r w:rsidR="00D2538F" w:rsidRPr="00D65097">
        <w:rPr>
          <w:rFonts w:ascii="Times New Roman" w:hAnsi="Times New Roman"/>
          <w:sz w:val="24"/>
          <w:szCs w:val="24"/>
        </w:rPr>
        <w:t xml:space="preserve">Szkoła Podstawowa nr </w:t>
      </w:r>
      <w:r w:rsidR="000F6FFE" w:rsidRPr="00D65097">
        <w:rPr>
          <w:rFonts w:ascii="Times New Roman" w:hAnsi="Times New Roman"/>
          <w:sz w:val="24"/>
          <w:szCs w:val="24"/>
        </w:rPr>
        <w:t>21</w:t>
      </w:r>
    </w:p>
    <w:p w14:paraId="7D42F711" w14:textId="77777777" w:rsidR="000976F8" w:rsidRPr="00D65097" w:rsidRDefault="000976F8" w:rsidP="00CD0DB6">
      <w:pPr>
        <w:pStyle w:val="Bezodstpw"/>
        <w:ind w:left="284"/>
        <w:jc w:val="both"/>
        <w:rPr>
          <w:rFonts w:ascii="Times New Roman" w:hAnsi="Times New Roman"/>
          <w:sz w:val="24"/>
          <w:szCs w:val="24"/>
          <w:u w:val="single"/>
        </w:rPr>
      </w:pPr>
      <w:r w:rsidRPr="00D65097">
        <w:rPr>
          <w:rFonts w:ascii="Times New Roman" w:hAnsi="Times New Roman"/>
          <w:sz w:val="24"/>
          <w:szCs w:val="24"/>
          <w:u w:val="single"/>
        </w:rPr>
        <w:lastRenderedPageBreak/>
        <w:t>Dane do faktury:</w:t>
      </w:r>
    </w:p>
    <w:p w14:paraId="1810CC2A" w14:textId="7D92A344" w:rsidR="000976F8" w:rsidRPr="00D65097" w:rsidRDefault="000976F8" w:rsidP="00D65097">
      <w:pPr>
        <w:pStyle w:val="Bezodstpw"/>
        <w:ind w:left="284"/>
        <w:jc w:val="both"/>
        <w:rPr>
          <w:rFonts w:ascii="Times New Roman" w:hAnsi="Times New Roman"/>
          <w:sz w:val="24"/>
          <w:szCs w:val="24"/>
        </w:rPr>
      </w:pPr>
      <w:r w:rsidRPr="00D65097">
        <w:rPr>
          <w:rFonts w:ascii="Times New Roman" w:hAnsi="Times New Roman"/>
          <w:sz w:val="24"/>
          <w:szCs w:val="24"/>
        </w:rPr>
        <w:t>Nabywca:  Gmina – miasto Grudziądz</w:t>
      </w:r>
      <w:r w:rsidR="00D65097">
        <w:rPr>
          <w:rFonts w:ascii="Times New Roman" w:hAnsi="Times New Roman"/>
          <w:sz w:val="24"/>
          <w:szCs w:val="24"/>
        </w:rPr>
        <w:t xml:space="preserve">, </w:t>
      </w:r>
      <w:r w:rsidRPr="00D65097">
        <w:rPr>
          <w:rFonts w:ascii="Times New Roman" w:hAnsi="Times New Roman"/>
          <w:sz w:val="24"/>
          <w:szCs w:val="24"/>
        </w:rPr>
        <w:t xml:space="preserve">ul. Ratuszowa </w:t>
      </w:r>
      <w:r w:rsidR="00D65097">
        <w:rPr>
          <w:rFonts w:ascii="Times New Roman" w:hAnsi="Times New Roman"/>
          <w:sz w:val="24"/>
          <w:szCs w:val="24"/>
        </w:rPr>
        <w:t xml:space="preserve">, </w:t>
      </w:r>
      <w:r w:rsidRPr="00D65097">
        <w:rPr>
          <w:rFonts w:ascii="Times New Roman" w:hAnsi="Times New Roman"/>
          <w:sz w:val="24"/>
          <w:szCs w:val="24"/>
        </w:rPr>
        <w:t>86-300 Grudziądz</w:t>
      </w:r>
      <w:r w:rsidR="00D65097">
        <w:rPr>
          <w:rFonts w:ascii="Times New Roman" w:hAnsi="Times New Roman"/>
          <w:sz w:val="24"/>
          <w:szCs w:val="24"/>
        </w:rPr>
        <w:t xml:space="preserve">, </w:t>
      </w:r>
      <w:r w:rsidRPr="00D65097">
        <w:rPr>
          <w:rFonts w:ascii="Times New Roman" w:hAnsi="Times New Roman"/>
          <w:sz w:val="24"/>
          <w:szCs w:val="24"/>
        </w:rPr>
        <w:t>NIP 876 242 68 42</w:t>
      </w:r>
      <w:r w:rsidR="00D65097">
        <w:rPr>
          <w:rFonts w:ascii="Times New Roman" w:hAnsi="Times New Roman"/>
          <w:sz w:val="24"/>
          <w:szCs w:val="24"/>
        </w:rPr>
        <w:t>;</w:t>
      </w:r>
    </w:p>
    <w:p w14:paraId="405F9FB3" w14:textId="53C6A037" w:rsidR="000976F8" w:rsidRPr="00D65097" w:rsidRDefault="00CD0DB6" w:rsidP="00D65097">
      <w:pPr>
        <w:pStyle w:val="Bezodstpw"/>
        <w:ind w:left="284"/>
        <w:jc w:val="both"/>
        <w:rPr>
          <w:rFonts w:ascii="Times New Roman" w:hAnsi="Times New Roman"/>
          <w:sz w:val="24"/>
          <w:szCs w:val="24"/>
        </w:rPr>
      </w:pPr>
      <w:r w:rsidRPr="00D65097">
        <w:rPr>
          <w:rFonts w:ascii="Times New Roman" w:hAnsi="Times New Roman"/>
          <w:sz w:val="24"/>
          <w:szCs w:val="24"/>
        </w:rPr>
        <w:t xml:space="preserve">Odbiorca: </w:t>
      </w:r>
      <w:r w:rsidR="00D2538F" w:rsidRPr="00D65097">
        <w:rPr>
          <w:rFonts w:ascii="Times New Roman" w:hAnsi="Times New Roman"/>
          <w:sz w:val="24"/>
          <w:szCs w:val="24"/>
        </w:rPr>
        <w:t xml:space="preserve">Szkoła Podstawowa nr </w:t>
      </w:r>
      <w:r w:rsidR="002246B0" w:rsidRPr="00D65097">
        <w:rPr>
          <w:rFonts w:ascii="Times New Roman" w:hAnsi="Times New Roman"/>
          <w:sz w:val="24"/>
          <w:szCs w:val="24"/>
        </w:rPr>
        <w:t>21</w:t>
      </w:r>
      <w:r w:rsidR="00D65097">
        <w:rPr>
          <w:rFonts w:ascii="Times New Roman" w:hAnsi="Times New Roman"/>
          <w:sz w:val="24"/>
          <w:szCs w:val="24"/>
        </w:rPr>
        <w:t>,</w:t>
      </w:r>
      <w:r w:rsidR="00D2538F" w:rsidRPr="00D65097">
        <w:rPr>
          <w:rFonts w:ascii="Times New Roman" w:hAnsi="Times New Roman"/>
          <w:sz w:val="24"/>
          <w:szCs w:val="24"/>
        </w:rPr>
        <w:t xml:space="preserve">  </w:t>
      </w:r>
      <w:r w:rsidRPr="00D65097">
        <w:rPr>
          <w:rFonts w:ascii="Times New Roman" w:hAnsi="Times New Roman"/>
          <w:sz w:val="24"/>
          <w:szCs w:val="24"/>
        </w:rPr>
        <w:t xml:space="preserve">ul. </w:t>
      </w:r>
      <w:r w:rsidR="002246B0" w:rsidRPr="00D65097">
        <w:rPr>
          <w:rFonts w:ascii="Times New Roman" w:hAnsi="Times New Roman"/>
          <w:sz w:val="24"/>
          <w:szCs w:val="24"/>
        </w:rPr>
        <w:t>Nauczycielska 19</w:t>
      </w:r>
      <w:r w:rsidR="00D65097">
        <w:rPr>
          <w:rFonts w:ascii="Times New Roman" w:hAnsi="Times New Roman"/>
          <w:sz w:val="24"/>
          <w:szCs w:val="24"/>
        </w:rPr>
        <w:t>,</w:t>
      </w:r>
      <w:r w:rsidR="00D2538F" w:rsidRPr="00D65097">
        <w:rPr>
          <w:rFonts w:ascii="Times New Roman" w:hAnsi="Times New Roman"/>
          <w:sz w:val="24"/>
          <w:szCs w:val="24"/>
        </w:rPr>
        <w:t xml:space="preserve"> </w:t>
      </w:r>
      <w:r w:rsidR="000976F8" w:rsidRPr="00D65097">
        <w:rPr>
          <w:rFonts w:ascii="Times New Roman" w:hAnsi="Times New Roman"/>
          <w:sz w:val="24"/>
          <w:szCs w:val="24"/>
        </w:rPr>
        <w:t>86-300 Grudziądz</w:t>
      </w:r>
    </w:p>
    <w:p w14:paraId="2F7E7CE8" w14:textId="77777777"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Za nieterminowe regulowanie należności Wykonawcy przysługuje prawo naliczenia ustawowych odsetek za każdy dzień zwłoki. Za datę zapłaty uznaje się datę wydania przez Zamawiającego polecenia obciążenia rachunku Zamawiającego na rzecz rachunku Wykonawcy.</w:t>
      </w:r>
    </w:p>
    <w:p w14:paraId="228A92D2" w14:textId="22D553C6"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 xml:space="preserve">W przypadku nieprzedstawienia przez Wykonawcę wszystkich dowodów zapłaty, o których mowa w ust. </w:t>
      </w:r>
      <w:r w:rsidR="00CD0DB6" w:rsidRPr="00D65097">
        <w:rPr>
          <w:rFonts w:ascii="Times New Roman" w:hAnsi="Times New Roman"/>
          <w:sz w:val="24"/>
          <w:szCs w:val="24"/>
        </w:rPr>
        <w:t>3</w:t>
      </w:r>
      <w:r w:rsidRPr="00D65097">
        <w:rPr>
          <w:rFonts w:ascii="Times New Roman" w:hAnsi="Times New Roman"/>
          <w:sz w:val="24"/>
          <w:szCs w:val="24"/>
        </w:rPr>
        <w:t>, Zamawiający wstrzymuje wypłatę należnego wynagrodzenia za odebrane roboty budowlane w części równej sumie kwot wynikających z nieprzedstawionych dowodów zapłaty.</w:t>
      </w:r>
    </w:p>
    <w:p w14:paraId="392F4128" w14:textId="77777777"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 xml:space="preserve">Jeśli Wykonawca zalega z płatnościami wobec podwykonawców w związku z realizacją umowy, a także w przypadku stwierdzenia sporu, Zamawiający będzie miał prawo do wstrzymania płatności stosownej części faktury, przy czym powyższe nie stanowi opóźnienia w zapłacie i nie będzie skutkować naliczeniem odsetek od nieterminowych płatności. </w:t>
      </w:r>
    </w:p>
    <w:p w14:paraId="64E35E37" w14:textId="77777777"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Wykonawca nie może dokonać przelewu wierzytelności z niniejszej umowy na osobę trzecią bez pisemnej zgody Zamawiającego.</w:t>
      </w:r>
    </w:p>
    <w:p w14:paraId="01A25726" w14:textId="77777777" w:rsidR="000976F8" w:rsidRPr="00D65097" w:rsidRDefault="000976F8" w:rsidP="000976F8">
      <w:pPr>
        <w:pStyle w:val="Bezodstpw"/>
        <w:numPr>
          <w:ilvl w:val="0"/>
          <w:numId w:val="36"/>
        </w:numPr>
        <w:ind w:left="284" w:hanging="284"/>
        <w:jc w:val="both"/>
        <w:rPr>
          <w:rFonts w:ascii="Times New Roman" w:hAnsi="Times New Roman"/>
          <w:sz w:val="24"/>
          <w:szCs w:val="24"/>
        </w:rPr>
      </w:pPr>
      <w:r w:rsidRPr="00D65097">
        <w:rPr>
          <w:rFonts w:ascii="Times New Roman" w:hAnsi="Times New Roman"/>
          <w:sz w:val="24"/>
          <w:szCs w:val="24"/>
        </w:rPr>
        <w:t>Postanowienia niniejszej umowy odnoszące się do podwykonawców mają zastosowanie co do dalszych podwykonawców.</w:t>
      </w:r>
    </w:p>
    <w:p w14:paraId="4BF60740" w14:textId="77777777" w:rsidR="000976F8" w:rsidRPr="00D65097" w:rsidRDefault="000976F8" w:rsidP="000976F8">
      <w:pPr>
        <w:pStyle w:val="Bezodstpw"/>
        <w:rPr>
          <w:rFonts w:ascii="Times New Roman" w:hAnsi="Times New Roman"/>
          <w:b/>
          <w:sz w:val="24"/>
          <w:szCs w:val="24"/>
        </w:rPr>
      </w:pPr>
    </w:p>
    <w:p w14:paraId="3880EFCD"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9</w:t>
      </w:r>
    </w:p>
    <w:p w14:paraId="51FC6C13"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BCB0811" w14:textId="6CFB9E9B"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 xml:space="preserve">Termin zapłaty wynagrodzenia podwykonawcy lub dalszemu podwykonawcy przewidziany </w:t>
      </w:r>
      <w:r w:rsidR="00CD0DB6" w:rsidRPr="00D65097">
        <w:rPr>
          <w:rFonts w:ascii="Times New Roman" w:hAnsi="Times New Roman"/>
          <w:sz w:val="24"/>
          <w:szCs w:val="24"/>
        </w:rPr>
        <w:br/>
      </w:r>
      <w:r w:rsidRPr="00D65097">
        <w:rPr>
          <w:rFonts w:ascii="Times New Roman" w:hAnsi="Times New Roman"/>
          <w:sz w:val="24"/>
          <w:szCs w:val="24"/>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0154FC"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lang w:eastAsia="ar-SA"/>
        </w:rPr>
        <w:t>Umowa, o której mowa w ust. 1 powinna zawierać w szczególności postanowienia dotyczące:</w:t>
      </w:r>
    </w:p>
    <w:p w14:paraId="29261519" w14:textId="77777777" w:rsidR="000976F8" w:rsidRPr="00D65097" w:rsidRDefault="000976F8" w:rsidP="000976F8">
      <w:pPr>
        <w:ind w:left="567" w:hanging="283"/>
        <w:jc w:val="both"/>
        <w:rPr>
          <w:sz w:val="24"/>
          <w:szCs w:val="24"/>
        </w:rPr>
      </w:pPr>
      <w:r w:rsidRPr="00D65097">
        <w:rPr>
          <w:sz w:val="24"/>
          <w:szCs w:val="24"/>
        </w:rPr>
        <w:t>1)</w:t>
      </w:r>
      <w:r w:rsidRPr="00D65097">
        <w:rPr>
          <w:sz w:val="24"/>
          <w:szCs w:val="24"/>
        </w:rPr>
        <w:tab/>
        <w:t>obowiązku 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350439D9" w14:textId="77777777" w:rsidR="000976F8" w:rsidRPr="00D65097" w:rsidRDefault="000976F8" w:rsidP="000976F8">
      <w:pPr>
        <w:ind w:left="567" w:hanging="283"/>
        <w:jc w:val="both"/>
        <w:rPr>
          <w:sz w:val="24"/>
          <w:szCs w:val="24"/>
        </w:rPr>
      </w:pPr>
      <w:r w:rsidRPr="00D65097">
        <w:rPr>
          <w:sz w:val="24"/>
          <w:szCs w:val="24"/>
        </w:rPr>
        <w:t>2) wskazania terminu na zgłoszenie przez Zamawiającego zastrzeżeń do projektu umowy o podwykonawstwo, której przedmiotem są roboty budowlane, i do projektu jej zmiany lub sprzeciwu do umowy o podwykonawstwo, której przedmiotem są roboty budowlane, i do jej zmian;</w:t>
      </w:r>
    </w:p>
    <w:p w14:paraId="7E2C0488" w14:textId="77777777" w:rsidR="000976F8" w:rsidRPr="00D65097" w:rsidRDefault="000976F8" w:rsidP="000976F8">
      <w:pPr>
        <w:ind w:left="567" w:hanging="283"/>
        <w:jc w:val="both"/>
        <w:rPr>
          <w:sz w:val="24"/>
          <w:szCs w:val="24"/>
        </w:rPr>
      </w:pPr>
      <w:r w:rsidRPr="00D65097">
        <w:rPr>
          <w:sz w:val="24"/>
          <w:szCs w:val="24"/>
        </w:rPr>
        <w:t>3)</w:t>
      </w:r>
      <w:r w:rsidRPr="00D65097">
        <w:rPr>
          <w:sz w:val="24"/>
          <w:szCs w:val="24"/>
        </w:rPr>
        <w:tab/>
        <w:t>obowiązku przedkładania Zamawiającemu poświadczonej za zgodność z oryginałem kopii zawartych umów o podwykonawstwo, których przedmiotem są dostawy lub usługi, oraz ich zmian;</w:t>
      </w:r>
    </w:p>
    <w:p w14:paraId="79B6D947" w14:textId="77777777" w:rsidR="000976F8" w:rsidRPr="00D65097" w:rsidRDefault="000976F8" w:rsidP="000976F8">
      <w:pPr>
        <w:ind w:left="567" w:hanging="283"/>
        <w:jc w:val="both"/>
        <w:rPr>
          <w:sz w:val="24"/>
          <w:szCs w:val="24"/>
        </w:rPr>
      </w:pPr>
      <w:r w:rsidRPr="00D65097">
        <w:rPr>
          <w:sz w:val="24"/>
          <w:szCs w:val="24"/>
        </w:rPr>
        <w:t>4)</w:t>
      </w:r>
      <w:r w:rsidRPr="00D65097">
        <w:rPr>
          <w:sz w:val="24"/>
          <w:szCs w:val="24"/>
        </w:rPr>
        <w:tab/>
        <w:t>zasad zapłaty wynagrodzenia, uwarunkowanej przedstawieniem dowodów potwierdzających zapłatę wymagalnego wynagrodzenia dalszym podwykonawcom;</w:t>
      </w:r>
    </w:p>
    <w:p w14:paraId="76BA6D01" w14:textId="77777777" w:rsidR="000976F8" w:rsidRPr="00D65097" w:rsidRDefault="000976F8" w:rsidP="000976F8">
      <w:pPr>
        <w:ind w:left="567" w:hanging="283"/>
        <w:jc w:val="both"/>
        <w:rPr>
          <w:sz w:val="24"/>
          <w:szCs w:val="24"/>
        </w:rPr>
      </w:pPr>
      <w:r w:rsidRPr="00D65097">
        <w:rPr>
          <w:sz w:val="24"/>
          <w:szCs w:val="24"/>
        </w:rPr>
        <w:t xml:space="preserve">5) </w:t>
      </w:r>
      <w:r w:rsidRPr="00D65097">
        <w:rPr>
          <w:sz w:val="24"/>
          <w:szCs w:val="24"/>
        </w:rPr>
        <w:tab/>
        <w:t>terminu zapłaty wynagrodzenia podwykonawcy lub dalszemu podwykonawcy;</w:t>
      </w:r>
    </w:p>
    <w:p w14:paraId="68F4B513" w14:textId="77777777" w:rsidR="000976F8" w:rsidRPr="00D65097" w:rsidRDefault="000976F8" w:rsidP="000976F8">
      <w:pPr>
        <w:ind w:left="567" w:hanging="283"/>
        <w:jc w:val="both"/>
        <w:rPr>
          <w:sz w:val="24"/>
          <w:szCs w:val="24"/>
        </w:rPr>
      </w:pPr>
      <w:r w:rsidRPr="00D65097">
        <w:rPr>
          <w:sz w:val="24"/>
          <w:szCs w:val="24"/>
        </w:rPr>
        <w:t xml:space="preserve">6) </w:t>
      </w:r>
      <w:r w:rsidRPr="00D65097">
        <w:rPr>
          <w:sz w:val="24"/>
          <w:szCs w:val="24"/>
        </w:rPr>
        <w:tab/>
        <w:t>wysokości kar umownych, z tytułu:</w:t>
      </w:r>
    </w:p>
    <w:p w14:paraId="0ED38188" w14:textId="77777777" w:rsidR="000976F8" w:rsidRPr="00D65097" w:rsidRDefault="000976F8" w:rsidP="000976F8">
      <w:pPr>
        <w:ind w:left="851" w:hanging="284"/>
        <w:jc w:val="both"/>
        <w:rPr>
          <w:sz w:val="24"/>
          <w:szCs w:val="24"/>
        </w:rPr>
      </w:pPr>
      <w:r w:rsidRPr="00D65097">
        <w:rPr>
          <w:sz w:val="24"/>
          <w:szCs w:val="24"/>
        </w:rPr>
        <w:t>a) braku zapłaty lub nieterminowej zapłaty wynagrodzenia należnego podwykonawcom lub dalszym podwykonawcom,</w:t>
      </w:r>
    </w:p>
    <w:p w14:paraId="631CF9E6" w14:textId="77777777" w:rsidR="000976F8" w:rsidRPr="00D65097" w:rsidRDefault="000976F8" w:rsidP="000976F8">
      <w:pPr>
        <w:ind w:left="851" w:hanging="284"/>
        <w:jc w:val="both"/>
        <w:rPr>
          <w:sz w:val="24"/>
          <w:szCs w:val="24"/>
        </w:rPr>
      </w:pPr>
      <w:r w:rsidRPr="00D65097">
        <w:rPr>
          <w:sz w:val="24"/>
          <w:szCs w:val="24"/>
        </w:rPr>
        <w:t>b)</w:t>
      </w:r>
      <w:r w:rsidRPr="00D65097">
        <w:rPr>
          <w:sz w:val="24"/>
          <w:szCs w:val="24"/>
        </w:rPr>
        <w:tab/>
        <w:t>nieprzedłożenia do zaakceptowania projektu umowy o podwykonawstwo, której przedmiotem są roboty budowlane, lub projektu jej zmiany,</w:t>
      </w:r>
    </w:p>
    <w:p w14:paraId="69ABCEEF" w14:textId="77777777" w:rsidR="000976F8" w:rsidRPr="00D65097" w:rsidRDefault="000976F8" w:rsidP="000976F8">
      <w:pPr>
        <w:ind w:left="851" w:hanging="284"/>
        <w:jc w:val="both"/>
        <w:rPr>
          <w:sz w:val="24"/>
          <w:szCs w:val="24"/>
        </w:rPr>
      </w:pPr>
      <w:r w:rsidRPr="00D65097">
        <w:rPr>
          <w:sz w:val="24"/>
          <w:szCs w:val="24"/>
        </w:rPr>
        <w:t>c)</w:t>
      </w:r>
      <w:r w:rsidRPr="00D65097">
        <w:rPr>
          <w:sz w:val="24"/>
          <w:szCs w:val="24"/>
        </w:rPr>
        <w:tab/>
        <w:t>nieprzedłożenia poświadczonej za zgodność z oryginałem kopii umowy o podwykonawstwo lub jej zmiany,</w:t>
      </w:r>
    </w:p>
    <w:p w14:paraId="7F2E939E" w14:textId="77777777" w:rsidR="000976F8" w:rsidRPr="00D65097" w:rsidRDefault="000976F8" w:rsidP="000976F8">
      <w:pPr>
        <w:ind w:left="851" w:hanging="284"/>
        <w:jc w:val="both"/>
        <w:rPr>
          <w:sz w:val="24"/>
          <w:szCs w:val="24"/>
        </w:rPr>
      </w:pPr>
      <w:r w:rsidRPr="00D65097">
        <w:rPr>
          <w:sz w:val="24"/>
          <w:szCs w:val="24"/>
        </w:rPr>
        <w:lastRenderedPageBreak/>
        <w:t xml:space="preserve">d) </w:t>
      </w:r>
      <w:r w:rsidRPr="00D65097">
        <w:rPr>
          <w:sz w:val="24"/>
          <w:szCs w:val="24"/>
        </w:rPr>
        <w:tab/>
        <w:t>braku zmiany umowy o podwykonawstwo w zakresie terminu zapłaty;</w:t>
      </w:r>
    </w:p>
    <w:p w14:paraId="38E20AB6" w14:textId="77777777" w:rsidR="000976F8" w:rsidRPr="00D65097" w:rsidRDefault="000976F8" w:rsidP="000976F8">
      <w:pPr>
        <w:ind w:left="567" w:hanging="283"/>
        <w:jc w:val="both"/>
        <w:rPr>
          <w:sz w:val="24"/>
          <w:szCs w:val="24"/>
        </w:rPr>
      </w:pPr>
      <w:r w:rsidRPr="00D65097">
        <w:rPr>
          <w:sz w:val="24"/>
          <w:szCs w:val="24"/>
        </w:rPr>
        <w:t>7)</w:t>
      </w:r>
      <w:r w:rsidRPr="00D65097">
        <w:rPr>
          <w:sz w:val="24"/>
          <w:szCs w:val="24"/>
        </w:rPr>
        <w:tab/>
        <w:t>obowiązku zawarcia powyższych zasad w umowie na roboty budowlane z dalszym  podwykonawcą,</w:t>
      </w:r>
    </w:p>
    <w:p w14:paraId="52C1BAC3" w14:textId="77777777" w:rsidR="000976F8" w:rsidRPr="00D65097" w:rsidRDefault="000976F8" w:rsidP="000976F8">
      <w:pPr>
        <w:ind w:left="567" w:hanging="283"/>
        <w:jc w:val="both"/>
        <w:rPr>
          <w:sz w:val="24"/>
          <w:szCs w:val="24"/>
        </w:rPr>
      </w:pPr>
      <w:r w:rsidRPr="00D65097">
        <w:rPr>
          <w:sz w:val="24"/>
          <w:szCs w:val="24"/>
        </w:rPr>
        <w:t xml:space="preserve">8) </w:t>
      </w:r>
      <w:r w:rsidRPr="00D65097">
        <w:rPr>
          <w:sz w:val="24"/>
          <w:szCs w:val="24"/>
        </w:rPr>
        <w:tab/>
        <w:t xml:space="preserve">obowiązku zatrudnienia osób na umowę o pracę (dotyczy tylko umowy o podwykonawstwo zawieranej przez Wykonawcę), </w:t>
      </w:r>
    </w:p>
    <w:p w14:paraId="5A5F572A" w14:textId="06AA967B" w:rsidR="000976F8" w:rsidRPr="002B3B40" w:rsidRDefault="000976F8" w:rsidP="002B3B40">
      <w:pPr>
        <w:pStyle w:val="Bezodstpw"/>
        <w:numPr>
          <w:ilvl w:val="0"/>
          <w:numId w:val="37"/>
        </w:numPr>
        <w:ind w:left="284" w:hanging="284"/>
        <w:jc w:val="both"/>
        <w:rPr>
          <w:rFonts w:ascii="Times New Roman" w:hAnsi="Times New Roman"/>
          <w:sz w:val="24"/>
          <w:szCs w:val="24"/>
        </w:rPr>
      </w:pPr>
      <w:r w:rsidRPr="00D65097">
        <w:rPr>
          <w:rStyle w:val="txt-new"/>
          <w:rFonts w:ascii="Times New Roman" w:hAnsi="Times New Roman"/>
          <w:sz w:val="24"/>
          <w:szCs w:val="24"/>
        </w:rPr>
        <w:t>Zamawiający, w terminie 7 dni, zgłasza pisemne zastrzeżenia do projektu umowy o podwykonawstwo</w:t>
      </w:r>
      <w:r w:rsidR="002B3B40">
        <w:rPr>
          <w:rStyle w:val="txt-new"/>
          <w:rFonts w:ascii="Times New Roman" w:hAnsi="Times New Roman"/>
          <w:sz w:val="24"/>
          <w:szCs w:val="24"/>
        </w:rPr>
        <w:t xml:space="preserve"> </w:t>
      </w:r>
      <w:r w:rsidRPr="002B3B40">
        <w:rPr>
          <w:rStyle w:val="txt-new"/>
          <w:rFonts w:ascii="Times New Roman" w:hAnsi="Times New Roman"/>
          <w:sz w:val="24"/>
          <w:szCs w:val="24"/>
        </w:rPr>
        <w:t>gdy przewiduje termin zapłaty wynagrodzenia dłuższy niż określony w ust. 2.</w:t>
      </w:r>
      <w:r w:rsidR="002B3B40">
        <w:rPr>
          <w:rStyle w:val="txt-new"/>
          <w:rFonts w:ascii="Times New Roman" w:hAnsi="Times New Roman"/>
          <w:sz w:val="24"/>
          <w:szCs w:val="24"/>
        </w:rPr>
        <w:t xml:space="preserve"> </w:t>
      </w:r>
      <w:r w:rsidRPr="002B3B40">
        <w:rPr>
          <w:rFonts w:ascii="Times New Roman" w:hAnsi="Times New Roman"/>
          <w:sz w:val="24"/>
          <w:szCs w:val="24"/>
        </w:rPr>
        <w:t>Niezgłoszenie zastrzeżeń uważa się za akceptację projektu przez Zamawiającego.</w:t>
      </w:r>
    </w:p>
    <w:p w14:paraId="169FCF3C"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w:t>
      </w:r>
    </w:p>
    <w:p w14:paraId="0BDDF6A2"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Zamawiający, w terminie 7 dni, zgłasza pisemny sprzeciw do umowy o podwykonawstwo, której przedmiotem są roboty budowlane, w przypadkach, o których mowa w ust. 4.</w:t>
      </w:r>
    </w:p>
    <w:p w14:paraId="5D4B636A"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Niezgłoszenie pisemnego sprzeciwu do przedłożonej umowy o podwykonawstwo, której przedmiotem są roboty budowlane, w terminie 7 dni, uważa się za akceptację umowy przez Zamawiającego.</w:t>
      </w:r>
    </w:p>
    <w:p w14:paraId="3031CD0C"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p>
    <w:p w14:paraId="019422A6"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2B01F340" w14:textId="77777777" w:rsidR="000976F8" w:rsidRPr="00D65097" w:rsidRDefault="000976F8" w:rsidP="000976F8">
      <w:pPr>
        <w:pStyle w:val="Bezodstpw"/>
        <w:numPr>
          <w:ilvl w:val="0"/>
          <w:numId w:val="37"/>
        </w:numPr>
        <w:ind w:left="284" w:hanging="284"/>
        <w:jc w:val="both"/>
        <w:rPr>
          <w:rFonts w:ascii="Times New Roman" w:hAnsi="Times New Roman"/>
          <w:sz w:val="24"/>
          <w:szCs w:val="24"/>
        </w:rPr>
      </w:pPr>
      <w:r w:rsidRPr="00D65097">
        <w:rPr>
          <w:rFonts w:ascii="Times New Roman" w:hAnsi="Times New Roman"/>
          <w:sz w:val="24"/>
          <w:szCs w:val="24"/>
        </w:rPr>
        <w:t>Powyższe zapisy stosuje się odpowiednio do zmian w umowach o podwykonawstwo.</w:t>
      </w:r>
    </w:p>
    <w:p w14:paraId="04DDB9E4" w14:textId="77777777" w:rsidR="000976F8" w:rsidRPr="00D65097" w:rsidRDefault="000976F8" w:rsidP="000976F8">
      <w:pPr>
        <w:pStyle w:val="Bezodstpw"/>
        <w:jc w:val="both"/>
        <w:rPr>
          <w:rFonts w:ascii="Times New Roman" w:hAnsi="Times New Roman"/>
          <w:sz w:val="24"/>
          <w:szCs w:val="24"/>
        </w:rPr>
      </w:pPr>
    </w:p>
    <w:p w14:paraId="4931246D"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10</w:t>
      </w:r>
    </w:p>
    <w:p w14:paraId="63A8CF2B"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E20928A"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Fonts w:ascii="Times New Roman" w:hAnsi="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A2A3E2"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Fonts w:ascii="Times New Roman" w:hAnsi="Times New Roman"/>
          <w:sz w:val="24"/>
          <w:szCs w:val="24"/>
        </w:rPr>
        <w:t>Bezpośrednia zapłata obejmuje wyłącznie należne wynagrodzenie, bez odsetek, należnych podwykonawcy lub dalszemu podwykonawcy.</w:t>
      </w:r>
    </w:p>
    <w:p w14:paraId="5475D038"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Fonts w:ascii="Times New Roman" w:hAnsi="Times New Roman"/>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14:paraId="46C1DA3F"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Style w:val="txt-new"/>
          <w:rFonts w:ascii="Times New Roman" w:hAnsi="Times New Roman"/>
          <w:sz w:val="24"/>
          <w:szCs w:val="24"/>
        </w:rPr>
        <w:t>W przypadku zgłoszenia uwag, o których mowa w ust. 4, w terminie wskazanym przez Zamawiającego, Zamawiający może:</w:t>
      </w:r>
    </w:p>
    <w:p w14:paraId="15DE7DED" w14:textId="77777777" w:rsidR="000976F8" w:rsidRPr="00D65097" w:rsidRDefault="000976F8" w:rsidP="000976F8">
      <w:pPr>
        <w:pStyle w:val="Bezodstpw"/>
        <w:numPr>
          <w:ilvl w:val="0"/>
          <w:numId w:val="42"/>
        </w:numPr>
        <w:jc w:val="both"/>
        <w:rPr>
          <w:rFonts w:ascii="Times New Roman" w:hAnsi="Times New Roman"/>
          <w:sz w:val="24"/>
          <w:szCs w:val="24"/>
        </w:rPr>
      </w:pPr>
      <w:r w:rsidRPr="00D65097">
        <w:rPr>
          <w:rStyle w:val="txt-new"/>
          <w:rFonts w:ascii="Times New Roman" w:hAnsi="Times New Roman"/>
          <w:sz w:val="24"/>
          <w:szCs w:val="24"/>
        </w:rPr>
        <w:t>nie dokonać bezpośredniej zapłaty wynagrodzenia podwykonawcy lub dalszemu podwykonawcy, jeżeli Wykonawca wykaże niezasadność takiej zapłaty albo;</w:t>
      </w:r>
    </w:p>
    <w:p w14:paraId="1391BB2D" w14:textId="77777777" w:rsidR="000976F8" w:rsidRPr="00D65097" w:rsidRDefault="000976F8" w:rsidP="000976F8">
      <w:pPr>
        <w:pStyle w:val="Bezodstpw"/>
        <w:numPr>
          <w:ilvl w:val="0"/>
          <w:numId w:val="42"/>
        </w:numPr>
        <w:jc w:val="both"/>
        <w:rPr>
          <w:rFonts w:ascii="Times New Roman" w:hAnsi="Times New Roman"/>
          <w:sz w:val="24"/>
          <w:szCs w:val="24"/>
        </w:rPr>
      </w:pPr>
      <w:r w:rsidRPr="00D65097">
        <w:rPr>
          <w:rStyle w:val="txt-new"/>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C66B2A" w14:textId="77777777" w:rsidR="000976F8" w:rsidRPr="00D65097" w:rsidRDefault="000976F8" w:rsidP="000976F8">
      <w:pPr>
        <w:pStyle w:val="Bezodstpw"/>
        <w:numPr>
          <w:ilvl w:val="0"/>
          <w:numId w:val="42"/>
        </w:numPr>
        <w:jc w:val="both"/>
        <w:rPr>
          <w:rFonts w:ascii="Times New Roman" w:hAnsi="Times New Roman"/>
          <w:sz w:val="24"/>
          <w:szCs w:val="24"/>
        </w:rPr>
      </w:pPr>
      <w:r w:rsidRPr="00D65097">
        <w:rPr>
          <w:rStyle w:val="txt-new"/>
          <w:rFonts w:ascii="Times New Roman" w:hAnsi="Times New Roman"/>
          <w:sz w:val="24"/>
          <w:szCs w:val="24"/>
        </w:rPr>
        <w:lastRenderedPageBreak/>
        <w:t>dokonać bezpośredniej zapłaty wynagrodzenia podwykonawcy lub dalszemu podwykonawcy, jeżeli podwykonawca lub dalszy podwykonawca wykaże zasadność takiej zapłaty.</w:t>
      </w:r>
    </w:p>
    <w:p w14:paraId="4F09FE7A"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Fonts w:ascii="Times New Roman" w:hAnsi="Times New Roman"/>
          <w:sz w:val="24"/>
          <w:szCs w:val="24"/>
        </w:rPr>
        <w:t>Zamawiający dokonuje bezpośredniej zapłaty wymagalnego wynagrodzenia przysługującego podwykonawcy lub dalszemu podwykonawcy w terminie 30 dni od upłynięcia terminu na zgłaszanie pisemnych uwag przez Wykonawcę.</w:t>
      </w:r>
    </w:p>
    <w:p w14:paraId="4D746E74"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Fonts w:ascii="Times New Roman" w:hAnsi="Times New Roman"/>
          <w:sz w:val="24"/>
          <w:szCs w:val="24"/>
        </w:rPr>
        <w:t xml:space="preserve">W przypadku dokonania bezpośredniej zapłaty podwykonawcy lub dalszemu podwykonawcy, </w:t>
      </w:r>
      <w:r w:rsidRPr="00D65097">
        <w:rPr>
          <w:rFonts w:ascii="Times New Roman" w:hAnsi="Times New Roman"/>
          <w:sz w:val="24"/>
          <w:szCs w:val="24"/>
        </w:rPr>
        <w:br/>
        <w:t xml:space="preserve">o których mowa w ust. 1, Zamawiający potrąca kwotę wypłaconego wynagrodzenia </w:t>
      </w:r>
      <w:r w:rsidRPr="00D65097">
        <w:rPr>
          <w:rFonts w:ascii="Times New Roman" w:hAnsi="Times New Roman"/>
          <w:sz w:val="24"/>
          <w:szCs w:val="24"/>
        </w:rPr>
        <w:br/>
        <w:t>z wynagrodzenia należnego Wykonawcy.</w:t>
      </w:r>
    </w:p>
    <w:p w14:paraId="06BE33B5" w14:textId="77777777" w:rsidR="000976F8" w:rsidRPr="00D65097" w:rsidRDefault="000976F8" w:rsidP="000976F8">
      <w:pPr>
        <w:pStyle w:val="Bezodstpw"/>
        <w:numPr>
          <w:ilvl w:val="0"/>
          <w:numId w:val="39"/>
        </w:numPr>
        <w:ind w:left="284" w:hanging="284"/>
        <w:jc w:val="both"/>
        <w:rPr>
          <w:rFonts w:ascii="Times New Roman" w:hAnsi="Times New Roman"/>
          <w:sz w:val="24"/>
          <w:szCs w:val="24"/>
        </w:rPr>
      </w:pPr>
      <w:r w:rsidRPr="00D65097">
        <w:rPr>
          <w:rFonts w:ascii="Times New Roman" w:hAnsi="Times New Roman"/>
          <w:sz w:val="24"/>
          <w:szCs w:val="24"/>
        </w:rPr>
        <w:t>Niezależnie od przypadków wynikających z obowiązujących przepisów prawa oraz z innych postanowień niniejszej umowy Zamawiający może odstąpić od umowy w następujących przypadkach:</w:t>
      </w:r>
    </w:p>
    <w:p w14:paraId="49D258E1" w14:textId="6018E696" w:rsidR="000976F8" w:rsidRPr="00D65097" w:rsidRDefault="000976F8" w:rsidP="00D22DA4">
      <w:pPr>
        <w:pStyle w:val="Bezodstpw"/>
        <w:numPr>
          <w:ilvl w:val="0"/>
          <w:numId w:val="47"/>
        </w:numPr>
        <w:jc w:val="both"/>
        <w:rPr>
          <w:rFonts w:ascii="Times New Roman" w:hAnsi="Times New Roman"/>
          <w:sz w:val="24"/>
          <w:szCs w:val="24"/>
        </w:rPr>
      </w:pPr>
      <w:r w:rsidRPr="00D65097">
        <w:rPr>
          <w:rFonts w:ascii="Times New Roman" w:hAnsi="Times New Roman"/>
          <w:sz w:val="24"/>
          <w:szCs w:val="24"/>
        </w:rPr>
        <w:t xml:space="preserve">w przypadku, gdyby Wykonawca opóźnił się z rozpoczęciem lub wykonaniem przedmiotu umowy tak dalece, że nie jest prawdopodobne, by wykonanie przez niego robót </w:t>
      </w:r>
      <w:r w:rsidR="00D22DA4" w:rsidRPr="00D65097">
        <w:rPr>
          <w:rFonts w:ascii="Times New Roman" w:hAnsi="Times New Roman"/>
          <w:sz w:val="24"/>
          <w:szCs w:val="24"/>
        </w:rPr>
        <w:br/>
      </w:r>
      <w:r w:rsidRPr="00D65097">
        <w:rPr>
          <w:rFonts w:ascii="Times New Roman" w:hAnsi="Times New Roman"/>
          <w:sz w:val="24"/>
          <w:szCs w:val="24"/>
        </w:rPr>
        <w:t>w umówionym terminie byłoby możliwe;</w:t>
      </w:r>
    </w:p>
    <w:p w14:paraId="25A89D6F" w14:textId="48DA50BE" w:rsidR="000976F8" w:rsidRPr="00D65097" w:rsidRDefault="000976F8" w:rsidP="00D22DA4">
      <w:pPr>
        <w:pStyle w:val="Bezodstpw"/>
        <w:numPr>
          <w:ilvl w:val="0"/>
          <w:numId w:val="47"/>
        </w:numPr>
        <w:jc w:val="both"/>
        <w:rPr>
          <w:rFonts w:ascii="Times New Roman" w:hAnsi="Times New Roman"/>
          <w:sz w:val="24"/>
          <w:szCs w:val="24"/>
        </w:rPr>
      </w:pPr>
      <w:r w:rsidRPr="00D65097">
        <w:rPr>
          <w:rFonts w:ascii="Times New Roman" w:hAnsi="Times New Roman"/>
          <w:sz w:val="24"/>
          <w:szCs w:val="24"/>
        </w:rPr>
        <w:t xml:space="preserve">w przypadku, gdyby Wykonawca wykonywał lub wykonał roboty budowlane sprzecznie </w:t>
      </w:r>
      <w:r w:rsidRPr="00D65097">
        <w:rPr>
          <w:rFonts w:ascii="Times New Roman" w:hAnsi="Times New Roman"/>
          <w:sz w:val="24"/>
          <w:szCs w:val="24"/>
        </w:rPr>
        <w:br/>
        <w:t>z umową;</w:t>
      </w:r>
    </w:p>
    <w:p w14:paraId="50AC822A" w14:textId="3A4E021C" w:rsidR="000976F8" w:rsidRPr="00D65097" w:rsidRDefault="000976F8" w:rsidP="00D22DA4">
      <w:pPr>
        <w:pStyle w:val="Bezodstpw"/>
        <w:numPr>
          <w:ilvl w:val="0"/>
          <w:numId w:val="47"/>
        </w:numPr>
        <w:jc w:val="both"/>
        <w:rPr>
          <w:rFonts w:ascii="Times New Roman" w:hAnsi="Times New Roman"/>
          <w:sz w:val="24"/>
          <w:szCs w:val="24"/>
        </w:rPr>
      </w:pPr>
      <w:r w:rsidRPr="00D65097">
        <w:rPr>
          <w:rFonts w:ascii="Times New Roman" w:hAnsi="Times New Roman"/>
          <w:sz w:val="24"/>
          <w:szCs w:val="24"/>
        </w:rPr>
        <w:t xml:space="preserve">w przypadku wielokrotnego dokonania przez Zamawiającego bezpośredniej </w:t>
      </w:r>
      <w:r w:rsidR="00D22DA4" w:rsidRPr="00D65097">
        <w:rPr>
          <w:rFonts w:ascii="Times New Roman" w:hAnsi="Times New Roman"/>
          <w:sz w:val="24"/>
          <w:szCs w:val="24"/>
        </w:rPr>
        <w:t xml:space="preserve">zapłaty </w:t>
      </w:r>
      <w:r w:rsidRPr="00D65097">
        <w:rPr>
          <w:rFonts w:ascii="Times New Roman" w:hAnsi="Times New Roman"/>
          <w:sz w:val="24"/>
          <w:szCs w:val="24"/>
        </w:rPr>
        <w:t>podwykonawcy lub dalszemu podwykonawcy lub dokonania bezpośredniej zapłaty kwoty większej niż 5% wynagrodzenia, o którym mowa w § 8 ust.1;</w:t>
      </w:r>
    </w:p>
    <w:p w14:paraId="050A731B" w14:textId="655A5145" w:rsidR="000976F8" w:rsidRPr="00D65097" w:rsidRDefault="000976F8" w:rsidP="00D22DA4">
      <w:pPr>
        <w:pStyle w:val="Bezodstpw"/>
        <w:numPr>
          <w:ilvl w:val="0"/>
          <w:numId w:val="47"/>
        </w:numPr>
        <w:jc w:val="both"/>
        <w:rPr>
          <w:rFonts w:ascii="Times New Roman" w:hAnsi="Times New Roman"/>
          <w:sz w:val="24"/>
          <w:szCs w:val="24"/>
        </w:rPr>
      </w:pPr>
      <w:r w:rsidRPr="00D65097">
        <w:rPr>
          <w:rFonts w:ascii="Times New Roman" w:hAnsi="Times New Roman"/>
          <w:sz w:val="24"/>
          <w:szCs w:val="24"/>
        </w:rPr>
        <w:t>w przypadku innego rażącego naruszenia przez Wykonawcę postanowień niniejszej umowy i nie usunięcia takiego naruszenia w wyznaczonym przez Zamawiającego odpowiednim terminie, nie krótszym niż 30 dni;</w:t>
      </w:r>
    </w:p>
    <w:p w14:paraId="7CEE9138" w14:textId="16EB0281" w:rsidR="000976F8" w:rsidRPr="00D65097" w:rsidRDefault="000976F8" w:rsidP="00D22DA4">
      <w:pPr>
        <w:pStyle w:val="Bezodstpw"/>
        <w:numPr>
          <w:ilvl w:val="0"/>
          <w:numId w:val="47"/>
        </w:numPr>
        <w:jc w:val="both"/>
        <w:rPr>
          <w:rFonts w:ascii="Times New Roman" w:hAnsi="Times New Roman"/>
          <w:sz w:val="24"/>
          <w:szCs w:val="24"/>
        </w:rPr>
      </w:pPr>
      <w:r w:rsidRPr="00D65097">
        <w:rPr>
          <w:rFonts w:ascii="Times New Roman" w:hAnsi="Times New Roman"/>
          <w:sz w:val="24"/>
          <w:szCs w:val="24"/>
        </w:rPr>
        <w:t xml:space="preserve">w przypadku gdy majątek Wykonawcy zostanie zajęty w postepowaniu egzekucyjnym </w:t>
      </w:r>
      <w:r w:rsidRPr="00D65097">
        <w:rPr>
          <w:rFonts w:ascii="Times New Roman" w:hAnsi="Times New Roman"/>
          <w:sz w:val="24"/>
          <w:szCs w:val="24"/>
        </w:rPr>
        <w:br/>
        <w:t>w wysokości większej niż 10% wynagrodzenia, o którym mowa w § 8 ust. 1.</w:t>
      </w:r>
    </w:p>
    <w:p w14:paraId="07DF453B" w14:textId="3A61D2F6" w:rsidR="000976F8" w:rsidRPr="00D65097" w:rsidRDefault="000976F8" w:rsidP="00D22DA4">
      <w:pPr>
        <w:pStyle w:val="Bezodstpw"/>
        <w:numPr>
          <w:ilvl w:val="0"/>
          <w:numId w:val="39"/>
        </w:numPr>
        <w:jc w:val="both"/>
        <w:rPr>
          <w:rFonts w:ascii="Times New Roman" w:hAnsi="Times New Roman"/>
          <w:sz w:val="24"/>
          <w:szCs w:val="24"/>
        </w:rPr>
      </w:pPr>
      <w:r w:rsidRPr="00D65097">
        <w:rPr>
          <w:rFonts w:ascii="Times New Roman" w:hAnsi="Times New Roman"/>
          <w:sz w:val="24"/>
          <w:szCs w:val="24"/>
        </w:rPr>
        <w:t>Oświadczenie o odstąpieniu od umowy może zostać złożo</w:t>
      </w:r>
      <w:r w:rsidR="00D22DA4" w:rsidRPr="00D65097">
        <w:rPr>
          <w:rFonts w:ascii="Times New Roman" w:hAnsi="Times New Roman"/>
          <w:sz w:val="24"/>
          <w:szCs w:val="24"/>
        </w:rPr>
        <w:t xml:space="preserve">ne przez cały okres owiązywania </w:t>
      </w:r>
      <w:r w:rsidRPr="00D65097">
        <w:rPr>
          <w:rFonts w:ascii="Times New Roman" w:hAnsi="Times New Roman"/>
          <w:sz w:val="24"/>
          <w:szCs w:val="24"/>
        </w:rPr>
        <w:t>umowy w terminie do 60 dni od daty, w której ujawniają się przesłanki do jego złożenia.</w:t>
      </w:r>
    </w:p>
    <w:p w14:paraId="1B6FA0A2" w14:textId="1A907B25" w:rsidR="000976F8" w:rsidRPr="00D65097" w:rsidRDefault="000976F8" w:rsidP="00D22DA4">
      <w:pPr>
        <w:pStyle w:val="Bezodstpw"/>
        <w:numPr>
          <w:ilvl w:val="0"/>
          <w:numId w:val="39"/>
        </w:numPr>
        <w:jc w:val="both"/>
        <w:rPr>
          <w:rFonts w:ascii="Times New Roman" w:hAnsi="Times New Roman"/>
          <w:sz w:val="24"/>
          <w:szCs w:val="24"/>
        </w:rPr>
      </w:pPr>
      <w:r w:rsidRPr="00D65097">
        <w:rPr>
          <w:rFonts w:ascii="Times New Roman" w:hAnsi="Times New Roman"/>
          <w:sz w:val="24"/>
          <w:szCs w:val="24"/>
        </w:rPr>
        <w:t>Odstąpienie od umowy nie wymaga wyznaczenia dodatkowego terminu.</w:t>
      </w:r>
    </w:p>
    <w:p w14:paraId="2472232C" w14:textId="77777777" w:rsidR="000976F8" w:rsidRPr="00D65097" w:rsidRDefault="000976F8" w:rsidP="000976F8">
      <w:pPr>
        <w:pStyle w:val="Bezodstpw"/>
        <w:jc w:val="both"/>
        <w:rPr>
          <w:rFonts w:ascii="Times New Roman" w:hAnsi="Times New Roman"/>
          <w:sz w:val="24"/>
          <w:szCs w:val="24"/>
        </w:rPr>
      </w:pPr>
    </w:p>
    <w:p w14:paraId="49BC0AED"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11</w:t>
      </w:r>
    </w:p>
    <w:p w14:paraId="5962572A" w14:textId="77777777" w:rsidR="000976F8" w:rsidRPr="00D65097" w:rsidRDefault="000976F8" w:rsidP="000976F8">
      <w:pPr>
        <w:pStyle w:val="Bezodstpw"/>
        <w:numPr>
          <w:ilvl w:val="0"/>
          <w:numId w:val="40"/>
        </w:numPr>
        <w:ind w:left="284" w:hanging="284"/>
        <w:jc w:val="both"/>
        <w:rPr>
          <w:rFonts w:ascii="Times New Roman" w:hAnsi="Times New Roman"/>
          <w:sz w:val="24"/>
          <w:szCs w:val="24"/>
        </w:rPr>
      </w:pPr>
      <w:r w:rsidRPr="00D65097">
        <w:rPr>
          <w:rFonts w:ascii="Times New Roman" w:hAnsi="Times New Roman"/>
          <w:sz w:val="24"/>
          <w:szCs w:val="24"/>
        </w:rPr>
        <w:t>Gotowość wykonanego przedmiotu umowy do odbioru końcowego stwierdzi kierownik budowy składając pisemne oświadczenie o zakończeniu robót, zgodności wykonania przedmiotu umowy z projektem budowlanym, przepisami i obowiązującymi polskimi normami oraz doprowadzeniu do należytego stanu terenu budowy.</w:t>
      </w:r>
    </w:p>
    <w:p w14:paraId="2CB6DED2" w14:textId="77777777" w:rsidR="000976F8" w:rsidRPr="00D65097" w:rsidRDefault="000976F8" w:rsidP="000976F8">
      <w:pPr>
        <w:pStyle w:val="Bezodstpw"/>
        <w:numPr>
          <w:ilvl w:val="0"/>
          <w:numId w:val="40"/>
        </w:numPr>
        <w:ind w:left="284" w:hanging="284"/>
        <w:jc w:val="both"/>
        <w:rPr>
          <w:rFonts w:ascii="Times New Roman" w:hAnsi="Times New Roman"/>
          <w:sz w:val="24"/>
          <w:szCs w:val="24"/>
        </w:rPr>
      </w:pPr>
      <w:r w:rsidRPr="00D65097">
        <w:rPr>
          <w:rFonts w:ascii="Times New Roman" w:hAnsi="Times New Roman"/>
          <w:sz w:val="24"/>
          <w:szCs w:val="24"/>
        </w:rPr>
        <w:t xml:space="preserve">Przed odbiorem końcowym Wykonawca winien zgromadzić wszystkie wymagane dokumenty, świadectwa jakości wyrobów i materiałów, atesty itp. oraz dokumenty związane z utylizacją odpadów. </w:t>
      </w:r>
    </w:p>
    <w:p w14:paraId="7E8EDBBA" w14:textId="77777777" w:rsidR="000976F8" w:rsidRPr="00D65097" w:rsidRDefault="000976F8" w:rsidP="000976F8">
      <w:pPr>
        <w:pStyle w:val="Bezodstpw"/>
        <w:numPr>
          <w:ilvl w:val="0"/>
          <w:numId w:val="40"/>
        </w:numPr>
        <w:ind w:left="284" w:hanging="284"/>
        <w:jc w:val="both"/>
        <w:rPr>
          <w:rFonts w:ascii="Times New Roman" w:hAnsi="Times New Roman"/>
          <w:sz w:val="24"/>
          <w:szCs w:val="24"/>
        </w:rPr>
      </w:pPr>
      <w:r w:rsidRPr="00D65097">
        <w:rPr>
          <w:rFonts w:ascii="Times New Roman" w:hAnsi="Times New Roman"/>
          <w:sz w:val="24"/>
          <w:szCs w:val="24"/>
        </w:rPr>
        <w:t>Dokumenty wymienione w ust. 1 i 2 kierownik budowy przekaże inspektorowi nadzoru.</w:t>
      </w:r>
    </w:p>
    <w:p w14:paraId="49906CAD" w14:textId="77777777" w:rsidR="000976F8" w:rsidRPr="00D65097" w:rsidRDefault="000976F8" w:rsidP="000976F8">
      <w:pPr>
        <w:pStyle w:val="Bezodstpw"/>
        <w:numPr>
          <w:ilvl w:val="0"/>
          <w:numId w:val="40"/>
        </w:numPr>
        <w:ind w:left="284" w:hanging="284"/>
        <w:jc w:val="both"/>
        <w:rPr>
          <w:rFonts w:ascii="Times New Roman" w:hAnsi="Times New Roman"/>
          <w:sz w:val="24"/>
          <w:szCs w:val="24"/>
        </w:rPr>
      </w:pPr>
      <w:r w:rsidRPr="00D65097">
        <w:rPr>
          <w:rFonts w:ascii="Times New Roman" w:hAnsi="Times New Roman"/>
          <w:sz w:val="24"/>
          <w:szCs w:val="24"/>
        </w:rPr>
        <w:t>Gotowość do odbioru potwierdzi inspektor nadzoru inwestorskiego po sprawdzeniu kompletności wymaganych przy odbiorze dokumentów, po czym Zamawiający ustali termin odbioru.</w:t>
      </w:r>
    </w:p>
    <w:p w14:paraId="16E89796" w14:textId="77777777" w:rsidR="002B1DE9" w:rsidRPr="00D65097" w:rsidRDefault="002B1DE9" w:rsidP="00D4418B">
      <w:pPr>
        <w:pStyle w:val="Bezodstpw"/>
        <w:rPr>
          <w:rFonts w:ascii="Times New Roman" w:hAnsi="Times New Roman"/>
          <w:b/>
          <w:sz w:val="24"/>
          <w:szCs w:val="24"/>
        </w:rPr>
      </w:pPr>
    </w:p>
    <w:p w14:paraId="0C59686D" w14:textId="77777777" w:rsidR="002B1DE9" w:rsidRPr="00D65097" w:rsidRDefault="002B1DE9" w:rsidP="000976F8">
      <w:pPr>
        <w:pStyle w:val="Bezodstpw"/>
        <w:jc w:val="center"/>
        <w:rPr>
          <w:rFonts w:ascii="Times New Roman" w:hAnsi="Times New Roman"/>
          <w:b/>
          <w:sz w:val="24"/>
          <w:szCs w:val="24"/>
        </w:rPr>
      </w:pPr>
    </w:p>
    <w:p w14:paraId="43A9B9AE" w14:textId="740C0645"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12</w:t>
      </w:r>
    </w:p>
    <w:p w14:paraId="3571704D" w14:textId="77777777" w:rsidR="000976F8" w:rsidRPr="00D65097" w:rsidRDefault="000976F8" w:rsidP="000976F8">
      <w:pPr>
        <w:pStyle w:val="Bezodstpw"/>
        <w:numPr>
          <w:ilvl w:val="0"/>
          <w:numId w:val="41"/>
        </w:numPr>
        <w:ind w:left="284" w:hanging="284"/>
        <w:jc w:val="both"/>
        <w:rPr>
          <w:rFonts w:ascii="Times New Roman" w:hAnsi="Times New Roman"/>
          <w:sz w:val="24"/>
          <w:szCs w:val="24"/>
        </w:rPr>
      </w:pPr>
      <w:r w:rsidRPr="00D65097">
        <w:rPr>
          <w:rFonts w:ascii="Times New Roman" w:hAnsi="Times New Roman"/>
          <w:sz w:val="24"/>
          <w:szCs w:val="24"/>
        </w:rPr>
        <w:t xml:space="preserve">Strony umowy postanawiają, że obowiązującą je formą odszkodowania będą niżej określone kary umowne. </w:t>
      </w:r>
    </w:p>
    <w:p w14:paraId="5BEDF829" w14:textId="77777777" w:rsidR="000976F8" w:rsidRPr="00D65097" w:rsidRDefault="000976F8" w:rsidP="000976F8">
      <w:pPr>
        <w:pStyle w:val="Bezodstpw"/>
        <w:numPr>
          <w:ilvl w:val="0"/>
          <w:numId w:val="41"/>
        </w:numPr>
        <w:ind w:left="284" w:hanging="284"/>
        <w:jc w:val="both"/>
        <w:rPr>
          <w:rFonts w:ascii="Times New Roman" w:hAnsi="Times New Roman"/>
          <w:sz w:val="24"/>
          <w:szCs w:val="24"/>
        </w:rPr>
      </w:pPr>
      <w:r w:rsidRPr="00D65097">
        <w:rPr>
          <w:rFonts w:ascii="Times New Roman" w:hAnsi="Times New Roman"/>
          <w:sz w:val="24"/>
          <w:szCs w:val="24"/>
        </w:rPr>
        <w:t>Wykonawca zobowiązuje się zapłacić kary umowne w następujących przypadkach:</w:t>
      </w:r>
    </w:p>
    <w:p w14:paraId="535633F4" w14:textId="423564FC" w:rsidR="000976F8" w:rsidRPr="00D65097" w:rsidRDefault="000976F8" w:rsidP="000976F8">
      <w:pPr>
        <w:pStyle w:val="Bezodstpw"/>
        <w:numPr>
          <w:ilvl w:val="0"/>
          <w:numId w:val="43"/>
        </w:numPr>
        <w:jc w:val="both"/>
        <w:rPr>
          <w:rFonts w:ascii="Times New Roman" w:hAnsi="Times New Roman"/>
          <w:sz w:val="24"/>
          <w:szCs w:val="24"/>
        </w:rPr>
      </w:pPr>
      <w:r w:rsidRPr="00D65097">
        <w:rPr>
          <w:rFonts w:ascii="Times New Roman" w:hAnsi="Times New Roman"/>
          <w:sz w:val="24"/>
          <w:szCs w:val="24"/>
        </w:rPr>
        <w:t xml:space="preserve">za </w:t>
      </w:r>
      <w:r w:rsidR="001A38B3" w:rsidRPr="00D65097">
        <w:rPr>
          <w:rFonts w:ascii="Times New Roman" w:hAnsi="Times New Roman"/>
          <w:sz w:val="24"/>
          <w:szCs w:val="24"/>
        </w:rPr>
        <w:t>opóźnienie</w:t>
      </w:r>
      <w:r w:rsidR="001A38B3" w:rsidRPr="00D65097">
        <w:rPr>
          <w:rFonts w:ascii="Times New Roman" w:hAnsi="Times New Roman"/>
          <w:color w:val="FF0000"/>
          <w:sz w:val="24"/>
          <w:szCs w:val="24"/>
        </w:rPr>
        <w:t xml:space="preserve"> </w:t>
      </w:r>
      <w:r w:rsidRPr="00D65097">
        <w:rPr>
          <w:rFonts w:ascii="Times New Roman" w:hAnsi="Times New Roman"/>
          <w:sz w:val="24"/>
          <w:szCs w:val="24"/>
        </w:rPr>
        <w:t xml:space="preserve">w wykonaniu przedmiotu umowy w wysokości 0,5 % wynagrodzenia, o którym mowa w § 8 ust.1, za każdy dzień </w:t>
      </w:r>
      <w:r w:rsidR="001A38B3" w:rsidRPr="00D65097">
        <w:rPr>
          <w:rFonts w:ascii="Times New Roman" w:hAnsi="Times New Roman"/>
          <w:sz w:val="24"/>
          <w:szCs w:val="24"/>
        </w:rPr>
        <w:t>opóźnienia</w:t>
      </w:r>
      <w:r w:rsidRPr="00D65097">
        <w:rPr>
          <w:rFonts w:ascii="Times New Roman" w:hAnsi="Times New Roman"/>
          <w:sz w:val="24"/>
          <w:szCs w:val="24"/>
        </w:rPr>
        <w:t>;</w:t>
      </w:r>
    </w:p>
    <w:p w14:paraId="2D140988" w14:textId="5DD76C5E" w:rsidR="000976F8" w:rsidRPr="00D65097" w:rsidRDefault="000976F8" w:rsidP="000976F8">
      <w:pPr>
        <w:pStyle w:val="Bezodstpw"/>
        <w:numPr>
          <w:ilvl w:val="0"/>
          <w:numId w:val="43"/>
        </w:numPr>
        <w:jc w:val="both"/>
        <w:rPr>
          <w:rFonts w:ascii="Times New Roman" w:hAnsi="Times New Roman"/>
          <w:sz w:val="24"/>
          <w:szCs w:val="24"/>
        </w:rPr>
      </w:pPr>
      <w:r w:rsidRPr="00D65097">
        <w:rPr>
          <w:rFonts w:ascii="Times New Roman" w:hAnsi="Times New Roman"/>
          <w:sz w:val="24"/>
          <w:szCs w:val="24"/>
        </w:rPr>
        <w:t xml:space="preserve">za </w:t>
      </w:r>
      <w:r w:rsidR="001A38B3" w:rsidRPr="00D65097">
        <w:rPr>
          <w:rFonts w:ascii="Times New Roman" w:hAnsi="Times New Roman"/>
          <w:sz w:val="24"/>
          <w:szCs w:val="24"/>
        </w:rPr>
        <w:t xml:space="preserve">opóźnienie </w:t>
      </w:r>
      <w:r w:rsidRPr="00D65097">
        <w:rPr>
          <w:rFonts w:ascii="Times New Roman" w:hAnsi="Times New Roman"/>
          <w:sz w:val="24"/>
          <w:szCs w:val="24"/>
        </w:rPr>
        <w:t xml:space="preserve">w usunięciu wad stwierdzonych przy odbiorze lub w okresie gwarancji jakości w wysokości 0,5 % wynagrodzenia, o którym mowa w § 8 ust.1, za każdy dzień </w:t>
      </w:r>
      <w:r w:rsidR="001A38B3" w:rsidRPr="00D65097">
        <w:rPr>
          <w:rFonts w:ascii="Times New Roman" w:hAnsi="Times New Roman"/>
          <w:sz w:val="24"/>
          <w:szCs w:val="24"/>
        </w:rPr>
        <w:t>opóźnienia</w:t>
      </w:r>
      <w:r w:rsidR="001A38B3" w:rsidRPr="00D65097">
        <w:rPr>
          <w:rFonts w:ascii="Times New Roman" w:hAnsi="Times New Roman"/>
          <w:color w:val="FF0000"/>
          <w:sz w:val="24"/>
          <w:szCs w:val="24"/>
        </w:rPr>
        <w:t xml:space="preserve"> </w:t>
      </w:r>
      <w:r w:rsidRPr="00D65097">
        <w:rPr>
          <w:rFonts w:ascii="Times New Roman" w:hAnsi="Times New Roman"/>
          <w:sz w:val="24"/>
          <w:szCs w:val="24"/>
        </w:rPr>
        <w:t>liczony od dnia wyznaczonego na usunięcie wad;</w:t>
      </w:r>
    </w:p>
    <w:p w14:paraId="74BE83D7" w14:textId="77777777" w:rsidR="000976F8" w:rsidRPr="00D65097" w:rsidRDefault="000976F8" w:rsidP="000976F8">
      <w:pPr>
        <w:pStyle w:val="Bezodstpw"/>
        <w:numPr>
          <w:ilvl w:val="0"/>
          <w:numId w:val="43"/>
        </w:numPr>
        <w:jc w:val="both"/>
        <w:rPr>
          <w:rFonts w:ascii="Times New Roman" w:hAnsi="Times New Roman"/>
          <w:sz w:val="24"/>
          <w:szCs w:val="24"/>
        </w:rPr>
      </w:pPr>
      <w:r w:rsidRPr="00D65097">
        <w:rPr>
          <w:rFonts w:ascii="Times New Roman" w:hAnsi="Times New Roman"/>
          <w:sz w:val="24"/>
          <w:szCs w:val="24"/>
        </w:rPr>
        <w:lastRenderedPageBreak/>
        <w:t xml:space="preserve">w przypadku niewykonania lub nienależytego wykonania umowy prowadzącego do odstąpienia przez Zamawiającemu od umowy w wysokości 10 % wynagrodzenia, o którym mowa w § 8 ust.1. </w:t>
      </w:r>
    </w:p>
    <w:p w14:paraId="4BD4BC5A" w14:textId="77777777" w:rsidR="000976F8" w:rsidRPr="00D65097" w:rsidRDefault="000976F8" w:rsidP="000976F8">
      <w:pPr>
        <w:pStyle w:val="Bezodstpw"/>
        <w:numPr>
          <w:ilvl w:val="0"/>
          <w:numId w:val="41"/>
        </w:numPr>
        <w:ind w:left="284" w:hanging="284"/>
        <w:jc w:val="both"/>
        <w:rPr>
          <w:rFonts w:ascii="Times New Roman" w:hAnsi="Times New Roman"/>
          <w:sz w:val="24"/>
          <w:szCs w:val="24"/>
        </w:rPr>
      </w:pPr>
      <w:r w:rsidRPr="00D65097">
        <w:rPr>
          <w:rFonts w:ascii="Times New Roman" w:hAnsi="Times New Roman"/>
          <w:sz w:val="24"/>
          <w:szCs w:val="24"/>
        </w:rPr>
        <w:t>Rażące naruszenie niniejszej umowy stanowi:</w:t>
      </w:r>
    </w:p>
    <w:p w14:paraId="3B4A9C3E" w14:textId="236BF5CE" w:rsidR="000976F8" w:rsidRPr="00D65097" w:rsidRDefault="000976F8" w:rsidP="000976F8">
      <w:pPr>
        <w:pStyle w:val="Bezodstpw"/>
        <w:numPr>
          <w:ilvl w:val="0"/>
          <w:numId w:val="44"/>
        </w:numPr>
        <w:jc w:val="both"/>
        <w:rPr>
          <w:rFonts w:ascii="Times New Roman" w:hAnsi="Times New Roman"/>
          <w:sz w:val="24"/>
          <w:szCs w:val="24"/>
        </w:rPr>
      </w:pPr>
      <w:r w:rsidRPr="00D65097">
        <w:rPr>
          <w:rFonts w:ascii="Times New Roman" w:hAnsi="Times New Roman"/>
          <w:sz w:val="24"/>
          <w:szCs w:val="24"/>
        </w:rPr>
        <w:t>brak zapłaty lub nieterminowa zapłata wynagrodzenia należnego podwykon</w:t>
      </w:r>
      <w:r w:rsidR="00D22DA4" w:rsidRPr="00D65097">
        <w:rPr>
          <w:rFonts w:ascii="Times New Roman" w:hAnsi="Times New Roman"/>
          <w:sz w:val="24"/>
          <w:szCs w:val="24"/>
        </w:rPr>
        <w:t>awcom lub dalszym podwykonawcom;</w:t>
      </w:r>
    </w:p>
    <w:p w14:paraId="3858BE4E" w14:textId="421A6044" w:rsidR="000976F8" w:rsidRPr="00D65097" w:rsidRDefault="000976F8" w:rsidP="000976F8">
      <w:pPr>
        <w:pStyle w:val="Bezodstpw"/>
        <w:numPr>
          <w:ilvl w:val="0"/>
          <w:numId w:val="44"/>
        </w:numPr>
        <w:jc w:val="both"/>
        <w:rPr>
          <w:rFonts w:ascii="Times New Roman" w:hAnsi="Times New Roman"/>
          <w:sz w:val="24"/>
          <w:szCs w:val="24"/>
        </w:rPr>
      </w:pPr>
      <w:r w:rsidRPr="00D65097">
        <w:rPr>
          <w:rFonts w:ascii="Times New Roman" w:hAnsi="Times New Roman"/>
          <w:sz w:val="24"/>
          <w:szCs w:val="24"/>
        </w:rPr>
        <w:t>nieprzedłożenie do zaakceptowania projektu umowy o podwykonawstwo, której przedmiotem są roboty bud</w:t>
      </w:r>
      <w:r w:rsidR="00D22DA4" w:rsidRPr="00D65097">
        <w:rPr>
          <w:rFonts w:ascii="Times New Roman" w:hAnsi="Times New Roman"/>
          <w:sz w:val="24"/>
          <w:szCs w:val="24"/>
        </w:rPr>
        <w:t>owlane, lub projektu jej zmiany;</w:t>
      </w:r>
    </w:p>
    <w:p w14:paraId="3F8990A0" w14:textId="5E779DD2" w:rsidR="000976F8" w:rsidRPr="00D65097" w:rsidRDefault="000976F8" w:rsidP="000976F8">
      <w:pPr>
        <w:pStyle w:val="Bezodstpw"/>
        <w:numPr>
          <w:ilvl w:val="0"/>
          <w:numId w:val="44"/>
        </w:numPr>
        <w:jc w:val="both"/>
        <w:rPr>
          <w:rFonts w:ascii="Times New Roman" w:hAnsi="Times New Roman"/>
          <w:sz w:val="24"/>
          <w:szCs w:val="24"/>
        </w:rPr>
      </w:pPr>
      <w:r w:rsidRPr="00D65097">
        <w:rPr>
          <w:rFonts w:ascii="Times New Roman" w:hAnsi="Times New Roman"/>
          <w:sz w:val="24"/>
          <w:szCs w:val="24"/>
        </w:rPr>
        <w:t xml:space="preserve">nieprzedłożenie poświadczonej za zgodność z oryginałem kopii umowy </w:t>
      </w:r>
      <w:r w:rsidR="00D22DA4" w:rsidRPr="00D65097">
        <w:rPr>
          <w:rFonts w:ascii="Times New Roman" w:hAnsi="Times New Roman"/>
          <w:sz w:val="24"/>
          <w:szCs w:val="24"/>
        </w:rPr>
        <w:t>o podwykonawstwo lub jej zmiany;</w:t>
      </w:r>
    </w:p>
    <w:p w14:paraId="1B7E1F3F" w14:textId="77777777" w:rsidR="000976F8" w:rsidRPr="00D65097" w:rsidRDefault="000976F8" w:rsidP="000976F8">
      <w:pPr>
        <w:pStyle w:val="Bezodstpw"/>
        <w:numPr>
          <w:ilvl w:val="0"/>
          <w:numId w:val="44"/>
        </w:numPr>
        <w:jc w:val="both"/>
        <w:rPr>
          <w:rFonts w:ascii="Times New Roman" w:hAnsi="Times New Roman"/>
          <w:sz w:val="24"/>
          <w:szCs w:val="24"/>
        </w:rPr>
      </w:pPr>
      <w:r w:rsidRPr="00D65097">
        <w:rPr>
          <w:rFonts w:ascii="Times New Roman" w:hAnsi="Times New Roman"/>
          <w:sz w:val="24"/>
          <w:szCs w:val="24"/>
        </w:rPr>
        <w:t>brak zmiany umowy o podwykonawstwo w zakresie terminu zapłaty.</w:t>
      </w:r>
    </w:p>
    <w:p w14:paraId="5081748D" w14:textId="77777777" w:rsidR="000976F8" w:rsidRPr="00D65097" w:rsidRDefault="000976F8" w:rsidP="00250C4E">
      <w:pPr>
        <w:pStyle w:val="Bezodstpw"/>
        <w:ind w:left="284"/>
        <w:jc w:val="both"/>
        <w:rPr>
          <w:rFonts w:ascii="Times New Roman" w:hAnsi="Times New Roman"/>
          <w:sz w:val="24"/>
          <w:szCs w:val="24"/>
        </w:rPr>
      </w:pPr>
      <w:r w:rsidRPr="00D65097">
        <w:rPr>
          <w:rFonts w:ascii="Times New Roman" w:hAnsi="Times New Roman"/>
          <w:sz w:val="24"/>
          <w:szCs w:val="24"/>
        </w:rPr>
        <w:t>Za każdy przypadek naruszenia, o którym mowa powyżej Zamawiający może nałożyć na Wykonawcę karę umowną w wysokości 3.000 zł.</w:t>
      </w:r>
    </w:p>
    <w:p w14:paraId="116115B3" w14:textId="30CCC40C" w:rsidR="000976F8" w:rsidRPr="00D65097" w:rsidRDefault="000976F8" w:rsidP="000976F8">
      <w:pPr>
        <w:pStyle w:val="Bezodstpw"/>
        <w:numPr>
          <w:ilvl w:val="0"/>
          <w:numId w:val="41"/>
        </w:numPr>
        <w:ind w:left="284" w:hanging="284"/>
        <w:jc w:val="both"/>
        <w:rPr>
          <w:rFonts w:ascii="Times New Roman" w:hAnsi="Times New Roman"/>
          <w:sz w:val="24"/>
          <w:szCs w:val="24"/>
        </w:rPr>
      </w:pPr>
      <w:r w:rsidRPr="00D65097">
        <w:rPr>
          <w:rFonts w:ascii="Times New Roman" w:hAnsi="Times New Roman"/>
          <w:sz w:val="24"/>
          <w:szCs w:val="24"/>
        </w:rPr>
        <w:t xml:space="preserve">Strony ustalają, że w przypadku niewywiązania się Wykonawcy z obowiązków określonych </w:t>
      </w:r>
      <w:r w:rsidR="00250C4E" w:rsidRPr="00D65097">
        <w:rPr>
          <w:rFonts w:ascii="Times New Roman" w:hAnsi="Times New Roman"/>
          <w:sz w:val="24"/>
          <w:szCs w:val="24"/>
        </w:rPr>
        <w:br/>
      </w:r>
      <w:r w:rsidRPr="00D65097">
        <w:rPr>
          <w:rFonts w:ascii="Times New Roman" w:hAnsi="Times New Roman"/>
          <w:sz w:val="24"/>
          <w:szCs w:val="24"/>
        </w:rPr>
        <w:t>w § 3 ust. 3 Zamawiający będzie miał prawo do naliczenia kary umownej w wysokości 1 % wartości brutto umowy określonej w § 8 ust. 1 za każdą osobę wykonującą czynność określoną w § 3 ust. 3, a niezatrudnioną na umowę o pracę.</w:t>
      </w:r>
    </w:p>
    <w:p w14:paraId="548A2AA6" w14:textId="77777777" w:rsidR="000976F8" w:rsidRPr="00D65097" w:rsidRDefault="000976F8" w:rsidP="000976F8">
      <w:pPr>
        <w:pStyle w:val="Bezodstpw"/>
        <w:numPr>
          <w:ilvl w:val="0"/>
          <w:numId w:val="41"/>
        </w:numPr>
        <w:ind w:left="284" w:hanging="284"/>
        <w:jc w:val="both"/>
        <w:rPr>
          <w:rFonts w:ascii="Times New Roman" w:hAnsi="Times New Roman"/>
          <w:sz w:val="24"/>
          <w:szCs w:val="24"/>
        </w:rPr>
      </w:pPr>
      <w:r w:rsidRPr="00D65097">
        <w:rPr>
          <w:rFonts w:ascii="Times New Roman" w:hAnsi="Times New Roman"/>
          <w:sz w:val="24"/>
          <w:szCs w:val="24"/>
        </w:rPr>
        <w:t>Niezależnie od kar umownych określonych powyżej, Zamawiający ma prawo dochodzenia odszkodowania uzupełniającego do wysokości rzeczywiście poniesionej szkody, jeżeli wartość szkody przekroczy wysokość zastrzeżonych kar umownych.</w:t>
      </w:r>
    </w:p>
    <w:p w14:paraId="3A89DE52" w14:textId="0A31CF99" w:rsidR="00250C4E" w:rsidRPr="00D65097" w:rsidRDefault="000976F8" w:rsidP="000976F8">
      <w:pPr>
        <w:pStyle w:val="Bezodstpw"/>
        <w:numPr>
          <w:ilvl w:val="0"/>
          <w:numId w:val="41"/>
        </w:numPr>
        <w:ind w:left="284" w:hanging="284"/>
        <w:jc w:val="both"/>
        <w:rPr>
          <w:rFonts w:ascii="Times New Roman" w:hAnsi="Times New Roman"/>
          <w:sz w:val="24"/>
          <w:szCs w:val="24"/>
        </w:rPr>
      </w:pPr>
      <w:r w:rsidRPr="00D65097">
        <w:rPr>
          <w:rFonts w:ascii="Times New Roman" w:hAnsi="Times New Roman"/>
          <w:sz w:val="24"/>
          <w:szCs w:val="24"/>
        </w:rPr>
        <w:t>Wykonawca wyraża zgodę na dokonanie przez Zamawiającego potrącenia naliczonych kar umownych z przysługującego mu wynagrodzenia.</w:t>
      </w:r>
    </w:p>
    <w:p w14:paraId="5622C116" w14:textId="77777777" w:rsidR="00250C4E" w:rsidRPr="00D65097" w:rsidRDefault="00250C4E" w:rsidP="000976F8">
      <w:pPr>
        <w:pStyle w:val="Bezodstpw"/>
        <w:jc w:val="both"/>
        <w:rPr>
          <w:rFonts w:ascii="Times New Roman" w:hAnsi="Times New Roman"/>
          <w:sz w:val="24"/>
          <w:szCs w:val="24"/>
        </w:rPr>
      </w:pPr>
    </w:p>
    <w:p w14:paraId="1A06CB84"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13</w:t>
      </w:r>
    </w:p>
    <w:p w14:paraId="30D63A55" w14:textId="01BC5AB4" w:rsidR="000976F8" w:rsidRPr="00D65097" w:rsidRDefault="000976F8" w:rsidP="000976F8">
      <w:pPr>
        <w:pStyle w:val="Bezodstpw"/>
        <w:numPr>
          <w:ilvl w:val="0"/>
          <w:numId w:val="45"/>
        </w:numPr>
        <w:ind w:left="284" w:hanging="284"/>
        <w:jc w:val="both"/>
        <w:rPr>
          <w:rFonts w:ascii="Times New Roman" w:hAnsi="Times New Roman"/>
          <w:sz w:val="24"/>
          <w:szCs w:val="24"/>
        </w:rPr>
      </w:pPr>
      <w:r w:rsidRPr="00D65097">
        <w:rPr>
          <w:rFonts w:ascii="Times New Roman" w:hAnsi="Times New Roman"/>
          <w:sz w:val="24"/>
          <w:szCs w:val="24"/>
        </w:rPr>
        <w:t xml:space="preserve">Wykonawca udziela Zamawiającemu gwarancji jakości na wykonane roboty na okres </w:t>
      </w:r>
      <w:r w:rsidRPr="00D65097">
        <w:rPr>
          <w:rFonts w:ascii="Times New Roman" w:hAnsi="Times New Roman"/>
          <w:sz w:val="24"/>
          <w:szCs w:val="24"/>
        </w:rPr>
        <w:br/>
      </w:r>
      <w:r w:rsidR="00FF41D8" w:rsidRPr="00D65097">
        <w:rPr>
          <w:rFonts w:ascii="Times New Roman" w:hAnsi="Times New Roman"/>
          <w:b/>
          <w:sz w:val="24"/>
          <w:szCs w:val="24"/>
        </w:rPr>
        <w:t>60</w:t>
      </w:r>
      <w:r w:rsidRPr="00D65097">
        <w:rPr>
          <w:rFonts w:ascii="Times New Roman" w:hAnsi="Times New Roman"/>
          <w:b/>
          <w:sz w:val="24"/>
          <w:szCs w:val="24"/>
        </w:rPr>
        <w:t xml:space="preserve"> miesięcy</w:t>
      </w:r>
      <w:r w:rsidRPr="00D65097">
        <w:rPr>
          <w:rFonts w:ascii="Times New Roman" w:hAnsi="Times New Roman"/>
          <w:sz w:val="24"/>
          <w:szCs w:val="24"/>
        </w:rPr>
        <w:t>, licząc od daty podpisania protokołu odbioru końcowego.</w:t>
      </w:r>
    </w:p>
    <w:p w14:paraId="258898C3" w14:textId="77777777" w:rsidR="000976F8" w:rsidRPr="00D65097" w:rsidRDefault="000976F8" w:rsidP="000976F8">
      <w:pPr>
        <w:pStyle w:val="Bezodstpw"/>
        <w:numPr>
          <w:ilvl w:val="0"/>
          <w:numId w:val="45"/>
        </w:numPr>
        <w:ind w:left="284" w:hanging="284"/>
        <w:jc w:val="both"/>
        <w:rPr>
          <w:rFonts w:ascii="Times New Roman" w:hAnsi="Times New Roman"/>
          <w:sz w:val="24"/>
          <w:szCs w:val="24"/>
        </w:rPr>
      </w:pPr>
      <w:r w:rsidRPr="00D65097">
        <w:rPr>
          <w:rFonts w:ascii="Times New Roman" w:hAnsi="Times New Roman"/>
          <w:color w:val="000000"/>
          <w:sz w:val="24"/>
          <w:szCs w:val="24"/>
        </w:rPr>
        <w:t>W okresie gwarancji jakości Wykonawca zobowiązuje się do bezpłatnego usunięcia usterek powstałych z przyczyn zawinionych przez Wykonawcę w terminie 7 dni, chyba że ze względu na aspekty techniczne strony ustalą inny termin.</w:t>
      </w:r>
    </w:p>
    <w:p w14:paraId="04592811" w14:textId="77777777" w:rsidR="000976F8" w:rsidRPr="00D65097" w:rsidRDefault="000976F8" w:rsidP="000976F8">
      <w:pPr>
        <w:pStyle w:val="Bezodstpw"/>
        <w:numPr>
          <w:ilvl w:val="0"/>
          <w:numId w:val="45"/>
        </w:numPr>
        <w:ind w:left="284" w:hanging="284"/>
        <w:jc w:val="both"/>
        <w:rPr>
          <w:rFonts w:ascii="Times New Roman" w:hAnsi="Times New Roman"/>
          <w:sz w:val="24"/>
          <w:szCs w:val="24"/>
        </w:rPr>
      </w:pPr>
      <w:r w:rsidRPr="00D65097">
        <w:rPr>
          <w:rFonts w:ascii="Times New Roman" w:hAnsi="Times New Roman"/>
          <w:sz w:val="24"/>
          <w:szCs w:val="24"/>
        </w:rPr>
        <w:t>Okres gwarancji jakości ulegnie wydłużeniu o czas przeznaczony na usunięcie usterek w okresie gwarancyjnym.</w:t>
      </w:r>
    </w:p>
    <w:p w14:paraId="6B62C2A1" w14:textId="77777777" w:rsidR="000976F8" w:rsidRPr="00D65097" w:rsidRDefault="000976F8" w:rsidP="000976F8">
      <w:pPr>
        <w:pStyle w:val="Bezodstpw"/>
        <w:numPr>
          <w:ilvl w:val="0"/>
          <w:numId w:val="45"/>
        </w:numPr>
        <w:ind w:left="284" w:hanging="284"/>
        <w:jc w:val="both"/>
        <w:rPr>
          <w:rFonts w:ascii="Times New Roman" w:hAnsi="Times New Roman"/>
          <w:sz w:val="24"/>
          <w:szCs w:val="24"/>
        </w:rPr>
      </w:pPr>
      <w:r w:rsidRPr="00D65097">
        <w:rPr>
          <w:rFonts w:ascii="Times New Roman" w:hAnsi="Times New Roman"/>
          <w:sz w:val="24"/>
          <w:szCs w:val="24"/>
        </w:rPr>
        <w:t>Okres rękojmi równy jest okresowi gwarancji jakości.</w:t>
      </w:r>
    </w:p>
    <w:p w14:paraId="6FF4E365" w14:textId="77777777" w:rsidR="000976F8" w:rsidRPr="00D65097" w:rsidRDefault="000976F8" w:rsidP="00250C4E">
      <w:pPr>
        <w:pStyle w:val="Bezodstpw"/>
        <w:rPr>
          <w:rFonts w:ascii="Times New Roman" w:hAnsi="Times New Roman"/>
          <w:b/>
          <w:sz w:val="24"/>
          <w:szCs w:val="24"/>
        </w:rPr>
      </w:pPr>
    </w:p>
    <w:p w14:paraId="20C47C26"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14</w:t>
      </w:r>
    </w:p>
    <w:p w14:paraId="7D7DFBD2" w14:textId="77777777" w:rsidR="000976F8" w:rsidRPr="00D65097" w:rsidRDefault="000976F8" w:rsidP="000976F8">
      <w:pPr>
        <w:pStyle w:val="Bezodstpw"/>
        <w:jc w:val="both"/>
        <w:rPr>
          <w:rFonts w:ascii="Times New Roman" w:hAnsi="Times New Roman"/>
          <w:sz w:val="24"/>
          <w:szCs w:val="24"/>
        </w:rPr>
      </w:pPr>
      <w:r w:rsidRPr="00D65097">
        <w:rPr>
          <w:rFonts w:ascii="Times New Roman" w:hAnsi="Times New Roman"/>
          <w:sz w:val="24"/>
          <w:szCs w:val="24"/>
        </w:rPr>
        <w:t>W sprawach nieuregulowanych niniejszą umową mają zastosowanie właściwe przepisy Kodeksu Cywilnego.</w:t>
      </w:r>
    </w:p>
    <w:p w14:paraId="6532985B" w14:textId="77777777" w:rsidR="000976F8" w:rsidRPr="00D65097" w:rsidRDefault="000976F8" w:rsidP="000976F8">
      <w:pPr>
        <w:pStyle w:val="Bezodstpw"/>
        <w:jc w:val="center"/>
        <w:rPr>
          <w:rFonts w:ascii="Times New Roman" w:hAnsi="Times New Roman"/>
          <w:b/>
          <w:sz w:val="24"/>
          <w:szCs w:val="24"/>
        </w:rPr>
      </w:pPr>
    </w:p>
    <w:p w14:paraId="610BB8A4"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15</w:t>
      </w:r>
    </w:p>
    <w:p w14:paraId="2BEE11FF" w14:textId="77777777" w:rsidR="000976F8" w:rsidRPr="00D65097" w:rsidRDefault="000976F8" w:rsidP="000976F8">
      <w:pPr>
        <w:pStyle w:val="Bezodstpw"/>
        <w:jc w:val="both"/>
        <w:rPr>
          <w:rFonts w:ascii="Times New Roman" w:hAnsi="Times New Roman"/>
          <w:sz w:val="24"/>
          <w:szCs w:val="24"/>
        </w:rPr>
      </w:pPr>
      <w:r w:rsidRPr="00D65097">
        <w:rPr>
          <w:rFonts w:ascii="Times New Roman" w:hAnsi="Times New Roman"/>
          <w:sz w:val="24"/>
          <w:szCs w:val="24"/>
        </w:rPr>
        <w:t>Spory pomiędzy stronami rozstrzyga sąd powszechny właściwy dla siedziby Zamawiającego.</w:t>
      </w:r>
    </w:p>
    <w:p w14:paraId="67351E3B" w14:textId="77777777" w:rsidR="000976F8" w:rsidRPr="00D65097" w:rsidRDefault="000976F8" w:rsidP="000976F8">
      <w:pPr>
        <w:pStyle w:val="Bezodstpw"/>
        <w:jc w:val="both"/>
        <w:rPr>
          <w:rFonts w:ascii="Times New Roman" w:hAnsi="Times New Roman"/>
          <w:sz w:val="24"/>
          <w:szCs w:val="24"/>
        </w:rPr>
      </w:pPr>
    </w:p>
    <w:p w14:paraId="4C586742" w14:textId="77777777" w:rsidR="000976F8" w:rsidRPr="00D65097" w:rsidRDefault="000976F8" w:rsidP="000976F8">
      <w:pPr>
        <w:pStyle w:val="Bezodstpw"/>
        <w:jc w:val="center"/>
        <w:rPr>
          <w:rFonts w:ascii="Times New Roman" w:hAnsi="Times New Roman"/>
          <w:b/>
          <w:sz w:val="24"/>
          <w:szCs w:val="24"/>
        </w:rPr>
      </w:pPr>
      <w:r w:rsidRPr="00D65097">
        <w:rPr>
          <w:rFonts w:ascii="Times New Roman" w:hAnsi="Times New Roman"/>
          <w:b/>
          <w:sz w:val="24"/>
          <w:szCs w:val="24"/>
        </w:rPr>
        <w:t>§ 16</w:t>
      </w:r>
    </w:p>
    <w:p w14:paraId="5EC8C46D" w14:textId="77777777" w:rsidR="000976F8" w:rsidRPr="00D65097" w:rsidRDefault="000976F8" w:rsidP="000976F8">
      <w:pPr>
        <w:pStyle w:val="Bezodstpw"/>
        <w:jc w:val="both"/>
        <w:rPr>
          <w:rFonts w:ascii="Times New Roman" w:hAnsi="Times New Roman"/>
          <w:sz w:val="24"/>
          <w:szCs w:val="24"/>
        </w:rPr>
      </w:pPr>
      <w:r w:rsidRPr="00D65097">
        <w:rPr>
          <w:rFonts w:ascii="Times New Roman" w:hAnsi="Times New Roman"/>
          <w:sz w:val="24"/>
          <w:szCs w:val="24"/>
        </w:rPr>
        <w:t>Umowa została sporządzona w dwóch jednobrzmiących egzemplarzach po jednym dla każdej ze stron.</w:t>
      </w:r>
    </w:p>
    <w:p w14:paraId="37C3DED9" w14:textId="77777777" w:rsidR="00811914" w:rsidRPr="00D65097" w:rsidRDefault="00811914" w:rsidP="00811914">
      <w:pPr>
        <w:jc w:val="both"/>
        <w:rPr>
          <w:rFonts w:ascii="Arial" w:hAnsi="Arial" w:cs="Arial"/>
          <w:sz w:val="24"/>
          <w:szCs w:val="24"/>
        </w:rPr>
      </w:pPr>
    </w:p>
    <w:p w14:paraId="2A96CA65" w14:textId="77777777" w:rsidR="00050079" w:rsidRPr="00D65097" w:rsidRDefault="00811914" w:rsidP="004E7BC2">
      <w:pPr>
        <w:jc w:val="center"/>
        <w:rPr>
          <w:rFonts w:ascii="Arial" w:hAnsi="Arial" w:cs="Arial"/>
          <w:b/>
          <w:sz w:val="24"/>
          <w:szCs w:val="24"/>
        </w:rPr>
      </w:pPr>
      <w:r w:rsidRPr="00D65097">
        <w:rPr>
          <w:rFonts w:ascii="Arial" w:hAnsi="Arial" w:cs="Arial"/>
          <w:b/>
          <w:sz w:val="24"/>
          <w:szCs w:val="24"/>
        </w:rPr>
        <w:t>WYKONAWCA:</w:t>
      </w:r>
      <w:r w:rsidRPr="00D65097">
        <w:rPr>
          <w:rFonts w:ascii="Arial" w:hAnsi="Arial" w:cs="Arial"/>
          <w:b/>
          <w:sz w:val="24"/>
          <w:szCs w:val="24"/>
        </w:rPr>
        <w:tab/>
      </w:r>
      <w:r w:rsidRPr="00D65097">
        <w:rPr>
          <w:rFonts w:ascii="Arial" w:hAnsi="Arial" w:cs="Arial"/>
          <w:b/>
          <w:sz w:val="24"/>
          <w:szCs w:val="24"/>
        </w:rPr>
        <w:tab/>
      </w:r>
      <w:r w:rsidRPr="00D65097">
        <w:rPr>
          <w:rFonts w:ascii="Arial" w:hAnsi="Arial" w:cs="Arial"/>
          <w:b/>
          <w:sz w:val="24"/>
          <w:szCs w:val="24"/>
        </w:rPr>
        <w:tab/>
      </w:r>
      <w:r w:rsidRPr="00D65097">
        <w:rPr>
          <w:rFonts w:ascii="Arial" w:hAnsi="Arial" w:cs="Arial"/>
          <w:b/>
          <w:sz w:val="24"/>
          <w:szCs w:val="24"/>
        </w:rPr>
        <w:tab/>
      </w:r>
      <w:r w:rsidRPr="00D65097">
        <w:rPr>
          <w:rFonts w:ascii="Arial" w:hAnsi="Arial" w:cs="Arial"/>
          <w:b/>
          <w:sz w:val="24"/>
          <w:szCs w:val="24"/>
        </w:rPr>
        <w:tab/>
      </w:r>
      <w:r w:rsidRPr="00D65097">
        <w:rPr>
          <w:rFonts w:ascii="Arial" w:hAnsi="Arial" w:cs="Arial"/>
          <w:b/>
          <w:sz w:val="24"/>
          <w:szCs w:val="24"/>
        </w:rPr>
        <w:tab/>
      </w:r>
      <w:r w:rsidRPr="00D65097">
        <w:rPr>
          <w:rFonts w:ascii="Arial" w:hAnsi="Arial" w:cs="Arial"/>
          <w:b/>
          <w:sz w:val="24"/>
          <w:szCs w:val="24"/>
        </w:rPr>
        <w:tab/>
        <w:t>ZAMAWIAJĄCY:</w:t>
      </w:r>
    </w:p>
    <w:sectPr w:rsidR="00050079" w:rsidRPr="00D65097" w:rsidSect="00C54990">
      <w:headerReference w:type="default" r:id="rId11"/>
      <w:footerReference w:type="default" r:id="rId12"/>
      <w:pgSz w:w="11906" w:h="16838"/>
      <w:pgMar w:top="1134" w:right="1247" w:bottom="1134"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7CFE" w14:textId="77777777" w:rsidR="00093996" w:rsidRDefault="00093996">
      <w:r>
        <w:separator/>
      </w:r>
    </w:p>
  </w:endnote>
  <w:endnote w:type="continuationSeparator" w:id="0">
    <w:p w14:paraId="208CE790" w14:textId="77777777" w:rsidR="00093996" w:rsidRDefault="0009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49BE" w14:textId="77777777" w:rsidR="00E07ECA" w:rsidRPr="00C00A12" w:rsidRDefault="00E07ECA">
    <w:pPr>
      <w:pStyle w:val="Stopka"/>
      <w:jc w:val="right"/>
      <w:rPr>
        <w:rFonts w:ascii="Arial" w:hAnsi="Arial" w:cs="Arial"/>
      </w:rPr>
    </w:pPr>
    <w:r w:rsidRPr="00C00A12">
      <w:rPr>
        <w:rFonts w:ascii="Arial" w:hAnsi="Arial" w:cs="Arial"/>
      </w:rPr>
      <w:fldChar w:fldCharType="begin"/>
    </w:r>
    <w:r w:rsidRPr="00C00A12">
      <w:rPr>
        <w:rFonts w:ascii="Arial" w:hAnsi="Arial" w:cs="Arial"/>
      </w:rPr>
      <w:instrText>PAGE   \* MERGEFORMAT</w:instrText>
    </w:r>
    <w:r w:rsidRPr="00C00A12">
      <w:rPr>
        <w:rFonts w:ascii="Arial" w:hAnsi="Arial" w:cs="Arial"/>
      </w:rPr>
      <w:fldChar w:fldCharType="separate"/>
    </w:r>
    <w:r w:rsidR="001A38B3">
      <w:rPr>
        <w:rFonts w:ascii="Arial" w:hAnsi="Arial" w:cs="Arial"/>
        <w:noProof/>
      </w:rPr>
      <w:t>6</w:t>
    </w:r>
    <w:r w:rsidRPr="00C00A12">
      <w:rPr>
        <w:rFonts w:ascii="Arial" w:hAnsi="Arial" w:cs="Arial"/>
      </w:rPr>
      <w:fldChar w:fldCharType="end"/>
    </w:r>
  </w:p>
  <w:p w14:paraId="76FA7077" w14:textId="77777777" w:rsidR="0005419F" w:rsidRDefault="0005419F">
    <w:pPr>
      <w:rPr>
        <w:rFonts w:ascii="Arial" w:hAnsi="Arial"/>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D27B" w14:textId="77777777" w:rsidR="00093996" w:rsidRDefault="00093996">
      <w:r>
        <w:separator/>
      </w:r>
    </w:p>
  </w:footnote>
  <w:footnote w:type="continuationSeparator" w:id="0">
    <w:p w14:paraId="6A999013" w14:textId="77777777" w:rsidR="00093996" w:rsidRDefault="0009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E47A" w14:textId="3BE79B6F" w:rsidR="0005419F" w:rsidRPr="006A37C3" w:rsidRDefault="006A37C3" w:rsidP="0005419F">
    <w:pPr>
      <w:pStyle w:val="Nagwek1"/>
      <w:spacing w:before="120" w:after="120"/>
      <w:jc w:val="right"/>
      <w:rPr>
        <w:rFonts w:ascii="Arial" w:hAnsi="Arial"/>
        <w:b w:val="0"/>
        <w:color w:val="C0C0C0"/>
        <w:sz w:val="24"/>
        <w:szCs w:val="24"/>
      </w:rPr>
    </w:pPr>
    <w:r>
      <w:rPr>
        <w:rFonts w:ascii="Arial" w:hAnsi="Arial"/>
        <w:b w:val="0"/>
        <w:color w:val="C0C0C0"/>
        <w:sz w:val="24"/>
        <w:szCs w:val="24"/>
      </w:rPr>
      <w:t>Z</w:t>
    </w:r>
    <w:r w:rsidR="00CE3FAF">
      <w:rPr>
        <w:rFonts w:ascii="Arial" w:hAnsi="Arial"/>
        <w:b w:val="0"/>
        <w:color w:val="C0C0C0"/>
        <w:sz w:val="24"/>
        <w:szCs w:val="24"/>
      </w:rPr>
      <w:t xml:space="preserve">ałącznik nr </w:t>
    </w:r>
    <w:r w:rsidR="00C86E5F">
      <w:rPr>
        <w:rFonts w:ascii="Arial" w:hAnsi="Arial"/>
        <w:b w:val="0"/>
        <w:color w:val="C0C0C0"/>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36"/>
    <w:multiLevelType w:val="hybridMultilevel"/>
    <w:tmpl w:val="A0E04F36"/>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 w15:restartNumberingAfterBreak="0">
    <w:nsid w:val="008C1FAE"/>
    <w:multiLevelType w:val="hybridMultilevel"/>
    <w:tmpl w:val="7C5EC1AC"/>
    <w:lvl w:ilvl="0" w:tplc="797CF9A8">
      <w:start w:val="1"/>
      <w:numFmt w:val="decimal"/>
      <w:lvlText w:val="%1."/>
      <w:lvlJc w:val="left"/>
      <w:pPr>
        <w:ind w:left="9716" w:hanging="360"/>
      </w:pPr>
      <w:rPr>
        <w:strike w:val="0"/>
      </w:rPr>
    </w:lvl>
    <w:lvl w:ilvl="1" w:tplc="04150019" w:tentative="1">
      <w:start w:val="1"/>
      <w:numFmt w:val="lowerLetter"/>
      <w:lvlText w:val="%2."/>
      <w:lvlJc w:val="left"/>
      <w:pPr>
        <w:ind w:left="10436" w:hanging="360"/>
      </w:pPr>
    </w:lvl>
    <w:lvl w:ilvl="2" w:tplc="0415001B" w:tentative="1">
      <w:start w:val="1"/>
      <w:numFmt w:val="lowerRoman"/>
      <w:lvlText w:val="%3."/>
      <w:lvlJc w:val="right"/>
      <w:pPr>
        <w:ind w:left="11156" w:hanging="180"/>
      </w:pPr>
    </w:lvl>
    <w:lvl w:ilvl="3" w:tplc="0415000F" w:tentative="1">
      <w:start w:val="1"/>
      <w:numFmt w:val="decimal"/>
      <w:lvlText w:val="%4."/>
      <w:lvlJc w:val="left"/>
      <w:pPr>
        <w:ind w:left="11876" w:hanging="360"/>
      </w:pPr>
    </w:lvl>
    <w:lvl w:ilvl="4" w:tplc="04150019" w:tentative="1">
      <w:start w:val="1"/>
      <w:numFmt w:val="lowerLetter"/>
      <w:lvlText w:val="%5."/>
      <w:lvlJc w:val="left"/>
      <w:pPr>
        <w:ind w:left="12596" w:hanging="360"/>
      </w:pPr>
    </w:lvl>
    <w:lvl w:ilvl="5" w:tplc="0415001B" w:tentative="1">
      <w:start w:val="1"/>
      <w:numFmt w:val="lowerRoman"/>
      <w:lvlText w:val="%6."/>
      <w:lvlJc w:val="right"/>
      <w:pPr>
        <w:ind w:left="13316" w:hanging="180"/>
      </w:pPr>
    </w:lvl>
    <w:lvl w:ilvl="6" w:tplc="0415000F" w:tentative="1">
      <w:start w:val="1"/>
      <w:numFmt w:val="decimal"/>
      <w:lvlText w:val="%7."/>
      <w:lvlJc w:val="left"/>
      <w:pPr>
        <w:ind w:left="14036" w:hanging="360"/>
      </w:pPr>
    </w:lvl>
    <w:lvl w:ilvl="7" w:tplc="04150019" w:tentative="1">
      <w:start w:val="1"/>
      <w:numFmt w:val="lowerLetter"/>
      <w:lvlText w:val="%8."/>
      <w:lvlJc w:val="left"/>
      <w:pPr>
        <w:ind w:left="14756" w:hanging="360"/>
      </w:pPr>
    </w:lvl>
    <w:lvl w:ilvl="8" w:tplc="0415001B" w:tentative="1">
      <w:start w:val="1"/>
      <w:numFmt w:val="lowerRoman"/>
      <w:lvlText w:val="%9."/>
      <w:lvlJc w:val="right"/>
      <w:pPr>
        <w:ind w:left="15476" w:hanging="180"/>
      </w:pPr>
    </w:lvl>
  </w:abstractNum>
  <w:abstractNum w:abstractNumId="2" w15:restartNumberingAfterBreak="0">
    <w:nsid w:val="031608E3"/>
    <w:multiLevelType w:val="hybridMultilevel"/>
    <w:tmpl w:val="6E346146"/>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87F84"/>
    <w:multiLevelType w:val="hybridMultilevel"/>
    <w:tmpl w:val="8092F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3A53B5"/>
    <w:multiLevelType w:val="hybridMultilevel"/>
    <w:tmpl w:val="357AFAE8"/>
    <w:lvl w:ilvl="0" w:tplc="24D69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30C35"/>
    <w:multiLevelType w:val="hybridMultilevel"/>
    <w:tmpl w:val="6E346146"/>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00AC6"/>
    <w:multiLevelType w:val="singleLevel"/>
    <w:tmpl w:val="0415000F"/>
    <w:lvl w:ilvl="0">
      <w:start w:val="1"/>
      <w:numFmt w:val="decimal"/>
      <w:lvlText w:val="%1."/>
      <w:lvlJc w:val="left"/>
      <w:pPr>
        <w:ind w:left="360" w:hanging="360"/>
      </w:pPr>
    </w:lvl>
  </w:abstractNum>
  <w:abstractNum w:abstractNumId="8" w15:restartNumberingAfterBreak="0">
    <w:nsid w:val="1A2061C2"/>
    <w:multiLevelType w:val="hybridMultilevel"/>
    <w:tmpl w:val="4668990E"/>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D06B5"/>
    <w:multiLevelType w:val="hybridMultilevel"/>
    <w:tmpl w:val="0D34DF28"/>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00AFF"/>
    <w:multiLevelType w:val="hybridMultilevel"/>
    <w:tmpl w:val="5C5CACB8"/>
    <w:lvl w:ilvl="0" w:tplc="ABF6A4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9F84266"/>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1B784B"/>
    <w:multiLevelType w:val="hybridMultilevel"/>
    <w:tmpl w:val="4668990E"/>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F1209"/>
    <w:multiLevelType w:val="hybridMultilevel"/>
    <w:tmpl w:val="3F7E4930"/>
    <w:lvl w:ilvl="0" w:tplc="7E981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522693"/>
    <w:multiLevelType w:val="hybridMultilevel"/>
    <w:tmpl w:val="C74C613C"/>
    <w:lvl w:ilvl="0" w:tplc="E3EC83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00E2BEF"/>
    <w:multiLevelType w:val="hybridMultilevel"/>
    <w:tmpl w:val="F514BF2A"/>
    <w:lvl w:ilvl="0" w:tplc="4066F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61479"/>
    <w:multiLevelType w:val="hybridMultilevel"/>
    <w:tmpl w:val="104C7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377B2"/>
    <w:multiLevelType w:val="hybridMultilevel"/>
    <w:tmpl w:val="52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B60B0E"/>
    <w:multiLevelType w:val="hybridMultilevel"/>
    <w:tmpl w:val="DF426E4E"/>
    <w:lvl w:ilvl="0" w:tplc="6B028C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E54152"/>
    <w:multiLevelType w:val="hybridMultilevel"/>
    <w:tmpl w:val="6D76B74A"/>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40549"/>
    <w:multiLevelType w:val="hybridMultilevel"/>
    <w:tmpl w:val="D3C8248A"/>
    <w:lvl w:ilvl="0" w:tplc="4A70203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37580"/>
    <w:multiLevelType w:val="hybridMultilevel"/>
    <w:tmpl w:val="02B09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A47CC"/>
    <w:multiLevelType w:val="hybridMultilevel"/>
    <w:tmpl w:val="C792D1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5859C7"/>
    <w:multiLevelType w:val="hybridMultilevel"/>
    <w:tmpl w:val="E3B40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53A74"/>
    <w:multiLevelType w:val="hybridMultilevel"/>
    <w:tmpl w:val="6A2C7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4495A"/>
    <w:multiLevelType w:val="hybridMultilevel"/>
    <w:tmpl w:val="3D8C7E70"/>
    <w:lvl w:ilvl="0" w:tplc="4066F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826650"/>
    <w:multiLevelType w:val="multilevel"/>
    <w:tmpl w:val="47A60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7E367C5"/>
    <w:multiLevelType w:val="hybridMultilevel"/>
    <w:tmpl w:val="8D4646C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8AA48A1"/>
    <w:multiLevelType w:val="hybridMultilevel"/>
    <w:tmpl w:val="1ED06DC8"/>
    <w:lvl w:ilvl="0" w:tplc="4CE208C4">
      <w:start w:val="1"/>
      <w:numFmt w:val="decimal"/>
      <w:lvlText w:val="%1)"/>
      <w:lvlJc w:val="left"/>
      <w:pPr>
        <w:tabs>
          <w:tab w:val="num" w:pos="726"/>
        </w:tabs>
        <w:ind w:left="726" w:hanging="363"/>
      </w:pPr>
      <w:rPr>
        <w:rFonts w:hint="default"/>
        <w:b w:val="0"/>
      </w:r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31" w15:restartNumberingAfterBreak="0">
    <w:nsid w:val="60AD150A"/>
    <w:multiLevelType w:val="hybridMultilevel"/>
    <w:tmpl w:val="B25AC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865006"/>
    <w:multiLevelType w:val="hybridMultilevel"/>
    <w:tmpl w:val="743A3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033C4"/>
    <w:multiLevelType w:val="hybridMultilevel"/>
    <w:tmpl w:val="3CDC4FBA"/>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0674C"/>
    <w:multiLevelType w:val="singleLevel"/>
    <w:tmpl w:val="4066F4CE"/>
    <w:lvl w:ilvl="0">
      <w:start w:val="1"/>
      <w:numFmt w:val="decimal"/>
      <w:lvlText w:val="%1."/>
      <w:lvlJc w:val="left"/>
      <w:pPr>
        <w:tabs>
          <w:tab w:val="num" w:pos="360"/>
        </w:tabs>
        <w:ind w:left="360" w:hanging="360"/>
      </w:pPr>
      <w:rPr>
        <w:rFonts w:hint="default"/>
      </w:rPr>
    </w:lvl>
  </w:abstractNum>
  <w:abstractNum w:abstractNumId="35" w15:restartNumberingAfterBreak="0">
    <w:nsid w:val="671A0BDD"/>
    <w:multiLevelType w:val="hybridMultilevel"/>
    <w:tmpl w:val="8AB255B6"/>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B292F"/>
    <w:multiLevelType w:val="hybridMultilevel"/>
    <w:tmpl w:val="60C280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02FE6"/>
    <w:multiLevelType w:val="hybridMultilevel"/>
    <w:tmpl w:val="A3C68478"/>
    <w:lvl w:ilvl="0" w:tplc="A86E2580">
      <w:start w:val="1"/>
      <w:numFmt w:val="bullet"/>
      <w:lvlText w:val="-"/>
      <w:lvlJc w:val="left"/>
      <w:pPr>
        <w:ind w:left="1068" w:hanging="360"/>
      </w:pPr>
      <w:rPr>
        <w:rFonts w:ascii="Courier New" w:hAnsi="Courier New" w:hint="default"/>
      </w:rPr>
    </w:lvl>
    <w:lvl w:ilvl="1" w:tplc="B8CA8B54">
      <w:start w:val="1"/>
      <w:numFmt w:val="decimal"/>
      <w:lvlText w:val="%2)"/>
      <w:lvlJc w:val="left"/>
      <w:pPr>
        <w:ind w:left="1788" w:hanging="360"/>
      </w:pPr>
      <w:rPr>
        <w:rFonts w:hint="default"/>
        <w:b w:val="0"/>
      </w:rPr>
    </w:lvl>
    <w:lvl w:ilvl="2" w:tplc="2DA6961E">
      <w:start w:val="1"/>
      <w:numFmt w:val="decimal"/>
      <w:lvlText w:val="%3)"/>
      <w:lvlJc w:val="left"/>
      <w:pPr>
        <w:ind w:left="2508" w:hanging="360"/>
      </w:pPr>
      <w:rPr>
        <w:rFonts w:hint="default"/>
      </w:rPr>
    </w:lvl>
    <w:lvl w:ilvl="3" w:tplc="E4205E52">
      <w:start w:val="1"/>
      <w:numFmt w:val="bullet"/>
      <w:lvlText w:val=""/>
      <w:lvlJc w:val="left"/>
      <w:pPr>
        <w:ind w:left="3228" w:hanging="360"/>
      </w:pPr>
      <w:rPr>
        <w:rFonts w:ascii="Symbol" w:eastAsia="Times New Roman" w:hAnsi="Symbol" w:cs="Arial" w:hint="default"/>
      </w:rPr>
    </w:lvl>
    <w:lvl w:ilvl="4" w:tplc="5CD6F5CC">
      <w:start w:val="1"/>
      <w:numFmt w:val="lowerLetter"/>
      <w:lvlText w:val="%5)"/>
      <w:lvlJc w:val="left"/>
      <w:pPr>
        <w:ind w:left="3948" w:hanging="360"/>
      </w:pPr>
      <w:rPr>
        <w:rFonts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E852479"/>
    <w:multiLevelType w:val="hybridMultilevel"/>
    <w:tmpl w:val="D32A8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D69CB"/>
    <w:multiLevelType w:val="hybridMultilevel"/>
    <w:tmpl w:val="D780DE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F2C5A"/>
    <w:multiLevelType w:val="hybridMultilevel"/>
    <w:tmpl w:val="6F602D5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730A1A54"/>
    <w:multiLevelType w:val="hybridMultilevel"/>
    <w:tmpl w:val="66BE262A"/>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05AB8"/>
    <w:multiLevelType w:val="hybridMultilevel"/>
    <w:tmpl w:val="DF426E4E"/>
    <w:lvl w:ilvl="0" w:tplc="6B028C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5F059A5"/>
    <w:multiLevelType w:val="hybridMultilevel"/>
    <w:tmpl w:val="A3906008"/>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3769CB"/>
    <w:multiLevelType w:val="hybridMultilevel"/>
    <w:tmpl w:val="C9020DB4"/>
    <w:lvl w:ilvl="0" w:tplc="17243D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AC44ED"/>
    <w:multiLevelType w:val="hybridMultilevel"/>
    <w:tmpl w:val="05EEB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2636076">
    <w:abstractNumId w:val="34"/>
  </w:num>
  <w:num w:numId="2" w16cid:durableId="1059280198">
    <w:abstractNumId w:val="0"/>
  </w:num>
  <w:num w:numId="3" w16cid:durableId="1436752631">
    <w:abstractNumId w:val="10"/>
  </w:num>
  <w:num w:numId="4" w16cid:durableId="2057776835">
    <w:abstractNumId w:val="19"/>
  </w:num>
  <w:num w:numId="5" w16cid:durableId="706299294">
    <w:abstractNumId w:val="40"/>
  </w:num>
  <w:num w:numId="6" w16cid:durableId="1300258472">
    <w:abstractNumId w:val="29"/>
  </w:num>
  <w:num w:numId="7" w16cid:durableId="943613065">
    <w:abstractNumId w:val="5"/>
  </w:num>
  <w:num w:numId="8" w16cid:durableId="78253854">
    <w:abstractNumId w:val="37"/>
  </w:num>
  <w:num w:numId="9" w16cid:durableId="1773671750">
    <w:abstractNumId w:val="24"/>
  </w:num>
  <w:num w:numId="10" w16cid:durableId="26027899">
    <w:abstractNumId w:val="11"/>
  </w:num>
  <w:num w:numId="11" w16cid:durableId="1978756059">
    <w:abstractNumId w:val="18"/>
  </w:num>
  <w:num w:numId="12" w16cid:durableId="64375107">
    <w:abstractNumId w:val="20"/>
  </w:num>
  <w:num w:numId="13" w16cid:durableId="2068676156">
    <w:abstractNumId w:val="16"/>
  </w:num>
  <w:num w:numId="14" w16cid:durableId="1984192541">
    <w:abstractNumId w:val="27"/>
  </w:num>
  <w:num w:numId="15" w16cid:durableId="371196035">
    <w:abstractNumId w:val="14"/>
  </w:num>
  <w:num w:numId="16" w16cid:durableId="1542940540">
    <w:abstractNumId w:val="36"/>
  </w:num>
  <w:num w:numId="17" w16cid:durableId="808941965">
    <w:abstractNumId w:val="39"/>
  </w:num>
  <w:num w:numId="18" w16cid:durableId="906377627">
    <w:abstractNumId w:val="4"/>
  </w:num>
  <w:num w:numId="19" w16cid:durableId="700671486">
    <w:abstractNumId w:val="7"/>
  </w:num>
  <w:num w:numId="20" w16cid:durableId="1118259510">
    <w:abstractNumId w:val="28"/>
  </w:num>
  <w:num w:numId="21" w16cid:durableId="1848980608">
    <w:abstractNumId w:val="30"/>
  </w:num>
  <w:num w:numId="22" w16cid:durableId="1299913943">
    <w:abstractNumId w:val="28"/>
    <w:lvlOverride w:ilvl="0">
      <w:lvl w:ilvl="0">
        <w:start w:val="1"/>
        <w:numFmt w:val="decimal"/>
        <w:lvlText w:val="%1."/>
        <w:lvlJc w:val="left"/>
        <w:pPr>
          <w:tabs>
            <w:tab w:val="num" w:pos="340"/>
          </w:tabs>
          <w:ind w:left="397" w:hanging="397"/>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16cid:durableId="1273124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9876266">
    <w:abstractNumId w:val="12"/>
  </w:num>
  <w:num w:numId="25" w16cid:durableId="914752213">
    <w:abstractNumId w:val="25"/>
  </w:num>
  <w:num w:numId="26" w16cid:durableId="843589472">
    <w:abstractNumId w:val="42"/>
  </w:num>
  <w:num w:numId="27" w16cid:durableId="17045770">
    <w:abstractNumId w:val="17"/>
  </w:num>
  <w:num w:numId="28" w16cid:durableId="63382502">
    <w:abstractNumId w:val="32"/>
  </w:num>
  <w:num w:numId="29" w16cid:durableId="553544509">
    <w:abstractNumId w:val="13"/>
  </w:num>
  <w:num w:numId="30" w16cid:durableId="1342587189">
    <w:abstractNumId w:val="26"/>
  </w:num>
  <w:num w:numId="31" w16cid:durableId="1943687352">
    <w:abstractNumId w:val="8"/>
  </w:num>
  <w:num w:numId="32" w16cid:durableId="601180835">
    <w:abstractNumId w:val="44"/>
  </w:num>
  <w:num w:numId="33" w16cid:durableId="1415204218">
    <w:abstractNumId w:val="22"/>
  </w:num>
  <w:num w:numId="34" w16cid:durableId="1369376387">
    <w:abstractNumId w:val="9"/>
  </w:num>
  <w:num w:numId="35" w16cid:durableId="377826755">
    <w:abstractNumId w:val="2"/>
  </w:num>
  <w:num w:numId="36" w16cid:durableId="785852147">
    <w:abstractNumId w:val="6"/>
  </w:num>
  <w:num w:numId="37" w16cid:durableId="1668705716">
    <w:abstractNumId w:val="21"/>
  </w:num>
  <w:num w:numId="38" w16cid:durableId="141361286">
    <w:abstractNumId w:val="45"/>
  </w:num>
  <w:num w:numId="39" w16cid:durableId="332072715">
    <w:abstractNumId w:val="33"/>
  </w:num>
  <w:num w:numId="40" w16cid:durableId="285504146">
    <w:abstractNumId w:val="35"/>
  </w:num>
  <w:num w:numId="41" w16cid:durableId="1747990659">
    <w:abstractNumId w:val="41"/>
  </w:num>
  <w:num w:numId="42" w16cid:durableId="1897083884">
    <w:abstractNumId w:val="38"/>
  </w:num>
  <w:num w:numId="43" w16cid:durableId="1417703021">
    <w:abstractNumId w:val="23"/>
  </w:num>
  <w:num w:numId="44" w16cid:durableId="1634170200">
    <w:abstractNumId w:val="31"/>
  </w:num>
  <w:num w:numId="45" w16cid:durableId="1346517557">
    <w:abstractNumId w:val="43"/>
  </w:num>
  <w:num w:numId="46" w16cid:durableId="1799641646">
    <w:abstractNumId w:val="3"/>
  </w:num>
  <w:num w:numId="47" w16cid:durableId="32821266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9E"/>
    <w:rsid w:val="0000156A"/>
    <w:rsid w:val="00002D7C"/>
    <w:rsid w:val="0000505F"/>
    <w:rsid w:val="00014211"/>
    <w:rsid w:val="000161C9"/>
    <w:rsid w:val="00017AB4"/>
    <w:rsid w:val="000309AA"/>
    <w:rsid w:val="00040A38"/>
    <w:rsid w:val="00046856"/>
    <w:rsid w:val="00050079"/>
    <w:rsid w:val="0005146B"/>
    <w:rsid w:val="0005419F"/>
    <w:rsid w:val="0005434F"/>
    <w:rsid w:val="00057801"/>
    <w:rsid w:val="00070DB8"/>
    <w:rsid w:val="00076E0F"/>
    <w:rsid w:val="00093996"/>
    <w:rsid w:val="00096D91"/>
    <w:rsid w:val="000976F8"/>
    <w:rsid w:val="000976FE"/>
    <w:rsid w:val="000A7CD5"/>
    <w:rsid w:val="000B6215"/>
    <w:rsid w:val="000C1E53"/>
    <w:rsid w:val="000D1701"/>
    <w:rsid w:val="000F0C5A"/>
    <w:rsid w:val="000F2AF5"/>
    <w:rsid w:val="000F6FFE"/>
    <w:rsid w:val="00105046"/>
    <w:rsid w:val="001211A3"/>
    <w:rsid w:val="00143614"/>
    <w:rsid w:val="00153BD6"/>
    <w:rsid w:val="00157F38"/>
    <w:rsid w:val="00171ADA"/>
    <w:rsid w:val="0017238B"/>
    <w:rsid w:val="00182680"/>
    <w:rsid w:val="00191543"/>
    <w:rsid w:val="00195B67"/>
    <w:rsid w:val="001A38B3"/>
    <w:rsid w:val="001B3A49"/>
    <w:rsid w:val="001B4CDD"/>
    <w:rsid w:val="001B7164"/>
    <w:rsid w:val="001B756D"/>
    <w:rsid w:val="001C1D3E"/>
    <w:rsid w:val="001C4634"/>
    <w:rsid w:val="001C4DF3"/>
    <w:rsid w:val="001D1740"/>
    <w:rsid w:val="001D5D63"/>
    <w:rsid w:val="001E4405"/>
    <w:rsid w:val="001E6D1D"/>
    <w:rsid w:val="001F0AE6"/>
    <w:rsid w:val="00200575"/>
    <w:rsid w:val="00207F6E"/>
    <w:rsid w:val="00211D1E"/>
    <w:rsid w:val="00212B75"/>
    <w:rsid w:val="002246B0"/>
    <w:rsid w:val="00230B95"/>
    <w:rsid w:val="00231E10"/>
    <w:rsid w:val="00250C4E"/>
    <w:rsid w:val="00256C90"/>
    <w:rsid w:val="00256F5A"/>
    <w:rsid w:val="002617AA"/>
    <w:rsid w:val="00265456"/>
    <w:rsid w:val="00274453"/>
    <w:rsid w:val="00283001"/>
    <w:rsid w:val="002879A3"/>
    <w:rsid w:val="00297BCD"/>
    <w:rsid w:val="002A1EAE"/>
    <w:rsid w:val="002A63EC"/>
    <w:rsid w:val="002A6D27"/>
    <w:rsid w:val="002B1DE9"/>
    <w:rsid w:val="002B3B40"/>
    <w:rsid w:val="002D32E3"/>
    <w:rsid w:val="002E0123"/>
    <w:rsid w:val="002E0EF7"/>
    <w:rsid w:val="002E5FA9"/>
    <w:rsid w:val="003061DB"/>
    <w:rsid w:val="00312CA0"/>
    <w:rsid w:val="003172CE"/>
    <w:rsid w:val="00321F71"/>
    <w:rsid w:val="0033728F"/>
    <w:rsid w:val="00337907"/>
    <w:rsid w:val="003547DA"/>
    <w:rsid w:val="003559C2"/>
    <w:rsid w:val="00366FA8"/>
    <w:rsid w:val="00370494"/>
    <w:rsid w:val="00382014"/>
    <w:rsid w:val="003849EB"/>
    <w:rsid w:val="00386BB9"/>
    <w:rsid w:val="00391BC2"/>
    <w:rsid w:val="00391F8B"/>
    <w:rsid w:val="003926BC"/>
    <w:rsid w:val="003A75AB"/>
    <w:rsid w:val="003C21EF"/>
    <w:rsid w:val="003C5F09"/>
    <w:rsid w:val="003D4761"/>
    <w:rsid w:val="003D6ADC"/>
    <w:rsid w:val="003E4F26"/>
    <w:rsid w:val="003F235C"/>
    <w:rsid w:val="003F3315"/>
    <w:rsid w:val="003F4123"/>
    <w:rsid w:val="003F5FB0"/>
    <w:rsid w:val="00400A60"/>
    <w:rsid w:val="004020F1"/>
    <w:rsid w:val="004070EB"/>
    <w:rsid w:val="00425992"/>
    <w:rsid w:val="0043116E"/>
    <w:rsid w:val="00441DD7"/>
    <w:rsid w:val="004445B4"/>
    <w:rsid w:val="004542BC"/>
    <w:rsid w:val="0046187B"/>
    <w:rsid w:val="004675F9"/>
    <w:rsid w:val="0047059A"/>
    <w:rsid w:val="00473967"/>
    <w:rsid w:val="00474D11"/>
    <w:rsid w:val="004932BC"/>
    <w:rsid w:val="00493BCD"/>
    <w:rsid w:val="004977AA"/>
    <w:rsid w:val="004A7B12"/>
    <w:rsid w:val="004B19D8"/>
    <w:rsid w:val="004C1628"/>
    <w:rsid w:val="004C5CFD"/>
    <w:rsid w:val="004D42B4"/>
    <w:rsid w:val="004E21F5"/>
    <w:rsid w:val="004E7BC2"/>
    <w:rsid w:val="004F2038"/>
    <w:rsid w:val="00505022"/>
    <w:rsid w:val="0051084F"/>
    <w:rsid w:val="005153DE"/>
    <w:rsid w:val="005157D4"/>
    <w:rsid w:val="00516C9E"/>
    <w:rsid w:val="00523D30"/>
    <w:rsid w:val="005275BD"/>
    <w:rsid w:val="00536CC8"/>
    <w:rsid w:val="0055439A"/>
    <w:rsid w:val="005552F0"/>
    <w:rsid w:val="00557F89"/>
    <w:rsid w:val="0056078A"/>
    <w:rsid w:val="0056422D"/>
    <w:rsid w:val="00566EF8"/>
    <w:rsid w:val="00570220"/>
    <w:rsid w:val="0057189B"/>
    <w:rsid w:val="00575124"/>
    <w:rsid w:val="005768E6"/>
    <w:rsid w:val="005905A7"/>
    <w:rsid w:val="0059505F"/>
    <w:rsid w:val="005A32D4"/>
    <w:rsid w:val="005A53F9"/>
    <w:rsid w:val="005A72E1"/>
    <w:rsid w:val="005B5402"/>
    <w:rsid w:val="005C12F9"/>
    <w:rsid w:val="005C3FAE"/>
    <w:rsid w:val="005D604B"/>
    <w:rsid w:val="005E7823"/>
    <w:rsid w:val="005F100B"/>
    <w:rsid w:val="0060013C"/>
    <w:rsid w:val="00603A76"/>
    <w:rsid w:val="00614BE9"/>
    <w:rsid w:val="00623024"/>
    <w:rsid w:val="0062659C"/>
    <w:rsid w:val="00651737"/>
    <w:rsid w:val="00653588"/>
    <w:rsid w:val="00661D3C"/>
    <w:rsid w:val="0066458B"/>
    <w:rsid w:val="00670CD1"/>
    <w:rsid w:val="006808FB"/>
    <w:rsid w:val="006A37C3"/>
    <w:rsid w:val="006A3A9E"/>
    <w:rsid w:val="006B3688"/>
    <w:rsid w:val="006C26D7"/>
    <w:rsid w:val="006E3D54"/>
    <w:rsid w:val="006F3119"/>
    <w:rsid w:val="006F3773"/>
    <w:rsid w:val="006F7CB6"/>
    <w:rsid w:val="0070056D"/>
    <w:rsid w:val="00710AAF"/>
    <w:rsid w:val="007117E0"/>
    <w:rsid w:val="007153E3"/>
    <w:rsid w:val="007313DB"/>
    <w:rsid w:val="00770D20"/>
    <w:rsid w:val="007733EB"/>
    <w:rsid w:val="00784F3D"/>
    <w:rsid w:val="007A7BC0"/>
    <w:rsid w:val="007C1825"/>
    <w:rsid w:val="007C50B2"/>
    <w:rsid w:val="007D6C01"/>
    <w:rsid w:val="007D76A8"/>
    <w:rsid w:val="007D7B00"/>
    <w:rsid w:val="007E5580"/>
    <w:rsid w:val="007F2A06"/>
    <w:rsid w:val="00800F5D"/>
    <w:rsid w:val="0080506F"/>
    <w:rsid w:val="00810A66"/>
    <w:rsid w:val="00811914"/>
    <w:rsid w:val="00817EDF"/>
    <w:rsid w:val="0082304B"/>
    <w:rsid w:val="008532E4"/>
    <w:rsid w:val="008564B5"/>
    <w:rsid w:val="00862C74"/>
    <w:rsid w:val="00884560"/>
    <w:rsid w:val="008A1D9D"/>
    <w:rsid w:val="008A2465"/>
    <w:rsid w:val="008B0F6E"/>
    <w:rsid w:val="008B6286"/>
    <w:rsid w:val="008C1D18"/>
    <w:rsid w:val="008E169D"/>
    <w:rsid w:val="008E613E"/>
    <w:rsid w:val="00905DBA"/>
    <w:rsid w:val="0091548E"/>
    <w:rsid w:val="00921B45"/>
    <w:rsid w:val="00935518"/>
    <w:rsid w:val="00935614"/>
    <w:rsid w:val="00937202"/>
    <w:rsid w:val="00937FD3"/>
    <w:rsid w:val="009525C9"/>
    <w:rsid w:val="00954851"/>
    <w:rsid w:val="00961D99"/>
    <w:rsid w:val="0096530E"/>
    <w:rsid w:val="00965493"/>
    <w:rsid w:val="00965575"/>
    <w:rsid w:val="00967FB9"/>
    <w:rsid w:val="0097156D"/>
    <w:rsid w:val="009A4003"/>
    <w:rsid w:val="009A4CDD"/>
    <w:rsid w:val="009B4DD1"/>
    <w:rsid w:val="009F01AA"/>
    <w:rsid w:val="009F1623"/>
    <w:rsid w:val="009F1AC0"/>
    <w:rsid w:val="009F6B7C"/>
    <w:rsid w:val="00A04114"/>
    <w:rsid w:val="00A056F8"/>
    <w:rsid w:val="00A073FB"/>
    <w:rsid w:val="00A231BD"/>
    <w:rsid w:val="00A256CE"/>
    <w:rsid w:val="00A35906"/>
    <w:rsid w:val="00A40477"/>
    <w:rsid w:val="00A46F95"/>
    <w:rsid w:val="00A4703D"/>
    <w:rsid w:val="00A554E6"/>
    <w:rsid w:val="00A63820"/>
    <w:rsid w:val="00A66E23"/>
    <w:rsid w:val="00A7664D"/>
    <w:rsid w:val="00A85D3B"/>
    <w:rsid w:val="00A906EB"/>
    <w:rsid w:val="00A91C45"/>
    <w:rsid w:val="00AB2943"/>
    <w:rsid w:val="00AB447D"/>
    <w:rsid w:val="00AC2DF4"/>
    <w:rsid w:val="00AC2F66"/>
    <w:rsid w:val="00AC7C38"/>
    <w:rsid w:val="00AD127F"/>
    <w:rsid w:val="00AD5F43"/>
    <w:rsid w:val="00AF53BA"/>
    <w:rsid w:val="00B21815"/>
    <w:rsid w:val="00B34D64"/>
    <w:rsid w:val="00B47E98"/>
    <w:rsid w:val="00B55879"/>
    <w:rsid w:val="00B64431"/>
    <w:rsid w:val="00B73019"/>
    <w:rsid w:val="00B770C8"/>
    <w:rsid w:val="00B866B0"/>
    <w:rsid w:val="00B87143"/>
    <w:rsid w:val="00B954EC"/>
    <w:rsid w:val="00B96E75"/>
    <w:rsid w:val="00BA4702"/>
    <w:rsid w:val="00BA547A"/>
    <w:rsid w:val="00BA6C09"/>
    <w:rsid w:val="00BB4D96"/>
    <w:rsid w:val="00BD76C9"/>
    <w:rsid w:val="00BF308B"/>
    <w:rsid w:val="00BF4E84"/>
    <w:rsid w:val="00C008FD"/>
    <w:rsid w:val="00C00A12"/>
    <w:rsid w:val="00C23866"/>
    <w:rsid w:val="00C266E9"/>
    <w:rsid w:val="00C272A1"/>
    <w:rsid w:val="00C27E91"/>
    <w:rsid w:val="00C32C5E"/>
    <w:rsid w:val="00C51447"/>
    <w:rsid w:val="00C527AE"/>
    <w:rsid w:val="00C54990"/>
    <w:rsid w:val="00C57562"/>
    <w:rsid w:val="00C71582"/>
    <w:rsid w:val="00C73586"/>
    <w:rsid w:val="00C775CF"/>
    <w:rsid w:val="00C86E5F"/>
    <w:rsid w:val="00C97E1D"/>
    <w:rsid w:val="00CA7F66"/>
    <w:rsid w:val="00CC6CB0"/>
    <w:rsid w:val="00CD0DB6"/>
    <w:rsid w:val="00CD515B"/>
    <w:rsid w:val="00CD68E5"/>
    <w:rsid w:val="00CE3FAF"/>
    <w:rsid w:val="00CF0BB0"/>
    <w:rsid w:val="00CF5E83"/>
    <w:rsid w:val="00D0730F"/>
    <w:rsid w:val="00D17052"/>
    <w:rsid w:val="00D17B85"/>
    <w:rsid w:val="00D22DA4"/>
    <w:rsid w:val="00D2538F"/>
    <w:rsid w:val="00D34B92"/>
    <w:rsid w:val="00D37AF9"/>
    <w:rsid w:val="00D402B1"/>
    <w:rsid w:val="00D405C3"/>
    <w:rsid w:val="00D4418B"/>
    <w:rsid w:val="00D56321"/>
    <w:rsid w:val="00D6086E"/>
    <w:rsid w:val="00D65097"/>
    <w:rsid w:val="00D765FD"/>
    <w:rsid w:val="00D81058"/>
    <w:rsid w:val="00D81FC1"/>
    <w:rsid w:val="00D97C71"/>
    <w:rsid w:val="00DB16AD"/>
    <w:rsid w:val="00DB55C1"/>
    <w:rsid w:val="00DE5FD0"/>
    <w:rsid w:val="00E07ECA"/>
    <w:rsid w:val="00E10B2C"/>
    <w:rsid w:val="00E17060"/>
    <w:rsid w:val="00E2612F"/>
    <w:rsid w:val="00E311D6"/>
    <w:rsid w:val="00E33AD6"/>
    <w:rsid w:val="00E358D9"/>
    <w:rsid w:val="00E35F12"/>
    <w:rsid w:val="00E54A79"/>
    <w:rsid w:val="00E82D8F"/>
    <w:rsid w:val="00E863C6"/>
    <w:rsid w:val="00E951AA"/>
    <w:rsid w:val="00E96F3F"/>
    <w:rsid w:val="00EA206A"/>
    <w:rsid w:val="00EA318E"/>
    <w:rsid w:val="00EB097B"/>
    <w:rsid w:val="00EB67E9"/>
    <w:rsid w:val="00EC7D24"/>
    <w:rsid w:val="00ED1ED2"/>
    <w:rsid w:val="00ED2254"/>
    <w:rsid w:val="00ED2DB5"/>
    <w:rsid w:val="00ED4866"/>
    <w:rsid w:val="00EF4A68"/>
    <w:rsid w:val="00EF4F51"/>
    <w:rsid w:val="00F04149"/>
    <w:rsid w:val="00F04A54"/>
    <w:rsid w:val="00F055EA"/>
    <w:rsid w:val="00F13F8E"/>
    <w:rsid w:val="00F2570E"/>
    <w:rsid w:val="00F33EAD"/>
    <w:rsid w:val="00F350AE"/>
    <w:rsid w:val="00F541E8"/>
    <w:rsid w:val="00F55885"/>
    <w:rsid w:val="00F5790F"/>
    <w:rsid w:val="00F73D26"/>
    <w:rsid w:val="00F746E2"/>
    <w:rsid w:val="00F82D0F"/>
    <w:rsid w:val="00F835C7"/>
    <w:rsid w:val="00F84941"/>
    <w:rsid w:val="00F95740"/>
    <w:rsid w:val="00FA1594"/>
    <w:rsid w:val="00FA32DF"/>
    <w:rsid w:val="00FC0831"/>
    <w:rsid w:val="00FC42AE"/>
    <w:rsid w:val="00FD0918"/>
    <w:rsid w:val="00FD6502"/>
    <w:rsid w:val="00FE0005"/>
    <w:rsid w:val="00FE12F8"/>
    <w:rsid w:val="00FE1B30"/>
    <w:rsid w:val="00FE4ED8"/>
    <w:rsid w:val="00FF4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CB09E"/>
  <w15:docId w15:val="{0C6D0A5B-364D-4E82-BE78-B258A5CB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5575"/>
  </w:style>
  <w:style w:type="paragraph" w:styleId="Nagwek1">
    <w:name w:val="heading 1"/>
    <w:basedOn w:val="Normalny"/>
    <w:next w:val="Normalny"/>
    <w:qFormat/>
    <w:rsid w:val="006A3A9E"/>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A3A9E"/>
    <w:pPr>
      <w:tabs>
        <w:tab w:val="center" w:pos="4536"/>
        <w:tab w:val="right" w:pos="9072"/>
      </w:tabs>
    </w:pPr>
  </w:style>
  <w:style w:type="paragraph" w:styleId="Stopka">
    <w:name w:val="footer"/>
    <w:basedOn w:val="Normalny"/>
    <w:link w:val="StopkaZnak"/>
    <w:uiPriority w:val="99"/>
    <w:rsid w:val="006A3A9E"/>
    <w:pPr>
      <w:tabs>
        <w:tab w:val="center" w:pos="4536"/>
        <w:tab w:val="right" w:pos="9072"/>
      </w:tabs>
    </w:pPr>
  </w:style>
  <w:style w:type="paragraph" w:styleId="Tekstpodstawowy">
    <w:name w:val="Body Text"/>
    <w:basedOn w:val="Normalny"/>
    <w:link w:val="TekstpodstawowyZnak"/>
    <w:rsid w:val="006A3A9E"/>
    <w:pPr>
      <w:widowControl w:val="0"/>
    </w:pPr>
    <w:rPr>
      <w:color w:val="000000"/>
      <w:sz w:val="28"/>
    </w:rPr>
  </w:style>
  <w:style w:type="paragraph" w:styleId="Zwykytekst">
    <w:name w:val="Plain Text"/>
    <w:basedOn w:val="Normalny"/>
    <w:rsid w:val="006A3A9E"/>
    <w:rPr>
      <w:rFonts w:ascii="Courier New" w:hAnsi="Courier New"/>
    </w:rPr>
  </w:style>
  <w:style w:type="paragraph" w:styleId="Akapitzlist">
    <w:name w:val="List Paragraph"/>
    <w:basedOn w:val="Normalny"/>
    <w:uiPriority w:val="34"/>
    <w:qFormat/>
    <w:rsid w:val="000F0C5A"/>
    <w:pPr>
      <w:ind w:left="720"/>
      <w:contextualSpacing/>
    </w:pPr>
    <w:rPr>
      <w:sz w:val="24"/>
      <w:szCs w:val="24"/>
    </w:rPr>
  </w:style>
  <w:style w:type="character" w:styleId="Hipercze">
    <w:name w:val="Hyperlink"/>
    <w:rsid w:val="000F0C5A"/>
    <w:rPr>
      <w:color w:val="0563C1"/>
      <w:u w:val="single"/>
    </w:rPr>
  </w:style>
  <w:style w:type="paragraph" w:styleId="Tekstdymka">
    <w:name w:val="Balloon Text"/>
    <w:basedOn w:val="Normalny"/>
    <w:link w:val="TekstdymkaZnak"/>
    <w:rsid w:val="000D1701"/>
    <w:rPr>
      <w:rFonts w:ascii="Segoe UI" w:hAnsi="Segoe UI" w:cs="Segoe UI"/>
      <w:sz w:val="18"/>
      <w:szCs w:val="18"/>
    </w:rPr>
  </w:style>
  <w:style w:type="character" w:customStyle="1" w:styleId="TekstdymkaZnak">
    <w:name w:val="Tekst dymka Znak"/>
    <w:link w:val="Tekstdymka"/>
    <w:rsid w:val="000D1701"/>
    <w:rPr>
      <w:rFonts w:ascii="Segoe UI" w:hAnsi="Segoe UI" w:cs="Segoe UI"/>
      <w:sz w:val="18"/>
      <w:szCs w:val="18"/>
    </w:rPr>
  </w:style>
  <w:style w:type="character" w:customStyle="1" w:styleId="NagwekZnak">
    <w:name w:val="Nagłówek Znak"/>
    <w:link w:val="Nagwek"/>
    <w:rsid w:val="003F3315"/>
  </w:style>
  <w:style w:type="character" w:customStyle="1" w:styleId="StopkaZnak">
    <w:name w:val="Stopka Znak"/>
    <w:link w:val="Stopka"/>
    <w:uiPriority w:val="99"/>
    <w:rsid w:val="00E07ECA"/>
  </w:style>
  <w:style w:type="character" w:styleId="Pogrubienie">
    <w:name w:val="Strong"/>
    <w:uiPriority w:val="22"/>
    <w:qFormat/>
    <w:rsid w:val="004A7B12"/>
    <w:rPr>
      <w:b/>
      <w:bCs/>
    </w:rPr>
  </w:style>
  <w:style w:type="character" w:styleId="Odwoaniedokomentarza">
    <w:name w:val="annotation reference"/>
    <w:rsid w:val="004A7B12"/>
    <w:rPr>
      <w:sz w:val="16"/>
      <w:szCs w:val="16"/>
    </w:rPr>
  </w:style>
  <w:style w:type="paragraph" w:styleId="Tekstkomentarza">
    <w:name w:val="annotation text"/>
    <w:basedOn w:val="Normalny"/>
    <w:link w:val="TekstkomentarzaZnak"/>
    <w:rsid w:val="004A7B12"/>
  </w:style>
  <w:style w:type="character" w:customStyle="1" w:styleId="TekstkomentarzaZnak">
    <w:name w:val="Tekst komentarza Znak"/>
    <w:basedOn w:val="Domylnaczcionkaakapitu"/>
    <w:link w:val="Tekstkomentarza"/>
    <w:rsid w:val="004A7B12"/>
  </w:style>
  <w:style w:type="paragraph" w:styleId="Tematkomentarza">
    <w:name w:val="annotation subject"/>
    <w:basedOn w:val="Tekstkomentarza"/>
    <w:next w:val="Tekstkomentarza"/>
    <w:link w:val="TematkomentarzaZnak"/>
    <w:rsid w:val="004A7B12"/>
    <w:rPr>
      <w:b/>
      <w:bCs/>
    </w:rPr>
  </w:style>
  <w:style w:type="character" w:customStyle="1" w:styleId="TematkomentarzaZnak">
    <w:name w:val="Temat komentarza Znak"/>
    <w:link w:val="Tematkomentarza"/>
    <w:rsid w:val="004A7B12"/>
    <w:rPr>
      <w:b/>
      <w:bCs/>
    </w:rPr>
  </w:style>
  <w:style w:type="character" w:customStyle="1" w:styleId="TekstpodstawowyZnak">
    <w:name w:val="Tekst podstawowy Znak"/>
    <w:link w:val="Tekstpodstawowy"/>
    <w:rsid w:val="00811914"/>
    <w:rPr>
      <w:color w:val="000000"/>
      <w:sz w:val="28"/>
    </w:rPr>
  </w:style>
  <w:style w:type="paragraph" w:styleId="Poprawka">
    <w:name w:val="Revision"/>
    <w:hidden/>
    <w:uiPriority w:val="99"/>
    <w:semiHidden/>
    <w:rsid w:val="007F2A06"/>
  </w:style>
  <w:style w:type="paragraph" w:styleId="Bezodstpw">
    <w:name w:val="No Spacing"/>
    <w:uiPriority w:val="1"/>
    <w:qFormat/>
    <w:rsid w:val="000976F8"/>
    <w:rPr>
      <w:rFonts w:ascii="Calibri" w:hAnsi="Calibri"/>
      <w:sz w:val="22"/>
      <w:szCs w:val="22"/>
      <w:lang w:eastAsia="en-US"/>
    </w:rPr>
  </w:style>
  <w:style w:type="character" w:customStyle="1" w:styleId="txt-new">
    <w:name w:val="txt-new"/>
    <w:rsid w:val="0009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0013">
      <w:bodyDiv w:val="1"/>
      <w:marLeft w:val="0"/>
      <w:marRight w:val="0"/>
      <w:marTop w:val="0"/>
      <w:marBottom w:val="0"/>
      <w:divBdr>
        <w:top w:val="none" w:sz="0" w:space="0" w:color="auto"/>
        <w:left w:val="none" w:sz="0" w:space="0" w:color="auto"/>
        <w:bottom w:val="none" w:sz="0" w:space="0" w:color="auto"/>
        <w:right w:val="none" w:sz="0" w:space="0" w:color="auto"/>
      </w:divBdr>
    </w:div>
    <w:div w:id="368264235">
      <w:bodyDiv w:val="1"/>
      <w:marLeft w:val="0"/>
      <w:marRight w:val="0"/>
      <w:marTop w:val="0"/>
      <w:marBottom w:val="0"/>
      <w:divBdr>
        <w:top w:val="none" w:sz="0" w:space="0" w:color="auto"/>
        <w:left w:val="none" w:sz="0" w:space="0" w:color="auto"/>
        <w:bottom w:val="none" w:sz="0" w:space="0" w:color="auto"/>
        <w:right w:val="none" w:sz="0" w:space="0" w:color="auto"/>
      </w:divBdr>
    </w:div>
    <w:div w:id="16000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1" ma:contentTypeDescription="Utwórz nowy dokument." ma:contentTypeScope="" ma:versionID="3635eea069062f9fff74a037be95c449">
  <xsd:schema xmlns:xsd="http://www.w3.org/2001/XMLSchema" xmlns:xs="http://www.w3.org/2001/XMLSchema" xmlns:p="http://schemas.microsoft.com/office/2006/metadata/properties" targetNamespace="http://schemas.microsoft.com/office/2006/metadata/properties" ma:root="true" ma:fieldsID="e8d89107188196a9ca8b10058fd68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1D818-C554-4535-A9CF-BE57BA755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49011-7017-4398-83D9-949E05AC33AF}">
  <ds:schemaRefs>
    <ds:schemaRef ds:uri="http://schemas.microsoft.com/sharepoint/v3/contenttype/forms"/>
  </ds:schemaRefs>
</ds:datastoreItem>
</file>

<file path=customXml/itemProps3.xml><?xml version="1.0" encoding="utf-8"?>
<ds:datastoreItem xmlns:ds="http://schemas.openxmlformats.org/officeDocument/2006/customXml" ds:itemID="{B982D49C-A206-4D56-80D5-7A1F3769B0CD}">
  <ds:schemaRefs>
    <ds:schemaRef ds:uri="http://schemas.openxmlformats.org/officeDocument/2006/bibliography"/>
  </ds:schemaRefs>
</ds:datastoreItem>
</file>

<file path=customXml/itemProps4.xml><?xml version="1.0" encoding="utf-8"?>
<ds:datastoreItem xmlns:ds="http://schemas.openxmlformats.org/officeDocument/2006/customXml" ds:itemID="{9F006456-A48A-4D7C-A84D-CBE9D643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2405</Words>
  <Characters>15255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vt:lpstr>
    </vt:vector>
  </TitlesOfParts>
  <Company>OPEC GRUDZIĄDZ Sp. z o.o.</Company>
  <LinksUpToDate>false</LinksUpToDate>
  <CharactersWithSpaces>17625</CharactersWithSpaces>
  <SharedDoc>false</SharedDoc>
  <HLinks>
    <vt:vector size="12" baseType="variant">
      <vt:variant>
        <vt:i4>1835046</vt:i4>
      </vt:variant>
      <vt:variant>
        <vt:i4>3</vt:i4>
      </vt:variant>
      <vt:variant>
        <vt:i4>0</vt:i4>
      </vt:variant>
      <vt:variant>
        <vt:i4>5</vt:i4>
      </vt:variant>
      <vt:variant>
        <vt:lpwstr>mailto:p.lejkowski@opec.grudziadz.pl</vt:lpwstr>
      </vt:variant>
      <vt:variant>
        <vt:lpwstr/>
      </vt:variant>
      <vt:variant>
        <vt:i4>1638526</vt:i4>
      </vt:variant>
      <vt:variant>
        <vt:i4>0</vt:i4>
      </vt:variant>
      <vt:variant>
        <vt:i4>0</vt:i4>
      </vt:variant>
      <vt:variant>
        <vt:i4>5</vt:i4>
      </vt:variant>
      <vt:variant>
        <vt:lpwstr>mailto:m.pawelec@ineko.opec.grudziadz.pl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Jacek</dc:creator>
  <cp:lastModifiedBy>Justyna Kończyńska</cp:lastModifiedBy>
  <cp:revision>4</cp:revision>
  <cp:lastPrinted>2019-11-19T08:14:00Z</cp:lastPrinted>
  <dcterms:created xsi:type="dcterms:W3CDTF">2022-05-10T07:46:00Z</dcterms:created>
  <dcterms:modified xsi:type="dcterms:W3CDTF">2022-05-10T07:49:00Z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