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5A1" w:rsidRPr="009C15A1" w:rsidRDefault="009C15A1" w:rsidP="009C15A1">
      <w:pPr>
        <w:spacing w:after="0" w:line="276" w:lineRule="auto"/>
        <w:jc w:val="center"/>
        <w:rPr>
          <w:rFonts w:ascii="Arial Narrow" w:eastAsia="Calibri" w:hAnsi="Arial Narrow" w:cs="Times New Roman"/>
          <w:b/>
        </w:rPr>
      </w:pPr>
      <w:r w:rsidRPr="009C15A1">
        <w:rPr>
          <w:rFonts w:ascii="Arial Narrow" w:eastAsia="Calibri" w:hAnsi="Arial Narrow" w:cs="Times New Roman"/>
          <w:b/>
        </w:rPr>
        <w:t>OPIS PRZEDDMIOTU ZAMÓWIENIA</w:t>
      </w:r>
    </w:p>
    <w:p w:rsidR="009C15A1" w:rsidRPr="009C15A1" w:rsidRDefault="009C15A1" w:rsidP="009C15A1">
      <w:pPr>
        <w:spacing w:after="0" w:line="276" w:lineRule="auto"/>
        <w:jc w:val="both"/>
        <w:rPr>
          <w:rFonts w:ascii="Arial Narrow" w:eastAsia="Calibri" w:hAnsi="Arial Narrow" w:cs="Times New Roman"/>
        </w:rPr>
      </w:pPr>
    </w:p>
    <w:p w:rsidR="009C15A1" w:rsidRPr="009C15A1" w:rsidRDefault="009C15A1" w:rsidP="009C15A1">
      <w:pPr>
        <w:numPr>
          <w:ilvl w:val="0"/>
          <w:numId w:val="1"/>
        </w:numPr>
        <w:spacing w:after="0" w:line="276" w:lineRule="auto"/>
        <w:ind w:left="284"/>
        <w:contextualSpacing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 xml:space="preserve">Przedmiot zamówienia obejmuje zimowe utrzymanie dróg miejskich i gminnych Gminy Kamień Pomorski w okresie od 1.01.2022 r. do 31.12.2022 r., </w:t>
      </w:r>
      <w:r>
        <w:rPr>
          <w:rFonts w:ascii="Arial Narrow" w:eastAsia="Calibri" w:hAnsi="Arial Narrow" w:cs="Times New Roman"/>
        </w:rPr>
        <w:t>z podziałem na dwie części:</w:t>
      </w:r>
    </w:p>
    <w:p w:rsidR="009C15A1" w:rsidRPr="009C15A1" w:rsidRDefault="009C15A1" w:rsidP="009C15A1">
      <w:pPr>
        <w:numPr>
          <w:ilvl w:val="0"/>
          <w:numId w:val="2"/>
        </w:numPr>
        <w:tabs>
          <w:tab w:val="num" w:pos="1276"/>
        </w:tabs>
        <w:spacing w:after="0" w:line="276" w:lineRule="auto"/>
        <w:ind w:hanging="436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część I dotyczy </w:t>
      </w:r>
      <w:r w:rsidRPr="009C15A1">
        <w:rPr>
          <w:rFonts w:ascii="Arial Narrow" w:eastAsia="Calibri" w:hAnsi="Arial Narrow" w:cs="Times New Roman"/>
        </w:rPr>
        <w:t xml:space="preserve">odśnieżania </w:t>
      </w:r>
      <w:r>
        <w:rPr>
          <w:rFonts w:ascii="Arial Narrow" w:eastAsia="Calibri" w:hAnsi="Arial Narrow" w:cs="Times New Roman"/>
        </w:rPr>
        <w:t>dróg miejskich i gminnych na terenie G</w:t>
      </w:r>
      <w:r w:rsidRPr="009C15A1">
        <w:rPr>
          <w:rFonts w:ascii="Arial Narrow" w:eastAsia="Calibri" w:hAnsi="Arial Narrow" w:cs="Times New Roman"/>
        </w:rPr>
        <w:t>miny Kamień Pomorski,</w:t>
      </w:r>
      <w:r>
        <w:rPr>
          <w:rFonts w:ascii="Arial Narrow" w:eastAsia="Calibri" w:hAnsi="Arial Narrow" w:cs="Times New Roman"/>
        </w:rPr>
        <w:t xml:space="preserve"> zwalczania gołoledzi na jezdniach a w razie potrzeby zapewnienia </w:t>
      </w:r>
      <w:r w:rsidR="00142312">
        <w:rPr>
          <w:rFonts w:ascii="Arial Narrow" w:eastAsia="Calibri" w:hAnsi="Arial Narrow" w:cs="Times New Roman"/>
        </w:rPr>
        <w:t>miejsca oraz wywozu nadmiernych ilości śniegu z miasta po wcześniejszym uzgodnieniu z Zamawiającym takiej konieczności</w:t>
      </w:r>
      <w:bookmarkStart w:id="0" w:name="_GoBack"/>
      <w:bookmarkEnd w:id="0"/>
    </w:p>
    <w:p w:rsidR="009C15A1" w:rsidRPr="009C15A1" w:rsidRDefault="009C15A1" w:rsidP="009C15A1">
      <w:pPr>
        <w:numPr>
          <w:ilvl w:val="0"/>
          <w:numId w:val="2"/>
        </w:numPr>
        <w:tabs>
          <w:tab w:val="num" w:pos="1276"/>
        </w:tabs>
        <w:spacing w:after="0" w:line="276" w:lineRule="auto"/>
        <w:ind w:hanging="436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część II dotyczy </w:t>
      </w:r>
      <w:r w:rsidRPr="009C15A1">
        <w:rPr>
          <w:rFonts w:ascii="Arial Narrow" w:eastAsia="Calibri" w:hAnsi="Arial Narrow" w:cs="Times New Roman"/>
        </w:rPr>
        <w:t xml:space="preserve">usuwania śniegu i </w:t>
      </w:r>
      <w:proofErr w:type="spellStart"/>
      <w:r>
        <w:rPr>
          <w:rFonts w:ascii="Arial Narrow" w:eastAsia="Calibri" w:hAnsi="Arial Narrow" w:cs="Times New Roman"/>
        </w:rPr>
        <w:t>oblodzeń</w:t>
      </w:r>
      <w:proofErr w:type="spellEnd"/>
      <w:r>
        <w:rPr>
          <w:rFonts w:ascii="Arial Narrow" w:eastAsia="Calibri" w:hAnsi="Arial Narrow" w:cs="Times New Roman"/>
        </w:rPr>
        <w:t xml:space="preserve"> z chodników na terenie miasta Kamień Pomorski.</w:t>
      </w:r>
    </w:p>
    <w:p w:rsidR="009C15A1" w:rsidRPr="009C15A1" w:rsidRDefault="009C15A1" w:rsidP="009C15A1">
      <w:pPr>
        <w:numPr>
          <w:ilvl w:val="0"/>
          <w:numId w:val="1"/>
        </w:numPr>
        <w:spacing w:after="0" w:line="276" w:lineRule="auto"/>
        <w:ind w:left="284" w:hanging="426"/>
        <w:contextualSpacing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 xml:space="preserve">Realizacja powyższych zadań powinna odbywać się z zachowaniem wyznaczonego czasu, niezbędnego do uzyskania zamierzonych końcowych parametrów jakościowych podjętych działań, przy wykorzystaniu zasobów kadrowych, pojazdów i specjalistycznych urządzeń Wykonawcy. </w:t>
      </w:r>
    </w:p>
    <w:p w:rsidR="009C15A1" w:rsidRPr="009C15A1" w:rsidRDefault="009C15A1" w:rsidP="009C15A1">
      <w:pPr>
        <w:numPr>
          <w:ilvl w:val="0"/>
          <w:numId w:val="1"/>
        </w:numPr>
        <w:spacing w:after="0" w:line="276" w:lineRule="auto"/>
        <w:ind w:left="284" w:hanging="426"/>
        <w:contextualSpacing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  <w:bCs/>
        </w:rPr>
        <w:t xml:space="preserve">Do zwalczania i zapobiegania śliskości zimowej Wykonawca winien zastosować materiały zgodne z obowiązującymi przepisami prawa. Materiał </w:t>
      </w:r>
      <w:proofErr w:type="spellStart"/>
      <w:r w:rsidRPr="009C15A1">
        <w:rPr>
          <w:rFonts w:ascii="Arial Narrow" w:eastAsia="Calibri" w:hAnsi="Arial Narrow" w:cs="Times New Roman"/>
          <w:bCs/>
        </w:rPr>
        <w:t>uszarstniający</w:t>
      </w:r>
      <w:proofErr w:type="spellEnd"/>
      <w:r w:rsidRPr="009C15A1">
        <w:rPr>
          <w:rFonts w:ascii="Arial Narrow" w:eastAsia="Calibri" w:hAnsi="Arial Narrow" w:cs="Times New Roman"/>
          <w:bCs/>
        </w:rPr>
        <w:t xml:space="preserve"> nie może zawierać zanieczyszczeń obcych uniemożliwiających jego równomierne rozrzucenie przy użyciu piaskarek oraz ziaren spłaszczonych, o kształtach nieregularnych, które mogą niszczyć opony samochodowe. </w:t>
      </w:r>
    </w:p>
    <w:p w:rsidR="009C15A1" w:rsidRPr="009C15A1" w:rsidRDefault="009C15A1" w:rsidP="009C15A1">
      <w:pPr>
        <w:numPr>
          <w:ilvl w:val="0"/>
          <w:numId w:val="1"/>
        </w:numPr>
        <w:spacing w:after="0" w:line="276" w:lineRule="auto"/>
        <w:ind w:left="284" w:hanging="426"/>
        <w:contextualSpacing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  <w:bCs/>
        </w:rPr>
        <w:t>Zamówienie należy realizować za pomocą pojazdów oznakowanych zgodnie z obowiązującymi przepisami.</w:t>
      </w:r>
    </w:p>
    <w:p w:rsidR="009C15A1" w:rsidRPr="009C15A1" w:rsidRDefault="009C15A1" w:rsidP="009C15A1">
      <w:pPr>
        <w:numPr>
          <w:ilvl w:val="0"/>
          <w:numId w:val="1"/>
        </w:numPr>
        <w:spacing w:after="0" w:line="276" w:lineRule="auto"/>
        <w:ind w:left="284" w:hanging="426"/>
        <w:contextualSpacing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 xml:space="preserve">Wykorzystywane przez Wykonawcę pojazdy muszą być sprawne technicznie i posiadać obowiązkowe ubezpieczenia. </w:t>
      </w:r>
    </w:p>
    <w:p w:rsidR="009C15A1" w:rsidRPr="009C15A1" w:rsidRDefault="009C15A1" w:rsidP="009C15A1">
      <w:pPr>
        <w:numPr>
          <w:ilvl w:val="0"/>
          <w:numId w:val="1"/>
        </w:numPr>
        <w:spacing w:after="0" w:line="276" w:lineRule="auto"/>
        <w:ind w:left="284" w:hanging="426"/>
        <w:contextualSpacing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  <w:bCs/>
        </w:rPr>
        <w:t xml:space="preserve">Wykonawca zapewni we własnym zakresie odpowiednią ilość materiałów </w:t>
      </w:r>
      <w:proofErr w:type="spellStart"/>
      <w:r w:rsidRPr="009C15A1">
        <w:rPr>
          <w:rFonts w:ascii="Arial Narrow" w:eastAsia="Calibri" w:hAnsi="Arial Narrow" w:cs="Times New Roman"/>
          <w:bCs/>
        </w:rPr>
        <w:t>uszarstniających</w:t>
      </w:r>
      <w:proofErr w:type="spellEnd"/>
      <w:r w:rsidRPr="009C15A1">
        <w:rPr>
          <w:rFonts w:ascii="Arial Narrow" w:eastAsia="Calibri" w:hAnsi="Arial Narrow" w:cs="Times New Roman"/>
          <w:bCs/>
        </w:rPr>
        <w:t xml:space="preserve"> przeznaczonych do zwalczania i zapobiegania śliskości zimowej oraz ich załadunek. Dopuszcza się do zwalczania śliskości zimowej zastosowanie mieszanek z użyciem środków chemicznych określonych w stosownych przepisach.</w:t>
      </w:r>
    </w:p>
    <w:p w:rsidR="009C15A1" w:rsidRPr="009C15A1" w:rsidRDefault="009C15A1" w:rsidP="009C15A1">
      <w:pPr>
        <w:numPr>
          <w:ilvl w:val="0"/>
          <w:numId w:val="1"/>
        </w:numPr>
        <w:spacing w:after="0" w:line="276" w:lineRule="auto"/>
        <w:ind w:left="284" w:hanging="426"/>
        <w:contextualSpacing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  <w:bCs/>
        </w:rPr>
        <w:t>Wykonawca zapewni we własnym zakresie miejsca składowe, z których będzie prowadził zimowe utrzymanie dla poszczególnych zadań.</w:t>
      </w:r>
    </w:p>
    <w:p w:rsidR="009C15A1" w:rsidRPr="009C15A1" w:rsidRDefault="009C15A1" w:rsidP="009C15A1">
      <w:pPr>
        <w:numPr>
          <w:ilvl w:val="0"/>
          <w:numId w:val="1"/>
        </w:numPr>
        <w:spacing w:after="0" w:line="276" w:lineRule="auto"/>
        <w:ind w:left="284" w:hanging="426"/>
        <w:contextualSpacing/>
        <w:jc w:val="both"/>
        <w:rPr>
          <w:rFonts w:ascii="Arial Narrow" w:eastAsia="Calibri" w:hAnsi="Arial Narrow" w:cs="Times New Roman"/>
          <w:bCs/>
          <w:iCs/>
          <w:lang w:val="x-none"/>
        </w:rPr>
      </w:pPr>
      <w:r w:rsidRPr="009C15A1">
        <w:rPr>
          <w:rFonts w:ascii="Arial Narrow" w:eastAsia="Calibri" w:hAnsi="Arial Narrow" w:cs="Times New Roman"/>
          <w:bCs/>
          <w:iCs/>
          <w:lang w:val="x-none"/>
        </w:rPr>
        <w:t>Zamawiający określa następujące wymagania odnośnie zatrudnienia przez Wykonawcę lub Podwykonawcę osób wykonujących wskazane przez Zamawiającego czynności w zakresie realizacji zamówienia na podstawie umowy o pracę:</w:t>
      </w:r>
    </w:p>
    <w:p w:rsidR="009C15A1" w:rsidRPr="009C15A1" w:rsidRDefault="009C15A1" w:rsidP="009C15A1">
      <w:pPr>
        <w:numPr>
          <w:ilvl w:val="0"/>
          <w:numId w:val="3"/>
        </w:numPr>
        <w:spacing w:after="0" w:line="276" w:lineRule="auto"/>
        <w:ind w:left="709"/>
        <w:contextualSpacing/>
        <w:jc w:val="both"/>
        <w:rPr>
          <w:rFonts w:ascii="Arial Narrow" w:eastAsia="Calibri" w:hAnsi="Arial Narrow" w:cs="Times New Roman"/>
          <w:bCs/>
          <w:iCs/>
          <w:lang w:val="x-none"/>
        </w:rPr>
      </w:pPr>
      <w:r w:rsidRPr="009C15A1">
        <w:rPr>
          <w:rFonts w:ascii="Arial Narrow" w:eastAsia="Calibri" w:hAnsi="Arial Narrow" w:cs="Times New Roman"/>
          <w:bCs/>
          <w:iCs/>
          <w:lang w:val="x-none"/>
        </w:rPr>
        <w:t>Zamawiający wymaga zatrudnienia przez wykonawcę lub podwykonawcę na podstawie umowy o pracę osób wykonujących wskazane poniżej czynności w zakresie realizacji zamówienia, których wykonanie polega na wykonywaniu pracy w sposób określony w art. 22 § 1 ustawy z</w:t>
      </w:r>
      <w:r w:rsidRPr="009C15A1">
        <w:rPr>
          <w:rFonts w:ascii="Arial Narrow" w:eastAsia="Calibri" w:hAnsi="Arial Narrow" w:cs="Times New Roman"/>
          <w:bCs/>
          <w:iCs/>
        </w:rPr>
        <w:t> </w:t>
      </w:r>
      <w:r w:rsidRPr="009C15A1">
        <w:rPr>
          <w:rFonts w:ascii="Arial Narrow" w:eastAsia="Calibri" w:hAnsi="Arial Narrow" w:cs="Times New Roman"/>
          <w:bCs/>
          <w:iCs/>
          <w:lang w:val="x-none"/>
        </w:rPr>
        <w:t>dnia 26 czerwca 1974 r. - Kodeks pracy (Dz. U. z 20</w:t>
      </w:r>
      <w:r w:rsidRPr="009C15A1">
        <w:rPr>
          <w:rFonts w:ascii="Arial Narrow" w:eastAsia="Calibri" w:hAnsi="Arial Narrow" w:cs="Times New Roman"/>
          <w:bCs/>
          <w:iCs/>
        </w:rPr>
        <w:t>20</w:t>
      </w:r>
      <w:r w:rsidRPr="009C15A1">
        <w:rPr>
          <w:rFonts w:ascii="Arial Narrow" w:eastAsia="Calibri" w:hAnsi="Arial Narrow" w:cs="Times New Roman"/>
          <w:bCs/>
          <w:iCs/>
          <w:lang w:val="x-none"/>
        </w:rPr>
        <w:t xml:space="preserve"> r. poz. </w:t>
      </w:r>
      <w:r w:rsidRPr="009C15A1">
        <w:rPr>
          <w:rFonts w:ascii="Arial Narrow" w:eastAsia="Calibri" w:hAnsi="Arial Narrow" w:cs="Times New Roman"/>
          <w:bCs/>
          <w:iCs/>
        </w:rPr>
        <w:t>1320</w:t>
      </w:r>
      <w:r w:rsidRPr="009C15A1">
        <w:rPr>
          <w:rFonts w:ascii="Arial Narrow" w:eastAsia="Calibri" w:hAnsi="Arial Narrow" w:cs="Times New Roman"/>
          <w:bCs/>
          <w:iCs/>
          <w:lang w:val="x-none"/>
        </w:rPr>
        <w:t>):</w:t>
      </w:r>
    </w:p>
    <w:p w:rsidR="009C15A1" w:rsidRPr="009124E6" w:rsidRDefault="009124E6" w:rsidP="009124E6">
      <w:pPr>
        <w:numPr>
          <w:ilvl w:val="0"/>
          <w:numId w:val="4"/>
        </w:numPr>
        <w:spacing w:after="0" w:line="276" w:lineRule="auto"/>
        <w:ind w:left="1134"/>
        <w:contextualSpacing/>
        <w:jc w:val="both"/>
        <w:rPr>
          <w:rFonts w:ascii="Arial Narrow" w:eastAsia="Calibri" w:hAnsi="Arial Narrow" w:cs="Times New Roman"/>
          <w:bCs/>
          <w:iCs/>
          <w:lang w:val="x-none"/>
        </w:rPr>
      </w:pPr>
      <w:r>
        <w:rPr>
          <w:rFonts w:ascii="Arial Narrow" w:eastAsia="Calibri" w:hAnsi="Arial Narrow" w:cs="Times New Roman"/>
          <w:bCs/>
          <w:iCs/>
        </w:rPr>
        <w:t xml:space="preserve">dla części I - </w:t>
      </w:r>
      <w:r w:rsidR="009C15A1" w:rsidRPr="009C15A1">
        <w:rPr>
          <w:rFonts w:ascii="Arial Narrow" w:eastAsia="Calibri" w:hAnsi="Arial Narrow" w:cs="Times New Roman"/>
          <w:bCs/>
          <w:iCs/>
        </w:rPr>
        <w:t>pracownika obsługującego pojazd ciężarowy wyposażony w piaskarkę i</w:t>
      </w:r>
      <w:r>
        <w:rPr>
          <w:rFonts w:ascii="Arial Narrow" w:eastAsia="Calibri" w:hAnsi="Arial Narrow" w:cs="Times New Roman"/>
          <w:bCs/>
          <w:iCs/>
        </w:rPr>
        <w:t xml:space="preserve"> pług </w:t>
      </w:r>
      <w:proofErr w:type="spellStart"/>
      <w:r>
        <w:rPr>
          <w:rFonts w:ascii="Arial Narrow" w:eastAsia="Calibri" w:hAnsi="Arial Narrow" w:cs="Times New Roman"/>
          <w:bCs/>
          <w:iCs/>
        </w:rPr>
        <w:t>odsnieżny</w:t>
      </w:r>
      <w:proofErr w:type="spellEnd"/>
      <w:r>
        <w:rPr>
          <w:rFonts w:ascii="Arial Narrow" w:eastAsia="Calibri" w:hAnsi="Arial Narrow" w:cs="Times New Roman"/>
          <w:bCs/>
          <w:iCs/>
        </w:rPr>
        <w:t xml:space="preserve">, </w:t>
      </w:r>
    </w:p>
    <w:p w:rsidR="009124E6" w:rsidRPr="009C15A1" w:rsidRDefault="009124E6" w:rsidP="009124E6">
      <w:pPr>
        <w:numPr>
          <w:ilvl w:val="0"/>
          <w:numId w:val="4"/>
        </w:numPr>
        <w:spacing w:after="0" w:line="276" w:lineRule="auto"/>
        <w:ind w:left="1134"/>
        <w:contextualSpacing/>
        <w:jc w:val="both"/>
        <w:rPr>
          <w:rFonts w:ascii="Arial Narrow" w:eastAsia="Calibri" w:hAnsi="Arial Narrow" w:cs="Times New Roman"/>
          <w:bCs/>
          <w:iCs/>
          <w:lang w:val="x-none"/>
        </w:rPr>
      </w:pPr>
      <w:r>
        <w:rPr>
          <w:rFonts w:ascii="Arial Narrow" w:eastAsia="Calibri" w:hAnsi="Arial Narrow" w:cs="Times New Roman"/>
          <w:bCs/>
          <w:iCs/>
        </w:rPr>
        <w:t xml:space="preserve">dla części II – pracownika obsługującego </w:t>
      </w:r>
      <w:r w:rsidR="00826001">
        <w:rPr>
          <w:rFonts w:ascii="Arial Narrow" w:eastAsia="Calibri" w:hAnsi="Arial Narrow" w:cs="Times New Roman"/>
          <w:bCs/>
          <w:iCs/>
        </w:rPr>
        <w:t>pojazd do ośnieżania i posypywania chodników.</w:t>
      </w:r>
    </w:p>
    <w:p w:rsidR="009C15A1" w:rsidRPr="009C15A1" w:rsidRDefault="009C15A1" w:rsidP="009C15A1">
      <w:pPr>
        <w:numPr>
          <w:ilvl w:val="0"/>
          <w:numId w:val="3"/>
        </w:numPr>
        <w:spacing w:after="0" w:line="276" w:lineRule="auto"/>
        <w:ind w:left="709"/>
        <w:contextualSpacing/>
        <w:jc w:val="both"/>
        <w:rPr>
          <w:rFonts w:ascii="Arial Narrow" w:eastAsia="Calibri" w:hAnsi="Arial Narrow" w:cs="Times New Roman"/>
          <w:bCs/>
          <w:iCs/>
          <w:lang w:val="x-none"/>
        </w:rPr>
      </w:pPr>
      <w:r w:rsidRPr="009C15A1">
        <w:rPr>
          <w:rFonts w:ascii="Arial Narrow" w:eastAsia="Calibri" w:hAnsi="Arial Narrow" w:cs="Times New Roman"/>
          <w:bCs/>
          <w:iCs/>
        </w:rPr>
        <w:t>Na wezwanie Zamawiającego i w wyznaczonym terminie Wykonawca zobowiązany jest przedstawić Zamawiającemu oświadczenie, że osoby wykonujące czynności określone w ustępie 1 niniejszego punktu zatrudnione są na umowę o pracę.</w:t>
      </w:r>
    </w:p>
    <w:p w:rsidR="009C15A1" w:rsidRPr="009C15A1" w:rsidRDefault="009C15A1" w:rsidP="009C15A1">
      <w:pPr>
        <w:numPr>
          <w:ilvl w:val="0"/>
          <w:numId w:val="1"/>
        </w:numPr>
        <w:spacing w:after="0" w:line="276" w:lineRule="auto"/>
        <w:ind w:left="284" w:hanging="426"/>
        <w:contextualSpacing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Zamawiający może zlecić Wykonawcy pracę na innych, niż objęte poniższym wykazem, drogach lub nieruchomościach, będących własnością Gminy Kamień Pomorski,</w:t>
      </w:r>
      <w:r w:rsidRPr="009C15A1">
        <w:rPr>
          <w:rFonts w:ascii="Arial Narrow" w:eastAsia="Calibri" w:hAnsi="Arial Narrow" w:cs="Times New Roman"/>
          <w:bCs/>
        </w:rPr>
        <w:t xml:space="preserve"> po wcześniejszej informacji dla osoby koordynującej zadanie zimowego utrzymania dróg ze strony Zamawiającego.</w:t>
      </w:r>
      <w:r w:rsidRPr="009C15A1">
        <w:rPr>
          <w:rFonts w:ascii="Arial Narrow" w:eastAsia="Calibri" w:hAnsi="Arial Narrow" w:cs="Times New Roman"/>
        </w:rPr>
        <w:t xml:space="preserve"> Praca ta będzie rozliczana na takich samych zasadach, jak na drogach miejskich objętych poniższym wykazem:</w:t>
      </w:r>
    </w:p>
    <w:p w:rsidR="009C15A1" w:rsidRPr="009C15A1" w:rsidRDefault="009C15A1" w:rsidP="009C15A1">
      <w:pPr>
        <w:spacing w:after="0" w:line="276" w:lineRule="auto"/>
        <w:jc w:val="both"/>
        <w:rPr>
          <w:rFonts w:ascii="Arial Narrow" w:eastAsia="Calibri" w:hAnsi="Arial Narrow" w:cs="Times New Roman"/>
          <w:b/>
        </w:rPr>
      </w:pPr>
    </w:p>
    <w:p w:rsidR="009C15A1" w:rsidRPr="009C15A1" w:rsidRDefault="009C15A1" w:rsidP="009C15A1">
      <w:pPr>
        <w:spacing w:after="0" w:line="276" w:lineRule="auto"/>
        <w:jc w:val="both"/>
        <w:rPr>
          <w:rFonts w:ascii="Arial Narrow" w:eastAsia="Calibri" w:hAnsi="Arial Narrow" w:cs="Times New Roman"/>
          <w:b/>
        </w:rPr>
      </w:pPr>
      <w:r w:rsidRPr="009C15A1">
        <w:rPr>
          <w:rFonts w:ascii="Arial Narrow" w:eastAsia="Calibri" w:hAnsi="Arial Narrow" w:cs="Times New Roman"/>
          <w:b/>
        </w:rPr>
        <w:t>Wykaz ulic na terenie miasta Kamień Pomorski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2701"/>
        <w:gridCol w:w="1505"/>
        <w:gridCol w:w="1985"/>
        <w:gridCol w:w="1984"/>
      </w:tblGrid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długość (m)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powierzchnia</w:t>
            </w:r>
          </w:p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jezdni (m)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powierzchnia</w:t>
            </w:r>
          </w:p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chodników i ścieżek rowerowych (m²)</w:t>
            </w:r>
          </w:p>
        </w:tc>
      </w:tr>
      <w:tr w:rsidR="009C15A1" w:rsidRPr="009C15A1" w:rsidTr="009C15A1">
        <w:trPr>
          <w:trHeight w:val="27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widowControl w:val="0"/>
              <w:tabs>
                <w:tab w:val="left" w:pos="-103"/>
                <w:tab w:val="left" w:pos="3590"/>
                <w:tab w:val="right" w:pos="4507"/>
                <w:tab w:val="center" w:pos="5194"/>
                <w:tab w:val="center" w:pos="6581"/>
                <w:tab w:val="center" w:pos="7896"/>
                <w:tab w:val="center" w:pos="8611"/>
                <w:tab w:val="center" w:pos="9264"/>
              </w:tabs>
              <w:autoSpaceDE w:val="0"/>
              <w:autoSpaceDN w:val="0"/>
              <w:adjustRightInd w:val="0"/>
              <w:spacing w:after="0" w:line="249" w:lineRule="exact"/>
              <w:rPr>
                <w:rFonts w:ascii="Arial Narrow" w:eastAsia="Times New Roman" w:hAnsi="Arial Narrow" w:cs="Times New Roman"/>
                <w:sz w:val="20"/>
                <w:szCs w:val="20"/>
                <w:lang w:eastAsia="pl-PL" w:bidi="he-I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 w:bidi="he-IL"/>
              </w:rPr>
              <w:t>Basztowa</w:t>
            </w:r>
            <w:r w:rsidRPr="009C15A1">
              <w:rPr>
                <w:rFonts w:ascii="Arial Narrow" w:eastAsia="Times New Roman" w:hAnsi="Arial Narrow" w:cs="Arial"/>
                <w:sz w:val="20"/>
                <w:szCs w:val="20"/>
                <w:lang w:eastAsia="pl-PL" w:bidi="he-IL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170,00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742,00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480,00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F. Chopina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2133,00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5347,00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2038,00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J. Długosza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515,00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2429,00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1997,00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Dworcowa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578,00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3162,00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765,00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W. Jagiełły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214,00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1007,00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671,00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Jedności Narodowej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165,00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1153,00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926,00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J. Kilińskiego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148,00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672,00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260,00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Klasztorna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76,00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394,00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2,00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M. Konopnickiej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380,00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2190,00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1742,00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M. Kopernika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433,00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2067,00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1215,00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T. Kościuszki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175,00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794,00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424,00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I. Krasickiego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718,00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3337,00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584,00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Lipowa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842,00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4329,00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4,00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A. Mickiewicza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539,00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2714,00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2071,00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C.K. Norwida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661,00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3080,00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621,00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E. Orzeszkowej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1384,00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7250,00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1707,00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Plac Katedralny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185,00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881,00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227,00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Strzelecka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118,00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701,00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465,00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Szpitalna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449,00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2321,00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1422,00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Wolińska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2054,00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11373,00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3136,00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J. Wysockiego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310,00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1458,00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706,00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Szczecińska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1069,00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5617,00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4284,00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4-go Pułku Piechoty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149,00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659,00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56,00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Bankowa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243,00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965,00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94,00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Bałtycka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147,00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805,00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x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Gryfitów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237,00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839,00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880,00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Garncarska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94,00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349,00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156,00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Kanałowa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89,00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418,00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x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Krótka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148,00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397,00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84,00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Księcia Kazimierza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154,00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749,00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223,00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Mariańska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115,00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27,00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Matejki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355,00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1524,00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642,00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Stanisława Moniuszki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120,00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443,00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178,00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Nowoprojektowana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106,00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1819,00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x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proofErr w:type="spellStart"/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Nowoogrodowa</w:t>
            </w:r>
            <w:proofErr w:type="spellEnd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223,00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1017,00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334,00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Obrońców Warszawy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151,00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395,00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158,00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Rzemieślnicza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222,00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911,00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x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Stefana Okrzei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64,00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218,00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x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Parkowa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52,00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169,00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5,00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Piastowa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51,00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229,00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121,00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Plac Wolności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122,00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245,00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95,00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Pocztowa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233,00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1013,00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220,00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Polna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589,00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2910,00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1001,00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Tadeusza Rejtana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352,00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1421,00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761,00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Rybacka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227,00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102,00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Henryka Sienkiewicza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97,00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x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Słoneczna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149,00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624,00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46,00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M. Skłodowskiej-Curie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130,00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425,00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74,00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Juliusza Słowackiego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143,00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535,00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286,00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Ludwika Solskiego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332,00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982,00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203,00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Spółdzielcza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118,00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352,00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47,00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Staromiejska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196,00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721,00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349,00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Stary Rynek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529,00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297,00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Topolowa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471,00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2352,00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719,00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Wąska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186,00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624,00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304,00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Widokowa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107,00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443,00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79,00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Wilków Morskich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796,00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3108,00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34,00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Willowa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170,00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979,00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447,00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Zdrojowa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223,00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957,00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169,00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Stefana Żeromskiego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57,00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207,00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69,00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Żwirki i Wigury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202,00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804,00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74,00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Ścieżka przy murach obronnych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480,00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Os. B. Prusa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Zielona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67,00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280,00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5,00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lastRenderedPageBreak/>
              <w:t>65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Żółcińska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1608,00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7404,00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 – go Maja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125,00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565,00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373,00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M. Ogińskiego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134,00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590,00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307,00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Okrężna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318,00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1596,00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I. Paderewskiego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542,00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2378,00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1111,00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Pl. Garażowy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571,00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885,00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23,00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K. Szymanowskiego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184,00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728,00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373,00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Warcisława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141,00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592,00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399,00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W. Witosa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366,00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1717,00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576,00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M. Reja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216,00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687,00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9C15A1" w:rsidRPr="009C15A1" w:rsidTr="009C15A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Kombatantów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A1" w:rsidRPr="009C15A1" w:rsidRDefault="009C15A1" w:rsidP="009C15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15A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-</w:t>
            </w:r>
          </w:p>
        </w:tc>
      </w:tr>
    </w:tbl>
    <w:p w:rsidR="009C15A1" w:rsidRPr="009C15A1" w:rsidRDefault="009C15A1" w:rsidP="009C15A1">
      <w:pPr>
        <w:spacing w:after="0" w:line="276" w:lineRule="auto"/>
        <w:jc w:val="both"/>
        <w:rPr>
          <w:rFonts w:ascii="Arial Narrow" w:eastAsia="Calibri" w:hAnsi="Arial Narrow" w:cs="Times New Roman"/>
        </w:rPr>
      </w:pPr>
    </w:p>
    <w:p w:rsidR="009C15A1" w:rsidRPr="009C15A1" w:rsidRDefault="00826001" w:rsidP="009C15A1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 Narrow" w:eastAsia="Calibri" w:hAnsi="Arial Narrow" w:cs="Times New Roman"/>
        </w:rPr>
      </w:pPr>
      <w:r w:rsidRPr="00826001">
        <w:rPr>
          <w:rFonts w:ascii="Arial Narrow" w:eastAsia="Calibri" w:hAnsi="Arial Narrow" w:cs="Times New Roman"/>
          <w:u w:val="single"/>
        </w:rPr>
        <w:t>Dotyczy części I zamówienia</w:t>
      </w:r>
      <w:r>
        <w:rPr>
          <w:rFonts w:ascii="Arial Narrow" w:eastAsia="Calibri" w:hAnsi="Arial Narrow" w:cs="Times New Roman"/>
        </w:rPr>
        <w:t>: u</w:t>
      </w:r>
      <w:r w:rsidR="009C15A1" w:rsidRPr="009C15A1">
        <w:rPr>
          <w:rFonts w:ascii="Arial Narrow" w:eastAsia="Calibri" w:hAnsi="Arial Narrow" w:cs="Times New Roman"/>
        </w:rPr>
        <w:t>lice na terenie Kamienia zostały podzielone na trzy kategorie zimowego utrzymania. Na wykazie znajduje się 81 kolejno ponumerowanych ulic, przy poszczególnych ulicach oznaczono cyframi rzymskimi kategorie utrzymania zimowego: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3 – go Maja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III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IV Pułku Piechoty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Bankowa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Basztowa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Bałtycka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F. Chopina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J. Długosza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Dworcowa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Garncarska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Gryfitów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W. Jagiełły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Jedności Narodowej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Kanałowa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J. Kilińskiego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Klasztorna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M. Konopnickiej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M. Kopernika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T. Kościuszki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I. Krasickiego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Krótka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Księcia Kazimierza I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Kochanowskiego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III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Lipowa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Mariańska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Matejki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III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A. Mickiewicza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S .Moniuszki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K. Makuszyńskiego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C. K. Norwida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proofErr w:type="spellStart"/>
      <w:r w:rsidRPr="009C15A1">
        <w:rPr>
          <w:rFonts w:ascii="Arial Narrow" w:eastAsia="Calibri" w:hAnsi="Arial Narrow" w:cs="Times New Roman"/>
        </w:rPr>
        <w:t>Nowoogrodowa</w:t>
      </w:r>
      <w:proofErr w:type="spellEnd"/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Nowoprojektowana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Na Szuwarach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III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Obrońców Warszawy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Ogińskiego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III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Okrężna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III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lastRenderedPageBreak/>
        <w:t>E. Orzeszkowej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Okrzei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Paderewskiego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III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Parkowa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Piastowa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Plac Katedralny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Plac Wolności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Plac Garażowy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III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Pocztowa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Polna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T. Rejtana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Rybacka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Rzemieślnicza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III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M. Reja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III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Różana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H. Sienkiewicza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III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M. Skłodowskiej – Curie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Słoneczna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J. Słowackiego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Solskiego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Spółdzielcza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III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Stary Rynek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Staromiejska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Strzelecka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Szczecińska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Szpitalna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K. Szymanowskiego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III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Topolowa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Warcisława I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III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Wąska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Widokowa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Wilków Morskich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Willowa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Witosa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III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H. Wieniawskiego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III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Wojska Polskiego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III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Wolińska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J. Wysockiego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Zdrojowa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Zielona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S. Żeromskiego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Żółcińska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Żwirki i Wigury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 xml:space="preserve"> Os. B. Prusa 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II</w:t>
      </w:r>
    </w:p>
    <w:p w:rsidR="009C15A1" w:rsidRPr="009C15A1" w:rsidRDefault="009C15A1" w:rsidP="009C15A1">
      <w:pPr>
        <w:numPr>
          <w:ilvl w:val="0"/>
          <w:numId w:val="5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S. Stuligrosza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III</w:t>
      </w:r>
    </w:p>
    <w:p w:rsidR="009C15A1" w:rsidRPr="009C15A1" w:rsidRDefault="009C15A1" w:rsidP="009C15A1">
      <w:pPr>
        <w:numPr>
          <w:ilvl w:val="0"/>
          <w:numId w:val="5"/>
        </w:numPr>
        <w:spacing w:after="12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Lutosławskiego Witolda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III</w:t>
      </w:r>
    </w:p>
    <w:p w:rsidR="009C15A1" w:rsidRDefault="009C15A1" w:rsidP="009C15A1">
      <w:pPr>
        <w:spacing w:after="0" w:line="276" w:lineRule="auto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lastRenderedPageBreak/>
        <w:t>W tym również drogi dojazdowe zlokalizowane na terenach gminnych miasta Kamień Pomorski, w tym szczególnie na terenie Szkoły Podstawowej nr 2 (dojazd do hali sportowej i Szkoły Muzycznej) oraz do Szkoły Podstawowej nr 1.</w:t>
      </w:r>
    </w:p>
    <w:p w:rsidR="00826001" w:rsidRPr="009C15A1" w:rsidRDefault="00826001" w:rsidP="009C15A1">
      <w:pPr>
        <w:spacing w:after="0" w:line="276" w:lineRule="auto"/>
        <w:jc w:val="both"/>
        <w:rPr>
          <w:rFonts w:ascii="Arial Narrow" w:eastAsia="Calibri" w:hAnsi="Arial Narrow" w:cs="Times New Roman"/>
        </w:rPr>
      </w:pPr>
    </w:p>
    <w:p w:rsidR="00826001" w:rsidRPr="009C15A1" w:rsidRDefault="00826001" w:rsidP="00826001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ascii="Arial Narrow" w:eastAsia="Calibri" w:hAnsi="Arial Narrow" w:cs="Times New Roman"/>
        </w:rPr>
      </w:pPr>
      <w:r w:rsidRPr="00826001">
        <w:rPr>
          <w:rFonts w:ascii="Arial Narrow" w:eastAsia="Calibri" w:hAnsi="Arial Narrow" w:cs="Times New Roman"/>
          <w:u w:val="single"/>
        </w:rPr>
        <w:t>Dotyczy części I zamówienia</w:t>
      </w:r>
      <w:r>
        <w:rPr>
          <w:rFonts w:ascii="Arial Narrow" w:eastAsia="Calibri" w:hAnsi="Arial Narrow" w:cs="Times New Roman"/>
        </w:rPr>
        <w:t>: w</w:t>
      </w:r>
      <w:r w:rsidRPr="009C15A1">
        <w:rPr>
          <w:rFonts w:ascii="Arial Narrow" w:eastAsia="Calibri" w:hAnsi="Arial Narrow" w:cs="Times New Roman"/>
        </w:rPr>
        <w:t xml:space="preserve">ykaz dróg gminnych na terenach wiejskich: </w:t>
      </w:r>
    </w:p>
    <w:p w:rsidR="00826001" w:rsidRPr="009C15A1" w:rsidRDefault="00826001" w:rsidP="00826001">
      <w:pPr>
        <w:spacing w:after="0" w:line="276" w:lineRule="auto"/>
        <w:ind w:left="720"/>
        <w:contextualSpacing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1.</w:t>
      </w:r>
      <w:r w:rsidRPr="009C15A1">
        <w:rPr>
          <w:rFonts w:ascii="Arial Narrow" w:eastAsia="Calibri" w:hAnsi="Arial Narrow" w:cs="Times New Roman"/>
        </w:rPr>
        <w:tab/>
        <w:t>Wrzosowo:</w:t>
      </w:r>
    </w:p>
    <w:p w:rsidR="00826001" w:rsidRPr="009C15A1" w:rsidRDefault="00826001" w:rsidP="00826001">
      <w:pPr>
        <w:spacing w:after="0" w:line="276" w:lineRule="auto"/>
        <w:ind w:left="1276"/>
        <w:contextualSpacing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- Osiedle Bursztynowe;</w:t>
      </w:r>
    </w:p>
    <w:p w:rsidR="00826001" w:rsidRPr="009C15A1" w:rsidRDefault="00826001" w:rsidP="00826001">
      <w:pPr>
        <w:spacing w:after="0" w:line="276" w:lineRule="auto"/>
        <w:ind w:left="1276"/>
        <w:contextualSpacing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- dz. nr: 297, 283/5, 351, 352, 169, 177/1, 165/6, 32/2, 260/2, 267/2, 116/3, 259/2.</w:t>
      </w:r>
    </w:p>
    <w:p w:rsidR="00826001" w:rsidRPr="009C15A1" w:rsidRDefault="00826001" w:rsidP="00826001">
      <w:pPr>
        <w:spacing w:after="0" w:line="276" w:lineRule="auto"/>
        <w:ind w:left="720"/>
        <w:contextualSpacing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2.</w:t>
      </w:r>
      <w:r w:rsidRPr="009C15A1">
        <w:rPr>
          <w:rFonts w:ascii="Arial Narrow" w:eastAsia="Calibri" w:hAnsi="Arial Narrow" w:cs="Times New Roman"/>
        </w:rPr>
        <w:tab/>
        <w:t>Radawka:  dz. nr: 15, 17/1.</w:t>
      </w:r>
    </w:p>
    <w:p w:rsidR="00826001" w:rsidRPr="009C15A1" w:rsidRDefault="00826001" w:rsidP="00826001">
      <w:pPr>
        <w:spacing w:after="0" w:line="276" w:lineRule="auto"/>
        <w:ind w:left="720"/>
        <w:contextualSpacing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3.</w:t>
      </w:r>
      <w:r w:rsidRPr="009C15A1">
        <w:rPr>
          <w:rFonts w:ascii="Arial Narrow" w:eastAsia="Calibri" w:hAnsi="Arial Narrow" w:cs="Times New Roman"/>
        </w:rPr>
        <w:tab/>
        <w:t>Chrząstowo: dz. nr: 50, 60.</w:t>
      </w:r>
    </w:p>
    <w:p w:rsidR="00826001" w:rsidRPr="009C15A1" w:rsidRDefault="00826001" w:rsidP="00826001">
      <w:pPr>
        <w:spacing w:after="0" w:line="276" w:lineRule="auto"/>
        <w:ind w:left="720"/>
        <w:contextualSpacing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4.</w:t>
      </w:r>
      <w:r w:rsidRPr="009C15A1">
        <w:rPr>
          <w:rFonts w:ascii="Arial Narrow" w:eastAsia="Calibri" w:hAnsi="Arial Narrow" w:cs="Times New Roman"/>
        </w:rPr>
        <w:tab/>
        <w:t>Kukułowo:  dz. nr: 21, 42, 117, 137, 196.</w:t>
      </w:r>
    </w:p>
    <w:p w:rsidR="00826001" w:rsidRPr="009C15A1" w:rsidRDefault="00826001" w:rsidP="00826001">
      <w:pPr>
        <w:spacing w:after="0" w:line="276" w:lineRule="auto"/>
        <w:ind w:left="720"/>
        <w:contextualSpacing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5.</w:t>
      </w:r>
      <w:r w:rsidRPr="009C15A1">
        <w:rPr>
          <w:rFonts w:ascii="Arial Narrow" w:eastAsia="Calibri" w:hAnsi="Arial Narrow" w:cs="Times New Roman"/>
        </w:rPr>
        <w:tab/>
        <w:t>Rzewnowo:  dz. nr: 147/9, 147/10, 96, 147/11,214.</w:t>
      </w:r>
    </w:p>
    <w:p w:rsidR="00826001" w:rsidRPr="009C15A1" w:rsidRDefault="00826001" w:rsidP="00826001">
      <w:pPr>
        <w:spacing w:after="0" w:line="276" w:lineRule="auto"/>
        <w:ind w:left="720"/>
        <w:contextualSpacing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6.</w:t>
      </w:r>
      <w:r w:rsidRPr="009C15A1">
        <w:rPr>
          <w:rFonts w:ascii="Arial Narrow" w:eastAsia="Calibri" w:hAnsi="Arial Narrow" w:cs="Times New Roman"/>
        </w:rPr>
        <w:tab/>
        <w:t>Borucin:  dz. nr: 61, 75/2.</w:t>
      </w:r>
    </w:p>
    <w:p w:rsidR="00826001" w:rsidRPr="009C15A1" w:rsidRDefault="00826001" w:rsidP="00826001">
      <w:pPr>
        <w:spacing w:after="0" w:line="276" w:lineRule="auto"/>
        <w:ind w:left="720"/>
        <w:contextualSpacing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7.</w:t>
      </w:r>
      <w:r w:rsidRPr="009C15A1">
        <w:rPr>
          <w:rFonts w:ascii="Arial Narrow" w:eastAsia="Calibri" w:hAnsi="Arial Narrow" w:cs="Times New Roman"/>
        </w:rPr>
        <w:tab/>
        <w:t>Buniewice:  dz. nr 4/4.</w:t>
      </w:r>
    </w:p>
    <w:p w:rsidR="00826001" w:rsidRPr="009C15A1" w:rsidRDefault="00826001" w:rsidP="00826001">
      <w:pPr>
        <w:spacing w:after="0" w:line="276" w:lineRule="auto"/>
        <w:ind w:left="720"/>
        <w:contextualSpacing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8.</w:t>
      </w:r>
      <w:r w:rsidRPr="009C15A1">
        <w:rPr>
          <w:rFonts w:ascii="Arial Narrow" w:eastAsia="Calibri" w:hAnsi="Arial Narrow" w:cs="Times New Roman"/>
        </w:rPr>
        <w:tab/>
        <w:t>Chrząszczewo:  dz. nr: 40, 74, 5/1, 121, 163/2, 170, 288.</w:t>
      </w:r>
    </w:p>
    <w:p w:rsidR="00826001" w:rsidRPr="009C15A1" w:rsidRDefault="00826001" w:rsidP="00826001">
      <w:pPr>
        <w:spacing w:after="0" w:line="276" w:lineRule="auto"/>
        <w:ind w:left="720"/>
        <w:contextualSpacing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9.</w:t>
      </w:r>
      <w:r w:rsidRPr="009C15A1">
        <w:rPr>
          <w:rFonts w:ascii="Arial Narrow" w:eastAsia="Calibri" w:hAnsi="Arial Narrow" w:cs="Times New Roman"/>
        </w:rPr>
        <w:tab/>
        <w:t>Jarszewo:  dz. nr: 212, 215, 219, 223, 224, 225, 226, 228, 230, 235.</w:t>
      </w:r>
    </w:p>
    <w:p w:rsidR="00826001" w:rsidRPr="009C15A1" w:rsidRDefault="00826001" w:rsidP="00826001">
      <w:pPr>
        <w:spacing w:after="0" w:line="276" w:lineRule="auto"/>
        <w:ind w:left="720"/>
        <w:contextualSpacing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10.</w:t>
      </w:r>
      <w:r w:rsidRPr="009C15A1">
        <w:rPr>
          <w:rFonts w:ascii="Arial Narrow" w:eastAsia="Calibri" w:hAnsi="Arial Narrow" w:cs="Times New Roman"/>
        </w:rPr>
        <w:tab/>
        <w:t>Miłachowo:  dz. nr 13.</w:t>
      </w:r>
    </w:p>
    <w:p w:rsidR="00826001" w:rsidRPr="009C15A1" w:rsidRDefault="00826001" w:rsidP="00826001">
      <w:pPr>
        <w:spacing w:after="0" w:line="276" w:lineRule="auto"/>
        <w:ind w:left="720"/>
        <w:contextualSpacing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11.</w:t>
      </w:r>
      <w:r w:rsidRPr="009C15A1">
        <w:rPr>
          <w:rFonts w:ascii="Arial Narrow" w:eastAsia="Calibri" w:hAnsi="Arial Narrow" w:cs="Times New Roman"/>
        </w:rPr>
        <w:tab/>
        <w:t>Żółcino:  dz. nr: 2, 64, 80.</w:t>
      </w:r>
    </w:p>
    <w:p w:rsidR="00826001" w:rsidRPr="009C15A1" w:rsidRDefault="00826001" w:rsidP="00826001">
      <w:pPr>
        <w:spacing w:after="0" w:line="276" w:lineRule="auto"/>
        <w:ind w:left="720"/>
        <w:contextualSpacing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12.</w:t>
      </w:r>
      <w:r w:rsidRPr="009C15A1">
        <w:rPr>
          <w:rFonts w:ascii="Arial Narrow" w:eastAsia="Calibri" w:hAnsi="Arial Narrow" w:cs="Times New Roman"/>
        </w:rPr>
        <w:tab/>
        <w:t>Grabowo:  dz. nr: 92, 106, 263.</w:t>
      </w:r>
    </w:p>
    <w:p w:rsidR="00826001" w:rsidRPr="009C15A1" w:rsidRDefault="00826001" w:rsidP="00826001">
      <w:pPr>
        <w:spacing w:after="0" w:line="276" w:lineRule="auto"/>
        <w:ind w:left="720"/>
        <w:contextualSpacing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13.</w:t>
      </w:r>
      <w:r w:rsidRPr="009C15A1">
        <w:rPr>
          <w:rFonts w:ascii="Arial Narrow" w:eastAsia="Calibri" w:hAnsi="Arial Narrow" w:cs="Times New Roman"/>
        </w:rPr>
        <w:tab/>
        <w:t>Sibin:  dz. nr: 34, 83.</w:t>
      </w:r>
    </w:p>
    <w:p w:rsidR="00826001" w:rsidRPr="009C15A1" w:rsidRDefault="00826001" w:rsidP="00826001">
      <w:pPr>
        <w:spacing w:after="0" w:line="276" w:lineRule="auto"/>
        <w:ind w:left="720"/>
        <w:contextualSpacing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14.</w:t>
      </w:r>
      <w:r w:rsidRPr="009C15A1">
        <w:rPr>
          <w:rFonts w:ascii="Arial Narrow" w:eastAsia="Calibri" w:hAnsi="Arial Narrow" w:cs="Times New Roman"/>
        </w:rPr>
        <w:tab/>
        <w:t>Strzeżewo:  dz. nr: 132.</w:t>
      </w:r>
    </w:p>
    <w:p w:rsidR="00826001" w:rsidRPr="009C15A1" w:rsidRDefault="00826001" w:rsidP="00826001">
      <w:pPr>
        <w:spacing w:after="0" w:line="276" w:lineRule="auto"/>
        <w:ind w:left="720"/>
        <w:contextualSpacing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15.</w:t>
      </w:r>
      <w:r w:rsidRPr="009C15A1">
        <w:rPr>
          <w:rFonts w:ascii="Arial Narrow" w:eastAsia="Calibri" w:hAnsi="Arial Narrow" w:cs="Times New Roman"/>
        </w:rPr>
        <w:tab/>
        <w:t>Strzeżewko:  dz. nr: 22.</w:t>
      </w:r>
    </w:p>
    <w:p w:rsidR="00826001" w:rsidRPr="009C15A1" w:rsidRDefault="00826001" w:rsidP="00826001">
      <w:pPr>
        <w:spacing w:after="0" w:line="276" w:lineRule="auto"/>
        <w:ind w:left="720"/>
        <w:contextualSpacing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16.</w:t>
      </w:r>
      <w:r w:rsidRPr="009C15A1">
        <w:rPr>
          <w:rFonts w:ascii="Arial Narrow" w:eastAsia="Calibri" w:hAnsi="Arial Narrow" w:cs="Times New Roman"/>
        </w:rPr>
        <w:tab/>
        <w:t>Trzebieszewo:  dz. nr: 193/4.</w:t>
      </w:r>
    </w:p>
    <w:p w:rsidR="00826001" w:rsidRPr="009C15A1" w:rsidRDefault="00826001" w:rsidP="00826001">
      <w:pPr>
        <w:spacing w:after="0" w:line="276" w:lineRule="auto"/>
        <w:ind w:left="720"/>
        <w:contextualSpacing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17.</w:t>
      </w:r>
      <w:r w:rsidRPr="009C15A1">
        <w:rPr>
          <w:rFonts w:ascii="Arial Narrow" w:eastAsia="Calibri" w:hAnsi="Arial Narrow" w:cs="Times New Roman"/>
        </w:rPr>
        <w:tab/>
        <w:t>Trzebieszewo – droga od remizy strażackiej do kościoła.</w:t>
      </w:r>
    </w:p>
    <w:p w:rsidR="00826001" w:rsidRPr="009C15A1" w:rsidRDefault="00826001" w:rsidP="00826001">
      <w:pPr>
        <w:spacing w:after="0" w:line="276" w:lineRule="auto"/>
        <w:ind w:left="720"/>
        <w:contextualSpacing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18.</w:t>
      </w:r>
      <w:r w:rsidRPr="009C15A1">
        <w:rPr>
          <w:rFonts w:ascii="Arial Narrow" w:eastAsia="Calibri" w:hAnsi="Arial Narrow" w:cs="Times New Roman"/>
        </w:rPr>
        <w:tab/>
        <w:t>Grębowo:  dz. nr: 200, 15, 49/4.</w:t>
      </w:r>
    </w:p>
    <w:p w:rsidR="00826001" w:rsidRPr="009C15A1" w:rsidRDefault="00826001" w:rsidP="00826001">
      <w:pPr>
        <w:spacing w:after="0" w:line="276" w:lineRule="auto"/>
        <w:ind w:left="720"/>
        <w:contextualSpacing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19.</w:t>
      </w:r>
      <w:r w:rsidRPr="009C15A1">
        <w:rPr>
          <w:rFonts w:ascii="Arial Narrow" w:eastAsia="Calibri" w:hAnsi="Arial Narrow" w:cs="Times New Roman"/>
        </w:rPr>
        <w:tab/>
      </w:r>
      <w:proofErr w:type="spellStart"/>
      <w:r w:rsidRPr="009C15A1">
        <w:rPr>
          <w:rFonts w:ascii="Arial Narrow" w:eastAsia="Calibri" w:hAnsi="Arial Narrow" w:cs="Times New Roman"/>
        </w:rPr>
        <w:t>Stawno</w:t>
      </w:r>
      <w:proofErr w:type="spellEnd"/>
      <w:r w:rsidRPr="009C15A1">
        <w:rPr>
          <w:rFonts w:ascii="Arial Narrow" w:eastAsia="Calibri" w:hAnsi="Arial Narrow" w:cs="Times New Roman"/>
        </w:rPr>
        <w:t>:  dz. nr: 136, 138.</w:t>
      </w:r>
    </w:p>
    <w:p w:rsidR="00826001" w:rsidRPr="009C15A1" w:rsidRDefault="00826001" w:rsidP="00826001">
      <w:pPr>
        <w:spacing w:after="0" w:line="276" w:lineRule="auto"/>
        <w:ind w:left="720"/>
        <w:contextualSpacing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20.</w:t>
      </w:r>
      <w:r w:rsidRPr="009C15A1">
        <w:rPr>
          <w:rFonts w:ascii="Arial Narrow" w:eastAsia="Calibri" w:hAnsi="Arial Narrow" w:cs="Times New Roman"/>
        </w:rPr>
        <w:tab/>
        <w:t>Droga w miejscowości Giżkowo.</w:t>
      </w:r>
    </w:p>
    <w:p w:rsidR="00826001" w:rsidRPr="009C15A1" w:rsidRDefault="00826001" w:rsidP="00826001">
      <w:pPr>
        <w:spacing w:after="0" w:line="276" w:lineRule="auto"/>
        <w:ind w:left="720"/>
        <w:contextualSpacing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21.</w:t>
      </w:r>
      <w:r w:rsidRPr="009C15A1">
        <w:rPr>
          <w:rFonts w:ascii="Arial Narrow" w:eastAsia="Calibri" w:hAnsi="Arial Narrow" w:cs="Times New Roman"/>
        </w:rPr>
        <w:tab/>
        <w:t>Droga Górki – Płastkowo.</w:t>
      </w:r>
    </w:p>
    <w:p w:rsidR="00826001" w:rsidRPr="009C15A1" w:rsidRDefault="00826001" w:rsidP="00826001">
      <w:pPr>
        <w:spacing w:after="0" w:line="276" w:lineRule="auto"/>
        <w:ind w:left="720"/>
        <w:contextualSpacing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22.</w:t>
      </w:r>
      <w:r w:rsidRPr="009C15A1">
        <w:rPr>
          <w:rFonts w:ascii="Arial Narrow" w:eastAsia="Calibri" w:hAnsi="Arial Narrow" w:cs="Times New Roman"/>
        </w:rPr>
        <w:tab/>
        <w:t>Droga Szumiąca – Ducino.</w:t>
      </w:r>
    </w:p>
    <w:p w:rsidR="00826001" w:rsidRPr="009C15A1" w:rsidRDefault="00826001" w:rsidP="00826001">
      <w:pPr>
        <w:spacing w:after="0" w:line="276" w:lineRule="auto"/>
        <w:ind w:left="720"/>
        <w:contextualSpacing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23.</w:t>
      </w:r>
      <w:r w:rsidRPr="009C15A1">
        <w:rPr>
          <w:rFonts w:ascii="Arial Narrow" w:eastAsia="Calibri" w:hAnsi="Arial Narrow" w:cs="Times New Roman"/>
        </w:rPr>
        <w:tab/>
        <w:t xml:space="preserve">Droga </w:t>
      </w:r>
      <w:proofErr w:type="spellStart"/>
      <w:r w:rsidRPr="009C15A1">
        <w:rPr>
          <w:rFonts w:ascii="Arial Narrow" w:eastAsia="Calibri" w:hAnsi="Arial Narrow" w:cs="Times New Roman"/>
        </w:rPr>
        <w:t>Stawno</w:t>
      </w:r>
      <w:proofErr w:type="spellEnd"/>
      <w:r w:rsidRPr="009C15A1">
        <w:rPr>
          <w:rFonts w:ascii="Arial Narrow" w:eastAsia="Calibri" w:hAnsi="Arial Narrow" w:cs="Times New Roman"/>
        </w:rPr>
        <w:t xml:space="preserve"> – </w:t>
      </w:r>
      <w:proofErr w:type="spellStart"/>
      <w:r w:rsidRPr="009C15A1">
        <w:rPr>
          <w:rFonts w:ascii="Arial Narrow" w:eastAsia="Calibri" w:hAnsi="Arial Narrow" w:cs="Times New Roman"/>
        </w:rPr>
        <w:t>Stawnik</w:t>
      </w:r>
      <w:proofErr w:type="spellEnd"/>
      <w:r w:rsidRPr="009C15A1">
        <w:rPr>
          <w:rFonts w:ascii="Arial Narrow" w:eastAsia="Calibri" w:hAnsi="Arial Narrow" w:cs="Times New Roman"/>
        </w:rPr>
        <w:t>.</w:t>
      </w:r>
    </w:p>
    <w:p w:rsidR="00826001" w:rsidRPr="009C15A1" w:rsidRDefault="00826001" w:rsidP="00826001">
      <w:pPr>
        <w:spacing w:after="0" w:line="276" w:lineRule="auto"/>
        <w:ind w:left="720"/>
        <w:contextualSpacing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24.</w:t>
      </w:r>
      <w:r w:rsidRPr="009C15A1">
        <w:rPr>
          <w:rFonts w:ascii="Arial Narrow" w:eastAsia="Calibri" w:hAnsi="Arial Narrow" w:cs="Times New Roman"/>
        </w:rPr>
        <w:tab/>
        <w:t xml:space="preserve">Odcinek drogi gruntowej </w:t>
      </w:r>
      <w:proofErr w:type="spellStart"/>
      <w:r w:rsidRPr="009C15A1">
        <w:rPr>
          <w:rFonts w:ascii="Arial Narrow" w:eastAsia="Calibri" w:hAnsi="Arial Narrow" w:cs="Times New Roman"/>
        </w:rPr>
        <w:t>Stawno</w:t>
      </w:r>
      <w:proofErr w:type="spellEnd"/>
      <w:r w:rsidRPr="009C15A1">
        <w:rPr>
          <w:rFonts w:ascii="Arial Narrow" w:eastAsia="Calibri" w:hAnsi="Arial Narrow" w:cs="Times New Roman"/>
        </w:rPr>
        <w:t xml:space="preserve"> – Borzysław.</w:t>
      </w:r>
    </w:p>
    <w:p w:rsidR="00826001" w:rsidRPr="009C15A1" w:rsidRDefault="00826001" w:rsidP="009C15A1">
      <w:pPr>
        <w:spacing w:after="0" w:line="276" w:lineRule="auto"/>
        <w:jc w:val="both"/>
        <w:rPr>
          <w:rFonts w:ascii="Arial Narrow" w:eastAsia="Calibri" w:hAnsi="Arial Narrow" w:cs="Times New Roman"/>
        </w:rPr>
      </w:pPr>
    </w:p>
    <w:p w:rsidR="009C15A1" w:rsidRPr="009C15A1" w:rsidRDefault="00826001" w:rsidP="00826001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Arial Narrow" w:eastAsia="Calibri" w:hAnsi="Arial Narrow" w:cs="Times New Roman"/>
        </w:rPr>
      </w:pPr>
      <w:r w:rsidRPr="00826001">
        <w:rPr>
          <w:rFonts w:ascii="Arial Narrow" w:eastAsia="Calibri" w:hAnsi="Arial Narrow" w:cs="Times New Roman"/>
          <w:u w:val="single"/>
        </w:rPr>
        <w:t>Dotyczy części II zamówienia</w:t>
      </w:r>
      <w:r>
        <w:rPr>
          <w:rFonts w:ascii="Arial Narrow" w:eastAsia="Calibri" w:hAnsi="Arial Narrow" w:cs="Times New Roman"/>
        </w:rPr>
        <w:t>: p</w:t>
      </w:r>
      <w:r w:rsidR="009C15A1" w:rsidRPr="009C15A1">
        <w:rPr>
          <w:rFonts w:ascii="Arial Narrow" w:eastAsia="Calibri" w:hAnsi="Arial Narrow" w:cs="Times New Roman"/>
        </w:rPr>
        <w:t xml:space="preserve">rzyjęto dwie kategorie zimowego utrzymania chodników. Na wykazie znajduje się 48 kolejno ponumerowanych ulic, przy poszczególnych ulicach oznaczono cyframi rzymskimi kategorie utrzymania zimowego: </w:t>
      </w:r>
    </w:p>
    <w:p w:rsidR="009C15A1" w:rsidRPr="009C15A1" w:rsidRDefault="009C15A1" w:rsidP="009C15A1">
      <w:pPr>
        <w:numPr>
          <w:ilvl w:val="0"/>
          <w:numId w:val="6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Bankowa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II</w:t>
      </w:r>
    </w:p>
    <w:p w:rsidR="009C15A1" w:rsidRPr="009C15A1" w:rsidRDefault="009C15A1" w:rsidP="009C15A1">
      <w:pPr>
        <w:numPr>
          <w:ilvl w:val="0"/>
          <w:numId w:val="6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Basztowa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6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Bałtycka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6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Chopina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II</w:t>
      </w:r>
    </w:p>
    <w:p w:rsidR="009C15A1" w:rsidRPr="009C15A1" w:rsidRDefault="009C15A1" w:rsidP="009C15A1">
      <w:pPr>
        <w:numPr>
          <w:ilvl w:val="0"/>
          <w:numId w:val="6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Długosza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6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Dworcowa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6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Garncarska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6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Gryfitów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6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Jagiełły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6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Jedności Narodowej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6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Kilińskiego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6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Konopnickiej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6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Kopernika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6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Kościuszki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6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Krasickiego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II</w:t>
      </w:r>
    </w:p>
    <w:p w:rsidR="009C15A1" w:rsidRPr="009C15A1" w:rsidRDefault="009C15A1" w:rsidP="009C15A1">
      <w:pPr>
        <w:numPr>
          <w:ilvl w:val="0"/>
          <w:numId w:val="6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Krótka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II</w:t>
      </w:r>
    </w:p>
    <w:p w:rsidR="009C15A1" w:rsidRPr="009C15A1" w:rsidRDefault="009C15A1" w:rsidP="009C15A1">
      <w:pPr>
        <w:numPr>
          <w:ilvl w:val="0"/>
          <w:numId w:val="6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Księcia Kazimierza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II</w:t>
      </w:r>
    </w:p>
    <w:p w:rsidR="009C15A1" w:rsidRPr="009C15A1" w:rsidRDefault="009C15A1" w:rsidP="009C15A1">
      <w:pPr>
        <w:numPr>
          <w:ilvl w:val="0"/>
          <w:numId w:val="6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Mariańska.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II</w:t>
      </w:r>
    </w:p>
    <w:p w:rsidR="009C15A1" w:rsidRPr="009C15A1" w:rsidRDefault="009C15A1" w:rsidP="009C15A1">
      <w:pPr>
        <w:numPr>
          <w:ilvl w:val="0"/>
          <w:numId w:val="6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Matejki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6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Mickiewicza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6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Moniuszki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6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Norwida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II</w:t>
      </w:r>
    </w:p>
    <w:p w:rsidR="009C15A1" w:rsidRPr="009C15A1" w:rsidRDefault="009C15A1" w:rsidP="009C15A1">
      <w:pPr>
        <w:numPr>
          <w:ilvl w:val="0"/>
          <w:numId w:val="6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proofErr w:type="spellStart"/>
      <w:r w:rsidRPr="009C15A1">
        <w:rPr>
          <w:rFonts w:ascii="Arial Narrow" w:eastAsia="Calibri" w:hAnsi="Arial Narrow" w:cs="Times New Roman"/>
        </w:rPr>
        <w:t>Nowoogrodowa</w:t>
      </w:r>
      <w:proofErr w:type="spellEnd"/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II</w:t>
      </w:r>
    </w:p>
    <w:p w:rsidR="009C15A1" w:rsidRPr="009C15A1" w:rsidRDefault="009C15A1" w:rsidP="009C15A1">
      <w:pPr>
        <w:numPr>
          <w:ilvl w:val="0"/>
          <w:numId w:val="6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Obrońców Warszawy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II</w:t>
      </w:r>
    </w:p>
    <w:p w:rsidR="009C15A1" w:rsidRPr="009C15A1" w:rsidRDefault="009C15A1" w:rsidP="009C15A1">
      <w:pPr>
        <w:numPr>
          <w:ilvl w:val="0"/>
          <w:numId w:val="6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Orzeszkowej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6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Piastowa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6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Polna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6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Plac Katedralny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6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Plac Wolności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6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Pocztowa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6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IV Pułku Piechoty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6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Rejtana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6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Słowackiego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II</w:t>
      </w:r>
    </w:p>
    <w:p w:rsidR="009C15A1" w:rsidRPr="009C15A1" w:rsidRDefault="009C15A1" w:rsidP="009C15A1">
      <w:pPr>
        <w:numPr>
          <w:ilvl w:val="0"/>
          <w:numId w:val="6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Solskiego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II</w:t>
      </w:r>
    </w:p>
    <w:p w:rsidR="009C15A1" w:rsidRPr="009C15A1" w:rsidRDefault="009C15A1" w:rsidP="009C15A1">
      <w:pPr>
        <w:numPr>
          <w:ilvl w:val="0"/>
          <w:numId w:val="6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Stary Rynek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6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Staromiejska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6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Strzelecka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6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Szczecińska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6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Szpitalna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6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Topolowa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6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Wąska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II</w:t>
      </w:r>
    </w:p>
    <w:p w:rsidR="009C15A1" w:rsidRPr="009C15A1" w:rsidRDefault="009C15A1" w:rsidP="009C15A1">
      <w:pPr>
        <w:numPr>
          <w:ilvl w:val="0"/>
          <w:numId w:val="6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Willowa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II</w:t>
      </w:r>
    </w:p>
    <w:p w:rsidR="009C15A1" w:rsidRPr="009C15A1" w:rsidRDefault="009C15A1" w:rsidP="009C15A1">
      <w:pPr>
        <w:numPr>
          <w:ilvl w:val="0"/>
          <w:numId w:val="6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Wolińska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6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Wysockiego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</w:t>
      </w:r>
    </w:p>
    <w:p w:rsidR="009C15A1" w:rsidRPr="009C15A1" w:rsidRDefault="009C15A1" w:rsidP="009C15A1">
      <w:pPr>
        <w:numPr>
          <w:ilvl w:val="0"/>
          <w:numId w:val="6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Zdrojowa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II</w:t>
      </w:r>
    </w:p>
    <w:p w:rsidR="009C15A1" w:rsidRPr="009C15A1" w:rsidRDefault="009C15A1" w:rsidP="009C15A1">
      <w:pPr>
        <w:numPr>
          <w:ilvl w:val="0"/>
          <w:numId w:val="6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Żeromskiego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II</w:t>
      </w:r>
    </w:p>
    <w:p w:rsidR="009C15A1" w:rsidRPr="009C15A1" w:rsidRDefault="009C15A1" w:rsidP="009C15A1">
      <w:pPr>
        <w:numPr>
          <w:ilvl w:val="0"/>
          <w:numId w:val="6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>Żwirki i Wigury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II</w:t>
      </w:r>
    </w:p>
    <w:p w:rsidR="009C15A1" w:rsidRPr="009C15A1" w:rsidRDefault="009C15A1" w:rsidP="009C15A1">
      <w:pPr>
        <w:numPr>
          <w:ilvl w:val="0"/>
          <w:numId w:val="6"/>
        </w:numPr>
        <w:spacing w:after="0" w:line="276" w:lineRule="auto"/>
        <w:ind w:left="1560" w:hanging="567"/>
        <w:jc w:val="both"/>
        <w:rPr>
          <w:rFonts w:ascii="Arial Narrow" w:eastAsia="Calibri" w:hAnsi="Arial Narrow" w:cs="Times New Roman"/>
        </w:rPr>
      </w:pPr>
      <w:r w:rsidRPr="009C15A1">
        <w:rPr>
          <w:rFonts w:ascii="Arial Narrow" w:eastAsia="Calibri" w:hAnsi="Arial Narrow" w:cs="Times New Roman"/>
        </w:rPr>
        <w:t xml:space="preserve"> Osiedle Chopina</w:t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</w:r>
      <w:r w:rsidRPr="009C15A1">
        <w:rPr>
          <w:rFonts w:ascii="Arial Narrow" w:eastAsia="Calibri" w:hAnsi="Arial Narrow" w:cs="Times New Roman"/>
        </w:rPr>
        <w:tab/>
        <w:t>II</w:t>
      </w:r>
    </w:p>
    <w:p w:rsidR="009C15A1" w:rsidRPr="009C15A1" w:rsidRDefault="009C15A1" w:rsidP="009C15A1">
      <w:pPr>
        <w:spacing w:after="0" w:line="276" w:lineRule="auto"/>
        <w:jc w:val="both"/>
        <w:rPr>
          <w:rFonts w:ascii="Arial Narrow" w:eastAsia="Calibri" w:hAnsi="Arial Narrow" w:cs="Times New Roman"/>
        </w:rPr>
      </w:pPr>
    </w:p>
    <w:sectPr w:rsidR="009C15A1" w:rsidRPr="009C1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13D37"/>
    <w:multiLevelType w:val="hybridMultilevel"/>
    <w:tmpl w:val="094E3B04"/>
    <w:lvl w:ilvl="0" w:tplc="BAE8F448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BF452CD"/>
    <w:multiLevelType w:val="hybridMultilevel"/>
    <w:tmpl w:val="7702F2EE"/>
    <w:lvl w:ilvl="0" w:tplc="DD64C1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1E36965"/>
    <w:multiLevelType w:val="hybridMultilevel"/>
    <w:tmpl w:val="137822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39331B"/>
    <w:multiLevelType w:val="hybridMultilevel"/>
    <w:tmpl w:val="90D0F9D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B541B04"/>
    <w:multiLevelType w:val="hybridMultilevel"/>
    <w:tmpl w:val="64C69F64"/>
    <w:lvl w:ilvl="0" w:tplc="BAE8F448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A831CE5"/>
    <w:multiLevelType w:val="multilevel"/>
    <w:tmpl w:val="B2DACE52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546CD"/>
    <w:multiLevelType w:val="hybridMultilevel"/>
    <w:tmpl w:val="F372F5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A1"/>
    <w:rsid w:val="00142312"/>
    <w:rsid w:val="005816A9"/>
    <w:rsid w:val="00826001"/>
    <w:rsid w:val="009124E6"/>
    <w:rsid w:val="009C15A1"/>
    <w:rsid w:val="00AB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ACA6A-061B-4BE4-9BEF-3557F304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6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1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1437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Panocha</dc:creator>
  <cp:keywords/>
  <dc:description/>
  <cp:lastModifiedBy>Agata Rudyk</cp:lastModifiedBy>
  <cp:revision>3</cp:revision>
  <cp:lastPrinted>2021-12-16T09:21:00Z</cp:lastPrinted>
  <dcterms:created xsi:type="dcterms:W3CDTF">2021-12-17T07:43:00Z</dcterms:created>
  <dcterms:modified xsi:type="dcterms:W3CDTF">2021-12-17T07:46:00Z</dcterms:modified>
</cp:coreProperties>
</file>