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5E4EC" w14:textId="77777777" w:rsidR="003D73BA" w:rsidRPr="007D53C0" w:rsidRDefault="003D73BA" w:rsidP="00011314">
      <w:pPr>
        <w:rPr>
          <w:rFonts w:asciiTheme="minorHAnsi" w:hAnsiTheme="minorHAnsi" w:cstheme="minorHAnsi"/>
          <w:b/>
          <w:color w:val="auto"/>
          <w:szCs w:val="24"/>
          <w:lang w:eastAsia="pl-PL"/>
        </w:rPr>
      </w:pPr>
    </w:p>
    <w:p w14:paraId="7EDD9D3B" w14:textId="2ACD7E00" w:rsidR="007B1205" w:rsidRPr="007D53C0" w:rsidRDefault="00011314" w:rsidP="00011314">
      <w:pPr>
        <w:pStyle w:val="Nagwek1"/>
        <w:jc w:val="center"/>
      </w:pPr>
      <w:r w:rsidRPr="007D53C0">
        <w:t>Szacowanie Wartości Zamówienia</w:t>
      </w:r>
    </w:p>
    <w:p w14:paraId="570D5C6E" w14:textId="77777777" w:rsidR="007A087C" w:rsidRPr="007D53C0" w:rsidRDefault="007A087C" w:rsidP="00011314">
      <w:pPr>
        <w:jc w:val="center"/>
        <w:rPr>
          <w:rFonts w:asciiTheme="minorHAnsi" w:hAnsiTheme="minorHAnsi" w:cstheme="minorHAnsi"/>
          <w:b/>
          <w:bCs/>
          <w:color w:val="auto"/>
          <w:szCs w:val="24"/>
          <w:lang w:eastAsia="pl-PL"/>
        </w:rPr>
      </w:pPr>
    </w:p>
    <w:p w14:paraId="16E5E9DB" w14:textId="77777777" w:rsidR="007B1205" w:rsidRPr="007D53C0" w:rsidRDefault="007B1205" w:rsidP="00011314">
      <w:pPr>
        <w:rPr>
          <w:rFonts w:asciiTheme="minorHAnsi" w:hAnsiTheme="minorHAnsi" w:cstheme="minorHAnsi"/>
          <w:color w:val="auto"/>
          <w:szCs w:val="24"/>
          <w:lang w:eastAsia="pl-PL"/>
        </w:rPr>
      </w:pPr>
    </w:p>
    <w:p w14:paraId="51B944C0" w14:textId="7B31FD6E" w:rsidR="007A087C" w:rsidRPr="000A0744" w:rsidRDefault="007B1205" w:rsidP="000A0744">
      <w:pPr>
        <w:rPr>
          <w:b/>
        </w:rPr>
      </w:pPr>
      <w:r w:rsidRPr="000A0744">
        <w:rPr>
          <w:b/>
        </w:rPr>
        <w:t>„Zakup platformy językowej oraz realizacj</w:t>
      </w:r>
      <w:r w:rsidR="002010D5" w:rsidRPr="000A0744">
        <w:rPr>
          <w:b/>
        </w:rPr>
        <w:t>a</w:t>
      </w:r>
      <w:r w:rsidRPr="000A0744">
        <w:rPr>
          <w:b/>
        </w:rPr>
        <w:t xml:space="preserve"> szkoleń dla pracowników URK” w</w:t>
      </w:r>
      <w:r w:rsidR="000E0669" w:rsidRPr="000A0744">
        <w:rPr>
          <w:b/>
        </w:rPr>
        <w:t> </w:t>
      </w:r>
      <w:r w:rsidRPr="000A0744">
        <w:rPr>
          <w:b/>
        </w:rPr>
        <w:t>ramach projektu „Programu zwiększenia dostępności Uniwersytetu Rolniczego im.</w:t>
      </w:r>
      <w:r w:rsidR="000E0669" w:rsidRPr="000A0744">
        <w:rPr>
          <w:b/>
        </w:rPr>
        <w:t> </w:t>
      </w:r>
      <w:r w:rsidRPr="000A0744">
        <w:rPr>
          <w:b/>
        </w:rPr>
        <w:t>Hugona Kołłątaja w</w:t>
      </w:r>
      <w:r w:rsidR="00FF27E4" w:rsidRPr="000A0744">
        <w:rPr>
          <w:b/>
        </w:rPr>
        <w:t> </w:t>
      </w:r>
      <w:r w:rsidRPr="000A0744">
        <w:rPr>
          <w:b/>
        </w:rPr>
        <w:t>Krakowie”</w:t>
      </w:r>
    </w:p>
    <w:p w14:paraId="23E87919" w14:textId="77777777" w:rsidR="007B1205" w:rsidRPr="000A0744" w:rsidRDefault="007B1205" w:rsidP="000A0744">
      <w:pPr>
        <w:pStyle w:val="Nagwek2"/>
      </w:pPr>
      <w:bookmarkStart w:id="0" w:name="_Toc96632763"/>
      <w:bookmarkStart w:id="1" w:name="_Toc96632839"/>
      <w:bookmarkStart w:id="2" w:name="_Toc125724636"/>
      <w:r w:rsidRPr="000A0744">
        <w:t>Nazwa przedmiotu zamówienia</w:t>
      </w:r>
      <w:bookmarkEnd w:id="0"/>
      <w:bookmarkEnd w:id="1"/>
      <w:bookmarkEnd w:id="2"/>
    </w:p>
    <w:p w14:paraId="14846643" w14:textId="5F0E837A" w:rsidR="00C05AE6" w:rsidRPr="007D53C0" w:rsidRDefault="007B1205" w:rsidP="00795A60">
      <w:pPr>
        <w:spacing w:after="120"/>
        <w:rPr>
          <w:rFonts w:asciiTheme="minorHAnsi" w:hAnsiTheme="minorHAnsi" w:cstheme="minorHAnsi"/>
          <w:szCs w:val="24"/>
        </w:rPr>
      </w:pPr>
      <w:r w:rsidRPr="007D53C0">
        <w:rPr>
          <w:rFonts w:asciiTheme="minorHAnsi" w:hAnsiTheme="minorHAnsi" w:cstheme="minorHAnsi"/>
          <w:szCs w:val="24"/>
        </w:rPr>
        <w:t>„Zakup platformy językowej oraz realizacja szkoleń dla pracowników URK”</w:t>
      </w:r>
    </w:p>
    <w:p w14:paraId="7BCC8024" w14:textId="77777777" w:rsidR="007B1205" w:rsidRPr="007D53C0" w:rsidRDefault="007B1205" w:rsidP="00AB65CD">
      <w:pPr>
        <w:pStyle w:val="Nagwek2"/>
        <w:rPr>
          <w:rFonts w:asciiTheme="minorHAnsi" w:hAnsiTheme="minorHAnsi" w:cstheme="minorHAnsi"/>
          <w:szCs w:val="24"/>
        </w:rPr>
      </w:pPr>
      <w:bookmarkStart w:id="3" w:name="_Toc96632764"/>
      <w:bookmarkStart w:id="4" w:name="_Toc96632840"/>
      <w:bookmarkStart w:id="5" w:name="_Toc125724637"/>
      <w:r w:rsidRPr="007D53C0">
        <w:rPr>
          <w:rFonts w:asciiTheme="minorHAnsi" w:hAnsiTheme="minorHAnsi" w:cstheme="minorHAnsi"/>
          <w:szCs w:val="24"/>
        </w:rPr>
        <w:t>Opis i cel przedmiotu zamówienia</w:t>
      </w:r>
      <w:bookmarkEnd w:id="3"/>
      <w:bookmarkEnd w:id="4"/>
      <w:bookmarkEnd w:id="5"/>
    </w:p>
    <w:p w14:paraId="75981BE6" w14:textId="3391DAE2" w:rsidR="00BA2A92" w:rsidRPr="007D53C0" w:rsidRDefault="007B1205" w:rsidP="00795A60">
      <w:pPr>
        <w:spacing w:after="120"/>
        <w:rPr>
          <w:rFonts w:asciiTheme="minorHAnsi" w:hAnsiTheme="minorHAnsi" w:cstheme="minorHAnsi"/>
          <w:szCs w:val="24"/>
        </w:rPr>
      </w:pPr>
      <w:r w:rsidRPr="007D53C0">
        <w:rPr>
          <w:rFonts w:asciiTheme="minorHAnsi" w:hAnsiTheme="minorHAnsi" w:cstheme="minorHAnsi"/>
          <w:szCs w:val="24"/>
        </w:rPr>
        <w:t xml:space="preserve">Przedmiotem zamówienia jest </w:t>
      </w:r>
      <w:r w:rsidR="00DF5D26" w:rsidRPr="007D53C0">
        <w:rPr>
          <w:rFonts w:asciiTheme="minorHAnsi" w:hAnsiTheme="minorHAnsi" w:cstheme="minorHAnsi"/>
          <w:szCs w:val="24"/>
        </w:rPr>
        <w:t xml:space="preserve">dostawa, </w:t>
      </w:r>
      <w:r w:rsidRPr="007D53C0">
        <w:rPr>
          <w:rFonts w:asciiTheme="minorHAnsi" w:hAnsiTheme="minorHAnsi" w:cstheme="minorHAnsi"/>
          <w:szCs w:val="24"/>
        </w:rPr>
        <w:t xml:space="preserve">usługa wdrożenia, </w:t>
      </w:r>
      <w:r w:rsidR="00DF5D26" w:rsidRPr="007D53C0">
        <w:rPr>
          <w:rFonts w:asciiTheme="minorHAnsi" w:hAnsiTheme="minorHAnsi" w:cstheme="minorHAnsi"/>
          <w:szCs w:val="24"/>
        </w:rPr>
        <w:t>zakupu</w:t>
      </w:r>
      <w:r w:rsidRPr="007D53C0">
        <w:rPr>
          <w:rFonts w:asciiTheme="minorHAnsi" w:hAnsiTheme="minorHAnsi" w:cstheme="minorHAnsi"/>
          <w:szCs w:val="24"/>
        </w:rPr>
        <w:t xml:space="preserve"> licencji oprogramowania </w:t>
      </w:r>
      <w:r w:rsidR="00DF5D26" w:rsidRPr="007D53C0">
        <w:rPr>
          <w:rFonts w:asciiTheme="minorHAnsi" w:hAnsiTheme="minorHAnsi" w:cstheme="minorHAnsi"/>
          <w:szCs w:val="24"/>
        </w:rPr>
        <w:t>oraz</w:t>
      </w:r>
      <w:r w:rsidRPr="007D53C0">
        <w:rPr>
          <w:rFonts w:asciiTheme="minorHAnsi" w:hAnsiTheme="minorHAnsi" w:cstheme="minorHAnsi"/>
          <w:szCs w:val="24"/>
        </w:rPr>
        <w:t xml:space="preserve"> szkole</w:t>
      </w:r>
      <w:r w:rsidR="00DF5D26" w:rsidRPr="007D53C0">
        <w:rPr>
          <w:rFonts w:asciiTheme="minorHAnsi" w:hAnsiTheme="minorHAnsi" w:cstheme="minorHAnsi"/>
          <w:szCs w:val="24"/>
        </w:rPr>
        <w:t>nia</w:t>
      </w:r>
      <w:r w:rsidRPr="007D53C0">
        <w:rPr>
          <w:rFonts w:asciiTheme="minorHAnsi" w:hAnsiTheme="minorHAnsi" w:cstheme="minorHAnsi"/>
          <w:szCs w:val="24"/>
        </w:rPr>
        <w:t xml:space="preserve"> </w:t>
      </w:r>
      <w:r w:rsidR="00DF5D26" w:rsidRPr="007D53C0">
        <w:rPr>
          <w:rFonts w:asciiTheme="minorHAnsi" w:hAnsiTheme="minorHAnsi" w:cstheme="minorHAnsi"/>
          <w:szCs w:val="24"/>
        </w:rPr>
        <w:t xml:space="preserve">użytkowania </w:t>
      </w:r>
      <w:r w:rsidRPr="007D53C0">
        <w:rPr>
          <w:rFonts w:asciiTheme="minorHAnsi" w:hAnsiTheme="minorHAnsi" w:cstheme="minorHAnsi"/>
          <w:szCs w:val="24"/>
        </w:rPr>
        <w:t>platformy językowej.</w:t>
      </w:r>
    </w:p>
    <w:p w14:paraId="17F085F1" w14:textId="77777777" w:rsidR="00BA2A92" w:rsidRPr="007D53C0" w:rsidRDefault="00BA2A92" w:rsidP="00AB65CD">
      <w:pPr>
        <w:rPr>
          <w:rFonts w:asciiTheme="minorHAnsi" w:hAnsiTheme="minorHAnsi" w:cstheme="minorHAnsi"/>
          <w:color w:val="auto"/>
          <w:szCs w:val="24"/>
        </w:rPr>
      </w:pPr>
      <w:r w:rsidRPr="007D53C0">
        <w:rPr>
          <w:rFonts w:asciiTheme="minorHAnsi" w:hAnsiTheme="minorHAnsi" w:cstheme="minorHAnsi"/>
          <w:color w:val="auto"/>
          <w:szCs w:val="24"/>
        </w:rPr>
        <w:t>Przedmiotem zamówienia jest wdrożenie Systemu Informatycznego - Platformy językowej (dalej System), w szczególności:</w:t>
      </w:r>
    </w:p>
    <w:p w14:paraId="014F3AFB" w14:textId="582FC8A3" w:rsidR="00BA2A92" w:rsidRPr="007D53C0" w:rsidRDefault="00FC73E4" w:rsidP="00AB65CD">
      <w:pPr>
        <w:pStyle w:val="Akapitzlist"/>
        <w:numPr>
          <w:ilvl w:val="0"/>
          <w:numId w:val="51"/>
        </w:numPr>
        <w:spacing w:line="360" w:lineRule="auto"/>
        <w:contextualSpacing w:val="0"/>
        <w:rPr>
          <w:rFonts w:asciiTheme="minorHAnsi" w:hAnsiTheme="minorHAnsi" w:cstheme="minorHAnsi"/>
          <w:szCs w:val="24"/>
        </w:rPr>
      </w:pPr>
      <w:r w:rsidRPr="007D53C0">
        <w:rPr>
          <w:rFonts w:asciiTheme="minorHAnsi" w:hAnsiTheme="minorHAnsi" w:cstheme="minorHAnsi"/>
          <w:szCs w:val="24"/>
        </w:rPr>
        <w:t>U</w:t>
      </w:r>
      <w:r w:rsidR="00BA2A92" w:rsidRPr="007D53C0">
        <w:rPr>
          <w:rFonts w:asciiTheme="minorHAnsi" w:hAnsiTheme="minorHAnsi" w:cstheme="minorHAnsi"/>
          <w:szCs w:val="24"/>
        </w:rPr>
        <w:t>dzielenie licencji dostępowych do Systemu,</w:t>
      </w:r>
    </w:p>
    <w:p w14:paraId="57966D26" w14:textId="3FB99671" w:rsidR="00BA2A92" w:rsidRPr="007D53C0" w:rsidRDefault="00FC73E4" w:rsidP="00AB65CD">
      <w:pPr>
        <w:pStyle w:val="Akapitzlist"/>
        <w:numPr>
          <w:ilvl w:val="0"/>
          <w:numId w:val="51"/>
        </w:numPr>
        <w:spacing w:line="360" w:lineRule="auto"/>
        <w:contextualSpacing w:val="0"/>
        <w:rPr>
          <w:rFonts w:asciiTheme="minorHAnsi" w:hAnsiTheme="minorHAnsi" w:cstheme="minorHAnsi"/>
          <w:szCs w:val="24"/>
        </w:rPr>
      </w:pPr>
      <w:r w:rsidRPr="007D53C0">
        <w:rPr>
          <w:rFonts w:asciiTheme="minorHAnsi" w:hAnsiTheme="minorHAnsi" w:cstheme="minorHAnsi"/>
          <w:szCs w:val="24"/>
        </w:rPr>
        <w:t>W</w:t>
      </w:r>
      <w:r w:rsidR="00BA2A92" w:rsidRPr="007D53C0">
        <w:rPr>
          <w:rFonts w:asciiTheme="minorHAnsi" w:hAnsiTheme="minorHAnsi" w:cstheme="minorHAnsi"/>
          <w:szCs w:val="24"/>
        </w:rPr>
        <w:t>drożenie Systemu na infrastrukturze Zamawiającego,</w:t>
      </w:r>
    </w:p>
    <w:p w14:paraId="4C461409" w14:textId="0291EACD" w:rsidR="00BA2A92" w:rsidRPr="007D53C0" w:rsidRDefault="00FC73E4" w:rsidP="00016118">
      <w:pPr>
        <w:pStyle w:val="Akapitzlist"/>
        <w:numPr>
          <w:ilvl w:val="0"/>
          <w:numId w:val="51"/>
        </w:numPr>
        <w:spacing w:after="120" w:line="360" w:lineRule="auto"/>
        <w:contextualSpacing w:val="0"/>
        <w:rPr>
          <w:rFonts w:asciiTheme="minorHAnsi" w:hAnsiTheme="minorHAnsi" w:cstheme="minorHAnsi"/>
          <w:szCs w:val="24"/>
        </w:rPr>
      </w:pPr>
      <w:r w:rsidRPr="007D53C0">
        <w:rPr>
          <w:rFonts w:asciiTheme="minorHAnsi" w:hAnsiTheme="minorHAnsi" w:cstheme="minorHAnsi"/>
          <w:szCs w:val="24"/>
        </w:rPr>
        <w:t>O</w:t>
      </w:r>
      <w:r w:rsidR="00BA2A92" w:rsidRPr="007D53C0">
        <w:rPr>
          <w:rFonts w:asciiTheme="minorHAnsi" w:hAnsiTheme="minorHAnsi" w:cstheme="minorHAnsi"/>
          <w:szCs w:val="24"/>
        </w:rPr>
        <w:t>rganizacja i realizacja szkoleń z zakresu użytkowania Systemu.</w:t>
      </w:r>
    </w:p>
    <w:p w14:paraId="04BE7074" w14:textId="1548EBBB" w:rsidR="00C37B1F" w:rsidRPr="007D53C0" w:rsidRDefault="00C37B1F" w:rsidP="00AB65CD">
      <w:pPr>
        <w:pStyle w:val="Nagwek2"/>
        <w:rPr>
          <w:rFonts w:asciiTheme="minorHAnsi" w:hAnsiTheme="minorHAnsi" w:cstheme="minorHAnsi"/>
          <w:szCs w:val="24"/>
        </w:rPr>
      </w:pPr>
      <w:bookmarkStart w:id="6" w:name="_Toc125724641"/>
      <w:bookmarkStart w:id="7" w:name="_Toc96632768"/>
      <w:bookmarkStart w:id="8" w:name="_Toc96632844"/>
      <w:r w:rsidRPr="007D53C0">
        <w:rPr>
          <w:rFonts w:asciiTheme="minorHAnsi" w:hAnsiTheme="minorHAnsi" w:cstheme="minorHAnsi"/>
          <w:szCs w:val="24"/>
        </w:rPr>
        <w:t>Termin</w:t>
      </w:r>
      <w:r w:rsidR="00032799" w:rsidRPr="007D53C0">
        <w:rPr>
          <w:rFonts w:asciiTheme="minorHAnsi" w:hAnsiTheme="minorHAnsi" w:cstheme="minorHAnsi"/>
          <w:szCs w:val="24"/>
        </w:rPr>
        <w:t>y</w:t>
      </w:r>
      <w:r w:rsidRPr="007D53C0">
        <w:rPr>
          <w:rFonts w:asciiTheme="minorHAnsi" w:hAnsiTheme="minorHAnsi" w:cstheme="minorHAnsi"/>
          <w:szCs w:val="24"/>
        </w:rPr>
        <w:t xml:space="preserve"> realizacji</w:t>
      </w:r>
      <w:bookmarkEnd w:id="6"/>
    </w:p>
    <w:p w14:paraId="255EADA6" w14:textId="13CFCE7F" w:rsidR="00C37B1F" w:rsidRPr="007D53C0" w:rsidRDefault="00C37B1F" w:rsidP="00016118">
      <w:pPr>
        <w:pStyle w:val="Default"/>
        <w:spacing w:after="120" w:line="360" w:lineRule="auto"/>
        <w:rPr>
          <w:rFonts w:asciiTheme="minorHAnsi" w:hAnsiTheme="minorHAnsi" w:cstheme="minorHAnsi"/>
          <w:color w:val="auto"/>
          <w:sz w:val="24"/>
        </w:rPr>
      </w:pPr>
      <w:r w:rsidRPr="007D53C0">
        <w:rPr>
          <w:rFonts w:asciiTheme="minorHAnsi" w:hAnsiTheme="minorHAnsi" w:cstheme="minorHAnsi"/>
          <w:color w:val="auto"/>
          <w:sz w:val="24"/>
        </w:rPr>
        <w:t>Zamówienie będzie realizowane w okresie od daty podpisania umowy do dnia 30.</w:t>
      </w:r>
      <w:r w:rsidR="00034929">
        <w:rPr>
          <w:rFonts w:asciiTheme="minorHAnsi" w:hAnsiTheme="minorHAnsi" w:cstheme="minorHAnsi"/>
          <w:color w:val="auto"/>
          <w:sz w:val="24"/>
        </w:rPr>
        <w:t xml:space="preserve"> </w:t>
      </w:r>
      <w:r w:rsidRPr="007D53C0">
        <w:rPr>
          <w:rFonts w:asciiTheme="minorHAnsi" w:hAnsiTheme="minorHAnsi" w:cstheme="minorHAnsi"/>
          <w:color w:val="auto"/>
          <w:sz w:val="24"/>
        </w:rPr>
        <w:t>09.</w:t>
      </w:r>
      <w:r w:rsidR="00034929">
        <w:rPr>
          <w:rFonts w:asciiTheme="minorHAnsi" w:hAnsiTheme="minorHAnsi" w:cstheme="minorHAnsi"/>
          <w:color w:val="auto"/>
          <w:sz w:val="24"/>
        </w:rPr>
        <w:t xml:space="preserve"> </w:t>
      </w:r>
      <w:r w:rsidRPr="007D53C0">
        <w:rPr>
          <w:rFonts w:asciiTheme="minorHAnsi" w:hAnsiTheme="minorHAnsi" w:cstheme="minorHAnsi"/>
          <w:color w:val="auto"/>
          <w:sz w:val="24"/>
        </w:rPr>
        <w:t>2023</w:t>
      </w:r>
      <w:r w:rsidR="00034929">
        <w:rPr>
          <w:rFonts w:asciiTheme="minorHAnsi" w:hAnsiTheme="minorHAnsi" w:cstheme="minorHAnsi"/>
          <w:color w:val="auto"/>
          <w:sz w:val="24"/>
        </w:rPr>
        <w:t xml:space="preserve"> </w:t>
      </w:r>
      <w:r w:rsidR="002010D5" w:rsidRPr="007D53C0">
        <w:rPr>
          <w:rFonts w:asciiTheme="minorHAnsi" w:hAnsiTheme="minorHAnsi" w:cstheme="minorHAnsi"/>
          <w:color w:val="auto"/>
          <w:sz w:val="24"/>
        </w:rPr>
        <w:t>r.</w:t>
      </w:r>
    </w:p>
    <w:p w14:paraId="3C386D15" w14:textId="076F6F6C" w:rsidR="00C37B1F" w:rsidRPr="007D53C0" w:rsidRDefault="003D37EE" w:rsidP="00AB65CD">
      <w:pPr>
        <w:pStyle w:val="Default"/>
        <w:spacing w:line="360" w:lineRule="auto"/>
        <w:rPr>
          <w:rFonts w:asciiTheme="minorHAnsi" w:hAnsiTheme="minorHAnsi" w:cstheme="minorHAnsi"/>
          <w:color w:val="auto"/>
          <w:sz w:val="24"/>
        </w:rPr>
      </w:pPr>
      <w:r w:rsidRPr="007D53C0">
        <w:rPr>
          <w:rFonts w:asciiTheme="minorHAnsi" w:hAnsiTheme="minorHAnsi" w:cstheme="minorHAnsi"/>
          <w:color w:val="auto"/>
          <w:sz w:val="24"/>
        </w:rPr>
        <w:t>Etap I – analiza przedwdrożeniowa (do 30 dni od podpisania umowy)</w:t>
      </w:r>
      <w:r w:rsidRPr="007D53C0">
        <w:rPr>
          <w:rFonts w:asciiTheme="minorHAnsi" w:hAnsiTheme="minorHAnsi" w:cstheme="minorHAnsi"/>
          <w:color w:val="auto"/>
          <w:sz w:val="24"/>
        </w:rPr>
        <w:tab/>
      </w:r>
    </w:p>
    <w:p w14:paraId="5BBD85CF" w14:textId="1CCCBF68" w:rsidR="00C37B1F" w:rsidRPr="007D53C0" w:rsidRDefault="003D37EE" w:rsidP="00AB65CD">
      <w:pPr>
        <w:pStyle w:val="Default"/>
        <w:spacing w:line="360" w:lineRule="auto"/>
        <w:rPr>
          <w:rFonts w:asciiTheme="minorHAnsi" w:hAnsiTheme="minorHAnsi" w:cstheme="minorHAnsi"/>
          <w:color w:val="auto"/>
          <w:sz w:val="24"/>
        </w:rPr>
      </w:pPr>
      <w:r w:rsidRPr="007D53C0">
        <w:rPr>
          <w:rFonts w:asciiTheme="minorHAnsi" w:hAnsiTheme="minorHAnsi" w:cstheme="minorHAnsi"/>
          <w:color w:val="auto"/>
          <w:sz w:val="24"/>
        </w:rPr>
        <w:t>Etap II – uruchomienie wersji produkcyjnej oraz testowej systemu (do 120 dni od podpisania umowy)</w:t>
      </w:r>
    </w:p>
    <w:p w14:paraId="10C34579" w14:textId="56A925D6" w:rsidR="00C37B1F" w:rsidRPr="007D53C0" w:rsidRDefault="003D37EE" w:rsidP="00AB65CD">
      <w:pPr>
        <w:pStyle w:val="Default"/>
        <w:spacing w:line="360" w:lineRule="auto"/>
        <w:rPr>
          <w:rFonts w:asciiTheme="minorHAnsi" w:hAnsiTheme="minorHAnsi" w:cstheme="minorHAnsi"/>
          <w:color w:val="auto"/>
          <w:sz w:val="24"/>
        </w:rPr>
      </w:pPr>
      <w:r w:rsidRPr="007D53C0">
        <w:rPr>
          <w:rFonts w:asciiTheme="minorHAnsi" w:hAnsiTheme="minorHAnsi" w:cstheme="minorHAnsi"/>
          <w:color w:val="auto"/>
          <w:sz w:val="24"/>
        </w:rPr>
        <w:t xml:space="preserve">Etap III – </w:t>
      </w:r>
      <w:r w:rsidR="00380EA9" w:rsidRPr="007D53C0">
        <w:rPr>
          <w:rFonts w:asciiTheme="minorHAnsi" w:hAnsiTheme="minorHAnsi" w:cstheme="minorHAnsi"/>
          <w:color w:val="auto"/>
          <w:sz w:val="24"/>
        </w:rPr>
        <w:t>migracja danych, integracja z systemami Zamawiającego, dostawa materiałów dydaktycznych, testy i odbiór systemu</w:t>
      </w:r>
      <w:r w:rsidRPr="007D53C0">
        <w:rPr>
          <w:rFonts w:asciiTheme="minorHAnsi" w:hAnsiTheme="minorHAnsi" w:cstheme="minorHAnsi"/>
          <w:color w:val="auto"/>
          <w:sz w:val="24"/>
        </w:rPr>
        <w:t xml:space="preserve"> (do 180 dni od podpisania umowy</w:t>
      </w:r>
      <w:r w:rsidR="00B437FD" w:rsidRPr="007D53C0">
        <w:rPr>
          <w:rFonts w:asciiTheme="minorHAnsi" w:hAnsiTheme="minorHAnsi" w:cstheme="minorHAnsi"/>
          <w:color w:val="auto"/>
          <w:sz w:val="24"/>
        </w:rPr>
        <w:t>,</w:t>
      </w:r>
      <w:r w:rsidRPr="007D53C0">
        <w:rPr>
          <w:rFonts w:asciiTheme="minorHAnsi" w:hAnsiTheme="minorHAnsi" w:cstheme="minorHAnsi"/>
          <w:color w:val="auto"/>
          <w:sz w:val="24"/>
        </w:rPr>
        <w:t xml:space="preserve"> nie dłużej niż</w:t>
      </w:r>
      <w:r w:rsidR="00034929">
        <w:rPr>
          <w:rFonts w:asciiTheme="minorHAnsi" w:hAnsiTheme="minorHAnsi" w:cstheme="minorHAnsi"/>
          <w:color w:val="auto"/>
          <w:sz w:val="24"/>
        </w:rPr>
        <w:t> </w:t>
      </w:r>
      <w:r w:rsidRPr="007D53C0">
        <w:rPr>
          <w:rFonts w:asciiTheme="minorHAnsi" w:hAnsiTheme="minorHAnsi" w:cstheme="minorHAnsi"/>
          <w:color w:val="auto"/>
          <w:sz w:val="24"/>
        </w:rPr>
        <w:t xml:space="preserve"> do</w:t>
      </w:r>
      <w:r w:rsidR="00034929">
        <w:rPr>
          <w:rFonts w:asciiTheme="minorHAnsi" w:hAnsiTheme="minorHAnsi" w:cstheme="minorHAnsi"/>
          <w:color w:val="auto"/>
          <w:sz w:val="24"/>
        </w:rPr>
        <w:t> </w:t>
      </w:r>
      <w:r w:rsidRPr="007D53C0">
        <w:rPr>
          <w:rFonts w:asciiTheme="minorHAnsi" w:hAnsiTheme="minorHAnsi" w:cstheme="minorHAnsi"/>
          <w:color w:val="auto"/>
          <w:sz w:val="24"/>
        </w:rPr>
        <w:t xml:space="preserve"> 30.09.2023)</w:t>
      </w:r>
    </w:p>
    <w:p w14:paraId="2E4CDC52" w14:textId="321D6041" w:rsidR="00C37B1F" w:rsidRPr="007D53C0" w:rsidRDefault="003D37EE" w:rsidP="00AB65CD">
      <w:pPr>
        <w:pStyle w:val="Default"/>
        <w:spacing w:line="360" w:lineRule="auto"/>
        <w:rPr>
          <w:rFonts w:asciiTheme="minorHAnsi" w:hAnsiTheme="minorHAnsi" w:cstheme="minorHAnsi"/>
          <w:color w:val="auto"/>
          <w:sz w:val="24"/>
        </w:rPr>
      </w:pPr>
      <w:r w:rsidRPr="007D53C0">
        <w:rPr>
          <w:rFonts w:asciiTheme="minorHAnsi" w:hAnsiTheme="minorHAnsi" w:cstheme="minorHAnsi"/>
          <w:color w:val="auto"/>
          <w:sz w:val="24"/>
        </w:rPr>
        <w:t xml:space="preserve">Etap IV – szkolenia, </w:t>
      </w:r>
      <w:r w:rsidR="00B437FD" w:rsidRPr="007D53C0">
        <w:rPr>
          <w:rFonts w:asciiTheme="minorHAnsi" w:hAnsiTheme="minorHAnsi" w:cstheme="minorHAnsi"/>
          <w:color w:val="auto"/>
          <w:sz w:val="24"/>
        </w:rPr>
        <w:t xml:space="preserve">przekazanie </w:t>
      </w:r>
      <w:r w:rsidRPr="007D53C0">
        <w:rPr>
          <w:rFonts w:asciiTheme="minorHAnsi" w:hAnsiTheme="minorHAnsi" w:cstheme="minorHAnsi"/>
          <w:color w:val="auto"/>
          <w:sz w:val="24"/>
        </w:rPr>
        <w:t>dokumentacj</w:t>
      </w:r>
      <w:r w:rsidR="00B437FD" w:rsidRPr="007D53C0">
        <w:rPr>
          <w:rFonts w:asciiTheme="minorHAnsi" w:hAnsiTheme="minorHAnsi" w:cstheme="minorHAnsi"/>
          <w:color w:val="auto"/>
          <w:sz w:val="24"/>
        </w:rPr>
        <w:t>i</w:t>
      </w:r>
      <w:r w:rsidR="00907004" w:rsidRPr="007D53C0">
        <w:rPr>
          <w:rFonts w:asciiTheme="minorHAnsi" w:hAnsiTheme="minorHAnsi" w:cstheme="minorHAnsi"/>
          <w:color w:val="auto"/>
          <w:sz w:val="24"/>
        </w:rPr>
        <w:t xml:space="preserve"> </w:t>
      </w:r>
      <w:r w:rsidRPr="007D53C0">
        <w:rPr>
          <w:rFonts w:asciiTheme="minorHAnsi" w:hAnsiTheme="minorHAnsi" w:cstheme="minorHAnsi"/>
          <w:color w:val="auto"/>
          <w:sz w:val="24"/>
        </w:rPr>
        <w:t>(do 30 dni od 1.09.2023, nie dłużej niż do</w:t>
      </w:r>
      <w:r w:rsidR="00034929">
        <w:rPr>
          <w:rFonts w:asciiTheme="minorHAnsi" w:hAnsiTheme="minorHAnsi" w:cstheme="minorHAnsi"/>
          <w:color w:val="auto"/>
          <w:sz w:val="24"/>
        </w:rPr>
        <w:t> </w:t>
      </w:r>
      <w:r w:rsidRPr="007D53C0">
        <w:rPr>
          <w:rFonts w:asciiTheme="minorHAnsi" w:hAnsiTheme="minorHAnsi" w:cstheme="minorHAnsi"/>
          <w:color w:val="auto"/>
          <w:sz w:val="24"/>
        </w:rPr>
        <w:t xml:space="preserve"> 30.09.2023)</w:t>
      </w:r>
    </w:p>
    <w:p w14:paraId="35F32865" w14:textId="5006BC8B" w:rsidR="00C37B1F" w:rsidRPr="007D53C0" w:rsidRDefault="003D37EE" w:rsidP="00016118">
      <w:pPr>
        <w:pStyle w:val="Default"/>
        <w:spacing w:after="120" w:line="360" w:lineRule="auto"/>
        <w:rPr>
          <w:rFonts w:asciiTheme="minorHAnsi" w:hAnsiTheme="minorHAnsi" w:cstheme="minorHAnsi"/>
          <w:color w:val="auto"/>
          <w:sz w:val="24"/>
        </w:rPr>
      </w:pPr>
      <w:r w:rsidRPr="007D53C0">
        <w:rPr>
          <w:rFonts w:asciiTheme="minorHAnsi" w:hAnsiTheme="minorHAnsi" w:cstheme="minorHAnsi"/>
          <w:color w:val="auto"/>
          <w:sz w:val="24"/>
        </w:rPr>
        <w:t>Etap V – utrzymanie systemu</w:t>
      </w:r>
    </w:p>
    <w:p w14:paraId="544B8565" w14:textId="7340EC3E" w:rsidR="00C37B1F" w:rsidRPr="007D53C0" w:rsidRDefault="007A087C" w:rsidP="00AB65CD">
      <w:pPr>
        <w:pStyle w:val="Default"/>
        <w:spacing w:line="360" w:lineRule="auto"/>
        <w:rPr>
          <w:rFonts w:asciiTheme="minorHAnsi" w:hAnsiTheme="minorHAnsi" w:cstheme="minorHAnsi"/>
          <w:color w:val="auto"/>
          <w:sz w:val="24"/>
        </w:rPr>
      </w:pPr>
      <w:r w:rsidRPr="007D53C0">
        <w:rPr>
          <w:rFonts w:asciiTheme="minorHAnsi" w:hAnsiTheme="minorHAnsi" w:cstheme="minorHAnsi"/>
          <w:color w:val="auto"/>
          <w:sz w:val="24"/>
        </w:rPr>
        <w:t>Etap II może by realizowany równolegle z Etapem I</w:t>
      </w:r>
      <w:r w:rsidR="00B437FD" w:rsidRPr="007D53C0">
        <w:rPr>
          <w:rFonts w:asciiTheme="minorHAnsi" w:hAnsiTheme="minorHAnsi" w:cstheme="minorHAnsi"/>
          <w:color w:val="auto"/>
          <w:sz w:val="24"/>
        </w:rPr>
        <w:t>.</w:t>
      </w:r>
    </w:p>
    <w:p w14:paraId="05962B90" w14:textId="77777777" w:rsidR="00C37B1F" w:rsidRPr="007D53C0" w:rsidRDefault="00C37B1F" w:rsidP="00AB65CD">
      <w:pPr>
        <w:rPr>
          <w:rFonts w:asciiTheme="minorHAnsi" w:hAnsiTheme="minorHAnsi" w:cstheme="minorHAnsi"/>
          <w:color w:val="auto"/>
          <w:szCs w:val="24"/>
          <w:lang w:eastAsia="pl-PL"/>
        </w:rPr>
      </w:pPr>
    </w:p>
    <w:p w14:paraId="74E913FA" w14:textId="43E9D31B" w:rsidR="007B1205" w:rsidRPr="007D53C0" w:rsidRDefault="007B1205" w:rsidP="00016118">
      <w:pPr>
        <w:pStyle w:val="Nagwek2"/>
        <w:spacing w:after="120"/>
        <w:rPr>
          <w:rFonts w:asciiTheme="minorHAnsi" w:hAnsiTheme="minorHAnsi" w:cstheme="minorHAnsi"/>
          <w:szCs w:val="24"/>
        </w:rPr>
      </w:pPr>
      <w:bookmarkStart w:id="9" w:name="_Toc125724642"/>
      <w:r w:rsidRPr="007D53C0">
        <w:rPr>
          <w:rFonts w:asciiTheme="minorHAnsi" w:hAnsiTheme="minorHAnsi" w:cstheme="minorHAnsi"/>
          <w:szCs w:val="24"/>
        </w:rPr>
        <w:t>Wymagania dot. wdrożenia</w:t>
      </w:r>
      <w:bookmarkEnd w:id="7"/>
      <w:bookmarkEnd w:id="8"/>
      <w:bookmarkEnd w:id="9"/>
    </w:p>
    <w:p w14:paraId="4F64353E" w14:textId="73E18380" w:rsidR="002A5ACD" w:rsidRPr="007D53C0" w:rsidRDefault="7E56975C" w:rsidP="00016118">
      <w:pPr>
        <w:spacing w:after="120"/>
        <w:rPr>
          <w:rFonts w:asciiTheme="minorHAnsi" w:hAnsiTheme="minorHAnsi" w:cstheme="minorHAnsi"/>
          <w:color w:val="auto"/>
          <w:szCs w:val="24"/>
        </w:rPr>
      </w:pPr>
      <w:r w:rsidRPr="007D53C0">
        <w:rPr>
          <w:rFonts w:asciiTheme="minorHAnsi" w:hAnsiTheme="minorHAnsi" w:cstheme="minorHAnsi"/>
          <w:color w:val="auto"/>
          <w:szCs w:val="24"/>
        </w:rPr>
        <w:t>System ma być wdrożony, skonfigurowany i dostosowany według ustalonych z Zamawiającym wytycznych, uruchomiony i przetestowany. Instalacja systemu nastąpi na</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infrastrukturze Zmawiającego</w:t>
      </w:r>
      <w:r w:rsidR="3A32EB58" w:rsidRPr="007D53C0">
        <w:rPr>
          <w:rFonts w:asciiTheme="minorHAnsi" w:hAnsiTheme="minorHAnsi" w:cstheme="minorHAnsi"/>
          <w:color w:val="auto"/>
          <w:szCs w:val="24"/>
        </w:rPr>
        <w:t>.</w:t>
      </w:r>
      <w:r w:rsidR="318012EF" w:rsidRPr="007D53C0">
        <w:rPr>
          <w:rFonts w:asciiTheme="minorHAnsi" w:hAnsiTheme="minorHAnsi" w:cstheme="minorHAnsi"/>
          <w:color w:val="auto"/>
          <w:szCs w:val="24"/>
        </w:rPr>
        <w:t xml:space="preserve"> </w:t>
      </w:r>
      <w:r w:rsidR="007B1205" w:rsidRPr="007D53C0">
        <w:rPr>
          <w:rFonts w:asciiTheme="minorHAnsi" w:hAnsiTheme="minorHAnsi" w:cstheme="minorHAnsi"/>
          <w:color w:val="auto"/>
          <w:szCs w:val="24"/>
        </w:rPr>
        <w:t>Przed przystąpieniem do wdrożenia Wykonawca dostarczy i</w:t>
      </w:r>
      <w:r w:rsidR="00034929">
        <w:rPr>
          <w:rFonts w:asciiTheme="minorHAnsi" w:hAnsiTheme="minorHAnsi" w:cstheme="minorHAnsi"/>
          <w:color w:val="auto"/>
          <w:szCs w:val="24"/>
        </w:rPr>
        <w:t> </w:t>
      </w:r>
      <w:r w:rsidR="007B1205" w:rsidRPr="007D53C0">
        <w:rPr>
          <w:rFonts w:asciiTheme="minorHAnsi" w:hAnsiTheme="minorHAnsi" w:cstheme="minorHAnsi"/>
          <w:color w:val="auto"/>
          <w:szCs w:val="24"/>
        </w:rPr>
        <w:t xml:space="preserve"> uzgodni z Zamawiającym harmonogram realizacji zamówienia. Harmonogram zostanie przyjęty w wyniku obopólnych ustaleń między Zamawiający a Wykonawcą. Harmonogram uwzględniał będzie m. in. ogólny harmonogram realizacji zamówienia, harmonogram dostawy systemu, konfiguracji oraz importu danych i integracji z systemami Zamawiającego, testów a także szkoleń.</w:t>
      </w:r>
    </w:p>
    <w:p w14:paraId="045EC601" w14:textId="73E47323" w:rsidR="007B1205" w:rsidRPr="007D53C0" w:rsidRDefault="007B1205" w:rsidP="00AB65CD">
      <w:pPr>
        <w:pStyle w:val="Nagwek2"/>
        <w:rPr>
          <w:rFonts w:asciiTheme="minorHAnsi" w:hAnsiTheme="minorHAnsi" w:cstheme="minorHAnsi"/>
          <w:b w:val="0"/>
          <w:strike/>
          <w:color w:val="auto"/>
          <w:szCs w:val="24"/>
        </w:rPr>
      </w:pPr>
      <w:bookmarkStart w:id="10" w:name="_Toc125724643"/>
      <w:r w:rsidRPr="007D53C0">
        <w:rPr>
          <w:rFonts w:asciiTheme="minorHAnsi" w:hAnsiTheme="minorHAnsi" w:cstheme="minorHAnsi"/>
          <w:color w:val="auto"/>
          <w:szCs w:val="24"/>
        </w:rPr>
        <w:t xml:space="preserve">Etap I – analiza przedwdrożeniowa </w:t>
      </w:r>
      <w:r w:rsidR="00EF3A18" w:rsidRPr="007D53C0">
        <w:rPr>
          <w:rFonts w:asciiTheme="minorHAnsi" w:hAnsiTheme="minorHAnsi" w:cstheme="minorHAnsi"/>
          <w:color w:val="auto"/>
          <w:szCs w:val="24"/>
        </w:rPr>
        <w:t>(</w:t>
      </w:r>
      <w:r w:rsidR="002A5ACD" w:rsidRPr="007D53C0">
        <w:rPr>
          <w:rFonts w:asciiTheme="minorHAnsi" w:hAnsiTheme="minorHAnsi" w:cstheme="minorHAnsi"/>
          <w:color w:val="auto"/>
          <w:szCs w:val="24"/>
        </w:rPr>
        <w:t>do 30 dni od podpisania umowy</w:t>
      </w:r>
      <w:r w:rsidR="00EF3A18" w:rsidRPr="007D53C0">
        <w:rPr>
          <w:rFonts w:asciiTheme="minorHAnsi" w:hAnsiTheme="minorHAnsi" w:cstheme="minorHAnsi"/>
          <w:color w:val="auto"/>
          <w:szCs w:val="24"/>
        </w:rPr>
        <w:t>)</w:t>
      </w:r>
      <w:bookmarkEnd w:id="10"/>
    </w:p>
    <w:p w14:paraId="5E98F174" w14:textId="4F71068A" w:rsidR="007B1205" w:rsidRPr="007D53C0" w:rsidRDefault="007B1205" w:rsidP="00AB65CD">
      <w:pPr>
        <w:ind w:left="709"/>
        <w:rPr>
          <w:rFonts w:asciiTheme="minorHAnsi" w:hAnsiTheme="minorHAnsi" w:cstheme="minorHAnsi"/>
          <w:color w:val="auto"/>
          <w:szCs w:val="24"/>
        </w:rPr>
      </w:pPr>
      <w:r w:rsidRPr="007D53C0">
        <w:rPr>
          <w:rFonts w:asciiTheme="minorHAnsi" w:hAnsiTheme="minorHAnsi" w:cstheme="minorHAnsi"/>
          <w:color w:val="auto"/>
          <w:szCs w:val="24"/>
        </w:rPr>
        <w:t xml:space="preserve">W ramach etapu zostanie określony proces wdrożeniowy, z harmonogramem </w:t>
      </w:r>
      <w:r w:rsidR="000D50E5" w:rsidRPr="007D53C0">
        <w:rPr>
          <w:rFonts w:asciiTheme="minorHAnsi" w:hAnsiTheme="minorHAnsi" w:cstheme="minorHAnsi"/>
          <w:color w:val="auto"/>
          <w:szCs w:val="24"/>
        </w:rPr>
        <w:t>i</w:t>
      </w:r>
      <w:r w:rsidR="00652740" w:rsidRPr="007D53C0">
        <w:rPr>
          <w:rFonts w:asciiTheme="minorHAnsi" w:hAnsiTheme="minorHAnsi" w:cstheme="minorHAnsi"/>
          <w:color w:val="auto"/>
          <w:szCs w:val="24"/>
        </w:rPr>
        <w:t> </w:t>
      </w:r>
      <w:r w:rsidRPr="007D53C0">
        <w:rPr>
          <w:rFonts w:asciiTheme="minorHAnsi" w:hAnsiTheme="minorHAnsi" w:cstheme="minorHAnsi"/>
          <w:color w:val="auto"/>
          <w:szCs w:val="24"/>
        </w:rPr>
        <w:t>zaplanowaniem prac. Dokumentami kończącymi etap będzie zaakceptowana koncepcja rozwiązania.</w:t>
      </w:r>
    </w:p>
    <w:p w14:paraId="2C73CD1A" w14:textId="77777777" w:rsidR="007B1205" w:rsidRPr="007D53C0" w:rsidRDefault="007B1205" w:rsidP="00AB65CD">
      <w:pPr>
        <w:ind w:left="708"/>
        <w:rPr>
          <w:rFonts w:asciiTheme="minorHAnsi" w:hAnsiTheme="minorHAnsi" w:cstheme="minorHAnsi"/>
          <w:color w:val="auto"/>
          <w:szCs w:val="24"/>
        </w:rPr>
      </w:pPr>
      <w:r w:rsidRPr="007D53C0">
        <w:rPr>
          <w:rFonts w:asciiTheme="minorHAnsi" w:hAnsiTheme="minorHAnsi" w:cstheme="minorHAnsi"/>
          <w:color w:val="auto"/>
          <w:szCs w:val="24"/>
        </w:rPr>
        <w:t>Główne zadania:</w:t>
      </w:r>
    </w:p>
    <w:p w14:paraId="71902FBD" w14:textId="5D45BD80" w:rsidR="007B1205" w:rsidRPr="007D53C0" w:rsidRDefault="007B1205" w:rsidP="00AB65CD">
      <w:pPr>
        <w:numPr>
          <w:ilvl w:val="0"/>
          <w:numId w:val="5"/>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Przygotowanie i zatwierdzenie szczegółowego planu projektu</w:t>
      </w:r>
    </w:p>
    <w:p w14:paraId="49BA7BA8" w14:textId="620B0EDA" w:rsidR="007B1205" w:rsidRPr="007D53C0" w:rsidRDefault="007B1205" w:rsidP="00AB65CD">
      <w:pPr>
        <w:numPr>
          <w:ilvl w:val="0"/>
          <w:numId w:val="5"/>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Konfiguracja aplikacji standardowej</w:t>
      </w:r>
    </w:p>
    <w:p w14:paraId="1226A5EA" w14:textId="7ABDE51A" w:rsidR="007B1205" w:rsidRPr="007D53C0" w:rsidRDefault="007B1205" w:rsidP="00AB65CD">
      <w:pPr>
        <w:numPr>
          <w:ilvl w:val="0"/>
          <w:numId w:val="5"/>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Projektowanie wymaganych modyfikacji</w:t>
      </w:r>
    </w:p>
    <w:p w14:paraId="6FB7B93A" w14:textId="0DBF30C0" w:rsidR="007B1205" w:rsidRPr="007D53C0" w:rsidRDefault="007B1205" w:rsidP="00AB65CD">
      <w:pPr>
        <w:numPr>
          <w:ilvl w:val="0"/>
          <w:numId w:val="5"/>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Specyfikacja elementów, które muszą zostać dodatkowo zamodelowane i</w:t>
      </w:r>
      <w:r w:rsidR="00DC4B14" w:rsidRPr="007D53C0">
        <w:rPr>
          <w:rFonts w:asciiTheme="minorHAnsi" w:hAnsiTheme="minorHAnsi" w:cstheme="minorHAnsi"/>
          <w:color w:val="auto"/>
          <w:szCs w:val="24"/>
        </w:rPr>
        <w:t> </w:t>
      </w:r>
      <w:r w:rsidRPr="007D53C0">
        <w:rPr>
          <w:rFonts w:asciiTheme="minorHAnsi" w:hAnsiTheme="minorHAnsi" w:cstheme="minorHAnsi"/>
          <w:color w:val="auto"/>
          <w:szCs w:val="24"/>
        </w:rPr>
        <w:t>oprogramowane</w:t>
      </w:r>
    </w:p>
    <w:p w14:paraId="7649E140" w14:textId="132857DB" w:rsidR="007B1205" w:rsidRPr="007D53C0" w:rsidRDefault="007B1205" w:rsidP="00AB65CD">
      <w:pPr>
        <w:numPr>
          <w:ilvl w:val="0"/>
          <w:numId w:val="5"/>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Analiza środowiska i infrastruktury</w:t>
      </w:r>
    </w:p>
    <w:p w14:paraId="0B5345C5" w14:textId="021FA5CD" w:rsidR="007B1205" w:rsidRPr="007D53C0" w:rsidRDefault="007B1205" w:rsidP="00AB65CD">
      <w:pPr>
        <w:numPr>
          <w:ilvl w:val="0"/>
          <w:numId w:val="5"/>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Analiza migracji / importu danych</w:t>
      </w:r>
    </w:p>
    <w:p w14:paraId="14A8513D" w14:textId="6BC866E1" w:rsidR="007B1205" w:rsidRPr="007D53C0" w:rsidRDefault="007B1205" w:rsidP="00AB65CD">
      <w:pPr>
        <w:numPr>
          <w:ilvl w:val="0"/>
          <w:numId w:val="5"/>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Ustalenie procesów migracji / importu danych</w:t>
      </w:r>
    </w:p>
    <w:p w14:paraId="18EB54B6" w14:textId="7E8E9886" w:rsidR="008C5748" w:rsidRPr="007D53C0" w:rsidRDefault="008C5748" w:rsidP="00AB65CD">
      <w:pPr>
        <w:numPr>
          <w:ilvl w:val="0"/>
          <w:numId w:val="5"/>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Specyfikacja systemu zabezpieczeń i bezpieczeństwa danych</w:t>
      </w:r>
    </w:p>
    <w:p w14:paraId="18414D41" w14:textId="3F7E4FCE" w:rsidR="007B1205" w:rsidRPr="007D53C0" w:rsidRDefault="007B1205" w:rsidP="00AB65CD">
      <w:pPr>
        <w:numPr>
          <w:ilvl w:val="0"/>
          <w:numId w:val="5"/>
        </w:numPr>
        <w:suppressAutoHyphens/>
        <w:ind w:left="1423" w:hanging="357"/>
        <w:rPr>
          <w:rFonts w:asciiTheme="minorHAnsi" w:hAnsiTheme="minorHAnsi" w:cstheme="minorHAnsi"/>
          <w:color w:val="auto"/>
          <w:szCs w:val="24"/>
        </w:rPr>
      </w:pPr>
      <w:r w:rsidRPr="007D53C0">
        <w:rPr>
          <w:rFonts w:asciiTheme="minorHAnsi" w:hAnsiTheme="minorHAnsi" w:cstheme="minorHAnsi"/>
          <w:color w:val="auto"/>
          <w:szCs w:val="24"/>
        </w:rPr>
        <w:t>Plan szkoleń</w:t>
      </w:r>
    </w:p>
    <w:p w14:paraId="1C3D8404" w14:textId="77777777" w:rsidR="007B1205" w:rsidRPr="007D53C0" w:rsidRDefault="007B1205" w:rsidP="00AB65CD">
      <w:pPr>
        <w:ind w:left="708"/>
        <w:rPr>
          <w:rFonts w:asciiTheme="minorHAnsi" w:hAnsiTheme="minorHAnsi" w:cstheme="minorHAnsi"/>
          <w:color w:val="auto"/>
          <w:szCs w:val="24"/>
        </w:rPr>
      </w:pPr>
      <w:r w:rsidRPr="007D53C0">
        <w:rPr>
          <w:rFonts w:asciiTheme="minorHAnsi" w:hAnsiTheme="minorHAnsi" w:cstheme="minorHAnsi"/>
          <w:color w:val="auto"/>
          <w:szCs w:val="24"/>
        </w:rPr>
        <w:t>Wyniki etapu:</w:t>
      </w:r>
    </w:p>
    <w:p w14:paraId="7EFE5947" w14:textId="77777777" w:rsidR="007B1205" w:rsidRPr="007D53C0" w:rsidRDefault="007B1205" w:rsidP="00AB65CD">
      <w:pPr>
        <w:numPr>
          <w:ilvl w:val="0"/>
          <w:numId w:val="5"/>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Szczegółowy harmonogram projektu i jego etapy,</w:t>
      </w:r>
    </w:p>
    <w:p w14:paraId="585BAC48" w14:textId="368CC353" w:rsidR="007B1205" w:rsidRPr="007D53C0" w:rsidRDefault="007B1205" w:rsidP="00AB65CD">
      <w:pPr>
        <w:numPr>
          <w:ilvl w:val="0"/>
          <w:numId w:val="5"/>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 xml:space="preserve">Specyfikacja infrastruktury </w:t>
      </w:r>
      <w:r w:rsidR="002A5ACD" w:rsidRPr="007D53C0">
        <w:rPr>
          <w:rFonts w:asciiTheme="minorHAnsi" w:hAnsiTheme="minorHAnsi" w:cstheme="minorHAnsi"/>
          <w:color w:val="auto"/>
          <w:szCs w:val="24"/>
        </w:rPr>
        <w:t>IT</w:t>
      </w:r>
      <w:r w:rsidRPr="007D53C0">
        <w:rPr>
          <w:rFonts w:asciiTheme="minorHAnsi" w:hAnsiTheme="minorHAnsi" w:cstheme="minorHAnsi"/>
          <w:color w:val="auto"/>
          <w:szCs w:val="24"/>
        </w:rPr>
        <w:t>,</w:t>
      </w:r>
    </w:p>
    <w:p w14:paraId="5741C7B0" w14:textId="77777777" w:rsidR="007B1205" w:rsidRPr="007D53C0" w:rsidRDefault="007B1205" w:rsidP="00AB65CD">
      <w:pPr>
        <w:numPr>
          <w:ilvl w:val="0"/>
          <w:numId w:val="5"/>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Zaakceptowana koncepcja rozwiązania wraz z koncepcją dostosowania / modyfikacji systemu oraz interfejsów,</w:t>
      </w:r>
    </w:p>
    <w:p w14:paraId="11968408" w14:textId="512E2483" w:rsidR="007B1205" w:rsidRPr="007D53C0" w:rsidRDefault="007B1205" w:rsidP="00AB65CD">
      <w:pPr>
        <w:numPr>
          <w:ilvl w:val="0"/>
          <w:numId w:val="5"/>
        </w:numPr>
        <w:suppressAutoHyphens/>
        <w:ind w:left="1423" w:hanging="357"/>
        <w:rPr>
          <w:rFonts w:asciiTheme="minorHAnsi" w:hAnsiTheme="minorHAnsi" w:cstheme="minorHAnsi"/>
          <w:color w:val="auto"/>
          <w:szCs w:val="24"/>
        </w:rPr>
      </w:pPr>
      <w:r w:rsidRPr="007D53C0">
        <w:rPr>
          <w:rFonts w:asciiTheme="minorHAnsi" w:hAnsiTheme="minorHAnsi" w:cstheme="minorHAnsi"/>
          <w:color w:val="auto"/>
          <w:szCs w:val="24"/>
        </w:rPr>
        <w:t>Strategia i plan szkoleń.</w:t>
      </w:r>
    </w:p>
    <w:p w14:paraId="723B9BDD" w14:textId="77777777" w:rsidR="002A5ACD" w:rsidRPr="007D53C0" w:rsidRDefault="002A5ACD" w:rsidP="00AB65CD">
      <w:pPr>
        <w:suppressAutoHyphens/>
        <w:ind w:left="1423"/>
        <w:rPr>
          <w:rFonts w:asciiTheme="minorHAnsi" w:hAnsiTheme="minorHAnsi" w:cstheme="minorHAnsi"/>
          <w:color w:val="auto"/>
          <w:szCs w:val="24"/>
        </w:rPr>
      </w:pPr>
    </w:p>
    <w:p w14:paraId="5653D942" w14:textId="7476107F" w:rsidR="007B1205" w:rsidRPr="007D53C0" w:rsidRDefault="007B1205" w:rsidP="00AB65CD">
      <w:pPr>
        <w:pStyle w:val="Nagwek2"/>
        <w:rPr>
          <w:rFonts w:asciiTheme="minorHAnsi" w:hAnsiTheme="minorHAnsi" w:cstheme="minorHAnsi"/>
          <w:color w:val="auto"/>
          <w:szCs w:val="24"/>
        </w:rPr>
      </w:pPr>
      <w:bookmarkStart w:id="11" w:name="_Toc125724644"/>
      <w:r w:rsidRPr="007D53C0">
        <w:rPr>
          <w:rFonts w:asciiTheme="minorHAnsi" w:hAnsiTheme="minorHAnsi" w:cstheme="minorHAnsi"/>
          <w:color w:val="auto"/>
          <w:szCs w:val="24"/>
        </w:rPr>
        <w:t>Etap II – Uruchomienie wersji produkcyjnej oraz testowej systemu (</w:t>
      </w:r>
      <w:r w:rsidR="002A5ACD" w:rsidRPr="007D53C0">
        <w:rPr>
          <w:rFonts w:asciiTheme="minorHAnsi" w:hAnsiTheme="minorHAnsi" w:cstheme="minorHAnsi"/>
          <w:color w:val="auto"/>
          <w:szCs w:val="24"/>
        </w:rPr>
        <w:t>do 120 dni od</w:t>
      </w:r>
      <w:r w:rsidR="00034929">
        <w:rPr>
          <w:rFonts w:asciiTheme="minorHAnsi" w:hAnsiTheme="minorHAnsi" w:cstheme="minorHAnsi"/>
          <w:color w:val="auto"/>
          <w:szCs w:val="24"/>
        </w:rPr>
        <w:t> </w:t>
      </w:r>
      <w:r w:rsidR="002A5ACD" w:rsidRPr="007D53C0">
        <w:rPr>
          <w:rFonts w:asciiTheme="minorHAnsi" w:hAnsiTheme="minorHAnsi" w:cstheme="minorHAnsi"/>
          <w:color w:val="auto"/>
          <w:szCs w:val="24"/>
        </w:rPr>
        <w:t xml:space="preserve"> podpisania umowy</w:t>
      </w:r>
      <w:r w:rsidRPr="007D53C0">
        <w:rPr>
          <w:rFonts w:asciiTheme="minorHAnsi" w:hAnsiTheme="minorHAnsi" w:cstheme="minorHAnsi"/>
          <w:color w:val="auto"/>
          <w:szCs w:val="24"/>
        </w:rPr>
        <w:t>)</w:t>
      </w:r>
      <w:bookmarkEnd w:id="11"/>
    </w:p>
    <w:p w14:paraId="69C29536" w14:textId="2D7ECC73" w:rsidR="007B1205" w:rsidRPr="007D53C0" w:rsidRDefault="002A5ACD" w:rsidP="00AB65CD">
      <w:pPr>
        <w:ind w:left="709"/>
        <w:rPr>
          <w:rFonts w:asciiTheme="minorHAnsi" w:hAnsiTheme="minorHAnsi" w:cstheme="minorHAnsi"/>
          <w:color w:val="auto"/>
          <w:szCs w:val="24"/>
        </w:rPr>
      </w:pPr>
      <w:r w:rsidRPr="007D53C0">
        <w:rPr>
          <w:rFonts w:asciiTheme="minorHAnsi" w:hAnsiTheme="minorHAnsi" w:cstheme="minorHAnsi"/>
          <w:color w:val="auto"/>
          <w:szCs w:val="24"/>
        </w:rPr>
        <w:t>W ramach etapu n</w:t>
      </w:r>
      <w:r w:rsidR="7E56975C" w:rsidRPr="007D53C0">
        <w:rPr>
          <w:rFonts w:asciiTheme="minorHAnsi" w:hAnsiTheme="minorHAnsi" w:cstheme="minorHAnsi"/>
          <w:color w:val="auto"/>
          <w:szCs w:val="24"/>
        </w:rPr>
        <w:t>astąpi</w:t>
      </w:r>
      <w:r w:rsidRPr="007D53C0">
        <w:rPr>
          <w:rFonts w:asciiTheme="minorHAnsi" w:hAnsiTheme="minorHAnsi" w:cstheme="minorHAnsi"/>
          <w:color w:val="auto"/>
          <w:szCs w:val="24"/>
        </w:rPr>
        <w:t xml:space="preserve"> uruchomienie wersji produkcyjnej oraz testowej,</w:t>
      </w:r>
      <w:r w:rsidR="7E56975C" w:rsidRPr="007D53C0">
        <w:rPr>
          <w:rFonts w:asciiTheme="minorHAnsi" w:hAnsiTheme="minorHAnsi" w:cstheme="minorHAnsi"/>
          <w:color w:val="auto"/>
          <w:szCs w:val="24"/>
        </w:rPr>
        <w:t xml:space="preserve"> konfiguracja zgodna z wymaganiami Zamawiającego określonymi w etapie I. Konfiguracja będzie dotyczyła między innymi: dostosowanie interfejsów użytkownika, modyfikacje raportów, integrację i interfejsy wymagane do obsługi rozwiązania w</w:t>
      </w:r>
      <w:r w:rsidR="00034929">
        <w:rPr>
          <w:rFonts w:asciiTheme="minorHAnsi" w:hAnsiTheme="minorHAnsi" w:cstheme="minorHAnsi"/>
          <w:color w:val="auto"/>
          <w:szCs w:val="24"/>
        </w:rPr>
        <w:t> </w:t>
      </w:r>
      <w:r w:rsidR="7E56975C" w:rsidRPr="007D53C0">
        <w:rPr>
          <w:rFonts w:asciiTheme="minorHAnsi" w:hAnsiTheme="minorHAnsi" w:cstheme="minorHAnsi"/>
          <w:color w:val="auto"/>
          <w:szCs w:val="24"/>
        </w:rPr>
        <w:t xml:space="preserve"> ramach integracji z systemami funkcjonującymi </w:t>
      </w:r>
      <w:r w:rsidRPr="007D53C0">
        <w:rPr>
          <w:rFonts w:asciiTheme="minorHAnsi" w:hAnsiTheme="minorHAnsi" w:cstheme="minorHAnsi"/>
          <w:color w:val="auto"/>
          <w:szCs w:val="24"/>
        </w:rPr>
        <w:t>w</w:t>
      </w:r>
      <w:r w:rsidR="7E56975C" w:rsidRPr="007D53C0">
        <w:rPr>
          <w:rFonts w:asciiTheme="minorHAnsi" w:hAnsiTheme="minorHAnsi" w:cstheme="minorHAnsi"/>
          <w:color w:val="auto"/>
          <w:szCs w:val="24"/>
        </w:rPr>
        <w:t xml:space="preserve"> Uczelni. Etap </w:t>
      </w:r>
      <w:r w:rsidRPr="007D53C0">
        <w:rPr>
          <w:rFonts w:asciiTheme="minorHAnsi" w:hAnsiTheme="minorHAnsi" w:cstheme="minorHAnsi"/>
          <w:color w:val="auto"/>
          <w:szCs w:val="24"/>
        </w:rPr>
        <w:t>uruchomienia</w:t>
      </w:r>
      <w:r w:rsidR="7E56975C" w:rsidRPr="007D53C0">
        <w:rPr>
          <w:rFonts w:asciiTheme="minorHAnsi" w:hAnsiTheme="minorHAnsi" w:cstheme="minorHAnsi"/>
          <w:color w:val="auto"/>
          <w:szCs w:val="24"/>
        </w:rPr>
        <w:t xml:space="preserve"> będzie opierać się na analizie wykonanej w ramach Etapu I.</w:t>
      </w:r>
    </w:p>
    <w:p w14:paraId="68E32975" w14:textId="77777777" w:rsidR="007B1205" w:rsidRPr="007D53C0" w:rsidRDefault="007B1205" w:rsidP="00AB65CD">
      <w:pPr>
        <w:ind w:left="708"/>
        <w:rPr>
          <w:rFonts w:asciiTheme="minorHAnsi" w:hAnsiTheme="minorHAnsi" w:cstheme="minorHAnsi"/>
          <w:color w:val="auto"/>
          <w:szCs w:val="24"/>
        </w:rPr>
      </w:pPr>
      <w:r w:rsidRPr="007D53C0">
        <w:rPr>
          <w:rFonts w:asciiTheme="minorHAnsi" w:hAnsiTheme="minorHAnsi" w:cstheme="minorHAnsi"/>
          <w:color w:val="auto"/>
          <w:szCs w:val="24"/>
        </w:rPr>
        <w:t>Główne zadania:</w:t>
      </w:r>
    </w:p>
    <w:p w14:paraId="6DBA5C78" w14:textId="78FB9350" w:rsidR="007B1205" w:rsidRPr="007D53C0" w:rsidRDefault="007B1205" w:rsidP="00AB65CD">
      <w:pPr>
        <w:numPr>
          <w:ilvl w:val="0"/>
          <w:numId w:val="6"/>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Uruchomienie wersji produkcyjnej oraz testowej systemu uwzględniającej zmiany określone w zaakceptowanej koncepcji na środowisku Zamawiającego,</w:t>
      </w:r>
    </w:p>
    <w:p w14:paraId="217A682C" w14:textId="289AC95E" w:rsidR="007B1205" w:rsidRPr="007D53C0" w:rsidRDefault="007B1205" w:rsidP="00AB65CD">
      <w:pPr>
        <w:numPr>
          <w:ilvl w:val="0"/>
          <w:numId w:val="6"/>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Dostosowanie systemu do wymagań Zamawiającego</w:t>
      </w:r>
      <w:r w:rsidR="008C5748" w:rsidRPr="007D53C0">
        <w:rPr>
          <w:rFonts w:asciiTheme="minorHAnsi" w:hAnsiTheme="minorHAnsi" w:cstheme="minorHAnsi"/>
          <w:color w:val="auto"/>
          <w:szCs w:val="24"/>
        </w:rPr>
        <w:t xml:space="preserve"> </w:t>
      </w:r>
      <w:r w:rsidR="00671AC0" w:rsidRPr="007D53C0">
        <w:rPr>
          <w:rFonts w:asciiTheme="minorHAnsi" w:hAnsiTheme="minorHAnsi" w:cstheme="minorHAnsi"/>
          <w:color w:val="auto"/>
          <w:szCs w:val="24"/>
        </w:rPr>
        <w:t>określonych w koncepcji</w:t>
      </w:r>
      <w:r w:rsidRPr="007D53C0">
        <w:rPr>
          <w:rFonts w:asciiTheme="minorHAnsi" w:hAnsiTheme="minorHAnsi" w:cstheme="minorHAnsi"/>
          <w:color w:val="auto"/>
          <w:szCs w:val="24"/>
        </w:rPr>
        <w:t>,</w:t>
      </w:r>
    </w:p>
    <w:p w14:paraId="6FFB2E22" w14:textId="77777777" w:rsidR="007B1205" w:rsidRPr="007D53C0" w:rsidRDefault="007B1205" w:rsidP="00AB65CD">
      <w:pPr>
        <w:numPr>
          <w:ilvl w:val="0"/>
          <w:numId w:val="6"/>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Konfiguracja systemu,</w:t>
      </w:r>
    </w:p>
    <w:p w14:paraId="55B014D4" w14:textId="77777777" w:rsidR="007B1205" w:rsidRPr="007D53C0" w:rsidRDefault="007B1205" w:rsidP="00AB65CD">
      <w:pPr>
        <w:ind w:left="708"/>
        <w:rPr>
          <w:rFonts w:asciiTheme="minorHAnsi" w:hAnsiTheme="minorHAnsi" w:cstheme="minorHAnsi"/>
          <w:color w:val="auto"/>
          <w:szCs w:val="24"/>
        </w:rPr>
      </w:pPr>
      <w:r w:rsidRPr="007D53C0">
        <w:rPr>
          <w:rFonts w:asciiTheme="minorHAnsi" w:hAnsiTheme="minorHAnsi" w:cstheme="minorHAnsi"/>
          <w:color w:val="auto"/>
          <w:szCs w:val="24"/>
        </w:rPr>
        <w:t>Wyniki etapu:</w:t>
      </w:r>
    </w:p>
    <w:p w14:paraId="50194C58" w14:textId="266FE901" w:rsidR="007B1205" w:rsidRPr="007D53C0" w:rsidRDefault="007B1205" w:rsidP="00AB65CD">
      <w:pPr>
        <w:numPr>
          <w:ilvl w:val="0"/>
          <w:numId w:val="7"/>
        </w:numPr>
        <w:suppressAutoHyphens/>
        <w:ind w:left="1422" w:hanging="357"/>
        <w:rPr>
          <w:rFonts w:asciiTheme="minorHAnsi" w:hAnsiTheme="minorHAnsi" w:cstheme="minorHAnsi"/>
          <w:color w:val="auto"/>
          <w:szCs w:val="24"/>
        </w:rPr>
      </w:pPr>
      <w:r w:rsidRPr="007D53C0">
        <w:rPr>
          <w:rFonts w:asciiTheme="minorHAnsi" w:hAnsiTheme="minorHAnsi" w:cstheme="minorHAnsi"/>
          <w:color w:val="auto"/>
          <w:szCs w:val="24"/>
        </w:rPr>
        <w:t>Zaakceptowana koncepcja rozwiązania wraz z koncepcją dostosowania / modyfikacji systemu oraz interfejsów,</w:t>
      </w:r>
    </w:p>
    <w:p w14:paraId="35BE0FCB" w14:textId="79E96EE9" w:rsidR="002A5ACD" w:rsidRPr="007D53C0" w:rsidRDefault="007B1205" w:rsidP="00016118">
      <w:pPr>
        <w:numPr>
          <w:ilvl w:val="0"/>
          <w:numId w:val="7"/>
        </w:numPr>
        <w:suppressAutoHyphens/>
        <w:spacing w:after="120"/>
        <w:ind w:left="1423" w:hanging="357"/>
        <w:rPr>
          <w:rFonts w:asciiTheme="minorHAnsi" w:hAnsiTheme="minorHAnsi" w:cstheme="minorHAnsi"/>
          <w:color w:val="auto"/>
          <w:szCs w:val="24"/>
        </w:rPr>
      </w:pPr>
      <w:r w:rsidRPr="007D53C0">
        <w:rPr>
          <w:rFonts w:asciiTheme="minorHAnsi" w:hAnsiTheme="minorHAnsi" w:cstheme="minorHAnsi"/>
          <w:color w:val="auto"/>
          <w:szCs w:val="24"/>
        </w:rPr>
        <w:t>Uruchomienie wersji produkcyjnej oraz testowej systemu.</w:t>
      </w:r>
    </w:p>
    <w:p w14:paraId="4E3E35FF" w14:textId="77777777" w:rsidR="00624B37" w:rsidRPr="00624B37" w:rsidRDefault="000A0744" w:rsidP="00624B37">
      <w:pPr>
        <w:pStyle w:val="Nagwek2"/>
      </w:pPr>
      <w:bookmarkStart w:id="12" w:name="_Toc125724645"/>
      <w:r w:rsidRPr="00624B37">
        <w:t xml:space="preserve">Etap III </w:t>
      </w:r>
      <w:r w:rsidR="008C2EA5" w:rsidRPr="00624B37">
        <w:t xml:space="preserve">migracja danych, </w:t>
      </w:r>
      <w:r w:rsidR="00E50814" w:rsidRPr="00624B37">
        <w:t xml:space="preserve">integracja z systemami Zamawiającego, </w:t>
      </w:r>
    </w:p>
    <w:p w14:paraId="18BCA220" w14:textId="2F287BA7" w:rsidR="007B1205" w:rsidRPr="00624B37" w:rsidRDefault="00E50814" w:rsidP="00624B37">
      <w:pPr>
        <w:rPr>
          <w:b/>
        </w:rPr>
      </w:pPr>
      <w:r w:rsidRPr="00624B37">
        <w:rPr>
          <w:b/>
        </w:rPr>
        <w:t>dostawa materiałów dydaktycznych, testy i odbiór systemu</w:t>
      </w:r>
      <w:r w:rsidR="00624B37" w:rsidRPr="00624B37">
        <w:rPr>
          <w:b/>
        </w:rPr>
        <w:t xml:space="preserve"> </w:t>
      </w:r>
      <w:r w:rsidRPr="00624B37">
        <w:rPr>
          <w:b/>
        </w:rPr>
        <w:t xml:space="preserve"> </w:t>
      </w:r>
      <w:r w:rsidR="002A5ACD" w:rsidRPr="00624B37">
        <w:rPr>
          <w:b/>
        </w:rPr>
        <w:t>(do 180 dni od podpisania umowy, nie dłużej niż do 30.09.2023</w:t>
      </w:r>
      <w:r w:rsidR="007B1205" w:rsidRPr="00624B37">
        <w:rPr>
          <w:b/>
        </w:rPr>
        <w:t>)</w:t>
      </w:r>
      <w:bookmarkEnd w:id="12"/>
    </w:p>
    <w:p w14:paraId="17A45821" w14:textId="3E925441" w:rsidR="007B1205" w:rsidRPr="007D53C0" w:rsidRDefault="007B1205" w:rsidP="00AB65CD">
      <w:pPr>
        <w:tabs>
          <w:tab w:val="left" w:pos="709"/>
        </w:tabs>
        <w:ind w:left="709"/>
        <w:rPr>
          <w:rFonts w:asciiTheme="minorHAnsi" w:hAnsiTheme="minorHAnsi" w:cstheme="minorHAnsi"/>
          <w:color w:val="auto"/>
          <w:szCs w:val="24"/>
        </w:rPr>
      </w:pPr>
      <w:r w:rsidRPr="007D53C0">
        <w:rPr>
          <w:rFonts w:asciiTheme="minorHAnsi" w:hAnsiTheme="minorHAnsi" w:cstheme="minorHAnsi"/>
          <w:color w:val="auto"/>
          <w:szCs w:val="24"/>
        </w:rPr>
        <w:t>W oparciu o wdrożone środowisko produkcyjne, zostaną wykonane prace mające na</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celu </w:t>
      </w:r>
      <w:r w:rsidR="008C2EA5" w:rsidRPr="007D53C0">
        <w:rPr>
          <w:rFonts w:asciiTheme="minorHAnsi" w:hAnsiTheme="minorHAnsi" w:cstheme="minorHAnsi"/>
          <w:color w:val="auto"/>
          <w:szCs w:val="24"/>
        </w:rPr>
        <w:t>integrację z systemami Zamawiającego, migracją danych z systemu obsługi toku studiów oraz dostawę materiałów dydaktycznych (zakres opisany w dalszej części dokumentacji)</w:t>
      </w:r>
      <w:r w:rsidRPr="007D53C0">
        <w:rPr>
          <w:rFonts w:asciiTheme="minorHAnsi" w:hAnsiTheme="minorHAnsi" w:cstheme="minorHAnsi"/>
          <w:color w:val="auto"/>
          <w:szCs w:val="24"/>
        </w:rPr>
        <w:t>. Po zakończeniu określonych pracach zostaną wykonane testy i</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odbiór systemu.</w:t>
      </w:r>
    </w:p>
    <w:p w14:paraId="16D5ADCD" w14:textId="77777777" w:rsidR="007B1205" w:rsidRPr="007D53C0" w:rsidRDefault="007B1205" w:rsidP="00AB65CD">
      <w:pPr>
        <w:ind w:left="708"/>
        <w:rPr>
          <w:rFonts w:asciiTheme="minorHAnsi" w:hAnsiTheme="minorHAnsi" w:cstheme="minorHAnsi"/>
          <w:color w:val="auto"/>
          <w:szCs w:val="24"/>
        </w:rPr>
      </w:pPr>
      <w:r w:rsidRPr="007D53C0">
        <w:rPr>
          <w:rFonts w:asciiTheme="minorHAnsi" w:hAnsiTheme="minorHAnsi" w:cstheme="minorHAnsi"/>
          <w:color w:val="auto"/>
          <w:szCs w:val="24"/>
        </w:rPr>
        <w:t>Główne zadania:</w:t>
      </w:r>
    </w:p>
    <w:p w14:paraId="1E7953B6" w14:textId="0EB72A24" w:rsidR="007B1205" w:rsidRPr="007D53C0" w:rsidRDefault="007B1205" w:rsidP="00AB65CD">
      <w:pPr>
        <w:numPr>
          <w:ilvl w:val="0"/>
          <w:numId w:val="22"/>
        </w:numPr>
        <w:tabs>
          <w:tab w:val="left" w:pos="709"/>
        </w:tabs>
        <w:rPr>
          <w:rFonts w:asciiTheme="minorHAnsi" w:hAnsiTheme="minorHAnsi" w:cstheme="minorHAnsi"/>
          <w:color w:val="auto"/>
          <w:szCs w:val="24"/>
        </w:rPr>
      </w:pPr>
      <w:r w:rsidRPr="007D53C0">
        <w:rPr>
          <w:rFonts w:asciiTheme="minorHAnsi" w:hAnsiTheme="minorHAnsi" w:cstheme="minorHAnsi"/>
          <w:color w:val="auto"/>
          <w:szCs w:val="24"/>
        </w:rPr>
        <w:t>Integracja ze wskazanymi systemami informatycznymi funkcjonującymi u</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Zamawiającego</w:t>
      </w:r>
    </w:p>
    <w:p w14:paraId="2F8D3679" w14:textId="438F8E17" w:rsidR="007B1205" w:rsidRPr="007D53C0" w:rsidRDefault="007B1205" w:rsidP="00AB65CD">
      <w:pPr>
        <w:numPr>
          <w:ilvl w:val="0"/>
          <w:numId w:val="22"/>
        </w:numPr>
        <w:rPr>
          <w:rFonts w:asciiTheme="minorHAnsi" w:hAnsiTheme="minorHAnsi" w:cstheme="minorHAnsi"/>
          <w:color w:val="auto"/>
          <w:szCs w:val="24"/>
        </w:rPr>
      </w:pPr>
      <w:r w:rsidRPr="007D53C0">
        <w:rPr>
          <w:rFonts w:asciiTheme="minorHAnsi" w:hAnsiTheme="minorHAnsi" w:cstheme="minorHAnsi"/>
          <w:color w:val="auto"/>
          <w:szCs w:val="24"/>
        </w:rPr>
        <w:t xml:space="preserve">Przeprowadzenie </w:t>
      </w:r>
      <w:r w:rsidR="00671AC0" w:rsidRPr="007D53C0">
        <w:rPr>
          <w:rFonts w:asciiTheme="minorHAnsi" w:hAnsiTheme="minorHAnsi" w:cstheme="minorHAnsi"/>
          <w:color w:val="auto"/>
          <w:szCs w:val="24"/>
        </w:rPr>
        <w:t xml:space="preserve">migracji </w:t>
      </w:r>
      <w:r w:rsidRPr="007D53C0">
        <w:rPr>
          <w:rFonts w:asciiTheme="minorHAnsi" w:hAnsiTheme="minorHAnsi" w:cstheme="minorHAnsi"/>
          <w:color w:val="auto"/>
          <w:szCs w:val="24"/>
        </w:rPr>
        <w:t>danych</w:t>
      </w:r>
      <w:r w:rsidR="008C2EA5" w:rsidRPr="007D53C0">
        <w:rPr>
          <w:rFonts w:asciiTheme="minorHAnsi" w:hAnsiTheme="minorHAnsi" w:cstheme="minorHAnsi"/>
          <w:color w:val="auto"/>
          <w:szCs w:val="24"/>
        </w:rPr>
        <w:t xml:space="preserve"> z systemu obsługi toku studiów</w:t>
      </w:r>
    </w:p>
    <w:p w14:paraId="576F9320" w14:textId="754AE8A3" w:rsidR="007B1205" w:rsidRPr="007D53C0" w:rsidRDefault="007B1205" w:rsidP="00AB65CD">
      <w:pPr>
        <w:numPr>
          <w:ilvl w:val="0"/>
          <w:numId w:val="22"/>
        </w:numPr>
        <w:rPr>
          <w:rFonts w:asciiTheme="minorHAnsi" w:hAnsiTheme="minorHAnsi" w:cstheme="minorHAnsi"/>
          <w:color w:val="auto"/>
          <w:szCs w:val="24"/>
        </w:rPr>
      </w:pPr>
      <w:r w:rsidRPr="007D53C0">
        <w:rPr>
          <w:rFonts w:asciiTheme="minorHAnsi" w:hAnsiTheme="minorHAnsi" w:cstheme="minorHAnsi"/>
          <w:color w:val="auto"/>
          <w:szCs w:val="24"/>
        </w:rPr>
        <w:t>Wykonanie zmian i poprawek wskazanych przez Zamawiającego</w:t>
      </w:r>
    </w:p>
    <w:p w14:paraId="6E6C244A" w14:textId="4CC17167" w:rsidR="007B1205" w:rsidRPr="007D53C0" w:rsidRDefault="007B1205" w:rsidP="00AB65CD">
      <w:pPr>
        <w:numPr>
          <w:ilvl w:val="0"/>
          <w:numId w:val="22"/>
        </w:numPr>
        <w:ind w:left="1423" w:hanging="357"/>
        <w:rPr>
          <w:rFonts w:asciiTheme="minorHAnsi" w:hAnsiTheme="minorHAnsi" w:cstheme="minorHAnsi"/>
          <w:color w:val="auto"/>
          <w:szCs w:val="24"/>
        </w:rPr>
      </w:pPr>
      <w:r w:rsidRPr="007D53C0">
        <w:rPr>
          <w:rFonts w:asciiTheme="minorHAnsi" w:hAnsiTheme="minorHAnsi" w:cstheme="minorHAnsi"/>
          <w:color w:val="auto"/>
          <w:szCs w:val="24"/>
        </w:rPr>
        <w:t>Wykonanie testów systemu</w:t>
      </w:r>
    </w:p>
    <w:p w14:paraId="34284EFD" w14:textId="1A4FE5E3" w:rsidR="008C2EA5" w:rsidRPr="007D53C0" w:rsidRDefault="008C2EA5" w:rsidP="00AB65CD">
      <w:pPr>
        <w:numPr>
          <w:ilvl w:val="0"/>
          <w:numId w:val="22"/>
        </w:numPr>
        <w:ind w:left="1423" w:hanging="357"/>
        <w:rPr>
          <w:rFonts w:asciiTheme="minorHAnsi" w:hAnsiTheme="minorHAnsi" w:cstheme="minorHAnsi"/>
          <w:color w:val="auto"/>
          <w:szCs w:val="24"/>
        </w:rPr>
      </w:pPr>
      <w:r w:rsidRPr="007D53C0">
        <w:rPr>
          <w:rFonts w:asciiTheme="minorHAnsi" w:hAnsiTheme="minorHAnsi" w:cstheme="minorHAnsi"/>
          <w:color w:val="auto"/>
          <w:szCs w:val="24"/>
        </w:rPr>
        <w:t>Przygotowanie oraz przekazanie materiałów dydaktycznych</w:t>
      </w:r>
    </w:p>
    <w:p w14:paraId="2FE0FE37" w14:textId="7F94A2BA" w:rsidR="002A5ACD" w:rsidRPr="007D53C0" w:rsidRDefault="002A5ACD" w:rsidP="00AB65CD">
      <w:pPr>
        <w:numPr>
          <w:ilvl w:val="0"/>
          <w:numId w:val="22"/>
        </w:numPr>
        <w:suppressAutoHyphens/>
        <w:rPr>
          <w:rFonts w:asciiTheme="minorHAnsi" w:hAnsiTheme="minorHAnsi" w:cstheme="minorHAnsi"/>
          <w:color w:val="auto"/>
          <w:szCs w:val="24"/>
        </w:rPr>
      </w:pPr>
      <w:r w:rsidRPr="007D53C0">
        <w:rPr>
          <w:rFonts w:asciiTheme="minorHAnsi" w:hAnsiTheme="minorHAnsi" w:cstheme="minorHAnsi"/>
          <w:color w:val="auto"/>
          <w:szCs w:val="24"/>
        </w:rPr>
        <w:t>Opracowanie szablonów testów akceptacyjnych</w:t>
      </w:r>
    </w:p>
    <w:p w14:paraId="7DB1FA6C" w14:textId="2D7E8F05" w:rsidR="002A5ACD" w:rsidRPr="007D53C0" w:rsidRDefault="002A5ACD" w:rsidP="00AB65CD">
      <w:pPr>
        <w:numPr>
          <w:ilvl w:val="0"/>
          <w:numId w:val="22"/>
        </w:numPr>
        <w:suppressAutoHyphens/>
        <w:spacing w:after="120"/>
        <w:ind w:left="1423" w:hanging="357"/>
        <w:rPr>
          <w:rFonts w:asciiTheme="minorHAnsi" w:hAnsiTheme="minorHAnsi" w:cstheme="minorHAnsi"/>
          <w:color w:val="auto"/>
          <w:szCs w:val="24"/>
        </w:rPr>
      </w:pPr>
      <w:r w:rsidRPr="007D53C0">
        <w:rPr>
          <w:rFonts w:asciiTheme="minorHAnsi" w:hAnsiTheme="minorHAnsi" w:cstheme="minorHAnsi"/>
          <w:color w:val="auto"/>
          <w:szCs w:val="24"/>
        </w:rPr>
        <w:t>Ustalenie procesów migracji / importu danych</w:t>
      </w:r>
    </w:p>
    <w:p w14:paraId="45B919C7" w14:textId="77777777" w:rsidR="007B1205" w:rsidRPr="007D53C0" w:rsidRDefault="7E56975C" w:rsidP="00AB65CD">
      <w:pPr>
        <w:ind w:left="708"/>
        <w:rPr>
          <w:rFonts w:asciiTheme="minorHAnsi" w:hAnsiTheme="minorHAnsi" w:cstheme="minorHAnsi"/>
          <w:color w:val="auto"/>
          <w:szCs w:val="24"/>
        </w:rPr>
      </w:pPr>
      <w:r w:rsidRPr="007D53C0">
        <w:rPr>
          <w:rFonts w:asciiTheme="minorHAnsi" w:hAnsiTheme="minorHAnsi" w:cstheme="minorHAnsi"/>
          <w:color w:val="auto"/>
          <w:szCs w:val="24"/>
        </w:rPr>
        <w:t>Wyniki etapu:</w:t>
      </w:r>
    </w:p>
    <w:p w14:paraId="6889C401" w14:textId="23D86977" w:rsidR="3BD8C238" w:rsidRPr="007D53C0" w:rsidRDefault="3BD8C238" w:rsidP="00AB65CD">
      <w:pPr>
        <w:numPr>
          <w:ilvl w:val="0"/>
          <w:numId w:val="22"/>
        </w:numPr>
        <w:rPr>
          <w:rFonts w:asciiTheme="minorHAnsi" w:eastAsiaTheme="minorEastAsia" w:hAnsiTheme="minorHAnsi" w:cstheme="minorHAnsi"/>
          <w:color w:val="auto"/>
          <w:szCs w:val="24"/>
        </w:rPr>
      </w:pPr>
      <w:r w:rsidRPr="007D53C0">
        <w:rPr>
          <w:rFonts w:asciiTheme="minorHAnsi" w:eastAsiaTheme="minorEastAsia" w:hAnsiTheme="minorHAnsi" w:cstheme="minorHAnsi"/>
          <w:color w:val="auto"/>
          <w:szCs w:val="24"/>
        </w:rPr>
        <w:t>Migracja danych</w:t>
      </w:r>
      <w:r w:rsidR="5ABF953D" w:rsidRPr="007D53C0">
        <w:rPr>
          <w:rFonts w:asciiTheme="minorHAnsi" w:eastAsiaTheme="minorEastAsia" w:hAnsiTheme="minorHAnsi" w:cstheme="minorHAnsi"/>
          <w:color w:val="auto"/>
          <w:szCs w:val="24"/>
        </w:rPr>
        <w:t xml:space="preserve"> </w:t>
      </w:r>
      <w:r w:rsidR="001619A8" w:rsidRPr="007D53C0">
        <w:rPr>
          <w:rFonts w:asciiTheme="minorHAnsi" w:eastAsiaTheme="minorEastAsia" w:hAnsiTheme="minorHAnsi" w:cstheme="minorHAnsi"/>
          <w:color w:val="auto"/>
          <w:szCs w:val="24"/>
        </w:rPr>
        <w:t>-</w:t>
      </w:r>
      <w:r w:rsidR="5ABF953D" w:rsidRPr="007D53C0">
        <w:rPr>
          <w:rFonts w:asciiTheme="minorHAnsi" w:eastAsiaTheme="minorEastAsia" w:hAnsiTheme="minorHAnsi" w:cstheme="minorHAnsi"/>
          <w:color w:val="auto"/>
          <w:szCs w:val="24"/>
        </w:rPr>
        <w:t xml:space="preserve"> migracja w zakresie systemu </w:t>
      </w:r>
      <w:r w:rsidR="000C12BF" w:rsidRPr="007D53C0">
        <w:rPr>
          <w:rFonts w:asciiTheme="minorHAnsi" w:hAnsiTheme="minorHAnsi" w:cstheme="minorHAnsi"/>
          <w:color w:val="auto"/>
          <w:szCs w:val="24"/>
        </w:rPr>
        <w:t>obsługi toku studiów</w:t>
      </w:r>
      <w:r w:rsidR="000C12BF" w:rsidRPr="007D53C0">
        <w:rPr>
          <w:rFonts w:asciiTheme="minorHAnsi" w:eastAsiaTheme="minorEastAsia" w:hAnsiTheme="minorHAnsi" w:cstheme="minorHAnsi"/>
          <w:color w:val="auto"/>
          <w:szCs w:val="24"/>
        </w:rPr>
        <w:t xml:space="preserve"> </w:t>
      </w:r>
      <w:r w:rsidR="5ABF953D" w:rsidRPr="007D53C0">
        <w:rPr>
          <w:rFonts w:asciiTheme="minorHAnsi" w:eastAsiaTheme="minorEastAsia" w:hAnsiTheme="minorHAnsi" w:cstheme="minorHAnsi"/>
          <w:color w:val="auto"/>
          <w:szCs w:val="24"/>
        </w:rPr>
        <w:t>(</w:t>
      </w:r>
      <w:r w:rsidR="000C12BF" w:rsidRPr="007D53C0">
        <w:rPr>
          <w:rFonts w:asciiTheme="minorHAnsi" w:eastAsiaTheme="minorEastAsia" w:hAnsiTheme="minorHAnsi" w:cstheme="minorHAnsi"/>
          <w:color w:val="auto"/>
          <w:szCs w:val="24"/>
        </w:rPr>
        <w:t>tj</w:t>
      </w:r>
      <w:r w:rsidR="5ABF953D" w:rsidRPr="007D53C0">
        <w:rPr>
          <w:rFonts w:asciiTheme="minorHAnsi" w:eastAsiaTheme="minorEastAsia" w:hAnsiTheme="minorHAnsi" w:cstheme="minorHAnsi"/>
          <w:color w:val="auto"/>
          <w:szCs w:val="24"/>
        </w:rPr>
        <w:t>.</w:t>
      </w:r>
      <w:r w:rsidR="00034929">
        <w:rPr>
          <w:rFonts w:asciiTheme="minorHAnsi" w:eastAsiaTheme="minorEastAsia" w:hAnsiTheme="minorHAnsi" w:cstheme="minorHAnsi"/>
          <w:color w:val="auto"/>
          <w:szCs w:val="24"/>
        </w:rPr>
        <w:t> </w:t>
      </w:r>
      <w:r w:rsidR="5ABF953D" w:rsidRPr="007D53C0">
        <w:rPr>
          <w:rFonts w:asciiTheme="minorHAnsi" w:eastAsiaTheme="minorEastAsia" w:hAnsiTheme="minorHAnsi" w:cstheme="minorHAnsi"/>
          <w:color w:val="auto"/>
          <w:szCs w:val="24"/>
        </w:rPr>
        <w:t xml:space="preserve"> </w:t>
      </w:r>
      <w:r w:rsidR="04084B29" w:rsidRPr="007D53C0">
        <w:rPr>
          <w:rFonts w:asciiTheme="minorHAnsi" w:eastAsiaTheme="minorEastAsia" w:hAnsiTheme="minorHAnsi" w:cstheme="minorHAnsi"/>
          <w:color w:val="auto"/>
          <w:szCs w:val="24"/>
        </w:rPr>
        <w:t>w</w:t>
      </w:r>
      <w:r w:rsidR="5ABF953D" w:rsidRPr="007D53C0">
        <w:rPr>
          <w:rFonts w:asciiTheme="minorHAnsi" w:eastAsiaTheme="minorEastAsia" w:hAnsiTheme="minorHAnsi" w:cstheme="minorHAnsi"/>
          <w:color w:val="auto"/>
          <w:szCs w:val="24"/>
        </w:rPr>
        <w:t>ykładowcy, studenci, grupy zajęciowe, itp.)</w:t>
      </w:r>
    </w:p>
    <w:p w14:paraId="5AE71267" w14:textId="0DE2CD91" w:rsidR="007B1205" w:rsidRPr="007D53C0" w:rsidRDefault="7E56975C" w:rsidP="00AB65CD">
      <w:pPr>
        <w:numPr>
          <w:ilvl w:val="0"/>
          <w:numId w:val="22"/>
        </w:numPr>
        <w:rPr>
          <w:rFonts w:asciiTheme="minorHAnsi" w:hAnsiTheme="minorHAnsi" w:cstheme="minorHAnsi"/>
          <w:color w:val="auto"/>
          <w:szCs w:val="24"/>
        </w:rPr>
      </w:pPr>
      <w:r w:rsidRPr="007D53C0">
        <w:rPr>
          <w:rFonts w:asciiTheme="minorHAnsi" w:eastAsiaTheme="minorEastAsia" w:hAnsiTheme="minorHAnsi" w:cstheme="minorHAnsi"/>
          <w:color w:val="auto"/>
          <w:szCs w:val="24"/>
        </w:rPr>
        <w:t>Konfiguracja uwierzytelniania danych przy użyciu AD Za</w:t>
      </w:r>
      <w:r w:rsidRPr="007D53C0">
        <w:rPr>
          <w:rFonts w:asciiTheme="minorHAnsi" w:hAnsiTheme="minorHAnsi" w:cstheme="minorHAnsi"/>
          <w:color w:val="auto"/>
          <w:szCs w:val="24"/>
        </w:rPr>
        <w:t>mawiającego,</w:t>
      </w:r>
    </w:p>
    <w:p w14:paraId="58988E9D" w14:textId="77777777" w:rsidR="000C12BF" w:rsidRPr="007D53C0" w:rsidRDefault="000C12BF" w:rsidP="00AB65CD">
      <w:pPr>
        <w:numPr>
          <w:ilvl w:val="0"/>
          <w:numId w:val="22"/>
        </w:numPr>
        <w:suppressAutoHyphens/>
        <w:rPr>
          <w:rFonts w:asciiTheme="minorHAnsi" w:hAnsiTheme="minorHAnsi" w:cstheme="minorHAnsi"/>
          <w:color w:val="auto"/>
          <w:szCs w:val="24"/>
        </w:rPr>
      </w:pPr>
      <w:r w:rsidRPr="007D53C0">
        <w:rPr>
          <w:rFonts w:asciiTheme="minorHAnsi" w:hAnsiTheme="minorHAnsi" w:cstheme="minorHAnsi"/>
          <w:color w:val="auto"/>
          <w:szCs w:val="24"/>
        </w:rPr>
        <w:t xml:space="preserve">Przekazanie materiałów dydaktycznych </w:t>
      </w:r>
    </w:p>
    <w:p w14:paraId="50F4E461" w14:textId="6FA40555" w:rsidR="00AD46C0" w:rsidRPr="007D53C0" w:rsidRDefault="04ECBA0F" w:rsidP="00AB65CD">
      <w:pPr>
        <w:numPr>
          <w:ilvl w:val="0"/>
          <w:numId w:val="22"/>
        </w:numPr>
        <w:suppressAutoHyphens/>
        <w:rPr>
          <w:rFonts w:asciiTheme="minorHAnsi" w:hAnsiTheme="minorHAnsi" w:cstheme="minorHAnsi"/>
          <w:color w:val="auto"/>
          <w:szCs w:val="24"/>
        </w:rPr>
      </w:pPr>
      <w:r w:rsidRPr="007D53C0">
        <w:rPr>
          <w:rFonts w:asciiTheme="minorHAnsi" w:hAnsiTheme="minorHAnsi" w:cstheme="minorHAnsi"/>
          <w:color w:val="auto"/>
          <w:szCs w:val="24"/>
        </w:rPr>
        <w:t>Raport z analizy wyników testowania</w:t>
      </w:r>
    </w:p>
    <w:p w14:paraId="1AB97656" w14:textId="163807F8" w:rsidR="008C2EA5" w:rsidRPr="007D53C0" w:rsidRDefault="007B1205" w:rsidP="00016118">
      <w:pPr>
        <w:numPr>
          <w:ilvl w:val="0"/>
          <w:numId w:val="22"/>
        </w:numPr>
        <w:spacing w:after="120"/>
        <w:ind w:left="1423" w:hanging="357"/>
        <w:rPr>
          <w:rFonts w:asciiTheme="minorHAnsi" w:hAnsiTheme="minorHAnsi" w:cstheme="minorHAnsi"/>
          <w:color w:val="auto"/>
          <w:szCs w:val="24"/>
        </w:rPr>
      </w:pPr>
      <w:r w:rsidRPr="007D53C0">
        <w:rPr>
          <w:rFonts w:asciiTheme="minorHAnsi" w:hAnsiTheme="minorHAnsi" w:cstheme="minorHAnsi"/>
          <w:color w:val="auto"/>
          <w:szCs w:val="24"/>
        </w:rPr>
        <w:t>Odbiór systemu</w:t>
      </w:r>
    </w:p>
    <w:p w14:paraId="0F73FF6D" w14:textId="4A7DD9E6" w:rsidR="007B1205" w:rsidRPr="007D53C0" w:rsidRDefault="007B1205" w:rsidP="00AB65CD">
      <w:pPr>
        <w:pStyle w:val="Nagwek2"/>
        <w:rPr>
          <w:rFonts w:asciiTheme="minorHAnsi" w:hAnsiTheme="minorHAnsi" w:cstheme="minorHAnsi"/>
          <w:color w:val="auto"/>
          <w:szCs w:val="24"/>
        </w:rPr>
      </w:pPr>
      <w:bookmarkStart w:id="13" w:name="_Toc125724646"/>
      <w:r w:rsidRPr="007D53C0">
        <w:rPr>
          <w:rFonts w:asciiTheme="minorHAnsi" w:hAnsiTheme="minorHAnsi" w:cstheme="minorHAnsi"/>
          <w:color w:val="auto"/>
          <w:szCs w:val="24"/>
        </w:rPr>
        <w:t>Etap IV – Szkolenia, dokumentacj</w:t>
      </w:r>
      <w:r w:rsidR="00A013DF" w:rsidRPr="007D53C0">
        <w:rPr>
          <w:rFonts w:asciiTheme="minorHAnsi" w:hAnsiTheme="minorHAnsi" w:cstheme="minorHAnsi"/>
          <w:color w:val="auto"/>
          <w:szCs w:val="24"/>
        </w:rPr>
        <w:t>a</w:t>
      </w:r>
      <w:r w:rsidRPr="007D53C0">
        <w:rPr>
          <w:rFonts w:asciiTheme="minorHAnsi" w:hAnsiTheme="minorHAnsi" w:cstheme="minorHAnsi"/>
          <w:color w:val="auto"/>
          <w:szCs w:val="24"/>
        </w:rPr>
        <w:t>: (</w:t>
      </w:r>
      <w:r w:rsidR="00380EA9" w:rsidRPr="007D53C0">
        <w:rPr>
          <w:rFonts w:asciiTheme="minorHAnsi" w:hAnsiTheme="minorHAnsi" w:cstheme="minorHAnsi"/>
          <w:color w:val="auto"/>
          <w:szCs w:val="24"/>
        </w:rPr>
        <w:t>do 30 dni od 1.09.2023, nie dłużej niż do 30.09.2023</w:t>
      </w:r>
      <w:r w:rsidRPr="007D53C0">
        <w:rPr>
          <w:rFonts w:asciiTheme="minorHAnsi" w:hAnsiTheme="minorHAnsi" w:cstheme="minorHAnsi"/>
          <w:color w:val="auto"/>
          <w:szCs w:val="24"/>
        </w:rPr>
        <w:t>)</w:t>
      </w:r>
      <w:bookmarkEnd w:id="13"/>
    </w:p>
    <w:p w14:paraId="701AA0FB" w14:textId="77777777" w:rsidR="007B1205" w:rsidRPr="007D53C0" w:rsidRDefault="007B1205" w:rsidP="00AB65CD">
      <w:pPr>
        <w:ind w:left="708"/>
        <w:rPr>
          <w:rFonts w:asciiTheme="minorHAnsi" w:hAnsiTheme="minorHAnsi" w:cstheme="minorHAnsi"/>
          <w:color w:val="auto"/>
          <w:szCs w:val="24"/>
        </w:rPr>
      </w:pPr>
      <w:r w:rsidRPr="007D53C0">
        <w:rPr>
          <w:rFonts w:asciiTheme="minorHAnsi" w:hAnsiTheme="minorHAnsi" w:cstheme="minorHAnsi"/>
          <w:color w:val="auto"/>
          <w:szCs w:val="24"/>
        </w:rPr>
        <w:t>Główne zadania:</w:t>
      </w:r>
    </w:p>
    <w:p w14:paraId="489EB9B7" w14:textId="77777777" w:rsidR="007B1205" w:rsidRPr="007D53C0" w:rsidRDefault="007B1205" w:rsidP="00AB65CD">
      <w:pPr>
        <w:numPr>
          <w:ilvl w:val="0"/>
          <w:numId w:val="23"/>
        </w:numPr>
        <w:rPr>
          <w:rFonts w:asciiTheme="minorHAnsi" w:hAnsiTheme="minorHAnsi" w:cstheme="minorHAnsi"/>
          <w:color w:val="auto"/>
          <w:szCs w:val="24"/>
        </w:rPr>
      </w:pPr>
      <w:r w:rsidRPr="007D53C0">
        <w:rPr>
          <w:rFonts w:asciiTheme="minorHAnsi" w:hAnsiTheme="minorHAnsi" w:cstheme="minorHAnsi"/>
          <w:color w:val="auto"/>
          <w:szCs w:val="24"/>
        </w:rPr>
        <w:t>Przygotowanie i dostarczenie dokumentacji:</w:t>
      </w:r>
    </w:p>
    <w:p w14:paraId="0C477721" w14:textId="77777777" w:rsidR="007B1205" w:rsidRPr="007D53C0" w:rsidRDefault="007B1205" w:rsidP="00AB65CD">
      <w:pPr>
        <w:numPr>
          <w:ilvl w:val="0"/>
          <w:numId w:val="54"/>
        </w:numPr>
        <w:rPr>
          <w:rFonts w:asciiTheme="minorHAnsi" w:hAnsiTheme="minorHAnsi" w:cstheme="minorHAnsi"/>
          <w:color w:val="auto"/>
          <w:szCs w:val="24"/>
        </w:rPr>
      </w:pPr>
      <w:r w:rsidRPr="007D53C0">
        <w:rPr>
          <w:rFonts w:asciiTheme="minorHAnsi" w:hAnsiTheme="minorHAnsi" w:cstheme="minorHAnsi"/>
          <w:color w:val="auto"/>
          <w:szCs w:val="24"/>
        </w:rPr>
        <w:t>dokumentacji zarządczej,</w:t>
      </w:r>
    </w:p>
    <w:p w14:paraId="2CB1D1B4" w14:textId="77777777" w:rsidR="007B1205" w:rsidRPr="007D53C0" w:rsidRDefault="007B1205" w:rsidP="00AB65CD">
      <w:pPr>
        <w:numPr>
          <w:ilvl w:val="0"/>
          <w:numId w:val="54"/>
        </w:numPr>
        <w:rPr>
          <w:rFonts w:asciiTheme="minorHAnsi" w:hAnsiTheme="minorHAnsi" w:cstheme="minorHAnsi"/>
          <w:color w:val="auto"/>
          <w:szCs w:val="24"/>
        </w:rPr>
      </w:pPr>
      <w:r w:rsidRPr="007D53C0">
        <w:rPr>
          <w:rFonts w:asciiTheme="minorHAnsi" w:hAnsiTheme="minorHAnsi" w:cstheme="minorHAnsi"/>
          <w:color w:val="auto"/>
          <w:szCs w:val="24"/>
        </w:rPr>
        <w:t>opis działania systemu wraz ze schematami funkcjonalnymi,</w:t>
      </w:r>
    </w:p>
    <w:p w14:paraId="395EDDFB" w14:textId="77777777" w:rsidR="007B1205" w:rsidRPr="007D53C0" w:rsidRDefault="007B1205" w:rsidP="00AB65CD">
      <w:pPr>
        <w:numPr>
          <w:ilvl w:val="0"/>
          <w:numId w:val="54"/>
        </w:numPr>
        <w:rPr>
          <w:rFonts w:asciiTheme="minorHAnsi" w:hAnsiTheme="minorHAnsi" w:cstheme="minorHAnsi"/>
          <w:color w:val="auto"/>
          <w:szCs w:val="24"/>
        </w:rPr>
      </w:pPr>
      <w:r w:rsidRPr="007D53C0">
        <w:rPr>
          <w:rFonts w:asciiTheme="minorHAnsi" w:hAnsiTheme="minorHAnsi" w:cstheme="minorHAnsi"/>
          <w:color w:val="auto"/>
          <w:szCs w:val="24"/>
        </w:rPr>
        <w:t>dokumentacji użytkownika oraz administratora,</w:t>
      </w:r>
    </w:p>
    <w:p w14:paraId="0776B529" w14:textId="77777777" w:rsidR="007B1205" w:rsidRPr="007D53C0" w:rsidRDefault="007B1205" w:rsidP="00AB65CD">
      <w:pPr>
        <w:numPr>
          <w:ilvl w:val="0"/>
          <w:numId w:val="54"/>
        </w:numPr>
        <w:rPr>
          <w:rFonts w:asciiTheme="minorHAnsi" w:hAnsiTheme="minorHAnsi" w:cstheme="minorHAnsi"/>
          <w:color w:val="auto"/>
          <w:szCs w:val="24"/>
        </w:rPr>
      </w:pPr>
      <w:r w:rsidRPr="007D53C0">
        <w:rPr>
          <w:rFonts w:asciiTheme="minorHAnsi" w:hAnsiTheme="minorHAnsi" w:cstheme="minorHAnsi"/>
          <w:color w:val="auto"/>
          <w:szCs w:val="24"/>
        </w:rPr>
        <w:t>dokumentacji powykonawczej wraz testami systemu,</w:t>
      </w:r>
    </w:p>
    <w:p w14:paraId="7010AA9A" w14:textId="77777777" w:rsidR="007B1205" w:rsidRPr="007D53C0" w:rsidRDefault="007B1205" w:rsidP="00AB65CD">
      <w:pPr>
        <w:numPr>
          <w:ilvl w:val="0"/>
          <w:numId w:val="54"/>
        </w:numPr>
        <w:rPr>
          <w:rFonts w:asciiTheme="minorHAnsi" w:hAnsiTheme="minorHAnsi" w:cstheme="minorHAnsi"/>
          <w:color w:val="auto"/>
          <w:szCs w:val="24"/>
        </w:rPr>
      </w:pPr>
      <w:r w:rsidRPr="007D53C0">
        <w:rPr>
          <w:rFonts w:asciiTheme="minorHAnsi" w:hAnsiTheme="minorHAnsi" w:cstheme="minorHAnsi"/>
          <w:color w:val="auto"/>
          <w:szCs w:val="24"/>
        </w:rPr>
        <w:t>zestawienia zawierającego wszystkie niezbędne licencje wraz z kluczami oraz datami obowiązywania, konfigurację systemu oraz urządzeń sieciowych, listę loginów oraz haseł, certyfikatów z datami obowiązywania.</w:t>
      </w:r>
    </w:p>
    <w:p w14:paraId="4A6DC570" w14:textId="72951853" w:rsidR="007B1205" w:rsidRPr="007D53C0" w:rsidRDefault="007B1205" w:rsidP="00AB65CD">
      <w:pPr>
        <w:numPr>
          <w:ilvl w:val="0"/>
          <w:numId w:val="24"/>
        </w:numPr>
        <w:ind w:left="1423" w:hanging="357"/>
        <w:rPr>
          <w:rFonts w:asciiTheme="minorHAnsi" w:hAnsiTheme="minorHAnsi" w:cstheme="minorHAnsi"/>
          <w:color w:val="auto"/>
          <w:szCs w:val="24"/>
        </w:rPr>
      </w:pPr>
      <w:r w:rsidRPr="007D53C0">
        <w:rPr>
          <w:rFonts w:asciiTheme="minorHAnsi" w:hAnsiTheme="minorHAnsi" w:cstheme="minorHAnsi"/>
          <w:color w:val="auto"/>
          <w:szCs w:val="24"/>
        </w:rPr>
        <w:t>Przeprowadzenia szkoleń użytkowników (w zakresie obsługi) oraz administratorów systemu (w zakresie administrowania systemem, zakładania oraz usuwania kont, zarządzanie uprawnieniami użytkowników, diagnostykę awarii).</w:t>
      </w:r>
    </w:p>
    <w:p w14:paraId="703C3E50" w14:textId="77777777" w:rsidR="007B1205" w:rsidRPr="007D53C0" w:rsidRDefault="007B1205" w:rsidP="00AB65CD">
      <w:pPr>
        <w:ind w:left="708"/>
        <w:rPr>
          <w:rFonts w:asciiTheme="minorHAnsi" w:hAnsiTheme="minorHAnsi" w:cstheme="minorHAnsi"/>
          <w:color w:val="auto"/>
          <w:szCs w:val="24"/>
        </w:rPr>
      </w:pPr>
      <w:r w:rsidRPr="007D53C0">
        <w:rPr>
          <w:rFonts w:asciiTheme="minorHAnsi" w:hAnsiTheme="minorHAnsi" w:cstheme="minorHAnsi"/>
          <w:color w:val="auto"/>
          <w:szCs w:val="24"/>
        </w:rPr>
        <w:t>Wyniki etapu:</w:t>
      </w:r>
    </w:p>
    <w:p w14:paraId="522F8117" w14:textId="5CD31B64" w:rsidR="007B1205" w:rsidRPr="007D53C0" w:rsidRDefault="007B1205" w:rsidP="00AB65CD">
      <w:pPr>
        <w:numPr>
          <w:ilvl w:val="0"/>
          <w:numId w:val="22"/>
        </w:numPr>
        <w:rPr>
          <w:rFonts w:asciiTheme="minorHAnsi" w:hAnsiTheme="minorHAnsi" w:cstheme="minorHAnsi"/>
          <w:color w:val="auto"/>
          <w:szCs w:val="24"/>
        </w:rPr>
      </w:pPr>
      <w:r w:rsidRPr="007D53C0">
        <w:rPr>
          <w:rFonts w:asciiTheme="minorHAnsi" w:hAnsiTheme="minorHAnsi" w:cstheme="minorHAnsi"/>
          <w:color w:val="auto"/>
          <w:szCs w:val="24"/>
        </w:rPr>
        <w:t>Kompletna dokumentacja</w:t>
      </w:r>
    </w:p>
    <w:p w14:paraId="26587AA6" w14:textId="5AA7FF27" w:rsidR="00D337C5" w:rsidRPr="007D53C0" w:rsidRDefault="007B1205" w:rsidP="00016118">
      <w:pPr>
        <w:numPr>
          <w:ilvl w:val="0"/>
          <w:numId w:val="22"/>
        </w:numPr>
        <w:spacing w:after="120"/>
        <w:ind w:left="1423" w:hanging="357"/>
        <w:rPr>
          <w:rFonts w:asciiTheme="minorHAnsi" w:hAnsiTheme="minorHAnsi" w:cstheme="minorHAnsi"/>
          <w:color w:val="auto"/>
          <w:szCs w:val="24"/>
        </w:rPr>
      </w:pPr>
      <w:r w:rsidRPr="007D53C0">
        <w:rPr>
          <w:rFonts w:asciiTheme="minorHAnsi" w:hAnsiTheme="minorHAnsi" w:cstheme="minorHAnsi"/>
          <w:color w:val="auto"/>
          <w:szCs w:val="24"/>
        </w:rPr>
        <w:t>Szkolenia pracowników</w:t>
      </w:r>
    </w:p>
    <w:p w14:paraId="36D3922D" w14:textId="77777777" w:rsidR="007B1205" w:rsidRPr="007D53C0" w:rsidRDefault="007B1205" w:rsidP="00AB65CD">
      <w:pPr>
        <w:pStyle w:val="Nagwek2"/>
        <w:rPr>
          <w:rFonts w:asciiTheme="minorHAnsi" w:hAnsiTheme="minorHAnsi" w:cstheme="minorHAnsi"/>
          <w:color w:val="auto"/>
          <w:szCs w:val="24"/>
        </w:rPr>
      </w:pPr>
      <w:bookmarkStart w:id="14" w:name="_Toc125724647"/>
      <w:r w:rsidRPr="007D53C0">
        <w:rPr>
          <w:rFonts w:asciiTheme="minorHAnsi" w:hAnsiTheme="minorHAnsi" w:cstheme="minorHAnsi"/>
          <w:color w:val="auto"/>
          <w:szCs w:val="24"/>
        </w:rPr>
        <w:t>Etap V – Utrzymanie Systemu</w:t>
      </w:r>
      <w:bookmarkEnd w:id="14"/>
      <w:r w:rsidRPr="007D53C0">
        <w:rPr>
          <w:rFonts w:asciiTheme="minorHAnsi" w:hAnsiTheme="minorHAnsi" w:cstheme="minorHAnsi"/>
          <w:color w:val="auto"/>
          <w:szCs w:val="24"/>
        </w:rPr>
        <w:t xml:space="preserve"> </w:t>
      </w:r>
    </w:p>
    <w:p w14:paraId="07CF0FEC" w14:textId="2D0150B5" w:rsidR="007B1205" w:rsidRPr="007D53C0" w:rsidRDefault="007B1205" w:rsidP="00AB65CD">
      <w:pPr>
        <w:ind w:left="708"/>
        <w:rPr>
          <w:rFonts w:asciiTheme="minorHAnsi" w:hAnsiTheme="minorHAnsi" w:cstheme="minorHAnsi"/>
          <w:color w:val="auto"/>
          <w:szCs w:val="24"/>
        </w:rPr>
      </w:pPr>
      <w:r w:rsidRPr="007D53C0">
        <w:rPr>
          <w:rFonts w:asciiTheme="minorHAnsi" w:hAnsiTheme="minorHAnsi" w:cstheme="minorHAnsi"/>
          <w:color w:val="auto"/>
          <w:szCs w:val="24"/>
        </w:rPr>
        <w:t>Główne zadania:</w:t>
      </w:r>
    </w:p>
    <w:p w14:paraId="289EBF1E" w14:textId="442296B1" w:rsidR="00A471D4" w:rsidRPr="007D53C0" w:rsidRDefault="007B1205" w:rsidP="00AB65CD">
      <w:pPr>
        <w:numPr>
          <w:ilvl w:val="0"/>
          <w:numId w:val="26"/>
        </w:numPr>
        <w:spacing w:after="120"/>
        <w:ind w:left="1423" w:hanging="357"/>
        <w:rPr>
          <w:rFonts w:asciiTheme="minorHAnsi" w:hAnsiTheme="minorHAnsi" w:cstheme="minorHAnsi"/>
          <w:color w:val="auto"/>
          <w:szCs w:val="24"/>
          <w:u w:val="single"/>
        </w:rPr>
      </w:pPr>
      <w:r w:rsidRPr="007D53C0">
        <w:rPr>
          <w:rFonts w:asciiTheme="minorHAnsi" w:hAnsiTheme="minorHAnsi" w:cstheme="minorHAnsi"/>
          <w:color w:val="auto"/>
          <w:szCs w:val="24"/>
        </w:rPr>
        <w:t xml:space="preserve">Wykonawca zapewni </w:t>
      </w:r>
      <w:r w:rsidR="00907004" w:rsidRPr="007D53C0">
        <w:rPr>
          <w:rFonts w:asciiTheme="minorHAnsi" w:hAnsiTheme="minorHAnsi" w:cstheme="minorHAnsi"/>
          <w:color w:val="auto"/>
          <w:szCs w:val="24"/>
        </w:rPr>
        <w:t>gwarancje w okresie: min</w:t>
      </w:r>
      <w:r w:rsidR="00052D00" w:rsidRPr="007D53C0">
        <w:rPr>
          <w:rFonts w:asciiTheme="minorHAnsi" w:hAnsiTheme="minorHAnsi" w:cstheme="minorHAnsi"/>
          <w:color w:val="auto"/>
          <w:szCs w:val="24"/>
        </w:rPr>
        <w:t>.</w:t>
      </w:r>
      <w:r w:rsidR="00907004" w:rsidRPr="007D53C0">
        <w:rPr>
          <w:rFonts w:asciiTheme="minorHAnsi" w:hAnsiTheme="minorHAnsi" w:cstheme="minorHAnsi"/>
          <w:color w:val="auto"/>
          <w:szCs w:val="24"/>
        </w:rPr>
        <w:t xml:space="preserve"> 36 miesięcy</w:t>
      </w:r>
      <w:r w:rsidRPr="007D53C0">
        <w:rPr>
          <w:rFonts w:asciiTheme="minorHAnsi" w:hAnsiTheme="minorHAnsi" w:cstheme="minorHAnsi"/>
          <w:color w:val="auto"/>
          <w:szCs w:val="24"/>
        </w:rPr>
        <w:t>.</w:t>
      </w:r>
      <w:bookmarkStart w:id="15" w:name="_Toc96632766"/>
      <w:bookmarkStart w:id="16" w:name="_Toc96632842"/>
      <w:bookmarkStart w:id="17" w:name="_Toc125724648"/>
    </w:p>
    <w:p w14:paraId="34A99ECF" w14:textId="41F87667" w:rsidR="00CD2944" w:rsidRPr="007D53C0" w:rsidRDefault="007B1205" w:rsidP="00016118">
      <w:pPr>
        <w:pStyle w:val="Nagwek2"/>
        <w:spacing w:after="120"/>
        <w:rPr>
          <w:rFonts w:asciiTheme="minorHAnsi" w:hAnsiTheme="minorHAnsi" w:cstheme="minorHAnsi"/>
          <w:szCs w:val="24"/>
        </w:rPr>
      </w:pPr>
      <w:r w:rsidRPr="007D53C0">
        <w:rPr>
          <w:rFonts w:asciiTheme="minorHAnsi" w:hAnsiTheme="minorHAnsi" w:cstheme="minorHAnsi"/>
          <w:szCs w:val="24"/>
        </w:rPr>
        <w:t>Wymagania techniczne</w:t>
      </w:r>
      <w:bookmarkEnd w:id="15"/>
      <w:bookmarkEnd w:id="16"/>
      <w:bookmarkEnd w:id="17"/>
    </w:p>
    <w:p w14:paraId="0F003181" w14:textId="5DAF99BC" w:rsidR="007B1205" w:rsidRPr="007D53C0" w:rsidRDefault="007B1205" w:rsidP="00AB65CD">
      <w:pPr>
        <w:pStyle w:val="Nagwek2"/>
        <w:rPr>
          <w:rFonts w:asciiTheme="minorHAnsi" w:hAnsiTheme="minorHAnsi" w:cstheme="minorHAnsi"/>
          <w:szCs w:val="24"/>
        </w:rPr>
      </w:pPr>
      <w:r w:rsidRPr="007D53C0">
        <w:rPr>
          <w:rFonts w:asciiTheme="minorHAnsi" w:hAnsiTheme="minorHAnsi" w:cstheme="minorHAnsi"/>
          <w:szCs w:val="24"/>
        </w:rPr>
        <w:t>Zaawansowane możliwości konfiguracji</w:t>
      </w:r>
    </w:p>
    <w:p w14:paraId="701F76FF" w14:textId="4052D186" w:rsidR="00CD2944" w:rsidRPr="007D53C0" w:rsidRDefault="007B1205" w:rsidP="00016118">
      <w:pPr>
        <w:spacing w:after="120"/>
        <w:rPr>
          <w:rFonts w:asciiTheme="minorHAnsi" w:hAnsiTheme="minorHAnsi" w:cstheme="minorHAnsi"/>
          <w:color w:val="auto"/>
          <w:szCs w:val="24"/>
        </w:rPr>
      </w:pPr>
      <w:r w:rsidRPr="007D53C0">
        <w:rPr>
          <w:rFonts w:asciiTheme="minorHAnsi" w:hAnsiTheme="minorHAnsi" w:cstheme="minorHAnsi"/>
          <w:color w:val="auto"/>
          <w:szCs w:val="24"/>
        </w:rPr>
        <w:t>System musi umożliwiać dużą konfigurowalność w zakresie integracji z różnymi systemami autoryzacji (CAS/AD). System musi umożliwiać również kompleksowe zarządzanie rolami oraz uprawnieniami użytkowników. System uprawnień musi być w pełni konfigurowalny, co</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umożliwi włączanie poszczególnych modułów systemu dla użytkowników oraz określenie dla roli użytkownika</w:t>
      </w:r>
      <w:r w:rsidR="008A646E" w:rsidRPr="007D53C0">
        <w:rPr>
          <w:rFonts w:asciiTheme="minorHAnsi" w:hAnsiTheme="minorHAnsi" w:cstheme="minorHAnsi"/>
          <w:color w:val="auto"/>
          <w:szCs w:val="24"/>
        </w:rPr>
        <w:t>.</w:t>
      </w:r>
    </w:p>
    <w:p w14:paraId="310C7E9B" w14:textId="6A3E390C" w:rsidR="007B1205" w:rsidRPr="007D53C0" w:rsidRDefault="007B1205" w:rsidP="00AB65CD">
      <w:pPr>
        <w:pStyle w:val="Nagwek2"/>
        <w:rPr>
          <w:rFonts w:asciiTheme="minorHAnsi" w:hAnsiTheme="minorHAnsi" w:cstheme="minorHAnsi"/>
          <w:szCs w:val="24"/>
        </w:rPr>
      </w:pPr>
      <w:r w:rsidRPr="007D53C0">
        <w:rPr>
          <w:rFonts w:asciiTheme="minorHAnsi" w:hAnsiTheme="minorHAnsi" w:cstheme="minorHAnsi"/>
          <w:szCs w:val="24"/>
        </w:rPr>
        <w:t>Łatwość obsługi</w:t>
      </w:r>
    </w:p>
    <w:p w14:paraId="4761D726" w14:textId="443CCC9C"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działać na komputerach użytkowników w oparciu o przeglądarkę WWW (z</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wykorzystaniem standardów </w:t>
      </w:r>
      <w:r w:rsidRPr="00034929">
        <w:rPr>
          <w:rFonts w:asciiTheme="minorHAnsi" w:hAnsiTheme="minorHAnsi" w:cstheme="minorHAnsi"/>
          <w:color w:val="auto"/>
          <w:szCs w:val="24"/>
        </w:rPr>
        <w:t>HTML, JavaScript, CSS</w:t>
      </w:r>
      <w:r w:rsidRPr="007D53C0">
        <w:rPr>
          <w:rFonts w:asciiTheme="minorHAnsi" w:hAnsiTheme="minorHAnsi" w:cstheme="minorHAnsi"/>
          <w:color w:val="auto"/>
          <w:szCs w:val="24"/>
        </w:rPr>
        <w:t xml:space="preserve">). Oznacza to, że dostęp do systemu musi być możliwy za pośrednictwem popularnych przeglądarek np. </w:t>
      </w:r>
      <w:r w:rsidRPr="007D53C0">
        <w:rPr>
          <w:rFonts w:asciiTheme="minorHAnsi" w:hAnsiTheme="minorHAnsi" w:cstheme="minorHAnsi"/>
          <w:color w:val="auto"/>
          <w:szCs w:val="24"/>
          <w:lang w:val="en-GB"/>
        </w:rPr>
        <w:t>Microsoft Edge</w:t>
      </w:r>
      <w:r w:rsidRPr="007D53C0">
        <w:rPr>
          <w:rFonts w:asciiTheme="minorHAnsi" w:hAnsiTheme="minorHAnsi" w:cstheme="minorHAnsi"/>
          <w:color w:val="auto"/>
          <w:szCs w:val="24"/>
        </w:rPr>
        <w:t xml:space="preserve">, Opera, </w:t>
      </w:r>
      <w:r w:rsidRPr="007D53C0">
        <w:rPr>
          <w:rFonts w:asciiTheme="minorHAnsi" w:hAnsiTheme="minorHAnsi" w:cstheme="minorHAnsi"/>
          <w:color w:val="auto"/>
          <w:szCs w:val="24"/>
          <w:lang w:val="en-GB"/>
        </w:rPr>
        <w:t>Firefox</w:t>
      </w:r>
      <w:r w:rsidRPr="007D53C0">
        <w:rPr>
          <w:rFonts w:asciiTheme="minorHAnsi" w:hAnsiTheme="minorHAnsi" w:cstheme="minorHAnsi"/>
          <w:color w:val="auto"/>
          <w:szCs w:val="24"/>
        </w:rPr>
        <w:t>, Safari przy standardowych ustawieniach.</w:t>
      </w:r>
    </w:p>
    <w:p w14:paraId="5EE0446D" w14:textId="75BFC9D2" w:rsidR="00CD2944" w:rsidRPr="007D53C0" w:rsidRDefault="007B1205" w:rsidP="00016118">
      <w:pPr>
        <w:spacing w:after="120"/>
        <w:rPr>
          <w:rFonts w:asciiTheme="minorHAnsi" w:hAnsiTheme="minorHAnsi" w:cstheme="minorHAnsi"/>
          <w:color w:val="auto"/>
          <w:szCs w:val="24"/>
        </w:rPr>
      </w:pPr>
      <w:r w:rsidRPr="007D53C0">
        <w:rPr>
          <w:rFonts w:asciiTheme="minorHAnsi" w:hAnsiTheme="minorHAnsi" w:cstheme="minorHAnsi"/>
          <w:color w:val="auto"/>
          <w:szCs w:val="24"/>
        </w:rPr>
        <w:t>System musi posiadać nowoczesny, skalowalny interfejs użytkownika, który nie sprawi trudności w obsłudze nawet użytkownikom, którzy nie są biegli w obsłudze komputera. System musi pozwalać włączyć wersję interfejsu o wysokim kontraście dla słabiej widzących użytkowników oraz zmianę rozmiaru czcionki przez użytkownika.</w:t>
      </w:r>
    </w:p>
    <w:p w14:paraId="65105715" w14:textId="0224F539" w:rsidR="007B1205" w:rsidRPr="007D53C0" w:rsidRDefault="007B1205" w:rsidP="00AB65CD">
      <w:pPr>
        <w:pStyle w:val="Nagwek2"/>
        <w:rPr>
          <w:rFonts w:asciiTheme="minorHAnsi" w:hAnsiTheme="minorHAnsi" w:cstheme="minorHAnsi"/>
          <w:szCs w:val="24"/>
        </w:rPr>
      </w:pPr>
      <w:r w:rsidRPr="007D53C0">
        <w:rPr>
          <w:rFonts w:asciiTheme="minorHAnsi" w:hAnsiTheme="minorHAnsi" w:cstheme="minorHAnsi"/>
          <w:szCs w:val="24"/>
        </w:rPr>
        <w:t>Nowoczesne i sprawdzone technologie</w:t>
      </w:r>
    </w:p>
    <w:p w14:paraId="18DDE721" w14:textId="6B8248B9" w:rsidR="00CD2944" w:rsidRPr="007D53C0" w:rsidRDefault="007B1205" w:rsidP="00016118">
      <w:pPr>
        <w:spacing w:after="120"/>
        <w:rPr>
          <w:rFonts w:asciiTheme="minorHAnsi" w:hAnsiTheme="minorHAnsi" w:cstheme="minorHAnsi"/>
          <w:color w:val="auto"/>
          <w:szCs w:val="24"/>
        </w:rPr>
      </w:pPr>
      <w:r w:rsidRPr="007D53C0">
        <w:rPr>
          <w:rFonts w:asciiTheme="minorHAnsi" w:hAnsiTheme="minorHAnsi" w:cstheme="minorHAnsi"/>
          <w:color w:val="auto"/>
          <w:szCs w:val="24"/>
        </w:rPr>
        <w:t xml:space="preserve">System musi być przygotowany w oparciu o najnowsze technologie, musi umożliwiać import szkoleń elektronicznych dowolnego dostawcy (obsługa standardu </w:t>
      </w:r>
      <w:r w:rsidRPr="007D53C0">
        <w:rPr>
          <w:rFonts w:asciiTheme="minorHAnsi" w:hAnsiTheme="minorHAnsi" w:cstheme="minorHAnsi"/>
          <w:color w:val="auto"/>
          <w:szCs w:val="24"/>
          <w:lang w:val="en-GB"/>
        </w:rPr>
        <w:t>SCORM</w:t>
      </w:r>
      <w:r w:rsidRPr="007D53C0">
        <w:rPr>
          <w:rFonts w:asciiTheme="minorHAnsi" w:hAnsiTheme="minorHAnsi" w:cstheme="minorHAnsi"/>
          <w:color w:val="auto"/>
          <w:szCs w:val="24"/>
        </w:rPr>
        <w:t>), musi być wielojęzyczny. System musi umożliwiać obsługę mechanizmów autentykacji i</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bezpieczeństwa (</w:t>
      </w:r>
      <w:proofErr w:type="spellStart"/>
      <w:r w:rsidRPr="00034929">
        <w:rPr>
          <w:rFonts w:asciiTheme="minorHAnsi" w:hAnsiTheme="minorHAnsi" w:cstheme="minorHAnsi"/>
          <w:color w:val="auto"/>
          <w:szCs w:val="24"/>
        </w:rPr>
        <w:t>https</w:t>
      </w:r>
      <w:proofErr w:type="spellEnd"/>
      <w:r w:rsidRPr="00034929">
        <w:rPr>
          <w:rFonts w:asciiTheme="minorHAnsi" w:hAnsiTheme="minorHAnsi" w:cstheme="minorHAnsi"/>
          <w:color w:val="auto"/>
          <w:szCs w:val="24"/>
        </w:rPr>
        <w:t>, SSL</w:t>
      </w:r>
      <w:r w:rsidRPr="007D53C0">
        <w:rPr>
          <w:rFonts w:asciiTheme="minorHAnsi" w:hAnsiTheme="minorHAnsi" w:cstheme="minorHAnsi"/>
          <w:color w:val="auto"/>
          <w:szCs w:val="24"/>
        </w:rPr>
        <w:t>).</w:t>
      </w:r>
    </w:p>
    <w:p w14:paraId="249B0AF7" w14:textId="5CADF6B2" w:rsidR="007B1205" w:rsidRPr="007D53C0" w:rsidRDefault="007B1205" w:rsidP="00AB65CD">
      <w:pPr>
        <w:pStyle w:val="Nagwek2"/>
        <w:rPr>
          <w:rFonts w:asciiTheme="minorHAnsi" w:hAnsiTheme="minorHAnsi" w:cstheme="minorHAnsi"/>
          <w:szCs w:val="24"/>
        </w:rPr>
      </w:pPr>
      <w:r w:rsidRPr="007D53C0">
        <w:rPr>
          <w:rFonts w:asciiTheme="minorHAnsi" w:hAnsiTheme="minorHAnsi" w:cstheme="minorHAnsi"/>
          <w:szCs w:val="24"/>
        </w:rPr>
        <w:t>Zgodność ze standardami</w:t>
      </w:r>
    </w:p>
    <w:p w14:paraId="6B005DED" w14:textId="77777777"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musi być zgodny ze standardami SCORM 1.2, SCORM 2004, </w:t>
      </w:r>
      <w:r w:rsidRPr="007D53C0">
        <w:rPr>
          <w:rFonts w:asciiTheme="minorHAnsi" w:hAnsiTheme="minorHAnsi" w:cstheme="minorHAnsi"/>
          <w:color w:val="auto"/>
          <w:szCs w:val="24"/>
          <w:lang w:val="en-GB"/>
        </w:rPr>
        <w:t>Common Cartridge</w:t>
      </w:r>
      <w:r w:rsidRPr="007D53C0">
        <w:rPr>
          <w:rFonts w:asciiTheme="minorHAnsi" w:hAnsiTheme="minorHAnsi" w:cstheme="minorHAnsi"/>
          <w:color w:val="auto"/>
          <w:szCs w:val="24"/>
        </w:rPr>
        <w:t>, umożliwiając takie opcje jak:</w:t>
      </w:r>
    </w:p>
    <w:p w14:paraId="08202FC8" w14:textId="77777777" w:rsidR="007B1205" w:rsidRPr="007D53C0" w:rsidRDefault="007B1205" w:rsidP="00AB65CD">
      <w:pPr>
        <w:numPr>
          <w:ilvl w:val="0"/>
          <w:numId w:val="1"/>
        </w:numPr>
        <w:rPr>
          <w:rFonts w:asciiTheme="minorHAnsi" w:hAnsiTheme="minorHAnsi" w:cstheme="minorHAnsi"/>
          <w:color w:val="auto"/>
          <w:szCs w:val="24"/>
          <w:lang w:eastAsia="pl-PL"/>
        </w:rPr>
      </w:pPr>
      <w:r w:rsidRPr="007D53C0">
        <w:rPr>
          <w:rFonts w:asciiTheme="minorHAnsi" w:hAnsiTheme="minorHAnsi" w:cstheme="minorHAnsi"/>
          <w:color w:val="auto"/>
          <w:szCs w:val="24"/>
          <w:lang w:eastAsia="pl-PL"/>
        </w:rPr>
        <w:t>Import szkoleń dowolnego dostawcy,</w:t>
      </w:r>
    </w:p>
    <w:p w14:paraId="55D5C7AC" w14:textId="4FCB3729" w:rsidR="007B1205" w:rsidRPr="007D53C0" w:rsidRDefault="007B1205" w:rsidP="00AB65CD">
      <w:pPr>
        <w:numPr>
          <w:ilvl w:val="0"/>
          <w:numId w:val="1"/>
        </w:numPr>
        <w:rPr>
          <w:rFonts w:asciiTheme="minorHAnsi" w:hAnsiTheme="minorHAnsi" w:cstheme="minorHAnsi"/>
          <w:color w:val="auto"/>
          <w:szCs w:val="24"/>
          <w:lang w:val="en-GB" w:eastAsia="pl-PL"/>
        </w:rPr>
      </w:pPr>
      <w:r w:rsidRPr="007D53C0">
        <w:rPr>
          <w:rFonts w:asciiTheme="minorHAnsi" w:hAnsiTheme="minorHAnsi" w:cstheme="minorHAnsi"/>
          <w:color w:val="auto"/>
          <w:szCs w:val="24"/>
          <w:lang w:eastAsia="pl-PL"/>
        </w:rPr>
        <w:t xml:space="preserve">Samodzielne tworzenie szkoleń w narzędziach do tzw. </w:t>
      </w:r>
      <w:proofErr w:type="spellStart"/>
      <w:r w:rsidRPr="007D53C0">
        <w:rPr>
          <w:rFonts w:asciiTheme="minorHAnsi" w:hAnsiTheme="minorHAnsi" w:cstheme="minorHAnsi"/>
          <w:color w:val="auto"/>
          <w:szCs w:val="24"/>
          <w:lang w:val="en-GB" w:eastAsia="pl-PL"/>
        </w:rPr>
        <w:t>Authoringu</w:t>
      </w:r>
      <w:proofErr w:type="spellEnd"/>
    </w:p>
    <w:p w14:paraId="0559FE49" w14:textId="77777777" w:rsidR="007B1205" w:rsidRPr="007D53C0" w:rsidRDefault="007B1205" w:rsidP="00AB65CD">
      <w:pPr>
        <w:numPr>
          <w:ilvl w:val="0"/>
          <w:numId w:val="1"/>
        </w:numPr>
        <w:ind w:left="714" w:hanging="357"/>
        <w:rPr>
          <w:rFonts w:asciiTheme="minorHAnsi" w:hAnsiTheme="minorHAnsi" w:cstheme="minorHAnsi"/>
          <w:color w:val="auto"/>
          <w:szCs w:val="24"/>
          <w:lang w:eastAsia="pl-PL"/>
        </w:rPr>
      </w:pPr>
      <w:r w:rsidRPr="007D53C0">
        <w:rPr>
          <w:rFonts w:asciiTheme="minorHAnsi" w:hAnsiTheme="minorHAnsi" w:cstheme="minorHAnsi"/>
          <w:color w:val="auto"/>
          <w:szCs w:val="24"/>
        </w:rPr>
        <w:t>Śledzenie pracy użytkownika ze szkoleniem, czasu spędzonego z lekcją, zdobytych punktów, miejsca ukończenia szkolenia, itd.</w:t>
      </w:r>
    </w:p>
    <w:p w14:paraId="429FAD55" w14:textId="77777777" w:rsidR="00CD2944" w:rsidRPr="007D53C0" w:rsidRDefault="00CD2944" w:rsidP="00AB65CD">
      <w:pPr>
        <w:rPr>
          <w:rFonts w:asciiTheme="minorHAnsi" w:hAnsiTheme="minorHAnsi" w:cstheme="minorHAnsi"/>
          <w:szCs w:val="24"/>
        </w:rPr>
      </w:pPr>
    </w:p>
    <w:p w14:paraId="687CE01A" w14:textId="13F89603" w:rsidR="007B1205" w:rsidRPr="007D53C0" w:rsidRDefault="007B1205" w:rsidP="00AB65CD">
      <w:pPr>
        <w:pStyle w:val="Nagwek2"/>
        <w:rPr>
          <w:rFonts w:asciiTheme="minorHAnsi" w:hAnsiTheme="minorHAnsi" w:cstheme="minorHAnsi"/>
          <w:szCs w:val="24"/>
        </w:rPr>
      </w:pPr>
      <w:r w:rsidRPr="007D53C0">
        <w:rPr>
          <w:rFonts w:asciiTheme="minorHAnsi" w:hAnsiTheme="minorHAnsi" w:cstheme="minorHAnsi"/>
          <w:szCs w:val="24"/>
        </w:rPr>
        <w:t>Cechy systemu informatycznego wspierające osoby z niepełnosprawnościami</w:t>
      </w:r>
    </w:p>
    <w:p w14:paraId="19AE3E62" w14:textId="77777777"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zostać zaprojektowane w taki sposób, aby umożliwiał obsłużenie jak największej liczby użytkowników – osób z wszelkimi niepełnosprawnościami, niezależnie od używanych technologii.</w:t>
      </w:r>
    </w:p>
    <w:p w14:paraId="4C9BEF85" w14:textId="77777777" w:rsidR="007B1205" w:rsidRPr="007D53C0" w:rsidRDefault="007B1205" w:rsidP="00AB65CD">
      <w:pPr>
        <w:numPr>
          <w:ilvl w:val="0"/>
          <w:numId w:val="2"/>
        </w:numPr>
        <w:suppressAutoHyphens/>
        <w:rPr>
          <w:rFonts w:asciiTheme="minorHAnsi" w:hAnsiTheme="minorHAnsi" w:cstheme="minorHAnsi"/>
          <w:color w:val="auto"/>
          <w:szCs w:val="24"/>
        </w:rPr>
      </w:pPr>
      <w:r w:rsidRPr="007D53C0">
        <w:rPr>
          <w:rFonts w:asciiTheme="minorHAnsi" w:hAnsiTheme="minorHAnsi" w:cstheme="minorHAnsi"/>
          <w:color w:val="auto"/>
          <w:szCs w:val="24"/>
        </w:rPr>
        <w:t>Platforma musi być zgodna ze standardami W3C:</w:t>
      </w:r>
    </w:p>
    <w:p w14:paraId="277F9FCE" w14:textId="77777777" w:rsidR="009D4F45" w:rsidRPr="007D53C0" w:rsidRDefault="007B1205" w:rsidP="00AB65CD">
      <w:pPr>
        <w:numPr>
          <w:ilvl w:val="0"/>
          <w:numId w:val="2"/>
        </w:numPr>
        <w:suppressAutoHyphens/>
        <w:rPr>
          <w:rFonts w:asciiTheme="minorHAnsi" w:hAnsiTheme="minorHAnsi" w:cstheme="minorHAnsi"/>
          <w:color w:val="auto"/>
          <w:szCs w:val="24"/>
        </w:rPr>
      </w:pPr>
      <w:r w:rsidRPr="007D53C0">
        <w:rPr>
          <w:rFonts w:asciiTheme="minorHAnsi" w:hAnsiTheme="minorHAnsi" w:cstheme="minorHAnsi"/>
          <w:color w:val="auto"/>
          <w:szCs w:val="24"/>
        </w:rPr>
        <w:t>WCAG na poziomie zgodnym z obowiązującymi standardami</w:t>
      </w:r>
    </w:p>
    <w:p w14:paraId="6CE5E42C" w14:textId="18CA6489" w:rsidR="007B1205" w:rsidRPr="007D53C0" w:rsidRDefault="007B1205" w:rsidP="00AB65CD">
      <w:pPr>
        <w:numPr>
          <w:ilvl w:val="0"/>
          <w:numId w:val="2"/>
        </w:numPr>
        <w:suppressAutoHyphens/>
        <w:rPr>
          <w:rFonts w:asciiTheme="minorHAnsi" w:hAnsiTheme="minorHAnsi" w:cstheme="minorHAnsi"/>
          <w:color w:val="auto"/>
          <w:szCs w:val="24"/>
        </w:rPr>
      </w:pPr>
      <w:r w:rsidRPr="007D53C0">
        <w:rPr>
          <w:rFonts w:asciiTheme="minorHAnsi" w:hAnsiTheme="minorHAnsi" w:cstheme="minorHAnsi"/>
          <w:color w:val="auto"/>
          <w:szCs w:val="24"/>
        </w:rPr>
        <w:t>System musi spełniać wymagania zawarte w Rozporządzeniu Rady Ministrów Krajowe Ramy Interoperacyjności z 12 kwietnia 2012 r.</w:t>
      </w:r>
    </w:p>
    <w:p w14:paraId="4A6F5A6E" w14:textId="77777777" w:rsidR="007B1205" w:rsidRPr="007D53C0" w:rsidRDefault="007B1205" w:rsidP="00AB65CD">
      <w:pPr>
        <w:numPr>
          <w:ilvl w:val="0"/>
          <w:numId w:val="2"/>
        </w:numPr>
        <w:suppressAutoHyphens/>
        <w:rPr>
          <w:rFonts w:asciiTheme="minorHAnsi" w:hAnsiTheme="minorHAnsi" w:cstheme="minorHAnsi"/>
          <w:color w:val="auto"/>
          <w:szCs w:val="24"/>
        </w:rPr>
      </w:pPr>
      <w:r w:rsidRPr="007D53C0">
        <w:rPr>
          <w:rFonts w:asciiTheme="minorHAnsi" w:hAnsiTheme="minorHAnsi" w:cstheme="minorHAnsi"/>
          <w:color w:val="auto"/>
          <w:szCs w:val="24"/>
        </w:rPr>
        <w:t>Systemy musi spełniać zapisy dokumentów:</w:t>
      </w:r>
    </w:p>
    <w:p w14:paraId="2CECFDE9" w14:textId="4CA73D77" w:rsidR="007B1205" w:rsidRPr="007D53C0" w:rsidRDefault="007B1205" w:rsidP="00AB65CD">
      <w:pPr>
        <w:numPr>
          <w:ilvl w:val="2"/>
          <w:numId w:val="55"/>
        </w:numPr>
        <w:suppressAutoHyphens/>
        <w:rPr>
          <w:rFonts w:asciiTheme="minorHAnsi" w:hAnsiTheme="minorHAnsi" w:cstheme="minorHAnsi"/>
          <w:color w:val="auto"/>
          <w:szCs w:val="24"/>
        </w:rPr>
      </w:pPr>
      <w:r w:rsidRPr="007D53C0">
        <w:rPr>
          <w:rFonts w:asciiTheme="minorHAnsi" w:hAnsiTheme="minorHAnsi" w:cstheme="minorHAnsi"/>
          <w:color w:val="auto"/>
          <w:szCs w:val="24"/>
        </w:rPr>
        <w:t>Deklaracji Ministrów z 11 czerwca 2006</w:t>
      </w:r>
      <w:r w:rsidR="005451DA" w:rsidRPr="007D53C0">
        <w:rPr>
          <w:rFonts w:asciiTheme="minorHAnsi" w:hAnsiTheme="minorHAnsi" w:cstheme="minorHAnsi"/>
          <w:color w:val="auto"/>
          <w:szCs w:val="24"/>
        </w:rPr>
        <w:t xml:space="preserve"> r.</w:t>
      </w:r>
    </w:p>
    <w:p w14:paraId="1AD5A638" w14:textId="77777777" w:rsidR="007B1205" w:rsidRPr="007D53C0" w:rsidRDefault="007B1205" w:rsidP="00AB65CD">
      <w:pPr>
        <w:numPr>
          <w:ilvl w:val="2"/>
          <w:numId w:val="55"/>
        </w:numPr>
        <w:suppressAutoHyphens/>
        <w:rPr>
          <w:rFonts w:asciiTheme="minorHAnsi" w:hAnsiTheme="minorHAnsi" w:cstheme="minorHAnsi"/>
          <w:color w:val="auto"/>
          <w:szCs w:val="24"/>
        </w:rPr>
      </w:pPr>
      <w:r w:rsidRPr="007D53C0">
        <w:rPr>
          <w:rFonts w:asciiTheme="minorHAnsi" w:hAnsiTheme="minorHAnsi" w:cstheme="minorHAnsi"/>
          <w:color w:val="auto"/>
          <w:szCs w:val="24"/>
        </w:rPr>
        <w:t>Inicjatywy i2010</w:t>
      </w:r>
    </w:p>
    <w:p w14:paraId="11566C44" w14:textId="4FAA167C" w:rsidR="007B1205" w:rsidRPr="007D53C0" w:rsidRDefault="007B1205" w:rsidP="00AB65CD">
      <w:pPr>
        <w:numPr>
          <w:ilvl w:val="2"/>
          <w:numId w:val="55"/>
        </w:numPr>
        <w:suppressAutoHyphens/>
        <w:rPr>
          <w:rFonts w:asciiTheme="minorHAnsi" w:hAnsiTheme="minorHAnsi" w:cstheme="minorHAnsi"/>
          <w:color w:val="auto"/>
          <w:szCs w:val="24"/>
        </w:rPr>
      </w:pPr>
      <w:r w:rsidRPr="007D53C0">
        <w:rPr>
          <w:rFonts w:asciiTheme="minorHAnsi" w:hAnsiTheme="minorHAnsi" w:cstheme="minorHAnsi"/>
          <w:color w:val="auto"/>
          <w:szCs w:val="24"/>
        </w:rPr>
        <w:t>Konwencji Praw Osób Niepełnosprawnych ONZ</w:t>
      </w:r>
    </w:p>
    <w:p w14:paraId="4B2D6D09" w14:textId="002CC910" w:rsidR="00C8470B" w:rsidRPr="007D53C0" w:rsidRDefault="00D22A5A" w:rsidP="00AB65CD">
      <w:pPr>
        <w:numPr>
          <w:ilvl w:val="2"/>
          <w:numId w:val="55"/>
        </w:numPr>
        <w:suppressAutoHyphens/>
        <w:rPr>
          <w:rFonts w:asciiTheme="minorHAnsi" w:hAnsiTheme="minorHAnsi" w:cstheme="minorHAnsi"/>
          <w:color w:val="auto"/>
          <w:szCs w:val="24"/>
        </w:rPr>
      </w:pPr>
      <w:r w:rsidRPr="007D53C0">
        <w:rPr>
          <w:rFonts w:asciiTheme="minorHAnsi" w:hAnsiTheme="minorHAnsi" w:cstheme="minorHAnsi"/>
          <w:color w:val="auto"/>
          <w:szCs w:val="24"/>
        </w:rPr>
        <w:t>Ustaw</w:t>
      </w:r>
      <w:r w:rsidR="005451DA" w:rsidRPr="007D53C0">
        <w:rPr>
          <w:rFonts w:asciiTheme="minorHAnsi" w:hAnsiTheme="minorHAnsi" w:cstheme="minorHAnsi"/>
          <w:color w:val="auto"/>
          <w:szCs w:val="24"/>
        </w:rPr>
        <w:t>y</w:t>
      </w:r>
      <w:r w:rsidRPr="007D53C0">
        <w:rPr>
          <w:rFonts w:asciiTheme="minorHAnsi" w:hAnsiTheme="minorHAnsi" w:cstheme="minorHAnsi"/>
          <w:color w:val="auto"/>
          <w:szCs w:val="24"/>
        </w:rPr>
        <w:t xml:space="preserve"> z dnia 19 lipca 2019r. o zapewnieniu dostępności osobom ze</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szczególnymi potrzebami</w:t>
      </w:r>
    </w:p>
    <w:p w14:paraId="3B842FD7" w14:textId="77777777" w:rsidR="007B1205" w:rsidRPr="007D53C0" w:rsidRDefault="007B1205" w:rsidP="00AB65CD">
      <w:pPr>
        <w:numPr>
          <w:ilvl w:val="0"/>
          <w:numId w:val="2"/>
        </w:numPr>
        <w:suppressAutoHyphens/>
        <w:rPr>
          <w:rFonts w:asciiTheme="minorHAnsi" w:hAnsiTheme="minorHAnsi" w:cstheme="minorHAnsi"/>
          <w:color w:val="auto"/>
          <w:szCs w:val="24"/>
        </w:rPr>
      </w:pPr>
      <w:r w:rsidRPr="007D53C0">
        <w:rPr>
          <w:rFonts w:asciiTheme="minorHAnsi" w:hAnsiTheme="minorHAnsi" w:cstheme="minorHAnsi"/>
          <w:color w:val="auto"/>
          <w:szCs w:val="24"/>
        </w:rPr>
        <w:t>Pełna obsługa systemów musi zostać zapewniona zarówno przy pomocy samej klawiatury jak i myszki.</w:t>
      </w:r>
    </w:p>
    <w:p w14:paraId="592C1B5A" w14:textId="77777777" w:rsidR="007B1205" w:rsidRPr="007D53C0" w:rsidRDefault="007B1205" w:rsidP="00AB65CD">
      <w:pPr>
        <w:numPr>
          <w:ilvl w:val="0"/>
          <w:numId w:val="2"/>
        </w:numPr>
        <w:suppressAutoHyphens/>
        <w:rPr>
          <w:rFonts w:asciiTheme="minorHAnsi" w:hAnsiTheme="minorHAnsi" w:cstheme="minorHAnsi"/>
          <w:color w:val="auto"/>
          <w:szCs w:val="24"/>
        </w:rPr>
      </w:pPr>
      <w:r w:rsidRPr="007D53C0">
        <w:rPr>
          <w:rFonts w:asciiTheme="minorHAnsi" w:hAnsiTheme="minorHAnsi" w:cstheme="minorHAnsi"/>
          <w:color w:val="auto"/>
          <w:szCs w:val="24"/>
        </w:rPr>
        <w:t>System musi być wyposażony w mechanizmy ułatwiające przeglądanie treści przez osoby niedowidzące, tj.:</w:t>
      </w:r>
    </w:p>
    <w:p w14:paraId="0C223A25" w14:textId="77777777" w:rsidR="007B1205" w:rsidRPr="007D53C0" w:rsidRDefault="007B1205" w:rsidP="00AB65CD">
      <w:pPr>
        <w:pStyle w:val="Akapitzlist"/>
        <w:numPr>
          <w:ilvl w:val="0"/>
          <w:numId w:val="56"/>
        </w:numPr>
        <w:suppressAutoHyphens/>
        <w:spacing w:line="360" w:lineRule="auto"/>
        <w:ind w:left="1797" w:hanging="357"/>
        <w:contextualSpacing w:val="0"/>
        <w:rPr>
          <w:rFonts w:asciiTheme="minorHAnsi" w:hAnsiTheme="minorHAnsi" w:cstheme="minorHAnsi"/>
          <w:szCs w:val="24"/>
        </w:rPr>
      </w:pPr>
      <w:r w:rsidRPr="007D53C0">
        <w:rPr>
          <w:rFonts w:asciiTheme="minorHAnsi" w:hAnsiTheme="minorHAnsi" w:cstheme="minorHAnsi"/>
          <w:szCs w:val="24"/>
        </w:rPr>
        <w:t>zmiana wielkości czcionki</w:t>
      </w:r>
    </w:p>
    <w:p w14:paraId="181D46E1" w14:textId="77777777" w:rsidR="007B1205" w:rsidRPr="007D53C0" w:rsidRDefault="007B1205" w:rsidP="00AB65CD">
      <w:pPr>
        <w:pStyle w:val="Akapitzlist"/>
        <w:numPr>
          <w:ilvl w:val="0"/>
          <w:numId w:val="56"/>
        </w:numPr>
        <w:suppressAutoHyphens/>
        <w:spacing w:line="360" w:lineRule="auto"/>
        <w:ind w:left="1797" w:hanging="357"/>
        <w:contextualSpacing w:val="0"/>
        <w:rPr>
          <w:rFonts w:asciiTheme="minorHAnsi" w:hAnsiTheme="minorHAnsi" w:cstheme="minorHAnsi"/>
          <w:szCs w:val="24"/>
        </w:rPr>
      </w:pPr>
      <w:r w:rsidRPr="007D53C0">
        <w:rPr>
          <w:rFonts w:asciiTheme="minorHAnsi" w:hAnsiTheme="minorHAnsi" w:cstheme="minorHAnsi"/>
          <w:szCs w:val="24"/>
        </w:rPr>
        <w:t>zmiana kontrastu</w:t>
      </w:r>
    </w:p>
    <w:p w14:paraId="3634EA60" w14:textId="77777777" w:rsidR="007B1205" w:rsidRPr="007D53C0" w:rsidRDefault="007B1205" w:rsidP="00AB65CD">
      <w:pPr>
        <w:pStyle w:val="Akapitzlist"/>
        <w:numPr>
          <w:ilvl w:val="0"/>
          <w:numId w:val="56"/>
        </w:numPr>
        <w:suppressAutoHyphens/>
        <w:spacing w:line="360" w:lineRule="auto"/>
        <w:ind w:left="1797" w:hanging="357"/>
        <w:contextualSpacing w:val="0"/>
        <w:rPr>
          <w:rFonts w:asciiTheme="minorHAnsi" w:hAnsiTheme="minorHAnsi" w:cstheme="minorHAnsi"/>
          <w:szCs w:val="24"/>
        </w:rPr>
      </w:pPr>
      <w:r w:rsidRPr="007D53C0">
        <w:rPr>
          <w:rFonts w:asciiTheme="minorHAnsi" w:hAnsiTheme="minorHAnsi" w:cstheme="minorHAnsi"/>
          <w:szCs w:val="24"/>
        </w:rPr>
        <w:t>całość serwisu oparta jest na stylach CSS</w:t>
      </w:r>
    </w:p>
    <w:p w14:paraId="19671347" w14:textId="56745E97" w:rsidR="00A471D4" w:rsidRPr="007D53C0" w:rsidRDefault="007B1205" w:rsidP="00AB65CD">
      <w:pPr>
        <w:numPr>
          <w:ilvl w:val="0"/>
          <w:numId w:val="2"/>
        </w:numPr>
        <w:suppressAutoHyphens/>
        <w:spacing w:after="120"/>
        <w:ind w:left="714" w:hanging="357"/>
        <w:rPr>
          <w:rFonts w:asciiTheme="minorHAnsi" w:hAnsiTheme="minorHAnsi" w:cstheme="minorHAnsi"/>
          <w:color w:val="auto"/>
          <w:szCs w:val="24"/>
        </w:rPr>
      </w:pPr>
      <w:r w:rsidRPr="007D53C0">
        <w:rPr>
          <w:rFonts w:asciiTheme="minorHAnsi" w:hAnsiTheme="minorHAnsi" w:cstheme="minorHAnsi"/>
          <w:color w:val="auto"/>
          <w:szCs w:val="24"/>
        </w:rPr>
        <w:t>System nie może zawierać skrótów klawiaturowych, które mogły by wchodzić w</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konflikt z technologiami asystującymi (np. programy czytające), systemem lub</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aplikacjami użytkowników.</w:t>
      </w:r>
      <w:bookmarkStart w:id="18" w:name="_Toc125724649"/>
    </w:p>
    <w:p w14:paraId="341BE54F" w14:textId="6D16A93A" w:rsidR="007B1205" w:rsidRPr="007D53C0" w:rsidRDefault="007B1205" w:rsidP="00AB65CD">
      <w:pPr>
        <w:pStyle w:val="Nagwek2"/>
        <w:rPr>
          <w:rFonts w:asciiTheme="minorHAnsi" w:hAnsiTheme="minorHAnsi" w:cstheme="minorHAnsi"/>
          <w:szCs w:val="24"/>
        </w:rPr>
      </w:pPr>
      <w:r w:rsidRPr="007D53C0">
        <w:rPr>
          <w:rFonts w:asciiTheme="minorHAnsi" w:hAnsiTheme="minorHAnsi" w:cstheme="minorHAnsi"/>
          <w:szCs w:val="24"/>
        </w:rPr>
        <w:t>Integracja z systemami Zamawiającego:</w:t>
      </w:r>
      <w:bookmarkEnd w:id="18"/>
    </w:p>
    <w:p w14:paraId="2D38DD58" w14:textId="77777777"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color w:val="auto"/>
          <w:szCs w:val="24"/>
        </w:rPr>
        <w:t>Wdrożony system zostanie zintegrowany przez Wykonawcę z następującymi systemami Zamawiającego:</w:t>
      </w:r>
    </w:p>
    <w:p w14:paraId="7990440B" w14:textId="77777777" w:rsidR="007B1205" w:rsidRPr="007D53C0" w:rsidRDefault="007B1205" w:rsidP="00AB65CD">
      <w:pPr>
        <w:pStyle w:val="Akapitzlist1"/>
        <w:numPr>
          <w:ilvl w:val="0"/>
          <w:numId w:val="20"/>
        </w:numPr>
        <w:contextualSpacing w:val="0"/>
        <w:rPr>
          <w:rFonts w:asciiTheme="minorHAnsi" w:hAnsiTheme="minorHAnsi" w:cstheme="minorHAnsi"/>
          <w:sz w:val="24"/>
          <w:szCs w:val="24"/>
        </w:rPr>
      </w:pPr>
      <w:r w:rsidRPr="007D53C0">
        <w:rPr>
          <w:rFonts w:asciiTheme="minorHAnsi" w:hAnsiTheme="minorHAnsi" w:cstheme="minorHAnsi"/>
          <w:sz w:val="24"/>
          <w:szCs w:val="24"/>
          <w:lang w:val="en-GB"/>
        </w:rPr>
        <w:t>AD/LDAP</w:t>
      </w:r>
      <w:r w:rsidRPr="007D53C0">
        <w:rPr>
          <w:rFonts w:asciiTheme="minorHAnsi" w:hAnsiTheme="minorHAnsi" w:cstheme="minorHAnsi"/>
          <w:sz w:val="24"/>
          <w:szCs w:val="24"/>
        </w:rPr>
        <w:t xml:space="preserve"> – integracja z </w:t>
      </w:r>
      <w:r w:rsidRPr="007D53C0">
        <w:rPr>
          <w:rFonts w:asciiTheme="minorHAnsi" w:hAnsiTheme="minorHAnsi" w:cstheme="minorHAnsi"/>
          <w:sz w:val="24"/>
          <w:szCs w:val="24"/>
          <w:lang w:val="en-GB"/>
        </w:rPr>
        <w:t>Active Directory</w:t>
      </w:r>
      <w:r w:rsidRPr="007D53C0">
        <w:rPr>
          <w:rFonts w:asciiTheme="minorHAnsi" w:hAnsiTheme="minorHAnsi" w:cstheme="minorHAnsi"/>
          <w:sz w:val="24"/>
          <w:szCs w:val="24"/>
        </w:rPr>
        <w:t xml:space="preserve"> – zintegrowane logowanie, a także import danych dotyczących struktury organizacyjnej i nazw jednostek oraz danych użytkowników. Po wykonaniu prawidłowej integracji z systemami Zamawiającego, wszystkie dane użytkowników będą automatycznie (w ustalonym interwale czasowym) migrowane na podstawie zmian wykonywanych w AD Zamawiającego.</w:t>
      </w:r>
    </w:p>
    <w:p w14:paraId="7D511D5F" w14:textId="330DE85D" w:rsidR="002010D5" w:rsidRPr="007D53C0" w:rsidRDefault="007B1205" w:rsidP="00AB65CD">
      <w:pPr>
        <w:pStyle w:val="Akapitzlist1"/>
        <w:numPr>
          <w:ilvl w:val="0"/>
          <w:numId w:val="20"/>
        </w:numPr>
        <w:spacing w:after="120"/>
        <w:ind w:left="714" w:hanging="357"/>
        <w:contextualSpacing w:val="0"/>
        <w:rPr>
          <w:rFonts w:asciiTheme="minorHAnsi" w:hAnsiTheme="minorHAnsi" w:cstheme="minorHAnsi"/>
          <w:sz w:val="24"/>
          <w:szCs w:val="24"/>
        </w:rPr>
      </w:pPr>
      <w:r w:rsidRPr="007D53C0">
        <w:rPr>
          <w:rFonts w:asciiTheme="minorHAnsi" w:hAnsiTheme="minorHAnsi" w:cstheme="minorHAnsi"/>
          <w:sz w:val="24"/>
          <w:szCs w:val="24"/>
        </w:rPr>
        <w:t xml:space="preserve">systemem </w:t>
      </w:r>
      <w:r w:rsidR="00B555A2" w:rsidRPr="007D53C0">
        <w:rPr>
          <w:rFonts w:asciiTheme="minorHAnsi" w:hAnsiTheme="minorHAnsi" w:cstheme="minorHAnsi"/>
          <w:sz w:val="24"/>
          <w:szCs w:val="24"/>
        </w:rPr>
        <w:t>obsługi toku studiów</w:t>
      </w:r>
      <w:r w:rsidRPr="007D53C0">
        <w:rPr>
          <w:rFonts w:asciiTheme="minorHAnsi" w:hAnsiTheme="minorHAnsi" w:cstheme="minorHAnsi"/>
          <w:sz w:val="24"/>
          <w:szCs w:val="24"/>
        </w:rPr>
        <w:t xml:space="preserve"> w następującym zakresie pobrania i aktualizacji danych o</w:t>
      </w:r>
      <w:r w:rsidR="00CA74A2" w:rsidRPr="007D53C0">
        <w:rPr>
          <w:rFonts w:asciiTheme="minorHAnsi" w:hAnsiTheme="minorHAnsi" w:cstheme="minorHAnsi"/>
          <w:sz w:val="24"/>
          <w:szCs w:val="24"/>
        </w:rPr>
        <w:t> </w:t>
      </w:r>
      <w:r w:rsidRPr="007D53C0">
        <w:rPr>
          <w:rFonts w:asciiTheme="minorHAnsi" w:hAnsiTheme="minorHAnsi" w:cstheme="minorHAnsi"/>
          <w:sz w:val="24"/>
          <w:szCs w:val="24"/>
        </w:rPr>
        <w:t xml:space="preserve">studentach, wykładowcach, grupach zajęciowych (w tym przypisanie prowadzących, studentów), przedmiotach (oraz przypisanie odpowiednich grup zajęciowych do przedmiotów na platformie </w:t>
      </w:r>
      <w:r w:rsidR="00CA74A2" w:rsidRPr="007D53C0">
        <w:rPr>
          <w:rFonts w:asciiTheme="minorHAnsi" w:hAnsiTheme="minorHAnsi" w:cstheme="minorHAnsi"/>
          <w:sz w:val="24"/>
          <w:szCs w:val="24"/>
        </w:rPr>
        <w:t>językowej</w:t>
      </w:r>
      <w:r w:rsidRPr="007D53C0">
        <w:rPr>
          <w:rFonts w:asciiTheme="minorHAnsi" w:hAnsiTheme="minorHAnsi" w:cstheme="minorHAnsi"/>
          <w:sz w:val="24"/>
          <w:szCs w:val="24"/>
        </w:rPr>
        <w:t>)</w:t>
      </w:r>
      <w:r w:rsidR="00B555A2" w:rsidRPr="007D53C0">
        <w:rPr>
          <w:rFonts w:asciiTheme="minorHAnsi" w:hAnsiTheme="minorHAnsi" w:cstheme="minorHAnsi"/>
          <w:sz w:val="24"/>
          <w:szCs w:val="24"/>
        </w:rPr>
        <w:t xml:space="preserve"> oraz</w:t>
      </w:r>
      <w:r w:rsidRPr="007D53C0">
        <w:rPr>
          <w:rFonts w:asciiTheme="minorHAnsi" w:hAnsiTheme="minorHAnsi" w:cstheme="minorHAnsi"/>
          <w:sz w:val="24"/>
          <w:szCs w:val="24"/>
        </w:rPr>
        <w:t xml:space="preserve"> kierunkach. Dane powinny być pobierane i aktualizowane w sposób automatyczny, cyklicznie </w:t>
      </w:r>
      <w:r w:rsidR="00034929">
        <w:rPr>
          <w:rFonts w:asciiTheme="minorHAnsi" w:hAnsiTheme="minorHAnsi" w:cstheme="minorHAnsi"/>
          <w:sz w:val="24"/>
          <w:szCs w:val="24"/>
        </w:rPr>
        <w:t>–</w:t>
      </w:r>
      <w:r w:rsidRPr="007D53C0">
        <w:rPr>
          <w:rFonts w:asciiTheme="minorHAnsi" w:hAnsiTheme="minorHAnsi" w:cstheme="minorHAnsi"/>
          <w:sz w:val="24"/>
          <w:szCs w:val="24"/>
        </w:rPr>
        <w:t xml:space="preserve"> w</w:t>
      </w:r>
      <w:r w:rsidR="00034929">
        <w:rPr>
          <w:rFonts w:asciiTheme="minorHAnsi" w:hAnsiTheme="minorHAnsi" w:cstheme="minorHAnsi"/>
          <w:sz w:val="24"/>
          <w:szCs w:val="24"/>
        </w:rPr>
        <w:t> </w:t>
      </w:r>
      <w:r w:rsidRPr="007D53C0">
        <w:rPr>
          <w:rFonts w:asciiTheme="minorHAnsi" w:hAnsiTheme="minorHAnsi" w:cstheme="minorHAnsi"/>
          <w:sz w:val="24"/>
          <w:szCs w:val="24"/>
        </w:rPr>
        <w:t xml:space="preserve"> zdefiniowanych przez administratora przedziałach czasu.</w:t>
      </w:r>
      <w:bookmarkStart w:id="19" w:name="_Toc125724650"/>
    </w:p>
    <w:p w14:paraId="4C89E804" w14:textId="678BE806" w:rsidR="007B1205" w:rsidRPr="007D53C0" w:rsidRDefault="7E56975C" w:rsidP="00AB65CD">
      <w:pPr>
        <w:pStyle w:val="Nagwek2"/>
        <w:rPr>
          <w:rFonts w:asciiTheme="minorHAnsi" w:hAnsiTheme="minorHAnsi" w:cstheme="minorHAnsi"/>
          <w:szCs w:val="24"/>
        </w:rPr>
      </w:pPr>
      <w:r w:rsidRPr="007D53C0">
        <w:rPr>
          <w:rFonts w:asciiTheme="minorHAnsi" w:hAnsiTheme="minorHAnsi" w:cstheme="minorHAnsi"/>
          <w:szCs w:val="24"/>
        </w:rPr>
        <w:t>Moduł wymiany danych</w:t>
      </w:r>
      <w:bookmarkEnd w:id="19"/>
    </w:p>
    <w:p w14:paraId="62B4E00F" w14:textId="3798160C" w:rsidR="004E0697" w:rsidRPr="007D53C0" w:rsidRDefault="004E0697" w:rsidP="00AB65CD">
      <w:pPr>
        <w:autoSpaceDE w:val="0"/>
        <w:autoSpaceDN w:val="0"/>
        <w:adjustRightInd w:val="0"/>
        <w:rPr>
          <w:rFonts w:asciiTheme="minorHAnsi" w:eastAsia="Verdana" w:hAnsiTheme="minorHAnsi" w:cstheme="minorHAnsi"/>
          <w:color w:val="auto"/>
          <w:szCs w:val="24"/>
        </w:rPr>
      </w:pPr>
      <w:r w:rsidRPr="007D53C0">
        <w:rPr>
          <w:rFonts w:asciiTheme="minorHAnsi" w:hAnsiTheme="minorHAnsi" w:cstheme="minorHAnsi"/>
          <w:bCs/>
          <w:iCs/>
          <w:color w:val="auto"/>
          <w:szCs w:val="24"/>
        </w:rPr>
        <w:t>Dostarczone oprogramowanie zapewni możliwość wymiany danych z innymi systemami przez moduły wymiany danych (</w:t>
      </w:r>
      <w:r w:rsidRPr="007D53C0">
        <w:rPr>
          <w:rFonts w:asciiTheme="minorHAnsi" w:hAnsiTheme="minorHAnsi" w:cstheme="minorHAnsi"/>
          <w:bCs/>
          <w:iCs/>
          <w:color w:val="auto"/>
          <w:szCs w:val="24"/>
          <w:lang w:val="en-GB"/>
        </w:rPr>
        <w:t>np. Web Services</w:t>
      </w:r>
      <w:r w:rsidRPr="007D53C0">
        <w:rPr>
          <w:rFonts w:asciiTheme="minorHAnsi" w:hAnsiTheme="minorHAnsi" w:cstheme="minorHAnsi"/>
          <w:bCs/>
          <w:iCs/>
          <w:color w:val="auto"/>
          <w:szCs w:val="24"/>
        </w:rPr>
        <w:t xml:space="preserve"> z opisem, pliki </w:t>
      </w:r>
      <w:r w:rsidRPr="007D53C0">
        <w:rPr>
          <w:rFonts w:asciiTheme="minorHAnsi" w:hAnsiTheme="minorHAnsi" w:cstheme="minorHAnsi"/>
          <w:bCs/>
          <w:iCs/>
          <w:color w:val="auto"/>
          <w:szCs w:val="24"/>
          <w:lang w:val="en-GB"/>
        </w:rPr>
        <w:t>XML</w:t>
      </w:r>
      <w:r w:rsidRPr="007D53C0">
        <w:rPr>
          <w:rFonts w:asciiTheme="minorHAnsi" w:hAnsiTheme="minorHAnsi" w:cstheme="minorHAnsi"/>
          <w:bCs/>
          <w:iCs/>
          <w:color w:val="auto"/>
          <w:szCs w:val="24"/>
        </w:rPr>
        <w:t xml:space="preserve">), lub przy użyciu </w:t>
      </w:r>
      <w:r w:rsidRPr="007D53C0">
        <w:rPr>
          <w:rFonts w:asciiTheme="minorHAnsi" w:hAnsiTheme="minorHAnsi" w:cstheme="minorHAnsi"/>
          <w:color w:val="auto"/>
          <w:szCs w:val="24"/>
        </w:rPr>
        <w:t>przekazanego Zamawiającemu API do implementacji części przedmiotu zamówienia (np.</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wyszukiwarki) na stronach www, </w:t>
      </w:r>
      <w:r w:rsidRPr="007D53C0">
        <w:rPr>
          <w:rFonts w:asciiTheme="minorHAnsi" w:eastAsia="Verdana" w:hAnsiTheme="minorHAnsi" w:cstheme="minorHAnsi"/>
          <w:color w:val="auto"/>
          <w:szCs w:val="24"/>
        </w:rPr>
        <w:t>bazie danych pracowników.</w:t>
      </w:r>
    </w:p>
    <w:p w14:paraId="37B2F5C9" w14:textId="3BC114A8" w:rsidR="002010D5" w:rsidRPr="007D53C0" w:rsidRDefault="7E56975C" w:rsidP="00016118">
      <w:pPr>
        <w:autoSpaceDE w:val="0"/>
        <w:autoSpaceDN w:val="0"/>
        <w:adjustRightInd w:val="0"/>
        <w:spacing w:after="120"/>
        <w:rPr>
          <w:rFonts w:asciiTheme="minorHAnsi" w:hAnsiTheme="minorHAnsi" w:cstheme="minorHAnsi"/>
          <w:color w:val="auto"/>
          <w:szCs w:val="24"/>
        </w:rPr>
      </w:pPr>
      <w:r w:rsidRPr="007D53C0">
        <w:rPr>
          <w:rFonts w:asciiTheme="minorHAnsi" w:hAnsiTheme="minorHAnsi" w:cstheme="minorHAnsi"/>
          <w:color w:val="auto"/>
          <w:szCs w:val="24"/>
        </w:rPr>
        <w:t xml:space="preserve">Dostarczone oprogramowanie zapewni możliwość wymiany danych z </w:t>
      </w:r>
      <w:r w:rsidR="7EFEE6B3" w:rsidRPr="007D53C0">
        <w:rPr>
          <w:rFonts w:asciiTheme="minorHAnsi" w:hAnsiTheme="minorHAnsi" w:cstheme="minorHAnsi"/>
          <w:color w:val="auto"/>
          <w:szCs w:val="24"/>
        </w:rPr>
        <w:t xml:space="preserve">systemem </w:t>
      </w:r>
      <w:r w:rsidR="00B555A2" w:rsidRPr="007D53C0">
        <w:rPr>
          <w:rFonts w:asciiTheme="minorHAnsi" w:hAnsiTheme="minorHAnsi" w:cstheme="minorHAnsi"/>
          <w:color w:val="auto"/>
          <w:szCs w:val="24"/>
        </w:rPr>
        <w:t>obsługi toku studiów</w:t>
      </w:r>
      <w:r w:rsidR="004E0697" w:rsidRPr="007D53C0">
        <w:rPr>
          <w:rFonts w:asciiTheme="minorHAnsi" w:hAnsiTheme="minorHAnsi" w:cstheme="minorHAnsi"/>
          <w:color w:val="auto"/>
          <w:szCs w:val="24"/>
        </w:rPr>
        <w:t xml:space="preserve"> (szczegółowy opis w dalszej części dokumentu)</w:t>
      </w:r>
      <w:r w:rsidR="7EFEE6B3" w:rsidRPr="007D53C0">
        <w:rPr>
          <w:rFonts w:asciiTheme="minorHAnsi" w:hAnsiTheme="minorHAnsi" w:cstheme="minorHAnsi"/>
          <w:color w:val="auto"/>
          <w:szCs w:val="24"/>
        </w:rPr>
        <w:t>.</w:t>
      </w:r>
      <w:bookmarkStart w:id="20" w:name="_Toc96632770"/>
      <w:bookmarkStart w:id="21" w:name="_Toc96632846"/>
      <w:bookmarkStart w:id="22" w:name="_Toc125724651"/>
    </w:p>
    <w:p w14:paraId="6E59E0E4" w14:textId="7B7E4F3E" w:rsidR="007B1205" w:rsidRPr="007D53C0" w:rsidRDefault="007B1205" w:rsidP="00AB65CD">
      <w:pPr>
        <w:pStyle w:val="Nagwek2"/>
        <w:rPr>
          <w:rFonts w:asciiTheme="minorHAnsi" w:hAnsiTheme="minorHAnsi" w:cstheme="minorHAnsi"/>
          <w:szCs w:val="24"/>
        </w:rPr>
      </w:pPr>
      <w:r w:rsidRPr="007D53C0">
        <w:rPr>
          <w:rFonts w:asciiTheme="minorHAnsi" w:hAnsiTheme="minorHAnsi" w:cstheme="minorHAnsi"/>
          <w:szCs w:val="24"/>
        </w:rPr>
        <w:t>Licencjonowanie</w:t>
      </w:r>
      <w:bookmarkEnd w:id="20"/>
      <w:bookmarkEnd w:id="21"/>
      <w:bookmarkEnd w:id="22"/>
    </w:p>
    <w:p w14:paraId="232D1B06" w14:textId="338FE37A" w:rsidR="004E0697" w:rsidRPr="007D53C0" w:rsidRDefault="0077120F" w:rsidP="00016118">
      <w:pPr>
        <w:spacing w:after="120"/>
        <w:rPr>
          <w:rFonts w:asciiTheme="minorHAnsi" w:hAnsiTheme="minorHAnsi" w:cstheme="minorHAnsi"/>
          <w:color w:val="auto"/>
          <w:szCs w:val="24"/>
        </w:rPr>
      </w:pPr>
      <w:r w:rsidRPr="007D53C0">
        <w:rPr>
          <w:rFonts w:asciiTheme="minorHAnsi" w:hAnsiTheme="minorHAnsi" w:cstheme="minorHAnsi"/>
          <w:color w:val="auto"/>
          <w:szCs w:val="24"/>
        </w:rPr>
        <w:t xml:space="preserve">Wykonawca w ramach przedmiotu zamówienia udzieli </w:t>
      </w:r>
      <w:r w:rsidR="007B1205" w:rsidRPr="007D53C0">
        <w:rPr>
          <w:rFonts w:asciiTheme="minorHAnsi" w:hAnsiTheme="minorHAnsi" w:cstheme="minorHAnsi"/>
          <w:color w:val="auto"/>
          <w:szCs w:val="24"/>
        </w:rPr>
        <w:t xml:space="preserve">licencji </w:t>
      </w:r>
      <w:r w:rsidRPr="007D53C0">
        <w:rPr>
          <w:rFonts w:asciiTheme="minorHAnsi" w:hAnsiTheme="minorHAnsi" w:cstheme="minorHAnsi"/>
          <w:color w:val="auto"/>
          <w:szCs w:val="24"/>
        </w:rPr>
        <w:t>na</w:t>
      </w:r>
      <w:r w:rsidR="007B1205" w:rsidRPr="007D53C0">
        <w:rPr>
          <w:rFonts w:asciiTheme="minorHAnsi" w:hAnsiTheme="minorHAnsi" w:cstheme="minorHAnsi"/>
          <w:color w:val="auto"/>
          <w:szCs w:val="24"/>
        </w:rPr>
        <w:t xml:space="preserve"> dostarcz</w:t>
      </w:r>
      <w:r w:rsidRPr="007D53C0">
        <w:rPr>
          <w:rFonts w:asciiTheme="minorHAnsi" w:hAnsiTheme="minorHAnsi" w:cstheme="minorHAnsi"/>
          <w:color w:val="auto"/>
          <w:szCs w:val="24"/>
        </w:rPr>
        <w:t>on</w:t>
      </w:r>
      <w:r w:rsidR="00DB2105" w:rsidRPr="007D53C0">
        <w:rPr>
          <w:rFonts w:asciiTheme="minorHAnsi" w:hAnsiTheme="minorHAnsi" w:cstheme="minorHAnsi"/>
          <w:color w:val="auto"/>
          <w:szCs w:val="24"/>
        </w:rPr>
        <w:t>y</w:t>
      </w:r>
      <w:r w:rsidRPr="007D53C0">
        <w:rPr>
          <w:rFonts w:asciiTheme="minorHAnsi" w:hAnsiTheme="minorHAnsi" w:cstheme="minorHAnsi"/>
          <w:color w:val="auto"/>
          <w:szCs w:val="24"/>
        </w:rPr>
        <w:t xml:space="preserve"> system</w:t>
      </w:r>
      <w:r w:rsidR="007B1205" w:rsidRPr="007D53C0">
        <w:rPr>
          <w:rFonts w:asciiTheme="minorHAnsi" w:hAnsiTheme="minorHAnsi" w:cstheme="minorHAnsi"/>
          <w:color w:val="auto"/>
          <w:szCs w:val="24"/>
        </w:rPr>
        <w:t xml:space="preserve"> uprawniające</w:t>
      </w:r>
      <w:r w:rsidRPr="007D53C0">
        <w:rPr>
          <w:rFonts w:asciiTheme="minorHAnsi" w:hAnsiTheme="minorHAnsi" w:cstheme="minorHAnsi"/>
          <w:color w:val="auto"/>
          <w:szCs w:val="24"/>
        </w:rPr>
        <w:t>j</w:t>
      </w:r>
      <w:r w:rsidR="007B1205" w:rsidRPr="007D53C0">
        <w:rPr>
          <w:rFonts w:asciiTheme="minorHAnsi" w:hAnsiTheme="minorHAnsi" w:cstheme="minorHAnsi"/>
          <w:color w:val="auto"/>
          <w:szCs w:val="24"/>
        </w:rPr>
        <w:t xml:space="preserve"> do korzystania z Platformy językowej. </w:t>
      </w:r>
      <w:r w:rsidR="00B555A2" w:rsidRPr="007D53C0">
        <w:rPr>
          <w:rFonts w:asciiTheme="minorHAnsi" w:hAnsiTheme="minorHAnsi" w:cstheme="minorHAnsi"/>
          <w:color w:val="auto"/>
          <w:szCs w:val="24"/>
        </w:rPr>
        <w:t>Dostarczone o</w:t>
      </w:r>
      <w:r w:rsidR="007B1205" w:rsidRPr="007D53C0">
        <w:rPr>
          <w:rFonts w:asciiTheme="minorHAnsi" w:hAnsiTheme="minorHAnsi" w:cstheme="minorHAnsi"/>
          <w:color w:val="auto"/>
          <w:szCs w:val="24"/>
        </w:rPr>
        <w:t>programowani</w:t>
      </w:r>
      <w:r w:rsidR="00B555A2" w:rsidRPr="007D53C0">
        <w:rPr>
          <w:rFonts w:asciiTheme="minorHAnsi" w:hAnsiTheme="minorHAnsi" w:cstheme="minorHAnsi"/>
          <w:color w:val="auto"/>
          <w:szCs w:val="24"/>
        </w:rPr>
        <w:t>e</w:t>
      </w:r>
      <w:r w:rsidR="007B1205" w:rsidRPr="007D53C0">
        <w:rPr>
          <w:rFonts w:asciiTheme="minorHAnsi" w:hAnsiTheme="minorHAnsi" w:cstheme="minorHAnsi"/>
          <w:color w:val="auto"/>
          <w:szCs w:val="24"/>
        </w:rPr>
        <w:t xml:space="preserve"> oraz licencj</w:t>
      </w:r>
      <w:r w:rsidR="00B555A2" w:rsidRPr="007D53C0">
        <w:rPr>
          <w:rFonts w:asciiTheme="minorHAnsi" w:hAnsiTheme="minorHAnsi" w:cstheme="minorHAnsi"/>
          <w:color w:val="auto"/>
          <w:szCs w:val="24"/>
        </w:rPr>
        <w:t>ę</w:t>
      </w:r>
      <w:r w:rsidR="007B1205" w:rsidRPr="007D53C0">
        <w:rPr>
          <w:rFonts w:asciiTheme="minorHAnsi" w:hAnsiTheme="minorHAnsi" w:cstheme="minorHAnsi"/>
          <w:color w:val="auto"/>
          <w:szCs w:val="24"/>
        </w:rPr>
        <w:t xml:space="preserve"> </w:t>
      </w:r>
      <w:r w:rsidR="00B555A2" w:rsidRPr="007D53C0">
        <w:rPr>
          <w:rFonts w:asciiTheme="minorHAnsi" w:hAnsiTheme="minorHAnsi" w:cstheme="minorHAnsi"/>
          <w:color w:val="auto"/>
          <w:szCs w:val="24"/>
        </w:rPr>
        <w:t>muszą</w:t>
      </w:r>
      <w:r w:rsidR="007B1205" w:rsidRPr="007D53C0">
        <w:rPr>
          <w:rFonts w:asciiTheme="minorHAnsi" w:hAnsiTheme="minorHAnsi" w:cstheme="minorHAnsi"/>
          <w:color w:val="auto"/>
          <w:szCs w:val="24"/>
        </w:rPr>
        <w:t xml:space="preserve"> być w</w:t>
      </w:r>
      <w:r w:rsidR="00930D44" w:rsidRPr="007D53C0">
        <w:rPr>
          <w:rFonts w:asciiTheme="minorHAnsi" w:hAnsiTheme="minorHAnsi" w:cstheme="minorHAnsi"/>
          <w:color w:val="auto"/>
          <w:szCs w:val="24"/>
        </w:rPr>
        <w:t>kalkulowane w</w:t>
      </w:r>
      <w:r w:rsidR="007B1205" w:rsidRPr="007D53C0">
        <w:rPr>
          <w:rFonts w:asciiTheme="minorHAnsi" w:hAnsiTheme="minorHAnsi" w:cstheme="minorHAnsi"/>
          <w:color w:val="auto"/>
          <w:szCs w:val="24"/>
        </w:rPr>
        <w:t xml:space="preserve"> cen</w:t>
      </w:r>
      <w:r w:rsidR="00930D44" w:rsidRPr="007D53C0">
        <w:rPr>
          <w:rFonts w:asciiTheme="minorHAnsi" w:hAnsiTheme="minorHAnsi" w:cstheme="minorHAnsi"/>
          <w:color w:val="auto"/>
          <w:szCs w:val="24"/>
        </w:rPr>
        <w:t>ę</w:t>
      </w:r>
      <w:r w:rsidR="007B1205" w:rsidRPr="007D53C0">
        <w:rPr>
          <w:rFonts w:asciiTheme="minorHAnsi" w:hAnsiTheme="minorHAnsi" w:cstheme="minorHAnsi"/>
          <w:color w:val="auto"/>
          <w:szCs w:val="24"/>
        </w:rPr>
        <w:t xml:space="preserve"> oferty. Zamawiający </w:t>
      </w:r>
      <w:r w:rsidR="00930D44" w:rsidRPr="007D53C0">
        <w:rPr>
          <w:rFonts w:asciiTheme="minorHAnsi" w:hAnsiTheme="minorHAnsi" w:cstheme="minorHAnsi"/>
          <w:color w:val="auto"/>
          <w:szCs w:val="24"/>
        </w:rPr>
        <w:t>wymaga</w:t>
      </w:r>
      <w:r w:rsidR="007B1205" w:rsidRPr="007D53C0">
        <w:rPr>
          <w:rFonts w:asciiTheme="minorHAnsi" w:hAnsiTheme="minorHAnsi" w:cstheme="minorHAnsi"/>
          <w:color w:val="auto"/>
          <w:szCs w:val="24"/>
        </w:rPr>
        <w:t xml:space="preserve"> </w:t>
      </w:r>
      <w:r w:rsidR="00930D44" w:rsidRPr="007D53C0">
        <w:rPr>
          <w:rFonts w:asciiTheme="minorHAnsi" w:hAnsiTheme="minorHAnsi" w:cstheme="minorHAnsi"/>
          <w:color w:val="auto"/>
          <w:szCs w:val="24"/>
        </w:rPr>
        <w:t>dostarczenie</w:t>
      </w:r>
      <w:r w:rsidR="007B1205" w:rsidRPr="007D53C0">
        <w:rPr>
          <w:rFonts w:asciiTheme="minorHAnsi" w:hAnsiTheme="minorHAnsi" w:cstheme="minorHAnsi"/>
          <w:color w:val="auto"/>
          <w:szCs w:val="24"/>
        </w:rPr>
        <w:t xml:space="preserve"> licencji bez ograniczeń czasowych, ilości użytkowników oraz iloś</w:t>
      </w:r>
      <w:r w:rsidR="00CA74A2" w:rsidRPr="007D53C0">
        <w:rPr>
          <w:rFonts w:asciiTheme="minorHAnsi" w:hAnsiTheme="minorHAnsi" w:cstheme="minorHAnsi"/>
          <w:color w:val="auto"/>
          <w:szCs w:val="24"/>
        </w:rPr>
        <w:t>c</w:t>
      </w:r>
      <w:r w:rsidR="007B1205" w:rsidRPr="007D53C0">
        <w:rPr>
          <w:rFonts w:asciiTheme="minorHAnsi" w:hAnsiTheme="minorHAnsi" w:cstheme="minorHAnsi"/>
          <w:color w:val="auto"/>
          <w:szCs w:val="24"/>
        </w:rPr>
        <w:t>i jednocześnie zalogowanych użytkowników w systemie.</w:t>
      </w:r>
    </w:p>
    <w:p w14:paraId="7030CA2E" w14:textId="77777777" w:rsidR="007B1205" w:rsidRPr="007D53C0" w:rsidRDefault="007B1205" w:rsidP="00AB65CD">
      <w:pPr>
        <w:pStyle w:val="Nagwek2"/>
        <w:rPr>
          <w:rFonts w:asciiTheme="minorHAnsi" w:hAnsiTheme="minorHAnsi" w:cstheme="minorHAnsi"/>
          <w:szCs w:val="24"/>
        </w:rPr>
      </w:pPr>
      <w:r w:rsidRPr="007D53C0">
        <w:rPr>
          <w:rFonts w:asciiTheme="minorHAnsi" w:hAnsiTheme="minorHAnsi" w:cstheme="minorHAnsi"/>
          <w:szCs w:val="24"/>
        </w:rPr>
        <w:t>Główne cechy Platformy językowej</w:t>
      </w:r>
    </w:p>
    <w:p w14:paraId="1AC93E60" w14:textId="6092912A"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Platforma językowa musi być rozwiązaniem umożliwiającym studentom </w:t>
      </w:r>
      <w:r w:rsidR="004E0697" w:rsidRPr="007D53C0">
        <w:rPr>
          <w:rFonts w:asciiTheme="minorHAnsi" w:hAnsiTheme="minorHAnsi" w:cstheme="minorHAnsi"/>
          <w:color w:val="auto"/>
          <w:szCs w:val="24"/>
        </w:rPr>
        <w:t xml:space="preserve">także tym </w:t>
      </w:r>
      <w:r w:rsidRPr="007D53C0">
        <w:rPr>
          <w:rFonts w:asciiTheme="minorHAnsi" w:hAnsiTheme="minorHAnsi" w:cstheme="minorHAnsi"/>
          <w:color w:val="auto"/>
          <w:szCs w:val="24"/>
        </w:rPr>
        <w:t>z</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niepełnosprawnościami naukę języka angielskiego w dowolnym miejscu i czasie za pomocą dowolnego urządzenia - komputera, tabletu czy telefonu komórkowego. Platforma pozwoli dydaktykom na:</w:t>
      </w:r>
    </w:p>
    <w:p w14:paraId="356A9F80" w14:textId="77777777" w:rsidR="007B1205" w:rsidRPr="007D53C0" w:rsidRDefault="007B1205" w:rsidP="00AB65CD">
      <w:pPr>
        <w:numPr>
          <w:ilvl w:val="0"/>
          <w:numId w:val="8"/>
        </w:numPr>
        <w:suppressAutoHyphens/>
        <w:ind w:left="714" w:hanging="357"/>
        <w:rPr>
          <w:rFonts w:asciiTheme="minorHAnsi" w:hAnsiTheme="minorHAnsi" w:cstheme="minorHAnsi"/>
          <w:color w:val="auto"/>
          <w:szCs w:val="24"/>
        </w:rPr>
      </w:pPr>
      <w:r w:rsidRPr="007D53C0">
        <w:rPr>
          <w:rFonts w:asciiTheme="minorHAnsi" w:hAnsiTheme="minorHAnsi" w:cstheme="minorHAnsi"/>
          <w:color w:val="auto"/>
          <w:szCs w:val="24"/>
        </w:rPr>
        <w:t>tworzenie i udostępnianie materiałów do nauki angielskiego,</w:t>
      </w:r>
    </w:p>
    <w:p w14:paraId="5675B4EF" w14:textId="77777777" w:rsidR="007B1205" w:rsidRPr="007D53C0" w:rsidRDefault="007B1205" w:rsidP="00AB65CD">
      <w:pPr>
        <w:numPr>
          <w:ilvl w:val="0"/>
          <w:numId w:val="8"/>
        </w:numPr>
        <w:suppressAutoHyphens/>
        <w:ind w:left="714" w:hanging="357"/>
        <w:rPr>
          <w:rFonts w:asciiTheme="minorHAnsi" w:hAnsiTheme="minorHAnsi" w:cstheme="minorHAnsi"/>
          <w:color w:val="auto"/>
          <w:szCs w:val="24"/>
        </w:rPr>
      </w:pPr>
      <w:r w:rsidRPr="007D53C0">
        <w:rPr>
          <w:rFonts w:asciiTheme="minorHAnsi" w:hAnsiTheme="minorHAnsi" w:cstheme="minorHAnsi"/>
          <w:color w:val="auto"/>
          <w:szCs w:val="24"/>
        </w:rPr>
        <w:t>prowadzenie zajęć na żywo przez wykładowcę</w:t>
      </w:r>
    </w:p>
    <w:p w14:paraId="7CAB20F1" w14:textId="20565C42" w:rsidR="007B1205" w:rsidRPr="007D53C0" w:rsidRDefault="007B1205" w:rsidP="00AB65CD">
      <w:pPr>
        <w:numPr>
          <w:ilvl w:val="0"/>
          <w:numId w:val="8"/>
        </w:numPr>
        <w:suppressAutoHyphens/>
        <w:ind w:left="714" w:hanging="357"/>
        <w:rPr>
          <w:rFonts w:asciiTheme="minorHAnsi" w:hAnsiTheme="minorHAnsi" w:cstheme="minorHAnsi"/>
          <w:color w:val="auto"/>
          <w:szCs w:val="24"/>
        </w:rPr>
      </w:pPr>
      <w:r w:rsidRPr="007D53C0">
        <w:rPr>
          <w:rFonts w:asciiTheme="minorHAnsi" w:hAnsiTheme="minorHAnsi" w:cstheme="minorHAnsi"/>
          <w:color w:val="auto"/>
          <w:szCs w:val="24"/>
        </w:rPr>
        <w:t xml:space="preserve">udostępnianie nagranych </w:t>
      </w:r>
      <w:r w:rsidR="00930D44" w:rsidRPr="007D53C0">
        <w:rPr>
          <w:rFonts w:asciiTheme="minorHAnsi" w:hAnsiTheme="minorHAnsi" w:cstheme="minorHAnsi"/>
          <w:color w:val="auto"/>
          <w:szCs w:val="24"/>
        </w:rPr>
        <w:t>materiałów</w:t>
      </w:r>
      <w:r w:rsidRPr="007D53C0">
        <w:rPr>
          <w:rFonts w:asciiTheme="minorHAnsi" w:hAnsiTheme="minorHAnsi" w:cstheme="minorHAnsi"/>
          <w:color w:val="auto"/>
          <w:szCs w:val="24"/>
        </w:rPr>
        <w:t>.</w:t>
      </w:r>
    </w:p>
    <w:p w14:paraId="7605F19B" w14:textId="77777777" w:rsidR="00E50814" w:rsidRPr="007D53C0" w:rsidRDefault="00E50814" w:rsidP="00AB65CD">
      <w:pPr>
        <w:rPr>
          <w:rFonts w:asciiTheme="minorHAnsi" w:hAnsiTheme="minorHAnsi" w:cstheme="minorHAnsi"/>
          <w:szCs w:val="24"/>
        </w:rPr>
      </w:pPr>
    </w:p>
    <w:p w14:paraId="4C1BC1E0" w14:textId="31D9189D" w:rsidR="007B1205" w:rsidRPr="007D53C0" w:rsidRDefault="007B1205" w:rsidP="00AB65CD">
      <w:pPr>
        <w:pStyle w:val="Nagwek2"/>
        <w:rPr>
          <w:rFonts w:asciiTheme="minorHAnsi" w:hAnsiTheme="minorHAnsi" w:cstheme="minorHAnsi"/>
          <w:szCs w:val="24"/>
        </w:rPr>
      </w:pPr>
      <w:r w:rsidRPr="007D53C0">
        <w:rPr>
          <w:rFonts w:asciiTheme="minorHAnsi" w:hAnsiTheme="minorHAnsi" w:cstheme="minorHAnsi"/>
          <w:szCs w:val="24"/>
        </w:rPr>
        <w:t>Zakresy języka specjalistycznego</w:t>
      </w:r>
    </w:p>
    <w:p w14:paraId="1AD67BE9" w14:textId="0963F201" w:rsidR="007B1205" w:rsidRPr="007D53C0" w:rsidRDefault="007B1205" w:rsidP="00AB65CD">
      <w:pPr>
        <w:autoSpaceDE w:val="0"/>
        <w:autoSpaceDN w:val="0"/>
        <w:adjustRightInd w:val="0"/>
        <w:rPr>
          <w:rFonts w:asciiTheme="minorHAnsi" w:hAnsiTheme="minorHAnsi" w:cstheme="minorHAnsi"/>
          <w:color w:val="auto"/>
          <w:szCs w:val="24"/>
        </w:rPr>
      </w:pPr>
      <w:r w:rsidRPr="007D53C0">
        <w:rPr>
          <w:rFonts w:asciiTheme="minorHAnsi" w:hAnsiTheme="minorHAnsi" w:cstheme="minorHAnsi"/>
          <w:color w:val="auto"/>
          <w:szCs w:val="24"/>
        </w:rPr>
        <w:t>Wykonawca wraz z systemem informatycznym udostępni bibliotekę materiałów dydaktycznych.</w:t>
      </w:r>
    </w:p>
    <w:p w14:paraId="315C5091" w14:textId="77777777" w:rsidR="007B1205" w:rsidRPr="007D53C0" w:rsidRDefault="007B1205" w:rsidP="00AB65CD">
      <w:pPr>
        <w:autoSpaceDE w:val="0"/>
        <w:autoSpaceDN w:val="0"/>
        <w:adjustRightInd w:val="0"/>
        <w:rPr>
          <w:rFonts w:asciiTheme="minorHAnsi" w:hAnsiTheme="minorHAnsi" w:cstheme="minorHAnsi"/>
          <w:color w:val="auto"/>
          <w:szCs w:val="24"/>
        </w:rPr>
      </w:pPr>
      <w:r w:rsidRPr="007D53C0">
        <w:rPr>
          <w:rFonts w:asciiTheme="minorHAnsi" w:hAnsiTheme="minorHAnsi" w:cstheme="minorHAnsi"/>
          <w:color w:val="auto"/>
          <w:szCs w:val="24"/>
        </w:rPr>
        <w:t>Materiał dydaktyczny podzielony został na dwie części: podstawowy i dodatkowy.</w:t>
      </w:r>
    </w:p>
    <w:p w14:paraId="5C8E1571" w14:textId="601F2DB5" w:rsidR="00FF27E4" w:rsidRPr="007D53C0" w:rsidRDefault="007B1205" w:rsidP="00016118">
      <w:pPr>
        <w:autoSpaceDE w:val="0"/>
        <w:autoSpaceDN w:val="0"/>
        <w:adjustRightInd w:val="0"/>
        <w:spacing w:after="120"/>
        <w:rPr>
          <w:rFonts w:asciiTheme="minorHAnsi" w:hAnsiTheme="minorHAnsi" w:cstheme="minorHAnsi"/>
          <w:color w:val="auto"/>
          <w:szCs w:val="24"/>
          <w:lang w:val="en-GB"/>
        </w:rPr>
      </w:pPr>
      <w:r w:rsidRPr="007D53C0">
        <w:rPr>
          <w:rFonts w:asciiTheme="minorHAnsi" w:hAnsiTheme="minorHAnsi" w:cstheme="minorHAnsi"/>
          <w:color w:val="auto"/>
          <w:szCs w:val="24"/>
        </w:rPr>
        <w:t xml:space="preserve">Za materiał dydaktyczny podstawowy Zamawiający uzna interaktywne materiały multimedialne, przedstawiające zawartość merytoryczną w sposób interaktywny. Materiał dydaktyczny podstawowy </w:t>
      </w:r>
      <w:r w:rsidR="001439EC" w:rsidRPr="007D53C0">
        <w:rPr>
          <w:rFonts w:asciiTheme="minorHAnsi" w:hAnsiTheme="minorHAnsi" w:cstheme="minorHAnsi"/>
          <w:color w:val="auto"/>
          <w:szCs w:val="24"/>
        </w:rPr>
        <w:t xml:space="preserve">ma być </w:t>
      </w:r>
      <w:r w:rsidRPr="007D53C0">
        <w:rPr>
          <w:rFonts w:asciiTheme="minorHAnsi" w:hAnsiTheme="minorHAnsi" w:cstheme="minorHAnsi"/>
          <w:color w:val="auto"/>
          <w:szCs w:val="24"/>
        </w:rPr>
        <w:t xml:space="preserve">zgodny ze standardem </w:t>
      </w:r>
      <w:r w:rsidRPr="007D53C0">
        <w:rPr>
          <w:rFonts w:asciiTheme="minorHAnsi" w:hAnsiTheme="minorHAnsi" w:cstheme="minorHAnsi"/>
          <w:color w:val="auto"/>
          <w:szCs w:val="24"/>
          <w:lang w:val="en-GB"/>
        </w:rPr>
        <w:t xml:space="preserve">SCORM 1.2 </w:t>
      </w:r>
      <w:proofErr w:type="spellStart"/>
      <w:r w:rsidRPr="007D53C0">
        <w:rPr>
          <w:rFonts w:asciiTheme="minorHAnsi" w:hAnsiTheme="minorHAnsi" w:cstheme="minorHAnsi"/>
          <w:color w:val="auto"/>
          <w:szCs w:val="24"/>
          <w:lang w:val="en-GB"/>
        </w:rPr>
        <w:t>lub</w:t>
      </w:r>
      <w:proofErr w:type="spellEnd"/>
      <w:r w:rsidRPr="007D53C0">
        <w:rPr>
          <w:rFonts w:asciiTheme="minorHAnsi" w:hAnsiTheme="minorHAnsi" w:cstheme="minorHAnsi"/>
          <w:color w:val="auto"/>
          <w:szCs w:val="24"/>
          <w:lang w:val="en-GB"/>
        </w:rPr>
        <w:t xml:space="preserve"> SCORM 2004 3th </w:t>
      </w:r>
      <w:proofErr w:type="spellStart"/>
      <w:r w:rsidRPr="007D53C0">
        <w:rPr>
          <w:rFonts w:asciiTheme="minorHAnsi" w:hAnsiTheme="minorHAnsi" w:cstheme="minorHAnsi"/>
          <w:color w:val="auto"/>
          <w:szCs w:val="24"/>
          <w:lang w:val="en-GB"/>
        </w:rPr>
        <w:t>editio</w:t>
      </w:r>
      <w:bookmarkStart w:id="23" w:name="_Toc96632774"/>
      <w:bookmarkStart w:id="24" w:name="_Toc96632850"/>
      <w:bookmarkStart w:id="25" w:name="_Toc125724653"/>
      <w:proofErr w:type="spellEnd"/>
    </w:p>
    <w:p w14:paraId="7FAA6E92" w14:textId="5F98247A" w:rsidR="00DB4CAF" w:rsidRPr="007D53C0" w:rsidRDefault="007B1205" w:rsidP="00AB65CD">
      <w:pPr>
        <w:pStyle w:val="Nagwek2"/>
        <w:rPr>
          <w:rFonts w:asciiTheme="minorHAnsi" w:hAnsiTheme="minorHAnsi" w:cstheme="minorHAnsi"/>
          <w:szCs w:val="24"/>
        </w:rPr>
      </w:pPr>
      <w:r w:rsidRPr="007D53C0">
        <w:rPr>
          <w:rFonts w:asciiTheme="minorHAnsi" w:hAnsiTheme="minorHAnsi" w:cstheme="minorHAnsi"/>
          <w:szCs w:val="24"/>
        </w:rPr>
        <w:t>Szczegółowy opis</w:t>
      </w:r>
      <w:bookmarkEnd w:id="23"/>
      <w:bookmarkEnd w:id="24"/>
      <w:r w:rsidRPr="007D53C0">
        <w:rPr>
          <w:rFonts w:asciiTheme="minorHAnsi" w:hAnsiTheme="minorHAnsi" w:cstheme="minorHAnsi"/>
          <w:szCs w:val="24"/>
        </w:rPr>
        <w:t xml:space="preserve"> </w:t>
      </w:r>
      <w:bookmarkEnd w:id="25"/>
      <w:r w:rsidR="007B6455" w:rsidRPr="007D53C0">
        <w:rPr>
          <w:rFonts w:asciiTheme="minorHAnsi" w:hAnsiTheme="minorHAnsi" w:cstheme="minorHAnsi"/>
          <w:szCs w:val="24"/>
        </w:rPr>
        <w:t>szacowania wartości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Caption w:val="Opis wymagań"/>
        <w:tblDescription w:val="Opis wymagań"/>
      </w:tblPr>
      <w:tblGrid>
        <w:gridCol w:w="1129"/>
        <w:gridCol w:w="7933"/>
      </w:tblGrid>
      <w:tr w:rsidR="008268E7" w:rsidRPr="007D53C0" w14:paraId="6C92FDE2" w14:textId="77777777" w:rsidTr="00016118">
        <w:trPr>
          <w:cantSplit/>
          <w:trHeight w:val="620"/>
          <w:tblHeader/>
        </w:trPr>
        <w:tc>
          <w:tcPr>
            <w:tcW w:w="623" w:type="pct"/>
            <w:vAlign w:val="center"/>
          </w:tcPr>
          <w:p w14:paraId="7BABD2AF" w14:textId="77777777" w:rsidR="007B1205" w:rsidRPr="007D53C0" w:rsidRDefault="007B1205" w:rsidP="00AB65CD">
            <w:pPr>
              <w:rPr>
                <w:rFonts w:asciiTheme="minorHAnsi" w:hAnsiTheme="minorHAnsi" w:cstheme="minorHAnsi"/>
                <w:color w:val="auto"/>
                <w:szCs w:val="24"/>
              </w:rPr>
            </w:pPr>
            <w:bookmarkStart w:id="26" w:name="_Hlk78989245"/>
            <w:r w:rsidRPr="007D53C0">
              <w:rPr>
                <w:rFonts w:asciiTheme="minorHAnsi" w:hAnsiTheme="minorHAnsi" w:cstheme="minorHAnsi"/>
                <w:b/>
                <w:bCs/>
                <w:color w:val="auto"/>
                <w:szCs w:val="24"/>
              </w:rPr>
              <w:t>Lp.</w:t>
            </w:r>
          </w:p>
        </w:tc>
        <w:tc>
          <w:tcPr>
            <w:tcW w:w="4377" w:type="pct"/>
            <w:vAlign w:val="center"/>
          </w:tcPr>
          <w:p w14:paraId="09BE8222" w14:textId="77777777"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b/>
                <w:bCs/>
                <w:color w:val="auto"/>
                <w:szCs w:val="24"/>
              </w:rPr>
              <w:t>Opis wymagania</w:t>
            </w:r>
          </w:p>
        </w:tc>
      </w:tr>
      <w:tr w:rsidR="008268E7" w:rsidRPr="007D53C0" w14:paraId="31BCC340" w14:textId="77777777" w:rsidTr="00AB65CD">
        <w:trPr>
          <w:trHeight w:val="310"/>
        </w:trPr>
        <w:tc>
          <w:tcPr>
            <w:tcW w:w="623" w:type="pct"/>
            <w:shd w:val="clear" w:color="auto" w:fill="FFFFFF" w:themeFill="background1"/>
            <w:vAlign w:val="center"/>
          </w:tcPr>
          <w:p w14:paraId="5E22B565" w14:textId="12B938BB"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495CBEA" w14:textId="71D7EB0C"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color w:val="auto"/>
                <w:szCs w:val="24"/>
              </w:rPr>
              <w:t>System m</w:t>
            </w:r>
            <w:r w:rsidR="002A00DC" w:rsidRPr="007D53C0">
              <w:rPr>
                <w:rFonts w:asciiTheme="minorHAnsi" w:hAnsiTheme="minorHAnsi" w:cstheme="minorHAnsi"/>
                <w:color w:val="auto"/>
                <w:szCs w:val="24"/>
              </w:rPr>
              <w:t>a</w:t>
            </w:r>
            <w:r w:rsidRPr="007D53C0">
              <w:rPr>
                <w:rFonts w:asciiTheme="minorHAnsi" w:hAnsiTheme="minorHAnsi" w:cstheme="minorHAnsi"/>
                <w:color w:val="auto"/>
                <w:szCs w:val="24"/>
              </w:rPr>
              <w:t xml:space="preserve"> umożliwiać zakładanie, usuwanie, modyfikowanie, zawieszanie konta użytkownika oraz przypisanie i nadawanie uprawnień do modułów systemu. System poprzez wbudowany mechanizm komunikacji masowej (integracja z e-mail Uczelni) wysyła do użytkownika informację o utworzeniu, usunięciu lub zawieszeniu konta w systemie. System pozwala na ustawienie terminu wygaśnięcia konta. Administrator może otrzymać wiadomość email z</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informacją o wygasającym koncie na określoną liczbę dni przed wygaśnięciem konta – wg. Ustawień systemu</w:t>
            </w:r>
          </w:p>
        </w:tc>
      </w:tr>
      <w:tr w:rsidR="008268E7" w:rsidRPr="007D53C0" w14:paraId="18041D5C" w14:textId="77777777" w:rsidTr="00AB65CD">
        <w:trPr>
          <w:trHeight w:val="310"/>
        </w:trPr>
        <w:tc>
          <w:tcPr>
            <w:tcW w:w="623" w:type="pct"/>
            <w:shd w:val="clear" w:color="auto" w:fill="FFFFFF" w:themeFill="background1"/>
            <w:vAlign w:val="center"/>
          </w:tcPr>
          <w:p w14:paraId="319B2FD0" w14:textId="58C199B0"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298615EE" w14:textId="50669D49" w:rsidR="007B1205" w:rsidRPr="007D53C0" w:rsidRDefault="007F03F6"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Dostarczony system </w:t>
            </w:r>
            <w:r w:rsidR="00A05450" w:rsidRPr="007D53C0">
              <w:rPr>
                <w:rFonts w:asciiTheme="minorHAnsi" w:hAnsiTheme="minorHAnsi" w:cstheme="minorHAnsi"/>
                <w:color w:val="auto"/>
                <w:szCs w:val="24"/>
              </w:rPr>
              <w:t>musi posiadać zdefiniowane role : administratora, uczestnika kursu, studenta, wykładowcy</w:t>
            </w:r>
          </w:p>
        </w:tc>
      </w:tr>
      <w:tr w:rsidR="008268E7" w:rsidRPr="007D53C0" w14:paraId="0843E8B1" w14:textId="77777777" w:rsidTr="00AB65CD">
        <w:trPr>
          <w:trHeight w:val="987"/>
        </w:trPr>
        <w:tc>
          <w:tcPr>
            <w:tcW w:w="623" w:type="pct"/>
            <w:shd w:val="clear" w:color="auto" w:fill="FFFFFF" w:themeFill="background1"/>
            <w:vAlign w:val="center"/>
          </w:tcPr>
          <w:p w14:paraId="70E71A5A" w14:textId="2732789A"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6CEAD6EB" w14:textId="5FC386B8" w:rsidR="007B1205" w:rsidRPr="007D53C0" w:rsidRDefault="00A05450" w:rsidP="00AB65CD">
            <w:pPr>
              <w:rPr>
                <w:rFonts w:asciiTheme="minorHAnsi" w:hAnsiTheme="minorHAnsi" w:cstheme="minorHAnsi"/>
                <w:color w:val="auto"/>
                <w:szCs w:val="24"/>
              </w:rPr>
            </w:pPr>
            <w:r w:rsidRPr="007D53C0">
              <w:rPr>
                <w:rFonts w:asciiTheme="minorHAnsi" w:hAnsiTheme="minorHAnsi" w:cstheme="minorHAnsi"/>
                <w:color w:val="auto"/>
                <w:szCs w:val="24"/>
              </w:rPr>
              <w:t>Użytkownicy systemu muszą posiadać przypisane role w zależności, od których mają oni różne prawa i mogą wykonywać różne zadania oraz mieć dostęp do wybranych poziomów zarządzania systemem. Jeden użytkownik ma możliwość posiadania kilku ról</w:t>
            </w:r>
          </w:p>
        </w:tc>
      </w:tr>
      <w:tr w:rsidR="008268E7" w:rsidRPr="007D53C0" w14:paraId="1A85667D" w14:textId="77777777" w:rsidTr="00AB65CD">
        <w:trPr>
          <w:trHeight w:val="1070"/>
        </w:trPr>
        <w:tc>
          <w:tcPr>
            <w:tcW w:w="623" w:type="pct"/>
            <w:shd w:val="clear" w:color="auto" w:fill="FFFFFF" w:themeFill="background1"/>
            <w:vAlign w:val="center"/>
          </w:tcPr>
          <w:p w14:paraId="30427065" w14:textId="72525394"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FDE9EF7" w14:textId="47E01AB0" w:rsidR="007B1205" w:rsidRPr="007D53C0" w:rsidRDefault="00A05450" w:rsidP="00AB65CD">
            <w:pPr>
              <w:rPr>
                <w:rFonts w:asciiTheme="minorHAnsi" w:hAnsiTheme="minorHAnsi" w:cstheme="minorHAnsi"/>
                <w:color w:val="auto"/>
                <w:szCs w:val="24"/>
              </w:rPr>
            </w:pPr>
            <w:r w:rsidRPr="007D53C0">
              <w:rPr>
                <w:rFonts w:asciiTheme="minorHAnsi" w:hAnsiTheme="minorHAnsi" w:cstheme="minorHAnsi"/>
                <w:color w:val="auto"/>
                <w:szCs w:val="24"/>
              </w:rPr>
              <w:t>System zarządzania uprawnieniami musi umożliwiać administratorowi systemu tworzenie nowych ról oraz modyfikację i usuwanie uprawnień w zależności od uprawnień jakie chcemy nadać nowoutworzonej roli</w:t>
            </w:r>
          </w:p>
        </w:tc>
      </w:tr>
      <w:tr w:rsidR="008268E7" w:rsidRPr="007D53C0" w14:paraId="701805D4" w14:textId="77777777" w:rsidTr="00AB65CD">
        <w:trPr>
          <w:trHeight w:val="310"/>
        </w:trPr>
        <w:tc>
          <w:tcPr>
            <w:tcW w:w="623" w:type="pct"/>
            <w:shd w:val="clear" w:color="auto" w:fill="FFFFFF" w:themeFill="background1"/>
            <w:vAlign w:val="center"/>
          </w:tcPr>
          <w:p w14:paraId="0AB98D86" w14:textId="2517898A"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0B77056E" w14:textId="6C646344" w:rsidR="007B1205" w:rsidRPr="007D53C0" w:rsidRDefault="00A05450"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musi umożliwiać przesłanie na adres e-mail </w:t>
            </w:r>
            <w:r w:rsidR="007F03F6" w:rsidRPr="007D53C0">
              <w:rPr>
                <w:rFonts w:asciiTheme="minorHAnsi" w:hAnsiTheme="minorHAnsi" w:cstheme="minorHAnsi"/>
                <w:color w:val="auto"/>
                <w:szCs w:val="24"/>
              </w:rPr>
              <w:t xml:space="preserve">zarejestrowanego użytkownika </w:t>
            </w:r>
            <w:r w:rsidRPr="007D53C0">
              <w:rPr>
                <w:rFonts w:asciiTheme="minorHAnsi" w:hAnsiTheme="minorHAnsi" w:cstheme="minorHAnsi"/>
                <w:color w:val="auto"/>
                <w:szCs w:val="24"/>
              </w:rPr>
              <w:t>nowego hasła wygenerowanego tymczasowo lub ograniczonego czasowo linku umożliwiającego zmianę hasła bez podawania aktualnego. Czas ważności przesłanego linka ustawiany jest przez administratora</w:t>
            </w:r>
          </w:p>
        </w:tc>
      </w:tr>
      <w:tr w:rsidR="008268E7" w:rsidRPr="007D53C0" w14:paraId="50C90C21" w14:textId="77777777" w:rsidTr="00AB65CD">
        <w:trPr>
          <w:trHeight w:val="310"/>
        </w:trPr>
        <w:tc>
          <w:tcPr>
            <w:tcW w:w="623" w:type="pct"/>
            <w:shd w:val="clear" w:color="auto" w:fill="FFFFFF" w:themeFill="background1"/>
            <w:vAlign w:val="center"/>
          </w:tcPr>
          <w:p w14:paraId="64A4910C" w14:textId="3292A2C8"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5DE1376" w14:textId="0AA16112" w:rsidR="00A05450" w:rsidRPr="007D53C0" w:rsidRDefault="00A05450"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tworzenie konta użytkownika za pomocą formularza online. Konto w zależności od konfiguracji systemu może być tworzone przez:</w:t>
            </w:r>
            <w:r w:rsidRPr="007D53C0">
              <w:rPr>
                <w:rFonts w:asciiTheme="minorHAnsi" w:hAnsiTheme="minorHAnsi" w:cstheme="minorHAnsi"/>
                <w:color w:val="auto"/>
                <w:szCs w:val="24"/>
              </w:rPr>
              <w:br/>
              <w:t>• samodzielną rejestrację użytkownika (nie wymaga zatwierdzenia przez administratora)</w:t>
            </w:r>
            <w:r w:rsidRPr="007D53C0">
              <w:rPr>
                <w:rFonts w:asciiTheme="minorHAnsi" w:hAnsiTheme="minorHAnsi" w:cstheme="minorHAnsi"/>
                <w:color w:val="auto"/>
                <w:szCs w:val="24"/>
              </w:rPr>
              <w:br/>
              <w:t>• samodzielną rejestrację użytkownika i zatwierdzanie przez administratora</w:t>
            </w:r>
            <w:r w:rsidRPr="007D53C0">
              <w:rPr>
                <w:rFonts w:asciiTheme="minorHAnsi" w:hAnsiTheme="minorHAnsi" w:cstheme="minorHAnsi"/>
                <w:color w:val="auto"/>
                <w:szCs w:val="24"/>
              </w:rPr>
              <w:br/>
              <w:t>Podczas rejestracji powinna istnieć możliwość wypełnienia danych dodatkowych powiązanych z kontem użytkownika. Dane dodatkowe są</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definiowane przez administratora</w:t>
            </w:r>
          </w:p>
          <w:p w14:paraId="185D5D17" w14:textId="3B4A1343" w:rsidR="007B1205" w:rsidRPr="007D53C0" w:rsidRDefault="007B1205" w:rsidP="00AB65CD">
            <w:pPr>
              <w:rPr>
                <w:rFonts w:asciiTheme="minorHAnsi" w:hAnsiTheme="minorHAnsi" w:cstheme="minorHAnsi"/>
                <w:color w:val="auto"/>
                <w:szCs w:val="24"/>
              </w:rPr>
            </w:pPr>
          </w:p>
        </w:tc>
      </w:tr>
      <w:tr w:rsidR="008268E7" w:rsidRPr="007D53C0" w14:paraId="43CDCD0B" w14:textId="77777777" w:rsidTr="00AB65CD">
        <w:trPr>
          <w:trHeight w:val="310"/>
        </w:trPr>
        <w:tc>
          <w:tcPr>
            <w:tcW w:w="623" w:type="pct"/>
            <w:shd w:val="clear" w:color="auto" w:fill="FFFFFF" w:themeFill="background1"/>
            <w:vAlign w:val="center"/>
          </w:tcPr>
          <w:p w14:paraId="4BE3207C" w14:textId="4C53D880"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63620E5C" w14:textId="42E7A88B" w:rsidR="007B1205" w:rsidRPr="007D53C0" w:rsidRDefault="00B24C1E" w:rsidP="00AB65CD">
            <w:pPr>
              <w:rPr>
                <w:rFonts w:asciiTheme="minorHAnsi" w:hAnsiTheme="minorHAnsi" w:cstheme="minorHAnsi"/>
                <w:color w:val="auto"/>
                <w:szCs w:val="24"/>
              </w:rPr>
            </w:pPr>
            <w:r w:rsidRPr="007D53C0">
              <w:rPr>
                <w:rFonts w:asciiTheme="minorHAnsi" w:hAnsiTheme="minorHAnsi" w:cstheme="minorHAnsi"/>
                <w:color w:val="auto"/>
                <w:szCs w:val="24"/>
              </w:rPr>
              <w:t>Dostarczony system musi umożliwiać zakładanie, modyfikację i usuwanie grup użytkowników. Uprawniony użytkownik i administrator powinien posiadać możliwość przypisania/wypisania użytkownika do/z grupy. Narzędzia poprzez wbudowany mechanizm komunikacji masowej (e-mail) wysyłają do</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użytkownika informację o grupie, do której użytkownik został zapisany/dodany lub wypisany/usunięty</w:t>
            </w:r>
          </w:p>
        </w:tc>
      </w:tr>
      <w:tr w:rsidR="008268E7" w:rsidRPr="007D53C0" w14:paraId="1ED9E771" w14:textId="77777777" w:rsidTr="00AB65CD">
        <w:trPr>
          <w:trHeight w:val="310"/>
        </w:trPr>
        <w:tc>
          <w:tcPr>
            <w:tcW w:w="623" w:type="pct"/>
            <w:shd w:val="clear" w:color="auto" w:fill="FFFFFF" w:themeFill="background1"/>
            <w:vAlign w:val="center"/>
          </w:tcPr>
          <w:p w14:paraId="493FEEDF" w14:textId="27DAD86D"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34BBAC9E" w14:textId="1C0149E2" w:rsidR="007B1205" w:rsidRPr="007D53C0" w:rsidRDefault="00B24C1E" w:rsidP="00AB65CD">
            <w:pPr>
              <w:rPr>
                <w:rFonts w:asciiTheme="minorHAnsi" w:hAnsiTheme="minorHAnsi" w:cstheme="minorHAnsi"/>
                <w:color w:val="auto"/>
                <w:szCs w:val="24"/>
              </w:rPr>
            </w:pPr>
            <w:r w:rsidRPr="007D53C0">
              <w:rPr>
                <w:rFonts w:asciiTheme="minorHAnsi" w:hAnsiTheme="minorHAnsi" w:cstheme="minorHAnsi"/>
                <w:color w:val="auto"/>
                <w:szCs w:val="24"/>
              </w:rPr>
              <w:t>Narzędzia muszą pozwalać na automatyczną migracje użytkowników z</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systemów Zmawiającego z informacjami o przynależności do grup oraz uprawnieniami. Podczas migracji narzędzia powinny walidować poprawność migrowanych danych. Narzędzia powinny pozwolić użytkownikowi zdefiniować interwał oraz zakres migracji</w:t>
            </w:r>
          </w:p>
        </w:tc>
      </w:tr>
      <w:tr w:rsidR="008268E7" w:rsidRPr="007D53C0" w14:paraId="02A5B892" w14:textId="77777777" w:rsidTr="00AB65CD">
        <w:trPr>
          <w:trHeight w:val="310"/>
        </w:trPr>
        <w:tc>
          <w:tcPr>
            <w:tcW w:w="623" w:type="pct"/>
            <w:shd w:val="clear" w:color="auto" w:fill="FFFFFF" w:themeFill="background1"/>
            <w:vAlign w:val="center"/>
          </w:tcPr>
          <w:p w14:paraId="28909CD0" w14:textId="6C47026A"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EDCAB55" w14:textId="3E378190" w:rsidR="007B1205" w:rsidRPr="007D53C0" w:rsidRDefault="00B24C1E"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Ponadto </w:t>
            </w:r>
            <w:r w:rsidR="007B1205" w:rsidRPr="007D53C0">
              <w:rPr>
                <w:rFonts w:asciiTheme="minorHAnsi" w:hAnsiTheme="minorHAnsi" w:cstheme="minorHAnsi"/>
                <w:color w:val="auto"/>
                <w:szCs w:val="24"/>
              </w:rPr>
              <w:t>nowe grupy mo</w:t>
            </w:r>
            <w:r w:rsidRPr="007D53C0">
              <w:rPr>
                <w:rFonts w:asciiTheme="minorHAnsi" w:hAnsiTheme="minorHAnsi" w:cstheme="minorHAnsi"/>
                <w:color w:val="auto"/>
                <w:szCs w:val="24"/>
              </w:rPr>
              <w:t>gą być tworzone</w:t>
            </w:r>
            <w:r w:rsidR="007B1205" w:rsidRPr="007D53C0">
              <w:rPr>
                <w:rFonts w:asciiTheme="minorHAnsi" w:hAnsiTheme="minorHAnsi" w:cstheme="minorHAnsi"/>
                <w:color w:val="auto"/>
                <w:szCs w:val="24"/>
              </w:rPr>
              <w:t xml:space="preserve"> na podstawie grup już istniejących (suma, różnica, różnica symetryczna, część wspólna).</w:t>
            </w:r>
          </w:p>
        </w:tc>
      </w:tr>
      <w:tr w:rsidR="008268E7" w:rsidRPr="007D53C0" w14:paraId="3D5D86E7" w14:textId="77777777" w:rsidTr="00AB65CD">
        <w:trPr>
          <w:trHeight w:val="310"/>
        </w:trPr>
        <w:tc>
          <w:tcPr>
            <w:tcW w:w="623" w:type="pct"/>
            <w:shd w:val="clear" w:color="auto" w:fill="FFFFFF" w:themeFill="background1"/>
            <w:vAlign w:val="center"/>
          </w:tcPr>
          <w:p w14:paraId="2AA6609A" w14:textId="1B947250"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BD4CA31" w14:textId="3B941187"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color w:val="auto"/>
                <w:szCs w:val="24"/>
              </w:rPr>
              <w:t>Dostarczony system musi posiadać interfejs użytkownika w języku polskim i</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angielskim</w:t>
            </w:r>
          </w:p>
        </w:tc>
      </w:tr>
      <w:tr w:rsidR="008268E7" w:rsidRPr="007D53C0" w14:paraId="53D7FB55" w14:textId="77777777" w:rsidTr="00AB65CD">
        <w:trPr>
          <w:trHeight w:val="310"/>
        </w:trPr>
        <w:tc>
          <w:tcPr>
            <w:tcW w:w="623" w:type="pct"/>
            <w:shd w:val="clear" w:color="auto" w:fill="FFFFFF" w:themeFill="background1"/>
            <w:vAlign w:val="center"/>
          </w:tcPr>
          <w:p w14:paraId="480D223C" w14:textId="75AC44FB"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3AE73B3A" w14:textId="77777777"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Dostarczone rozwiązanie musi spełniać zasady - </w:t>
            </w:r>
            <w:r w:rsidRPr="007D53C0">
              <w:rPr>
                <w:rFonts w:asciiTheme="minorHAnsi" w:hAnsiTheme="minorHAnsi" w:cstheme="minorHAnsi"/>
                <w:color w:val="auto"/>
                <w:szCs w:val="24"/>
                <w:lang w:val="en-GB"/>
              </w:rPr>
              <w:t>Responsive Web Design</w:t>
            </w:r>
            <w:r w:rsidRPr="007D53C0">
              <w:rPr>
                <w:rFonts w:asciiTheme="minorHAnsi" w:hAnsiTheme="minorHAnsi" w:cstheme="minorHAnsi"/>
                <w:color w:val="auto"/>
                <w:szCs w:val="24"/>
              </w:rPr>
              <w:t xml:space="preserve"> (RWD) - zgodnie z zasadami RWD, wygląd graficzny strony internetowej powinien zmieniać swój stan po przekroczeniu pewnych punktów granicznych (</w:t>
            </w:r>
            <w:r w:rsidRPr="007D53C0">
              <w:rPr>
                <w:rFonts w:asciiTheme="minorHAnsi" w:hAnsiTheme="minorHAnsi" w:cstheme="minorHAnsi"/>
                <w:color w:val="auto"/>
                <w:szCs w:val="24"/>
                <w:lang w:val="en-GB"/>
              </w:rPr>
              <w:t>breakpoints</w:t>
            </w:r>
            <w:r w:rsidRPr="007D53C0">
              <w:rPr>
                <w:rFonts w:asciiTheme="minorHAnsi" w:hAnsiTheme="minorHAnsi" w:cstheme="minorHAnsi"/>
                <w:color w:val="auto"/>
                <w:szCs w:val="24"/>
              </w:rPr>
              <w:t xml:space="preserve">) w szerokości obszaru przeglądarki, w którym wyświetlana jest strona internetowa. </w:t>
            </w:r>
            <w:r w:rsidRPr="007D53C0">
              <w:rPr>
                <w:rFonts w:asciiTheme="minorHAnsi" w:hAnsiTheme="minorHAnsi" w:cstheme="minorHAnsi"/>
                <w:color w:val="auto"/>
                <w:szCs w:val="24"/>
              </w:rPr>
              <w:br/>
              <w:t>System będzie umożliwiał pracę na urządzeniach mobilnych (działanie mobilne typu tablety lub smartfony)</w:t>
            </w:r>
          </w:p>
        </w:tc>
      </w:tr>
      <w:tr w:rsidR="008268E7" w:rsidRPr="007D53C0" w14:paraId="5A581901" w14:textId="77777777" w:rsidTr="00AB65CD">
        <w:trPr>
          <w:trHeight w:val="310"/>
        </w:trPr>
        <w:tc>
          <w:tcPr>
            <w:tcW w:w="623" w:type="pct"/>
            <w:shd w:val="clear" w:color="auto" w:fill="FFFFFF" w:themeFill="background1"/>
            <w:vAlign w:val="center"/>
          </w:tcPr>
          <w:p w14:paraId="1FD1CEDD" w14:textId="02343D49"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EF9A5BD" w14:textId="49FC4FBD" w:rsidR="007B1205" w:rsidRPr="007D53C0" w:rsidRDefault="00E4535E" w:rsidP="00AB65CD">
            <w:pPr>
              <w:rPr>
                <w:rFonts w:asciiTheme="minorHAnsi" w:hAnsiTheme="minorHAnsi" w:cstheme="minorHAnsi"/>
                <w:color w:val="auto"/>
                <w:szCs w:val="24"/>
              </w:rPr>
            </w:pPr>
            <w:r w:rsidRPr="007D53C0">
              <w:rPr>
                <w:rFonts w:asciiTheme="minorHAnsi" w:hAnsiTheme="minorHAnsi" w:cstheme="minorHAnsi"/>
                <w:color w:val="auto"/>
                <w:szCs w:val="24"/>
              </w:rPr>
              <w:t>System</w:t>
            </w:r>
            <w:r w:rsidR="007B1205" w:rsidRPr="007D53C0">
              <w:rPr>
                <w:rFonts w:asciiTheme="minorHAnsi" w:hAnsiTheme="minorHAnsi" w:cstheme="minorHAnsi"/>
                <w:color w:val="auto"/>
                <w:szCs w:val="24"/>
              </w:rPr>
              <w:t xml:space="preserve"> musi być dostępny dla użytkowników poprzez przeglądarkę internetową w dowolnym miejscu i czasie.</w:t>
            </w:r>
            <w:r w:rsidR="00B24C1E" w:rsidRPr="007D53C0">
              <w:rPr>
                <w:rFonts w:asciiTheme="minorHAnsi" w:hAnsiTheme="minorHAnsi" w:cstheme="minorHAnsi"/>
                <w:color w:val="auto"/>
                <w:szCs w:val="24"/>
              </w:rPr>
              <w:t xml:space="preserve"> System nie wymaga instalacji dodatkowego oprogramowania</w:t>
            </w:r>
            <w:r w:rsidR="007B1205" w:rsidRPr="007D53C0">
              <w:rPr>
                <w:rFonts w:asciiTheme="minorHAnsi" w:hAnsiTheme="minorHAnsi" w:cstheme="minorHAnsi"/>
                <w:color w:val="auto"/>
                <w:szCs w:val="24"/>
              </w:rPr>
              <w:br/>
              <w:t>System musi w całości działać w przeglądarkach internetowych:</w:t>
            </w:r>
            <w:r w:rsidR="007B1205" w:rsidRPr="007D53C0">
              <w:rPr>
                <w:rFonts w:asciiTheme="minorHAnsi" w:hAnsiTheme="minorHAnsi" w:cstheme="minorHAnsi"/>
                <w:color w:val="auto"/>
                <w:szCs w:val="24"/>
              </w:rPr>
              <w:br/>
              <w:t xml:space="preserve">• </w:t>
            </w:r>
            <w:r w:rsidR="007B1205" w:rsidRPr="007D53C0">
              <w:rPr>
                <w:rFonts w:asciiTheme="minorHAnsi" w:hAnsiTheme="minorHAnsi" w:cstheme="minorHAnsi"/>
                <w:color w:val="auto"/>
                <w:szCs w:val="24"/>
                <w:lang w:val="en-GB"/>
              </w:rPr>
              <w:t>Mozilla Firefox</w:t>
            </w:r>
            <w:r w:rsidR="007B1205" w:rsidRPr="007D53C0">
              <w:rPr>
                <w:rFonts w:asciiTheme="minorHAnsi" w:hAnsiTheme="minorHAnsi" w:cstheme="minorHAnsi"/>
                <w:color w:val="auto"/>
                <w:szCs w:val="24"/>
                <w:lang w:val="en-GB"/>
              </w:rPr>
              <w:br/>
              <w:t>• Google Chrome</w:t>
            </w:r>
            <w:r w:rsidR="007B1205" w:rsidRPr="007D53C0">
              <w:rPr>
                <w:rFonts w:asciiTheme="minorHAnsi" w:hAnsiTheme="minorHAnsi" w:cstheme="minorHAnsi"/>
                <w:color w:val="auto"/>
                <w:szCs w:val="24"/>
                <w:lang w:val="en-GB"/>
              </w:rPr>
              <w:br/>
              <w:t>• Safari</w:t>
            </w:r>
            <w:r w:rsidR="007B1205" w:rsidRPr="007D53C0">
              <w:rPr>
                <w:rFonts w:asciiTheme="minorHAnsi" w:hAnsiTheme="minorHAnsi" w:cstheme="minorHAnsi"/>
                <w:color w:val="auto"/>
                <w:szCs w:val="24"/>
                <w:lang w:val="en-GB"/>
              </w:rPr>
              <w:br/>
              <w:t>• Opera</w:t>
            </w:r>
            <w:r w:rsidR="007B1205" w:rsidRPr="007D53C0">
              <w:rPr>
                <w:rFonts w:asciiTheme="minorHAnsi" w:hAnsiTheme="minorHAnsi" w:cstheme="minorHAnsi"/>
                <w:color w:val="auto"/>
                <w:szCs w:val="24"/>
                <w:lang w:val="en-GB"/>
              </w:rPr>
              <w:br/>
              <w:t>• Edge</w:t>
            </w:r>
          </w:p>
        </w:tc>
      </w:tr>
      <w:tr w:rsidR="008268E7" w:rsidRPr="007D53C0" w14:paraId="7B8F02EF" w14:textId="77777777" w:rsidTr="00AB65CD">
        <w:trPr>
          <w:trHeight w:val="310"/>
        </w:trPr>
        <w:tc>
          <w:tcPr>
            <w:tcW w:w="623" w:type="pct"/>
            <w:shd w:val="clear" w:color="auto" w:fill="FFFFFF" w:themeFill="background1"/>
            <w:vAlign w:val="center"/>
          </w:tcPr>
          <w:p w14:paraId="00C410F0" w14:textId="0CE1D77C"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CCA64EE" w14:textId="3034FA55"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musi </w:t>
            </w:r>
            <w:r w:rsidR="00B24C1E" w:rsidRPr="007D53C0">
              <w:rPr>
                <w:rFonts w:asciiTheme="minorHAnsi" w:hAnsiTheme="minorHAnsi" w:cstheme="minorHAnsi"/>
                <w:color w:val="auto"/>
                <w:szCs w:val="24"/>
              </w:rPr>
              <w:t>pozwalać na</w:t>
            </w:r>
            <w:r w:rsidRPr="007D53C0">
              <w:rPr>
                <w:rFonts w:asciiTheme="minorHAnsi" w:hAnsiTheme="minorHAnsi" w:cstheme="minorHAnsi"/>
                <w:color w:val="auto"/>
                <w:szCs w:val="24"/>
              </w:rPr>
              <w:t xml:space="preserve"> wyświetlenie profilu użytkownika. Administrator systemu </w:t>
            </w:r>
            <w:r w:rsidR="00B24C1E" w:rsidRPr="007D53C0">
              <w:rPr>
                <w:rFonts w:asciiTheme="minorHAnsi" w:hAnsiTheme="minorHAnsi" w:cstheme="minorHAnsi"/>
                <w:color w:val="auto"/>
                <w:szCs w:val="24"/>
              </w:rPr>
              <w:t>definiuje</w:t>
            </w:r>
            <w:r w:rsidRPr="007D53C0">
              <w:rPr>
                <w:rFonts w:asciiTheme="minorHAnsi" w:hAnsiTheme="minorHAnsi" w:cstheme="minorHAnsi"/>
                <w:color w:val="auto"/>
                <w:szCs w:val="24"/>
              </w:rPr>
              <w:t xml:space="preserve"> zawartoś</w:t>
            </w:r>
            <w:r w:rsidR="00B24C1E" w:rsidRPr="007D53C0">
              <w:rPr>
                <w:rFonts w:asciiTheme="minorHAnsi" w:hAnsiTheme="minorHAnsi" w:cstheme="minorHAnsi"/>
                <w:color w:val="auto"/>
                <w:szCs w:val="24"/>
              </w:rPr>
              <w:t>ć</w:t>
            </w:r>
            <w:r w:rsidRPr="007D53C0">
              <w:rPr>
                <w:rFonts w:asciiTheme="minorHAnsi" w:hAnsiTheme="minorHAnsi" w:cstheme="minorHAnsi"/>
                <w:color w:val="auto"/>
                <w:szCs w:val="24"/>
              </w:rPr>
              <w:t xml:space="preserve"> profilu</w:t>
            </w:r>
            <w:r w:rsidR="00B24C1E" w:rsidRPr="007D53C0">
              <w:rPr>
                <w:rFonts w:asciiTheme="minorHAnsi" w:hAnsiTheme="minorHAnsi" w:cstheme="minorHAnsi"/>
                <w:color w:val="auto"/>
                <w:szCs w:val="24"/>
              </w:rPr>
              <w:t>.</w:t>
            </w:r>
            <w:r w:rsidRPr="007D53C0">
              <w:rPr>
                <w:rFonts w:asciiTheme="minorHAnsi" w:hAnsiTheme="minorHAnsi" w:cstheme="minorHAnsi"/>
                <w:color w:val="auto"/>
                <w:szCs w:val="24"/>
              </w:rPr>
              <w:t xml:space="preserve"> </w:t>
            </w:r>
            <w:r w:rsidR="00B24C1E" w:rsidRPr="007D53C0">
              <w:rPr>
                <w:rFonts w:asciiTheme="minorHAnsi" w:hAnsiTheme="minorHAnsi" w:cstheme="minorHAnsi"/>
                <w:color w:val="auto"/>
                <w:szCs w:val="24"/>
              </w:rPr>
              <w:t>M</w:t>
            </w:r>
            <w:r w:rsidRPr="007D53C0">
              <w:rPr>
                <w:rFonts w:asciiTheme="minorHAnsi" w:hAnsiTheme="minorHAnsi" w:cstheme="minorHAnsi"/>
                <w:color w:val="auto"/>
                <w:szCs w:val="24"/>
              </w:rPr>
              <w:t xml:space="preserve">oże różnić się </w:t>
            </w:r>
            <w:r w:rsidR="00B24C1E" w:rsidRPr="007D53C0">
              <w:rPr>
                <w:rFonts w:asciiTheme="minorHAnsi" w:hAnsiTheme="minorHAnsi" w:cstheme="minorHAnsi"/>
                <w:color w:val="auto"/>
                <w:szCs w:val="24"/>
              </w:rPr>
              <w:t xml:space="preserve">ona </w:t>
            </w:r>
            <w:r w:rsidRPr="007D53C0">
              <w:rPr>
                <w:rFonts w:asciiTheme="minorHAnsi" w:hAnsiTheme="minorHAnsi" w:cstheme="minorHAnsi"/>
                <w:color w:val="auto"/>
                <w:szCs w:val="24"/>
              </w:rPr>
              <w:t>w zależności od roli użytkownika w systemie tj. inna zawartość dla studenta, inna dla administratora, inna dla wykładowcy. Administrator system powinien dla profilu użytkownika mieć możliwość skonfigurowania minimum następujących informacji: historia logowań użytkownika, ostatnie aktywności na platformie, realizacja celów edukacyjnych, wyniki na platformie użytkownika, oceny użytkownika</w:t>
            </w:r>
          </w:p>
        </w:tc>
      </w:tr>
      <w:tr w:rsidR="008268E7" w:rsidRPr="007D53C0" w14:paraId="67677382" w14:textId="77777777" w:rsidTr="00AB65CD">
        <w:trPr>
          <w:trHeight w:val="310"/>
        </w:trPr>
        <w:tc>
          <w:tcPr>
            <w:tcW w:w="623" w:type="pct"/>
            <w:shd w:val="clear" w:color="auto" w:fill="FFFFFF" w:themeFill="background1"/>
            <w:vAlign w:val="center"/>
          </w:tcPr>
          <w:p w14:paraId="38707599" w14:textId="18808E27"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D5C4247" w14:textId="450887EF" w:rsidR="007B1205" w:rsidRPr="007D53C0" w:rsidRDefault="007F03F6" w:rsidP="00AB65CD">
            <w:pPr>
              <w:rPr>
                <w:rFonts w:asciiTheme="minorHAnsi" w:hAnsiTheme="minorHAnsi" w:cstheme="minorHAnsi"/>
                <w:color w:val="auto"/>
                <w:szCs w:val="24"/>
              </w:rPr>
            </w:pPr>
            <w:r w:rsidRPr="007D53C0">
              <w:rPr>
                <w:rFonts w:asciiTheme="minorHAnsi" w:hAnsiTheme="minorHAnsi" w:cstheme="minorHAnsi"/>
                <w:color w:val="auto"/>
                <w:szCs w:val="24"/>
              </w:rPr>
              <w:t>Dostarczony s</w:t>
            </w:r>
            <w:r w:rsidR="00B24C1E" w:rsidRPr="007D53C0">
              <w:rPr>
                <w:rFonts w:asciiTheme="minorHAnsi" w:hAnsiTheme="minorHAnsi" w:cstheme="minorHAnsi"/>
                <w:color w:val="auto"/>
                <w:szCs w:val="24"/>
              </w:rPr>
              <w:t>ystem musi umożliwiać definiowanie przez administratora słowników oraz edy</w:t>
            </w:r>
            <w:r w:rsidR="002B1ADD" w:rsidRPr="007D53C0">
              <w:rPr>
                <w:rFonts w:asciiTheme="minorHAnsi" w:hAnsiTheme="minorHAnsi" w:cstheme="minorHAnsi"/>
                <w:color w:val="auto"/>
                <w:szCs w:val="24"/>
              </w:rPr>
              <w:t>cję</w:t>
            </w:r>
            <w:r w:rsidR="00B24C1E" w:rsidRPr="007D53C0">
              <w:rPr>
                <w:rFonts w:asciiTheme="minorHAnsi" w:hAnsiTheme="minorHAnsi" w:cstheme="minorHAnsi"/>
                <w:color w:val="auto"/>
                <w:szCs w:val="24"/>
              </w:rPr>
              <w:t xml:space="preserve"> istniejąc</w:t>
            </w:r>
            <w:r w:rsidR="002B1ADD" w:rsidRPr="007D53C0">
              <w:rPr>
                <w:rFonts w:asciiTheme="minorHAnsi" w:hAnsiTheme="minorHAnsi" w:cstheme="minorHAnsi"/>
                <w:color w:val="auto"/>
                <w:szCs w:val="24"/>
              </w:rPr>
              <w:t>ych</w:t>
            </w:r>
            <w:r w:rsidR="00B24C1E" w:rsidRPr="007D53C0">
              <w:rPr>
                <w:rFonts w:asciiTheme="minorHAnsi" w:hAnsiTheme="minorHAnsi" w:cstheme="minorHAnsi"/>
                <w:color w:val="auto"/>
                <w:szCs w:val="24"/>
              </w:rPr>
              <w:t xml:space="preserve"> wpis</w:t>
            </w:r>
            <w:r w:rsidR="002B1ADD" w:rsidRPr="007D53C0">
              <w:rPr>
                <w:rFonts w:asciiTheme="minorHAnsi" w:hAnsiTheme="minorHAnsi" w:cstheme="minorHAnsi"/>
                <w:color w:val="auto"/>
                <w:szCs w:val="24"/>
              </w:rPr>
              <w:t>ów</w:t>
            </w:r>
          </w:p>
        </w:tc>
      </w:tr>
      <w:tr w:rsidR="008268E7" w:rsidRPr="007D53C0" w14:paraId="2DC9E69D" w14:textId="77777777" w:rsidTr="00AB65CD">
        <w:trPr>
          <w:trHeight w:val="310"/>
        </w:trPr>
        <w:tc>
          <w:tcPr>
            <w:tcW w:w="623" w:type="pct"/>
            <w:shd w:val="clear" w:color="auto" w:fill="FFFFFF" w:themeFill="background1"/>
            <w:vAlign w:val="center"/>
          </w:tcPr>
          <w:p w14:paraId="06C73AA4" w14:textId="5E96CAA6"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24215516" w14:textId="65619E4A" w:rsidR="007B1205" w:rsidRPr="007D53C0" w:rsidRDefault="002B1ADD"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wyświetlenie komunikatu powitalnego podczas pierwszego logowania</w:t>
            </w:r>
          </w:p>
        </w:tc>
      </w:tr>
      <w:tr w:rsidR="008268E7" w:rsidRPr="007D53C0" w14:paraId="23D60E93" w14:textId="77777777" w:rsidTr="00AB65CD">
        <w:trPr>
          <w:trHeight w:val="310"/>
        </w:trPr>
        <w:tc>
          <w:tcPr>
            <w:tcW w:w="623" w:type="pct"/>
            <w:shd w:val="clear" w:color="auto" w:fill="FFFFFF" w:themeFill="background1"/>
            <w:vAlign w:val="center"/>
          </w:tcPr>
          <w:p w14:paraId="35A0E2A9" w14:textId="424097AB" w:rsidR="007B1205" w:rsidRPr="007D53C0" w:rsidRDefault="007B1205"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8244E20" w14:textId="459F9E46" w:rsidR="007B1205" w:rsidRPr="007D53C0" w:rsidRDefault="002B1ADD"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przypisanie studentowi testu i uzupełnienie go przez studenta. System pozwala ustawić wydłużony czas wykonania testu dla osób z</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niepełnosprawnościami.</w:t>
            </w:r>
          </w:p>
        </w:tc>
      </w:tr>
      <w:tr w:rsidR="002B1ADD" w:rsidRPr="007D53C0" w14:paraId="3275D46A" w14:textId="77777777" w:rsidTr="00AB65CD">
        <w:trPr>
          <w:trHeight w:val="310"/>
        </w:trPr>
        <w:tc>
          <w:tcPr>
            <w:tcW w:w="623" w:type="pct"/>
            <w:shd w:val="clear" w:color="auto" w:fill="FFFFFF" w:themeFill="background1"/>
            <w:vAlign w:val="center"/>
          </w:tcPr>
          <w:p w14:paraId="65F9D512" w14:textId="41E5F97F" w:rsidR="002B1ADD" w:rsidRPr="007D53C0" w:rsidRDefault="002B1ADD"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3C70122B" w14:textId="4F97277B" w:rsidR="002B1ADD" w:rsidRPr="007D53C0" w:rsidRDefault="002B1ADD" w:rsidP="00AB65CD">
            <w:pPr>
              <w:rPr>
                <w:rFonts w:asciiTheme="minorHAnsi" w:hAnsiTheme="minorHAnsi" w:cstheme="minorHAnsi"/>
                <w:color w:val="auto"/>
                <w:szCs w:val="24"/>
              </w:rPr>
            </w:pPr>
            <w:r w:rsidRPr="007D53C0">
              <w:rPr>
                <w:rFonts w:asciiTheme="minorHAnsi" w:hAnsiTheme="minorHAnsi" w:cstheme="minorHAnsi"/>
                <w:color w:val="auto"/>
                <w:szCs w:val="24"/>
              </w:rPr>
              <w:t>Użytkownik musi posiadać możliwość przerwania testu w dowolnym momencie</w:t>
            </w:r>
          </w:p>
        </w:tc>
      </w:tr>
      <w:tr w:rsidR="002B1ADD" w:rsidRPr="007D53C0" w14:paraId="2B543425" w14:textId="77777777" w:rsidTr="00AB65CD">
        <w:trPr>
          <w:trHeight w:val="310"/>
        </w:trPr>
        <w:tc>
          <w:tcPr>
            <w:tcW w:w="623" w:type="pct"/>
            <w:shd w:val="clear" w:color="auto" w:fill="FFFFFF" w:themeFill="background1"/>
            <w:vAlign w:val="center"/>
          </w:tcPr>
          <w:p w14:paraId="6D62A359" w14:textId="672D1824" w:rsidR="002B1ADD" w:rsidRPr="007D53C0" w:rsidRDefault="002B1ADD"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C217A0D" w14:textId="23A912A3" w:rsidR="002B1ADD" w:rsidRPr="007D53C0" w:rsidRDefault="002B1ADD"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dowolną konfigurację przez administratora bądź prowadzącego kurs rodzajów pytań, które pojawią się w teście lub egzaminie</w:t>
            </w:r>
          </w:p>
        </w:tc>
      </w:tr>
      <w:tr w:rsidR="002B1ADD" w:rsidRPr="007D53C0" w14:paraId="7B82F8B2" w14:textId="77777777" w:rsidTr="00AB65CD">
        <w:trPr>
          <w:trHeight w:val="310"/>
        </w:trPr>
        <w:tc>
          <w:tcPr>
            <w:tcW w:w="623" w:type="pct"/>
            <w:shd w:val="clear" w:color="auto" w:fill="FFFFFF" w:themeFill="background1"/>
            <w:vAlign w:val="center"/>
          </w:tcPr>
          <w:p w14:paraId="586126D0" w14:textId="1141807D" w:rsidR="002B1ADD" w:rsidRPr="007D53C0" w:rsidRDefault="002B1ADD"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221ADC52" w14:textId="37D51231" w:rsidR="002B1ADD" w:rsidRPr="007D53C0" w:rsidRDefault="007F03F6" w:rsidP="00AB65CD">
            <w:pPr>
              <w:rPr>
                <w:rFonts w:asciiTheme="minorHAnsi" w:hAnsiTheme="minorHAnsi" w:cstheme="minorHAnsi"/>
                <w:color w:val="auto"/>
                <w:szCs w:val="24"/>
              </w:rPr>
            </w:pPr>
            <w:r w:rsidRPr="007D53C0">
              <w:rPr>
                <w:rFonts w:asciiTheme="minorHAnsi" w:hAnsiTheme="minorHAnsi" w:cstheme="minorHAnsi"/>
                <w:color w:val="auto"/>
                <w:szCs w:val="24"/>
              </w:rPr>
              <w:t>Dostarczony s</w:t>
            </w:r>
            <w:r w:rsidR="002B1ADD" w:rsidRPr="007D53C0">
              <w:rPr>
                <w:rFonts w:asciiTheme="minorHAnsi" w:hAnsiTheme="minorHAnsi" w:cstheme="minorHAnsi"/>
                <w:color w:val="auto"/>
                <w:szCs w:val="24"/>
              </w:rPr>
              <w:t xml:space="preserve">ystem pozwala na wyświetlenie podsumowania testu </w:t>
            </w:r>
            <w:r w:rsidRPr="007D53C0">
              <w:rPr>
                <w:rFonts w:asciiTheme="minorHAnsi" w:hAnsiTheme="minorHAnsi" w:cstheme="minorHAnsi"/>
                <w:color w:val="auto"/>
                <w:szCs w:val="24"/>
              </w:rPr>
              <w:t>p</w:t>
            </w:r>
            <w:r w:rsidR="002B1ADD" w:rsidRPr="007D53C0">
              <w:rPr>
                <w:rFonts w:asciiTheme="minorHAnsi" w:hAnsiTheme="minorHAnsi" w:cstheme="minorHAnsi"/>
                <w:color w:val="auto"/>
                <w:szCs w:val="24"/>
              </w:rPr>
              <w:t>lasującego/poziomującego, w tym liczbę pytań testu, liczbę odpowiedzi udzielonych poprawnie, liczbę odpowiedzi udzielonych niepoprawnie, uzyskany wynik, czas wypełnienia testu oraz sugerowany poziom nauki</w:t>
            </w:r>
          </w:p>
        </w:tc>
      </w:tr>
      <w:tr w:rsidR="002B1ADD" w:rsidRPr="007D53C0" w14:paraId="206D73B3" w14:textId="77777777" w:rsidTr="00AB65CD">
        <w:trPr>
          <w:trHeight w:val="310"/>
        </w:trPr>
        <w:tc>
          <w:tcPr>
            <w:tcW w:w="623" w:type="pct"/>
            <w:shd w:val="clear" w:color="auto" w:fill="FFFFFF" w:themeFill="background1"/>
            <w:vAlign w:val="center"/>
          </w:tcPr>
          <w:p w14:paraId="6A8BCCBB" w14:textId="581AF779" w:rsidR="002B1ADD" w:rsidRPr="007D53C0" w:rsidRDefault="002B1ADD"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103A1CBF" w14:textId="04E6CE7A" w:rsidR="002B1ADD" w:rsidRPr="007D53C0" w:rsidRDefault="002B1ADD"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zdefiniować test, w tym test plasujący/poziomujący. System umożliwia wprowadzenie nazwy i opisu testu, grafiki identyfikującej, limitu czasu wypełnienia testu, ustawienie możliwości losowania pytań i</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odpowiedzi, kategorii testu, maksymalnej liczby prób rozwiązania testu, próg zaliczenia testu (punktowy i procentowy)</w:t>
            </w:r>
          </w:p>
        </w:tc>
      </w:tr>
      <w:tr w:rsidR="002B1ADD" w:rsidRPr="007D53C0" w14:paraId="0429AFB5" w14:textId="77777777" w:rsidTr="00AB65CD">
        <w:trPr>
          <w:trHeight w:val="310"/>
        </w:trPr>
        <w:tc>
          <w:tcPr>
            <w:tcW w:w="623" w:type="pct"/>
            <w:shd w:val="clear" w:color="auto" w:fill="FFFFFF" w:themeFill="background1"/>
            <w:vAlign w:val="center"/>
          </w:tcPr>
          <w:p w14:paraId="21FC693B" w14:textId="658508E6" w:rsidR="002B1ADD" w:rsidRPr="007D53C0" w:rsidRDefault="002B1ADD"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6B5DAFAF" w14:textId="09FB9562" w:rsidR="002B1ADD" w:rsidRPr="007D53C0" w:rsidRDefault="007F03F6" w:rsidP="00AB65CD">
            <w:pPr>
              <w:rPr>
                <w:rFonts w:asciiTheme="minorHAnsi" w:hAnsiTheme="minorHAnsi" w:cstheme="minorHAnsi"/>
                <w:color w:val="auto"/>
                <w:szCs w:val="24"/>
              </w:rPr>
            </w:pPr>
            <w:r w:rsidRPr="007D53C0">
              <w:rPr>
                <w:rFonts w:asciiTheme="minorHAnsi" w:hAnsiTheme="minorHAnsi" w:cstheme="minorHAnsi"/>
                <w:color w:val="auto"/>
                <w:szCs w:val="24"/>
              </w:rPr>
              <w:t>Dostarczony s</w:t>
            </w:r>
            <w:r w:rsidR="002B1ADD" w:rsidRPr="007D53C0">
              <w:rPr>
                <w:rFonts w:asciiTheme="minorHAnsi" w:hAnsiTheme="minorHAnsi" w:cstheme="minorHAnsi"/>
                <w:color w:val="auto"/>
                <w:szCs w:val="24"/>
              </w:rPr>
              <w:t>ystem musi umożliwiać podział testu poziomującego</w:t>
            </w:r>
            <w:r w:rsidR="0055478A" w:rsidRPr="007D53C0">
              <w:rPr>
                <w:rFonts w:asciiTheme="minorHAnsi" w:hAnsiTheme="minorHAnsi" w:cstheme="minorHAnsi"/>
                <w:color w:val="auto"/>
                <w:szCs w:val="24"/>
              </w:rPr>
              <w:t>/plasującego</w:t>
            </w:r>
            <w:r w:rsidR="002B1ADD" w:rsidRPr="007D53C0">
              <w:rPr>
                <w:rFonts w:asciiTheme="minorHAnsi" w:hAnsiTheme="minorHAnsi" w:cstheme="minorHAnsi"/>
                <w:color w:val="auto"/>
                <w:szCs w:val="24"/>
              </w:rPr>
              <w:t xml:space="preserve"> na sekcje</w:t>
            </w:r>
          </w:p>
        </w:tc>
      </w:tr>
      <w:tr w:rsidR="002B1ADD" w:rsidRPr="007D53C0" w14:paraId="1D9B8EB5" w14:textId="77777777" w:rsidTr="00AB65CD">
        <w:trPr>
          <w:trHeight w:val="310"/>
        </w:trPr>
        <w:tc>
          <w:tcPr>
            <w:tcW w:w="623" w:type="pct"/>
            <w:shd w:val="clear" w:color="auto" w:fill="FFFFFF" w:themeFill="background1"/>
            <w:vAlign w:val="center"/>
          </w:tcPr>
          <w:p w14:paraId="4E467238" w14:textId="63E22739" w:rsidR="002B1ADD" w:rsidRPr="007D53C0" w:rsidRDefault="002B1ADD"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F98A269" w14:textId="0E590A69" w:rsidR="002B1ADD" w:rsidRPr="007D53C0" w:rsidRDefault="002B1ADD"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Dla każdej grupy testów musi być możliwe wprowadzenie nazwy sekcji, opisu sekcji, dodanie grafiki, dodanie nagrania audio lub wideo oraz transkrypcji. Dla nagrań audio oraz wideo możliwe jest ustawienie limitu </w:t>
            </w:r>
            <w:proofErr w:type="spellStart"/>
            <w:r w:rsidRPr="007D53C0">
              <w:rPr>
                <w:rFonts w:asciiTheme="minorHAnsi" w:hAnsiTheme="minorHAnsi" w:cstheme="minorHAnsi"/>
                <w:color w:val="auto"/>
                <w:szCs w:val="24"/>
              </w:rPr>
              <w:t>odtworzeń</w:t>
            </w:r>
            <w:proofErr w:type="spellEnd"/>
            <w:r w:rsidRPr="007D53C0">
              <w:rPr>
                <w:rFonts w:asciiTheme="minorHAnsi" w:hAnsiTheme="minorHAnsi" w:cstheme="minorHAnsi"/>
                <w:color w:val="auto"/>
                <w:szCs w:val="24"/>
              </w:rPr>
              <w:t xml:space="preserve"> materiału</w:t>
            </w:r>
          </w:p>
        </w:tc>
      </w:tr>
      <w:tr w:rsidR="002B1ADD" w:rsidRPr="007D53C0" w14:paraId="2CE6288C" w14:textId="77777777" w:rsidTr="00AB65CD">
        <w:trPr>
          <w:trHeight w:val="310"/>
        </w:trPr>
        <w:tc>
          <w:tcPr>
            <w:tcW w:w="623" w:type="pct"/>
            <w:shd w:val="clear" w:color="auto" w:fill="FFFFFF" w:themeFill="background1"/>
            <w:vAlign w:val="center"/>
          </w:tcPr>
          <w:p w14:paraId="73BE7344" w14:textId="1FE63B2F" w:rsidR="002B1ADD" w:rsidRPr="007D53C0" w:rsidRDefault="002B1ADD"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6C58FCC6" w14:textId="1E894ABD" w:rsidR="002B1ADD" w:rsidRPr="007D53C0" w:rsidRDefault="002B1ADD"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musi umożliwiać utworzenie dla testu pytań jednokrotnego wyboru oraz pytań wielokrotnego wyboru. Dla pytań możliwe jest wprowadzenie treści pytania, opisu pytania, kategorii, dodanie grafiki, dodanie nagrania audio lub wideo oraz transkrypcji. Dla nagrań audio oraz wideo możliwe jest ustawienie limitu </w:t>
            </w:r>
            <w:proofErr w:type="spellStart"/>
            <w:r w:rsidRPr="007D53C0">
              <w:rPr>
                <w:rFonts w:asciiTheme="minorHAnsi" w:hAnsiTheme="minorHAnsi" w:cstheme="minorHAnsi"/>
                <w:color w:val="auto"/>
                <w:szCs w:val="24"/>
              </w:rPr>
              <w:t>odtworzeń</w:t>
            </w:r>
            <w:proofErr w:type="spellEnd"/>
            <w:r w:rsidRPr="007D53C0">
              <w:rPr>
                <w:rFonts w:asciiTheme="minorHAnsi" w:hAnsiTheme="minorHAnsi" w:cstheme="minorHAnsi"/>
                <w:color w:val="auto"/>
                <w:szCs w:val="24"/>
              </w:rPr>
              <w:t xml:space="preserve"> materiału</w:t>
            </w:r>
          </w:p>
        </w:tc>
      </w:tr>
      <w:tr w:rsidR="002B1ADD" w:rsidRPr="007D53C0" w14:paraId="2ED223FB" w14:textId="77777777" w:rsidTr="00AB65CD">
        <w:trPr>
          <w:trHeight w:val="310"/>
        </w:trPr>
        <w:tc>
          <w:tcPr>
            <w:tcW w:w="623" w:type="pct"/>
            <w:shd w:val="clear" w:color="auto" w:fill="FFFFFF" w:themeFill="background1"/>
            <w:vAlign w:val="center"/>
          </w:tcPr>
          <w:p w14:paraId="14AE5D00" w14:textId="5262A3B6" w:rsidR="002B1ADD" w:rsidRPr="007D53C0" w:rsidRDefault="002B1ADD"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00329030" w14:textId="34936312" w:rsidR="002B1ADD" w:rsidRPr="007D53C0" w:rsidRDefault="002B1ADD"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W ramach pytań jednokrotnego wyboru oraz pytań wielokrotnego wyboru musi być możliwe zdefiniowanie dowolnej liczby odpowiedzi. Dla odpowiedzi możliwe jest wprowadzenie treści odpowiedzi, dodanie grafiki, dodanie nagrania audio lub wideo oraz transkrypcji. Dla nagrań audio oraz wideo możliwe jest ustawienie limitu </w:t>
            </w:r>
            <w:proofErr w:type="spellStart"/>
            <w:r w:rsidRPr="007D53C0">
              <w:rPr>
                <w:rFonts w:asciiTheme="minorHAnsi" w:hAnsiTheme="minorHAnsi" w:cstheme="minorHAnsi"/>
                <w:color w:val="auto"/>
                <w:szCs w:val="24"/>
              </w:rPr>
              <w:t>odtworzeń</w:t>
            </w:r>
            <w:proofErr w:type="spellEnd"/>
            <w:r w:rsidRPr="007D53C0">
              <w:rPr>
                <w:rFonts w:asciiTheme="minorHAnsi" w:hAnsiTheme="minorHAnsi" w:cstheme="minorHAnsi"/>
                <w:color w:val="auto"/>
                <w:szCs w:val="24"/>
              </w:rPr>
              <w:t xml:space="preserve"> materiału</w:t>
            </w:r>
          </w:p>
        </w:tc>
      </w:tr>
      <w:tr w:rsidR="0055478A" w:rsidRPr="007D53C0" w14:paraId="27462D84" w14:textId="77777777" w:rsidTr="00AB65CD">
        <w:trPr>
          <w:trHeight w:val="310"/>
        </w:trPr>
        <w:tc>
          <w:tcPr>
            <w:tcW w:w="623" w:type="pct"/>
            <w:shd w:val="clear" w:color="auto" w:fill="FFFFFF" w:themeFill="background1"/>
            <w:vAlign w:val="center"/>
          </w:tcPr>
          <w:p w14:paraId="4EBB23E8" w14:textId="6E680DB6" w:rsidR="0055478A" w:rsidRPr="007D53C0" w:rsidRDefault="0055478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C5D6DB2" w14:textId="49052A3D" w:rsidR="0055478A" w:rsidRPr="007D53C0" w:rsidRDefault="0055478A"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musi umożliwiać wyświetlenie użytkownikowi ekranu powitalnego podczas pierwszego logowania. System pozwala na wypełnienie formularza zawierającego pytania w formie, pytań jednokrotnego wyboru, wielokrotnego wyboru, zaznaczenia pola (tzw. </w:t>
            </w:r>
            <w:r w:rsidRPr="007D53C0">
              <w:rPr>
                <w:rFonts w:asciiTheme="minorHAnsi" w:hAnsiTheme="minorHAnsi" w:cstheme="minorHAnsi"/>
                <w:color w:val="auto"/>
                <w:szCs w:val="24"/>
                <w:lang w:val="en-GB"/>
              </w:rPr>
              <w:t>checkbox</w:t>
            </w:r>
            <w:r w:rsidRPr="007D53C0">
              <w:rPr>
                <w:rFonts w:asciiTheme="minorHAnsi" w:hAnsiTheme="minorHAnsi" w:cstheme="minorHAnsi"/>
                <w:color w:val="auto"/>
                <w:szCs w:val="24"/>
              </w:rPr>
              <w:t>). Administrator definiuje które pola formularza są wymagane. Budowa formularza odbywa się poprzez wbudowany w platformę moduł formularzy</w:t>
            </w:r>
          </w:p>
        </w:tc>
      </w:tr>
      <w:tr w:rsidR="0055478A" w:rsidRPr="007D53C0" w14:paraId="2BC70AD2" w14:textId="77777777" w:rsidTr="00AB65CD">
        <w:trPr>
          <w:trHeight w:val="310"/>
        </w:trPr>
        <w:tc>
          <w:tcPr>
            <w:tcW w:w="623" w:type="pct"/>
            <w:shd w:val="clear" w:color="auto" w:fill="FFFFFF" w:themeFill="background1"/>
            <w:vAlign w:val="center"/>
          </w:tcPr>
          <w:p w14:paraId="4A4CF180" w14:textId="010C00E1" w:rsidR="0055478A" w:rsidRPr="007D53C0" w:rsidRDefault="0055478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04D99F75" w14:textId="025F4666" w:rsidR="0055478A" w:rsidRPr="007D53C0" w:rsidRDefault="0055478A"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po zalogowaniu studenta musi wyświetlać minimum następujące informacje: Kierunek studiów,  Poziom nauki (wg </w:t>
            </w:r>
            <w:r w:rsidRPr="00034929">
              <w:rPr>
                <w:rFonts w:asciiTheme="minorHAnsi" w:hAnsiTheme="minorHAnsi" w:cstheme="minorHAnsi"/>
                <w:color w:val="auto"/>
                <w:szCs w:val="24"/>
              </w:rPr>
              <w:t>CEFR</w:t>
            </w:r>
            <w:r w:rsidRPr="007D53C0">
              <w:rPr>
                <w:rFonts w:asciiTheme="minorHAnsi" w:hAnsiTheme="minorHAnsi" w:cstheme="minorHAnsi"/>
                <w:color w:val="auto"/>
                <w:szCs w:val="24"/>
              </w:rPr>
              <w:t>), Nazwę grupy/kursu, Czas poświęcony na naukę w danym semestrze, Czas poświęcony na naukę w</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ostatnich 30 dniach, Lista wydarzeń - lista najbliższych wydarzeń, Lista szkoleń w jakich student bierze udział, Aktualności</w:t>
            </w:r>
          </w:p>
        </w:tc>
      </w:tr>
      <w:tr w:rsidR="0055478A" w:rsidRPr="007D53C0" w14:paraId="1E3ECE8B" w14:textId="77777777" w:rsidTr="00AB65CD">
        <w:trPr>
          <w:trHeight w:val="310"/>
        </w:trPr>
        <w:tc>
          <w:tcPr>
            <w:tcW w:w="623" w:type="pct"/>
            <w:shd w:val="clear" w:color="auto" w:fill="FFFFFF" w:themeFill="background1"/>
            <w:vAlign w:val="center"/>
          </w:tcPr>
          <w:p w14:paraId="0DF6E06D" w14:textId="39789801" w:rsidR="0055478A" w:rsidRPr="007D53C0" w:rsidRDefault="0055478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530C69AC" w14:textId="0D11DF20" w:rsidR="0055478A" w:rsidRPr="007D53C0" w:rsidRDefault="0055478A" w:rsidP="00AB65CD">
            <w:pPr>
              <w:rPr>
                <w:rFonts w:asciiTheme="minorHAnsi" w:hAnsiTheme="minorHAnsi" w:cstheme="minorHAnsi"/>
                <w:color w:val="auto"/>
                <w:szCs w:val="24"/>
              </w:rPr>
            </w:pPr>
            <w:r w:rsidRPr="007D53C0">
              <w:rPr>
                <w:rFonts w:asciiTheme="minorHAnsi" w:hAnsiTheme="minorHAnsi" w:cstheme="minorHAnsi"/>
                <w:color w:val="auto"/>
                <w:szCs w:val="24"/>
              </w:rPr>
              <w:t>System daje możliwość ustawienia sposobu losowania pytań:</w:t>
            </w:r>
            <w:r w:rsidRPr="007D53C0">
              <w:rPr>
                <w:rFonts w:asciiTheme="minorHAnsi" w:hAnsiTheme="minorHAnsi" w:cstheme="minorHAnsi"/>
                <w:color w:val="auto"/>
                <w:szCs w:val="24"/>
              </w:rPr>
              <w:br/>
              <w:t>• losowanie określonej ilości pytań z całej dostępnej puli</w:t>
            </w:r>
            <w:r w:rsidRPr="007D53C0">
              <w:rPr>
                <w:rFonts w:asciiTheme="minorHAnsi" w:hAnsiTheme="minorHAnsi" w:cstheme="minorHAnsi"/>
                <w:color w:val="auto"/>
                <w:szCs w:val="24"/>
              </w:rPr>
              <w:br/>
              <w:t>• losowanie zadanego procentu pytań z całej puli</w:t>
            </w:r>
            <w:r w:rsidRPr="007D53C0">
              <w:rPr>
                <w:rFonts w:asciiTheme="minorHAnsi" w:hAnsiTheme="minorHAnsi" w:cstheme="minorHAnsi"/>
                <w:color w:val="auto"/>
                <w:szCs w:val="24"/>
              </w:rPr>
              <w:br/>
              <w:t>• losowanie określonej liczby pytań z danej sekcji</w:t>
            </w:r>
          </w:p>
        </w:tc>
      </w:tr>
      <w:tr w:rsidR="0055478A" w:rsidRPr="007D53C0" w14:paraId="14A3772A" w14:textId="77777777" w:rsidTr="00AB65CD">
        <w:trPr>
          <w:trHeight w:val="310"/>
        </w:trPr>
        <w:tc>
          <w:tcPr>
            <w:tcW w:w="623" w:type="pct"/>
            <w:shd w:val="clear" w:color="auto" w:fill="FFFFFF" w:themeFill="background1"/>
            <w:vAlign w:val="center"/>
          </w:tcPr>
          <w:p w14:paraId="6A8662EA" w14:textId="5DC80706" w:rsidR="0055478A" w:rsidRPr="007D53C0" w:rsidRDefault="0055478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08DA298" w14:textId="0EE919EF" w:rsidR="0055478A" w:rsidRPr="007D53C0" w:rsidRDefault="007F03F6" w:rsidP="00AB65CD">
            <w:pPr>
              <w:rPr>
                <w:rFonts w:asciiTheme="minorHAnsi" w:hAnsiTheme="minorHAnsi" w:cstheme="minorHAnsi"/>
                <w:color w:val="auto"/>
                <w:szCs w:val="24"/>
              </w:rPr>
            </w:pPr>
            <w:r w:rsidRPr="007D53C0">
              <w:rPr>
                <w:rFonts w:asciiTheme="minorHAnsi" w:hAnsiTheme="minorHAnsi" w:cstheme="minorHAnsi"/>
                <w:color w:val="auto"/>
                <w:szCs w:val="24"/>
              </w:rPr>
              <w:t>Dostarczony s</w:t>
            </w:r>
            <w:r w:rsidR="0055478A" w:rsidRPr="007D53C0">
              <w:rPr>
                <w:rFonts w:asciiTheme="minorHAnsi" w:hAnsiTheme="minorHAnsi" w:cstheme="minorHAnsi"/>
                <w:color w:val="auto"/>
                <w:szCs w:val="24"/>
              </w:rPr>
              <w:t xml:space="preserve">ystem musi </w:t>
            </w:r>
            <w:r w:rsidRPr="007D53C0">
              <w:rPr>
                <w:rFonts w:asciiTheme="minorHAnsi" w:hAnsiTheme="minorHAnsi" w:cstheme="minorHAnsi"/>
                <w:color w:val="auto"/>
                <w:szCs w:val="24"/>
              </w:rPr>
              <w:t>zapewniać</w:t>
            </w:r>
            <w:r w:rsidR="0055478A" w:rsidRPr="007D53C0">
              <w:rPr>
                <w:rFonts w:asciiTheme="minorHAnsi" w:hAnsiTheme="minorHAnsi" w:cstheme="minorHAnsi"/>
                <w:color w:val="auto"/>
                <w:szCs w:val="24"/>
              </w:rPr>
              <w:t xml:space="preserve"> włączenie możliwości wprowadzenia przez osobą uzupełniającą test komentarza do pytania/zadania. Możliwość wprowadzania komentarzy określa osoba definiująca test</w:t>
            </w:r>
          </w:p>
        </w:tc>
      </w:tr>
      <w:tr w:rsidR="0055478A" w:rsidRPr="007D53C0" w14:paraId="6B5F1059" w14:textId="77777777" w:rsidTr="00AB65CD">
        <w:trPr>
          <w:trHeight w:val="310"/>
        </w:trPr>
        <w:tc>
          <w:tcPr>
            <w:tcW w:w="623" w:type="pct"/>
            <w:shd w:val="clear" w:color="auto" w:fill="FFFFFF" w:themeFill="background1"/>
            <w:vAlign w:val="center"/>
          </w:tcPr>
          <w:p w14:paraId="5E1F46D8" w14:textId="22C45205" w:rsidR="0055478A" w:rsidRPr="007D53C0" w:rsidRDefault="0055478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0EDBC56" w14:textId="357750FB" w:rsidR="0055478A" w:rsidRPr="007D53C0" w:rsidRDefault="0055478A"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musi pozwalać na wprowadzenie informacji o dopasowaniu poziomu nauki języka wg. </w:t>
            </w:r>
            <w:r w:rsidRPr="007D53C0">
              <w:rPr>
                <w:rFonts w:asciiTheme="minorHAnsi" w:hAnsiTheme="minorHAnsi" w:cstheme="minorHAnsi"/>
                <w:color w:val="auto"/>
                <w:szCs w:val="24"/>
                <w:lang w:val="en-GB"/>
              </w:rPr>
              <w:t>CEFR</w:t>
            </w:r>
            <w:r w:rsidRPr="007D53C0">
              <w:rPr>
                <w:rFonts w:asciiTheme="minorHAnsi" w:hAnsiTheme="minorHAnsi" w:cstheme="minorHAnsi"/>
                <w:color w:val="auto"/>
                <w:szCs w:val="24"/>
              </w:rPr>
              <w:t xml:space="preserve"> (np. A1, B1) do konta studenta na podstawie osiągniętego wyniku w ramach testu poziomującego/plasującego</w:t>
            </w:r>
          </w:p>
        </w:tc>
      </w:tr>
      <w:tr w:rsidR="0055478A" w:rsidRPr="007D53C0" w14:paraId="665D148C" w14:textId="77777777" w:rsidTr="00AB65CD">
        <w:trPr>
          <w:trHeight w:val="310"/>
        </w:trPr>
        <w:tc>
          <w:tcPr>
            <w:tcW w:w="623" w:type="pct"/>
            <w:shd w:val="clear" w:color="auto" w:fill="FFFFFF" w:themeFill="background1"/>
            <w:vAlign w:val="center"/>
          </w:tcPr>
          <w:p w14:paraId="39030FC2" w14:textId="108D496A" w:rsidR="0055478A" w:rsidRPr="007D53C0" w:rsidRDefault="0055478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5804ED5" w14:textId="27EA0CA3" w:rsidR="0055478A" w:rsidRPr="007D53C0" w:rsidRDefault="0055478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prowadzącemu test/egzamin wydruk testu/egzaminu w formie dokumentu Word lub PDF</w:t>
            </w:r>
          </w:p>
        </w:tc>
      </w:tr>
      <w:tr w:rsidR="0055478A" w:rsidRPr="007D53C0" w14:paraId="7CE2A1A5" w14:textId="77777777" w:rsidTr="00AB65CD">
        <w:trPr>
          <w:trHeight w:val="310"/>
        </w:trPr>
        <w:tc>
          <w:tcPr>
            <w:tcW w:w="623" w:type="pct"/>
            <w:shd w:val="clear" w:color="auto" w:fill="FFFFFF" w:themeFill="background1"/>
            <w:vAlign w:val="center"/>
          </w:tcPr>
          <w:p w14:paraId="1BEA3087" w14:textId="5F1547B1" w:rsidR="0055478A" w:rsidRPr="007D53C0" w:rsidRDefault="0055478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02547394" w14:textId="56D7E214" w:rsidR="0055478A" w:rsidRPr="007D53C0" w:rsidRDefault="0055478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wydruk wyników studentów w formie arkusza Excel oraz Word i PDF</w:t>
            </w:r>
          </w:p>
        </w:tc>
      </w:tr>
      <w:tr w:rsidR="0055478A" w:rsidRPr="007D53C0" w14:paraId="4E5EBB22" w14:textId="77777777" w:rsidTr="00AB65CD">
        <w:trPr>
          <w:trHeight w:val="310"/>
        </w:trPr>
        <w:tc>
          <w:tcPr>
            <w:tcW w:w="623" w:type="pct"/>
            <w:shd w:val="clear" w:color="auto" w:fill="FFFFFF" w:themeFill="background1"/>
            <w:vAlign w:val="center"/>
          </w:tcPr>
          <w:p w14:paraId="1D602F95" w14:textId="5F1C17FD" w:rsidR="0055478A" w:rsidRPr="007D53C0" w:rsidRDefault="0055478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0E0E1C42" w14:textId="025E5BA7" w:rsidR="0055478A" w:rsidRPr="007D53C0" w:rsidRDefault="007F03F6"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Dostarczona platforma </w:t>
            </w:r>
            <w:r w:rsidR="00D275B4" w:rsidRPr="007D53C0">
              <w:rPr>
                <w:rFonts w:asciiTheme="minorHAnsi" w:hAnsiTheme="minorHAnsi" w:cstheme="minorHAnsi"/>
                <w:color w:val="auto"/>
                <w:szCs w:val="24"/>
              </w:rPr>
              <w:t>pozwala na import testów z arkusza Excel</w:t>
            </w:r>
          </w:p>
        </w:tc>
      </w:tr>
      <w:tr w:rsidR="00D275B4" w:rsidRPr="007D53C0" w14:paraId="013EE65D" w14:textId="77777777" w:rsidTr="00AB65CD">
        <w:trPr>
          <w:trHeight w:val="310"/>
        </w:trPr>
        <w:tc>
          <w:tcPr>
            <w:tcW w:w="623" w:type="pct"/>
            <w:shd w:val="clear" w:color="auto" w:fill="FFFFFF" w:themeFill="background1"/>
            <w:vAlign w:val="center"/>
          </w:tcPr>
          <w:p w14:paraId="233DF92B" w14:textId="38927E94" w:rsidR="00D275B4" w:rsidRPr="007D53C0" w:rsidRDefault="00D275B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1B8CBD17" w14:textId="7DF44D68" w:rsidR="00D275B4" w:rsidRPr="007D53C0" w:rsidRDefault="00D275B4" w:rsidP="00AB65CD">
            <w:pPr>
              <w:rPr>
                <w:rFonts w:asciiTheme="minorHAnsi" w:hAnsiTheme="minorHAnsi" w:cstheme="minorHAnsi"/>
                <w:color w:val="auto"/>
                <w:szCs w:val="24"/>
              </w:rPr>
            </w:pPr>
            <w:r w:rsidRPr="007D53C0">
              <w:rPr>
                <w:rFonts w:asciiTheme="minorHAnsi" w:hAnsiTheme="minorHAnsi" w:cstheme="minorHAnsi"/>
                <w:color w:val="auto"/>
                <w:szCs w:val="24"/>
              </w:rPr>
              <w:t>System umożliwia wykonanie kopii testu</w:t>
            </w:r>
          </w:p>
        </w:tc>
      </w:tr>
      <w:tr w:rsidR="00D275B4" w:rsidRPr="007D53C0" w14:paraId="6F2718E4" w14:textId="77777777" w:rsidTr="00AB65CD">
        <w:trPr>
          <w:trHeight w:val="310"/>
        </w:trPr>
        <w:tc>
          <w:tcPr>
            <w:tcW w:w="623" w:type="pct"/>
            <w:shd w:val="clear" w:color="auto" w:fill="FFFFFF" w:themeFill="background1"/>
            <w:vAlign w:val="center"/>
          </w:tcPr>
          <w:p w14:paraId="65182A71" w14:textId="4A9013C3" w:rsidR="00D275B4" w:rsidRPr="007D53C0" w:rsidRDefault="00D275B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6B2114C7" w14:textId="67E4DF7A" w:rsidR="00D275B4" w:rsidRPr="007D53C0" w:rsidRDefault="00D275B4"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udostępnić test uczestnikom kursu, grupom bądź wybranym użytkownikom</w:t>
            </w:r>
          </w:p>
        </w:tc>
      </w:tr>
      <w:tr w:rsidR="00D275B4" w:rsidRPr="007D53C0" w14:paraId="62043454" w14:textId="77777777" w:rsidTr="00AB65CD">
        <w:trPr>
          <w:trHeight w:val="310"/>
        </w:trPr>
        <w:tc>
          <w:tcPr>
            <w:tcW w:w="623" w:type="pct"/>
            <w:shd w:val="clear" w:color="auto" w:fill="FFFFFF" w:themeFill="background1"/>
            <w:vAlign w:val="center"/>
          </w:tcPr>
          <w:p w14:paraId="49F2D3BF" w14:textId="1C09B074" w:rsidR="00D275B4" w:rsidRPr="007D53C0" w:rsidRDefault="00D275B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03B2160A" w14:textId="5E7BEF10" w:rsidR="00D275B4" w:rsidRPr="007D53C0" w:rsidRDefault="007F03F6" w:rsidP="00AB65CD">
            <w:pPr>
              <w:rPr>
                <w:rFonts w:asciiTheme="minorHAnsi" w:hAnsiTheme="minorHAnsi" w:cstheme="minorHAnsi"/>
                <w:color w:val="auto"/>
                <w:szCs w:val="24"/>
              </w:rPr>
            </w:pPr>
            <w:r w:rsidRPr="007D53C0">
              <w:rPr>
                <w:rFonts w:asciiTheme="minorHAnsi" w:hAnsiTheme="minorHAnsi" w:cstheme="minorHAnsi"/>
                <w:color w:val="auto"/>
                <w:szCs w:val="24"/>
              </w:rPr>
              <w:t>Dostarczony s</w:t>
            </w:r>
            <w:r w:rsidR="00D275B4" w:rsidRPr="007D53C0">
              <w:rPr>
                <w:rFonts w:asciiTheme="minorHAnsi" w:hAnsiTheme="minorHAnsi" w:cstheme="minorHAnsi"/>
                <w:color w:val="auto"/>
                <w:szCs w:val="24"/>
              </w:rPr>
              <w:t>ystem pozwala na automatyczne przypisanie użytkowników w</w:t>
            </w:r>
            <w:r w:rsidR="00034929">
              <w:rPr>
                <w:rFonts w:asciiTheme="minorHAnsi" w:hAnsiTheme="minorHAnsi" w:cstheme="minorHAnsi"/>
                <w:color w:val="auto"/>
                <w:szCs w:val="24"/>
              </w:rPr>
              <w:t> </w:t>
            </w:r>
            <w:r w:rsidR="00D275B4" w:rsidRPr="007D53C0">
              <w:rPr>
                <w:rFonts w:asciiTheme="minorHAnsi" w:hAnsiTheme="minorHAnsi" w:cstheme="minorHAnsi"/>
                <w:color w:val="auto"/>
                <w:szCs w:val="24"/>
              </w:rPr>
              <w:t xml:space="preserve"> określonej roli do wybranych grup</w:t>
            </w:r>
          </w:p>
        </w:tc>
      </w:tr>
      <w:tr w:rsidR="00D275B4" w:rsidRPr="007D53C0" w14:paraId="5E8589DD" w14:textId="77777777" w:rsidTr="00AB65CD">
        <w:trPr>
          <w:trHeight w:val="310"/>
        </w:trPr>
        <w:tc>
          <w:tcPr>
            <w:tcW w:w="623" w:type="pct"/>
            <w:shd w:val="clear" w:color="auto" w:fill="FFFFFF" w:themeFill="background1"/>
            <w:vAlign w:val="center"/>
          </w:tcPr>
          <w:p w14:paraId="56586B48" w14:textId="1C7ACE48" w:rsidR="00D275B4" w:rsidRPr="007D53C0" w:rsidRDefault="00D275B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19189129" w14:textId="665722B8" w:rsidR="00D275B4" w:rsidRPr="007D53C0" w:rsidRDefault="00D275B4"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dodanie pytania typu mówienie. W ramach pytania możliwe jest włączenie mikrofonu, przeprowadzenie testu mikrofonu, nagranie tekstu znajdującego się na ekranie. W ramach pytania definiowany jest opcjonalnie maksymalny czas nagrania oraz liczba nagrań jakie mogą zostać wysłane. W ramach testu/egzaminu, egzaminowany po wykonaniu nagrania wysyła je do oceniającego test/egzamin z wykorzystaniem systemu</w:t>
            </w:r>
          </w:p>
        </w:tc>
      </w:tr>
      <w:tr w:rsidR="00D275B4" w:rsidRPr="007D53C0" w14:paraId="262ADAA0" w14:textId="77777777" w:rsidTr="00AB65CD">
        <w:trPr>
          <w:trHeight w:val="310"/>
        </w:trPr>
        <w:tc>
          <w:tcPr>
            <w:tcW w:w="623" w:type="pct"/>
            <w:shd w:val="clear" w:color="auto" w:fill="FFFFFF" w:themeFill="background1"/>
            <w:vAlign w:val="center"/>
          </w:tcPr>
          <w:p w14:paraId="4406D76D" w14:textId="5A9B9539" w:rsidR="00D275B4" w:rsidRPr="007D53C0" w:rsidRDefault="00D275B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558338E7" w14:textId="578465C6" w:rsidR="00D275B4" w:rsidRPr="007D53C0" w:rsidRDefault="00D275B4" w:rsidP="00AB65CD">
            <w:pPr>
              <w:rPr>
                <w:rFonts w:asciiTheme="minorHAnsi" w:hAnsiTheme="minorHAnsi" w:cstheme="minorHAnsi"/>
                <w:color w:val="auto"/>
                <w:szCs w:val="24"/>
              </w:rPr>
            </w:pPr>
            <w:r w:rsidRPr="007D53C0">
              <w:rPr>
                <w:rFonts w:asciiTheme="minorHAnsi" w:hAnsiTheme="minorHAnsi" w:cstheme="minorHAnsi"/>
                <w:color w:val="auto"/>
                <w:szCs w:val="24"/>
              </w:rPr>
              <w:t>Egzaminator bądź osoba oceniająca test/egzamin musi posiadać możliwość odsłuchania przesłanego nagrania, ustawienia oceny za pytanie oraz wysłanie do egzaminowanego informacji zwrotnej z wykorzystaniem platformy</w:t>
            </w:r>
          </w:p>
        </w:tc>
      </w:tr>
      <w:tr w:rsidR="00D275B4" w:rsidRPr="007D53C0" w14:paraId="3A7247CA" w14:textId="77777777" w:rsidTr="00AB65CD">
        <w:trPr>
          <w:trHeight w:val="310"/>
        </w:trPr>
        <w:tc>
          <w:tcPr>
            <w:tcW w:w="623" w:type="pct"/>
            <w:shd w:val="clear" w:color="auto" w:fill="FFFFFF" w:themeFill="background1"/>
            <w:vAlign w:val="center"/>
          </w:tcPr>
          <w:p w14:paraId="5511E465" w14:textId="3E176254" w:rsidR="00D275B4" w:rsidRPr="007D53C0" w:rsidRDefault="00D275B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2A73E058" w14:textId="58728C23" w:rsidR="00D275B4" w:rsidRPr="007D53C0" w:rsidRDefault="00D275B4"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musi umożliwiać dodanie pytania uzupełnij tekst. Użytkownik tworząc pytanie wprowadza nazwę pytania oraz opcjonalnie grafikę lub wideo oraz nagranie. Dodatkowo może dodać </w:t>
            </w:r>
            <w:proofErr w:type="spellStart"/>
            <w:r w:rsidRPr="007D53C0">
              <w:rPr>
                <w:rFonts w:asciiTheme="minorHAnsi" w:hAnsiTheme="minorHAnsi" w:cstheme="minorHAnsi"/>
                <w:color w:val="auto"/>
                <w:szCs w:val="24"/>
              </w:rPr>
              <w:t>transkrypt</w:t>
            </w:r>
            <w:proofErr w:type="spellEnd"/>
            <w:r w:rsidRPr="007D53C0">
              <w:rPr>
                <w:rFonts w:asciiTheme="minorHAnsi" w:hAnsiTheme="minorHAnsi" w:cstheme="minorHAnsi"/>
                <w:color w:val="auto"/>
                <w:szCs w:val="24"/>
              </w:rPr>
              <w:t xml:space="preserve"> do materiałów audio/wideo. Użytkownik wprowadza treść pytania wraz z lukami. Użytkownik może podzielić treść na poszczególne bloki tekstu.</w:t>
            </w:r>
          </w:p>
        </w:tc>
      </w:tr>
      <w:tr w:rsidR="00D275B4" w:rsidRPr="007D53C0" w14:paraId="6D59C896" w14:textId="77777777" w:rsidTr="00AB65CD">
        <w:trPr>
          <w:trHeight w:val="310"/>
        </w:trPr>
        <w:tc>
          <w:tcPr>
            <w:tcW w:w="623" w:type="pct"/>
            <w:shd w:val="clear" w:color="auto" w:fill="FFFFFF" w:themeFill="background1"/>
            <w:vAlign w:val="center"/>
          </w:tcPr>
          <w:p w14:paraId="4D38F696" w14:textId="79CC3F50" w:rsidR="00D275B4" w:rsidRPr="007D53C0" w:rsidRDefault="00D275B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1D58A90B" w14:textId="254FDCEA" w:rsidR="00D275B4" w:rsidRPr="007D53C0" w:rsidRDefault="00D275B4"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dodanie ekranu typu mówienie. W ramach ekranu możliwe jest włączenie mikrofonu, przeprowadzenie testu mikrofonu, nagranie tekstu znajdującego się na ekranie. W ramach pytania definiowany jest opcjonalnie maksymalny czas nagrania oraz liczba nagrań jakie mogą zostać wysłane. Egzaminowany po wykonaniu nagrania wysyła je do oceniającego test/egzamin</w:t>
            </w:r>
          </w:p>
        </w:tc>
      </w:tr>
      <w:tr w:rsidR="00D275B4" w:rsidRPr="007D53C0" w14:paraId="7CB8A734" w14:textId="77777777" w:rsidTr="00AB65CD">
        <w:trPr>
          <w:trHeight w:val="310"/>
        </w:trPr>
        <w:tc>
          <w:tcPr>
            <w:tcW w:w="623" w:type="pct"/>
            <w:shd w:val="clear" w:color="auto" w:fill="FFFFFF" w:themeFill="background1"/>
            <w:vAlign w:val="center"/>
          </w:tcPr>
          <w:p w14:paraId="2871082C" w14:textId="72D12A62" w:rsidR="00D275B4" w:rsidRPr="007D53C0" w:rsidRDefault="00D275B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13534632" w14:textId="083C4BB3" w:rsidR="00D275B4" w:rsidRPr="007D53C0" w:rsidRDefault="00643381"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dodanie pytania słuchanie. W ramach pytania użytkownik odsłuchuje nagranie. Następnie odpowiada na pytanie jednokrotnego lub wielokrotnego wyboru. Pytanie jednokrotnego i</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wielokrotnego wyboru w teście odsłuchania zawiera analogiczne funkcjonalności takie jak zwykłe pytanie jednokrotnego i wielokrotnego wyboru.</w:t>
            </w:r>
          </w:p>
        </w:tc>
      </w:tr>
      <w:tr w:rsidR="00D275B4" w:rsidRPr="007D53C0" w14:paraId="13CAFE28" w14:textId="77777777" w:rsidTr="00AB65CD">
        <w:trPr>
          <w:trHeight w:val="310"/>
        </w:trPr>
        <w:tc>
          <w:tcPr>
            <w:tcW w:w="623" w:type="pct"/>
            <w:shd w:val="clear" w:color="auto" w:fill="FFFFFF" w:themeFill="background1"/>
            <w:vAlign w:val="center"/>
          </w:tcPr>
          <w:p w14:paraId="52F37B30" w14:textId="72FEDE4A" w:rsidR="00D275B4" w:rsidRPr="007D53C0" w:rsidRDefault="00D275B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61C9BFAB" w14:textId="6A24FBDD" w:rsidR="00D275B4" w:rsidRPr="007D53C0" w:rsidRDefault="00643381"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dodanie pytania połącz w pary. W ramach pytania wyświetlane są dla użytkownika dwie kolumny z listami elementów. Użytkownik dopasowuje elementy znajdujące się w prawej kolumnie do</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elementów znajdujących się w lewej kolumnie</w:t>
            </w:r>
          </w:p>
        </w:tc>
      </w:tr>
      <w:tr w:rsidR="00643381" w:rsidRPr="007D53C0" w14:paraId="1898F44E" w14:textId="77777777" w:rsidTr="00AB65CD">
        <w:trPr>
          <w:trHeight w:val="310"/>
        </w:trPr>
        <w:tc>
          <w:tcPr>
            <w:tcW w:w="623" w:type="pct"/>
            <w:shd w:val="clear" w:color="auto" w:fill="FFFFFF" w:themeFill="background1"/>
            <w:vAlign w:val="center"/>
          </w:tcPr>
          <w:p w14:paraId="6D8501BF" w14:textId="5E95E30E" w:rsidR="00643381" w:rsidRPr="007D53C0" w:rsidRDefault="00643381"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09EE5E01" w14:textId="4CD7FEC3" w:rsidR="00643381" w:rsidRPr="007D53C0" w:rsidRDefault="00643381"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dodanie pytania jednokrotnego wyboru.</w:t>
            </w:r>
          </w:p>
        </w:tc>
      </w:tr>
      <w:tr w:rsidR="00643381" w:rsidRPr="007D53C0" w14:paraId="4F56F393" w14:textId="77777777" w:rsidTr="00AB65CD">
        <w:trPr>
          <w:trHeight w:val="310"/>
        </w:trPr>
        <w:tc>
          <w:tcPr>
            <w:tcW w:w="623" w:type="pct"/>
            <w:shd w:val="clear" w:color="auto" w:fill="FFFFFF" w:themeFill="background1"/>
            <w:vAlign w:val="center"/>
          </w:tcPr>
          <w:p w14:paraId="3EE100B2" w14:textId="0425554E" w:rsidR="00643381" w:rsidRPr="007D53C0" w:rsidRDefault="00643381"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58E47485" w14:textId="15556472" w:rsidR="00643381" w:rsidRPr="007D53C0" w:rsidRDefault="00643381"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dodanie pytania wielokrotnego wyboru.</w:t>
            </w:r>
          </w:p>
        </w:tc>
      </w:tr>
      <w:tr w:rsidR="00643381" w:rsidRPr="007D53C0" w14:paraId="16DA1C75" w14:textId="77777777" w:rsidTr="00AB65CD">
        <w:trPr>
          <w:trHeight w:val="310"/>
        </w:trPr>
        <w:tc>
          <w:tcPr>
            <w:tcW w:w="623" w:type="pct"/>
            <w:shd w:val="clear" w:color="auto" w:fill="FFFFFF" w:themeFill="background1"/>
            <w:vAlign w:val="center"/>
          </w:tcPr>
          <w:p w14:paraId="55CB1F66" w14:textId="322B4E54" w:rsidR="00643381" w:rsidRPr="007D53C0" w:rsidRDefault="00643381"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6C807374" w14:textId="2579DE67" w:rsidR="00643381" w:rsidRPr="007D53C0" w:rsidRDefault="00643381"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uprawnionego użytkownikowi na tworzenie własnych materiałów dydaktycznych z wykorzystaniem platformy jak również musi umożliwiać import i eksport materiałów dydaktycznych w standardach:</w:t>
            </w:r>
            <w:r w:rsidRPr="007D53C0">
              <w:rPr>
                <w:rFonts w:asciiTheme="minorHAnsi" w:hAnsiTheme="minorHAnsi" w:cstheme="minorHAnsi"/>
                <w:color w:val="auto"/>
                <w:szCs w:val="24"/>
              </w:rPr>
              <w:br/>
              <w:t>• SCORM 1.2</w:t>
            </w:r>
            <w:r w:rsidRPr="007D53C0">
              <w:rPr>
                <w:rFonts w:asciiTheme="minorHAnsi" w:hAnsiTheme="minorHAnsi" w:cstheme="minorHAnsi"/>
                <w:color w:val="auto"/>
                <w:szCs w:val="24"/>
              </w:rPr>
              <w:br/>
              <w:t>• SCORM 2004 3th Edition</w:t>
            </w:r>
          </w:p>
        </w:tc>
      </w:tr>
      <w:tr w:rsidR="00643381" w:rsidRPr="007D53C0" w14:paraId="23455156" w14:textId="77777777" w:rsidTr="00AB65CD">
        <w:trPr>
          <w:trHeight w:val="310"/>
        </w:trPr>
        <w:tc>
          <w:tcPr>
            <w:tcW w:w="623" w:type="pct"/>
            <w:shd w:val="clear" w:color="auto" w:fill="FFFFFF" w:themeFill="background1"/>
            <w:vAlign w:val="center"/>
          </w:tcPr>
          <w:p w14:paraId="48827CF6" w14:textId="4C8A2DFC" w:rsidR="00643381" w:rsidRPr="007D53C0" w:rsidRDefault="00643381"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5100B5A5" w14:textId="2B66BADB" w:rsidR="00643381" w:rsidRPr="007D53C0" w:rsidRDefault="00643381"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dodanie nowego materiału dydaktycznego elektronicznego, poprzez:</w:t>
            </w:r>
            <w:r w:rsidRPr="007D53C0">
              <w:rPr>
                <w:rFonts w:asciiTheme="minorHAnsi" w:hAnsiTheme="minorHAnsi" w:cstheme="minorHAnsi"/>
                <w:color w:val="auto"/>
                <w:szCs w:val="24"/>
              </w:rPr>
              <w:br/>
              <w:t>• definiowanie tytułu,</w:t>
            </w:r>
            <w:r w:rsidRPr="007D53C0">
              <w:rPr>
                <w:rFonts w:asciiTheme="minorHAnsi" w:hAnsiTheme="minorHAnsi" w:cstheme="minorHAnsi"/>
                <w:color w:val="auto"/>
                <w:szCs w:val="24"/>
              </w:rPr>
              <w:br/>
              <w:t>• definiowanie opisu,</w:t>
            </w:r>
            <w:r w:rsidRPr="007D53C0">
              <w:rPr>
                <w:rFonts w:asciiTheme="minorHAnsi" w:hAnsiTheme="minorHAnsi" w:cstheme="minorHAnsi"/>
                <w:color w:val="auto"/>
                <w:szCs w:val="24"/>
              </w:rPr>
              <w:br/>
              <w:t>• przypisanie ikony do danego materiału,</w:t>
            </w:r>
            <w:r w:rsidRPr="007D53C0">
              <w:rPr>
                <w:rFonts w:asciiTheme="minorHAnsi" w:hAnsiTheme="minorHAnsi" w:cstheme="minorHAnsi"/>
                <w:color w:val="auto"/>
                <w:szCs w:val="24"/>
              </w:rPr>
              <w:br/>
              <w:t xml:space="preserve">• dodanie informacji o grupie docelowej, </w:t>
            </w:r>
            <w:r w:rsidRPr="007D53C0">
              <w:rPr>
                <w:rFonts w:asciiTheme="minorHAnsi" w:hAnsiTheme="minorHAnsi" w:cstheme="minorHAnsi"/>
                <w:color w:val="auto"/>
                <w:szCs w:val="24"/>
              </w:rPr>
              <w:br/>
              <w:t>• dodawanie aktywności,</w:t>
            </w:r>
            <w:r w:rsidRPr="007D53C0">
              <w:rPr>
                <w:rFonts w:asciiTheme="minorHAnsi" w:hAnsiTheme="minorHAnsi" w:cstheme="minorHAnsi"/>
                <w:color w:val="auto"/>
                <w:szCs w:val="24"/>
              </w:rPr>
              <w:br/>
              <w:t>• dodawanie zasobów,</w:t>
            </w:r>
            <w:r w:rsidRPr="007D53C0">
              <w:rPr>
                <w:rFonts w:asciiTheme="minorHAnsi" w:hAnsiTheme="minorHAnsi" w:cstheme="minorHAnsi"/>
                <w:color w:val="auto"/>
                <w:szCs w:val="24"/>
              </w:rPr>
              <w:br/>
              <w:t>• definiowanie grup użytkowników posiadających dostęp,</w:t>
            </w:r>
            <w:r w:rsidRPr="007D53C0">
              <w:rPr>
                <w:rFonts w:asciiTheme="minorHAnsi" w:hAnsiTheme="minorHAnsi" w:cstheme="minorHAnsi"/>
                <w:color w:val="auto"/>
                <w:szCs w:val="24"/>
              </w:rPr>
              <w:br/>
              <w:t>• udostępnienie materiałów dydaktycznych dla wszystkich użytkowników platformy bez konieczności przypisywania użytkowników pojedynczo,</w:t>
            </w:r>
            <w:r w:rsidRPr="007D53C0">
              <w:rPr>
                <w:rFonts w:asciiTheme="minorHAnsi" w:hAnsiTheme="minorHAnsi" w:cstheme="minorHAnsi"/>
                <w:color w:val="auto"/>
                <w:szCs w:val="24"/>
              </w:rPr>
              <w:br/>
              <w:t xml:space="preserve">• przypisanie kategorii </w:t>
            </w:r>
            <w:r w:rsidRPr="007D53C0">
              <w:rPr>
                <w:rFonts w:asciiTheme="minorHAnsi" w:hAnsiTheme="minorHAnsi" w:cstheme="minorHAnsi"/>
                <w:color w:val="auto"/>
                <w:szCs w:val="24"/>
              </w:rPr>
              <w:br/>
              <w:t>Publikując własne materiały użytkownik powinien posiadać możliwość podziału materiału na tematy oraz sekcje oraz posiadać możliwość ustawienia w jakich terminach dany temat /sekcja jest dostępny dla użytkowników.</w:t>
            </w:r>
            <w:r w:rsidRPr="007D53C0">
              <w:rPr>
                <w:rFonts w:asciiTheme="minorHAnsi" w:hAnsiTheme="minorHAnsi" w:cstheme="minorHAnsi"/>
                <w:color w:val="auto"/>
                <w:szCs w:val="24"/>
              </w:rPr>
              <w:br/>
              <w:t>System musi umożliwić wyświetlanie materiałów w podziale na przygotowane tematy.</w:t>
            </w:r>
            <w:r w:rsidRPr="007D53C0">
              <w:rPr>
                <w:rFonts w:asciiTheme="minorHAnsi" w:hAnsiTheme="minorHAnsi" w:cstheme="minorHAnsi"/>
                <w:color w:val="auto"/>
                <w:szCs w:val="24"/>
              </w:rPr>
              <w:br/>
              <w:t>System musi umożliwiać uczestnikom podgląd informacji, o których mowa powyżej</w:t>
            </w:r>
          </w:p>
        </w:tc>
      </w:tr>
      <w:tr w:rsidR="00643381" w:rsidRPr="007D53C0" w14:paraId="59E5BA2E" w14:textId="77777777" w:rsidTr="00AB65CD">
        <w:trPr>
          <w:trHeight w:val="310"/>
        </w:trPr>
        <w:tc>
          <w:tcPr>
            <w:tcW w:w="623" w:type="pct"/>
            <w:shd w:val="clear" w:color="auto" w:fill="FFFFFF" w:themeFill="background1"/>
            <w:vAlign w:val="center"/>
          </w:tcPr>
          <w:p w14:paraId="354E1447" w14:textId="02055E7C" w:rsidR="00643381" w:rsidRPr="007D53C0" w:rsidRDefault="00643381"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0F6CBEF0" w14:textId="004FD1DE" w:rsidR="00643381" w:rsidRPr="007D53C0" w:rsidRDefault="00643381"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zarządzanie aktywnościami w ramach kursów</w:t>
            </w:r>
            <w:r w:rsidRPr="007D53C0">
              <w:rPr>
                <w:rFonts w:asciiTheme="minorHAnsi" w:hAnsiTheme="minorHAnsi" w:cstheme="minorHAnsi"/>
                <w:color w:val="auto"/>
                <w:szCs w:val="24"/>
              </w:rPr>
              <w:br/>
              <w:t>• tworzenie lekcji – stworzenie ciągu dokumentów HTML, w ramach którego uczestnicy mogą zapoznać się z prezentowanymi treściami bądź udzielać odpowiedzi na pytania. Lekcje mogą być importowane m.in. z pliku PDF, PowerPoint.</w:t>
            </w:r>
            <w:r w:rsidRPr="007D53C0">
              <w:rPr>
                <w:rFonts w:asciiTheme="minorHAnsi" w:hAnsiTheme="minorHAnsi" w:cstheme="minorHAnsi"/>
                <w:color w:val="auto"/>
                <w:szCs w:val="24"/>
              </w:rPr>
              <w:br/>
              <w:t>• ankieta</w:t>
            </w:r>
            <w:r w:rsidRPr="007D53C0">
              <w:rPr>
                <w:rFonts w:asciiTheme="minorHAnsi" w:hAnsiTheme="minorHAnsi" w:cstheme="minorHAnsi"/>
                <w:color w:val="auto"/>
                <w:szCs w:val="24"/>
              </w:rPr>
              <w:br/>
              <w:t>• test</w:t>
            </w:r>
            <w:r w:rsidRPr="007D53C0">
              <w:rPr>
                <w:rFonts w:asciiTheme="minorHAnsi" w:hAnsiTheme="minorHAnsi" w:cstheme="minorHAnsi"/>
                <w:color w:val="auto"/>
                <w:szCs w:val="24"/>
              </w:rPr>
              <w:br/>
              <w:t>• słownik</w:t>
            </w:r>
            <w:r w:rsidRPr="007D53C0">
              <w:rPr>
                <w:rFonts w:asciiTheme="minorHAnsi" w:hAnsiTheme="minorHAnsi" w:cstheme="minorHAnsi"/>
                <w:color w:val="auto"/>
                <w:szCs w:val="24"/>
              </w:rPr>
              <w:br/>
              <w:t>z wykorzystaniem edytora WYSIWYG</w:t>
            </w:r>
          </w:p>
        </w:tc>
      </w:tr>
      <w:tr w:rsidR="00643381" w:rsidRPr="007D53C0" w14:paraId="40A848AC" w14:textId="77777777" w:rsidTr="00AB65CD">
        <w:trPr>
          <w:trHeight w:val="310"/>
        </w:trPr>
        <w:tc>
          <w:tcPr>
            <w:tcW w:w="623" w:type="pct"/>
            <w:shd w:val="clear" w:color="auto" w:fill="FFFFFF" w:themeFill="background1"/>
            <w:vAlign w:val="center"/>
          </w:tcPr>
          <w:p w14:paraId="5D244B01" w14:textId="39502320" w:rsidR="00643381" w:rsidRPr="007D53C0" w:rsidRDefault="00643381"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9CE3853" w14:textId="77777777" w:rsidR="00643381" w:rsidRPr="007D53C0" w:rsidRDefault="00643381"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zarządzanie dodatkowymi zasobami kursów:</w:t>
            </w:r>
            <w:r w:rsidRPr="007D53C0">
              <w:rPr>
                <w:rFonts w:asciiTheme="minorHAnsi" w:hAnsiTheme="minorHAnsi" w:cstheme="minorHAnsi"/>
                <w:color w:val="auto"/>
                <w:szCs w:val="24"/>
              </w:rPr>
              <w:br/>
              <w:t>• pliki,</w:t>
            </w:r>
            <w:r w:rsidRPr="007D53C0">
              <w:rPr>
                <w:rFonts w:asciiTheme="minorHAnsi" w:hAnsiTheme="minorHAnsi" w:cstheme="minorHAnsi"/>
                <w:color w:val="auto"/>
                <w:szCs w:val="24"/>
              </w:rPr>
              <w:br/>
              <w:t>• foldery,</w:t>
            </w:r>
            <w:r w:rsidRPr="007D53C0">
              <w:rPr>
                <w:rFonts w:asciiTheme="minorHAnsi" w:hAnsiTheme="minorHAnsi" w:cstheme="minorHAnsi"/>
                <w:color w:val="auto"/>
                <w:szCs w:val="24"/>
              </w:rPr>
              <w:br/>
              <w:t>• strony HTML,</w:t>
            </w:r>
            <w:r w:rsidRPr="007D53C0">
              <w:rPr>
                <w:rFonts w:asciiTheme="minorHAnsi" w:hAnsiTheme="minorHAnsi" w:cstheme="minorHAnsi"/>
                <w:color w:val="auto"/>
                <w:szCs w:val="24"/>
              </w:rPr>
              <w:br/>
              <w:t>• odnośniki URL,</w:t>
            </w:r>
            <w:r w:rsidRPr="007D53C0">
              <w:rPr>
                <w:rFonts w:asciiTheme="minorHAnsi" w:hAnsiTheme="minorHAnsi" w:cstheme="minorHAnsi"/>
                <w:color w:val="auto"/>
                <w:szCs w:val="24"/>
              </w:rPr>
              <w:br/>
              <w:t>• video</w:t>
            </w:r>
          </w:p>
          <w:p w14:paraId="545E4C77" w14:textId="7753C7C1" w:rsidR="00643381" w:rsidRPr="007D53C0" w:rsidRDefault="00643381" w:rsidP="00AB65CD">
            <w:pPr>
              <w:rPr>
                <w:rFonts w:asciiTheme="minorHAnsi" w:hAnsiTheme="minorHAnsi" w:cstheme="minorHAnsi"/>
                <w:color w:val="auto"/>
                <w:szCs w:val="24"/>
              </w:rPr>
            </w:pPr>
            <w:r w:rsidRPr="007D53C0">
              <w:rPr>
                <w:rFonts w:asciiTheme="minorHAnsi" w:hAnsiTheme="minorHAnsi" w:cstheme="minorHAnsi"/>
                <w:color w:val="auto"/>
                <w:szCs w:val="24"/>
              </w:rPr>
              <w:t>• audio</w:t>
            </w:r>
            <w:r w:rsidRPr="007D53C0">
              <w:rPr>
                <w:rFonts w:asciiTheme="minorHAnsi" w:hAnsiTheme="minorHAnsi" w:cstheme="minorHAnsi"/>
                <w:color w:val="auto"/>
                <w:szCs w:val="24"/>
              </w:rPr>
              <w:br/>
              <w:t>• film z YouTube,</w:t>
            </w:r>
            <w:r w:rsidRPr="007D53C0">
              <w:rPr>
                <w:rFonts w:asciiTheme="minorHAnsi" w:hAnsiTheme="minorHAnsi" w:cstheme="minorHAnsi"/>
                <w:color w:val="auto"/>
                <w:szCs w:val="24"/>
              </w:rPr>
              <w:br/>
              <w:t>• film z</w:t>
            </w:r>
            <w:r w:rsidRPr="007D53C0">
              <w:rPr>
                <w:rFonts w:asciiTheme="minorHAnsi" w:hAnsiTheme="minorHAnsi" w:cstheme="minorHAnsi"/>
                <w:color w:val="auto"/>
                <w:szCs w:val="24"/>
                <w:lang w:val="en-GB"/>
              </w:rPr>
              <w:t xml:space="preserve"> Vimeo</w:t>
            </w:r>
            <w:r w:rsidRPr="007D53C0">
              <w:rPr>
                <w:rFonts w:asciiTheme="minorHAnsi" w:hAnsiTheme="minorHAnsi" w:cstheme="minorHAnsi"/>
                <w:color w:val="auto"/>
                <w:szCs w:val="24"/>
              </w:rPr>
              <w:br/>
              <w:t>• artykuł z Wikipedia</w:t>
            </w:r>
            <w:r w:rsidRPr="007D53C0">
              <w:rPr>
                <w:rFonts w:asciiTheme="minorHAnsi" w:hAnsiTheme="minorHAnsi" w:cstheme="minorHAnsi"/>
                <w:color w:val="auto"/>
                <w:szCs w:val="24"/>
              </w:rPr>
              <w:br/>
              <w:t>• artykuł z bazy wiedzy</w:t>
            </w:r>
          </w:p>
        </w:tc>
      </w:tr>
      <w:tr w:rsidR="00643381" w:rsidRPr="007D53C0" w14:paraId="6268BC76" w14:textId="77777777" w:rsidTr="00AB65CD">
        <w:trPr>
          <w:trHeight w:val="310"/>
        </w:trPr>
        <w:tc>
          <w:tcPr>
            <w:tcW w:w="623" w:type="pct"/>
            <w:shd w:val="clear" w:color="auto" w:fill="FFFFFF" w:themeFill="background1"/>
            <w:vAlign w:val="center"/>
          </w:tcPr>
          <w:p w14:paraId="12F8C75A" w14:textId="47D877E1" w:rsidR="00643381" w:rsidRPr="007D53C0" w:rsidRDefault="00643381"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6D048B81" w14:textId="6CA45592" w:rsidR="00643381" w:rsidRPr="007D53C0" w:rsidRDefault="00643381"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dodanie lekcji w ramach kursu. Lekcja może zawierać wiele ekranów określonego typu. Dodając lekcje wprowadzamy nazwę lekcji, kategorię, Udostępnij użytkownikowi pobranie PDF, limit czasu (w minutach), maksymalną liczbę uruchomień, ikonę (grafikę)</w:t>
            </w:r>
          </w:p>
        </w:tc>
      </w:tr>
      <w:tr w:rsidR="00643381" w:rsidRPr="007D53C0" w14:paraId="2F02F810" w14:textId="77777777" w:rsidTr="00AB65CD">
        <w:trPr>
          <w:trHeight w:val="310"/>
        </w:trPr>
        <w:tc>
          <w:tcPr>
            <w:tcW w:w="623" w:type="pct"/>
            <w:shd w:val="clear" w:color="auto" w:fill="FFFFFF" w:themeFill="background1"/>
            <w:vAlign w:val="center"/>
          </w:tcPr>
          <w:p w14:paraId="6712EA95" w14:textId="39C20665" w:rsidR="00643381" w:rsidRPr="007D53C0" w:rsidRDefault="00643381"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5BBE4FA9" w14:textId="628928F2" w:rsidR="00643381" w:rsidRPr="007D53C0" w:rsidRDefault="00643381"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musi umożliwiać na przypisanie lekcji do kursu </w:t>
            </w:r>
            <w:r w:rsidR="002E50A4" w:rsidRPr="007D53C0">
              <w:rPr>
                <w:rFonts w:asciiTheme="minorHAnsi" w:hAnsiTheme="minorHAnsi" w:cstheme="minorHAnsi"/>
                <w:color w:val="auto"/>
                <w:szCs w:val="24"/>
              </w:rPr>
              <w:t xml:space="preserve">poprzez </w:t>
            </w:r>
            <w:r w:rsidRPr="007D53C0">
              <w:rPr>
                <w:rFonts w:asciiTheme="minorHAnsi" w:hAnsiTheme="minorHAnsi" w:cstheme="minorHAnsi"/>
                <w:color w:val="auto"/>
                <w:szCs w:val="24"/>
              </w:rPr>
              <w:t>wyszuk</w:t>
            </w:r>
            <w:r w:rsidR="002E50A4" w:rsidRPr="007D53C0">
              <w:rPr>
                <w:rFonts w:asciiTheme="minorHAnsi" w:hAnsiTheme="minorHAnsi" w:cstheme="minorHAnsi"/>
                <w:color w:val="auto"/>
                <w:szCs w:val="24"/>
              </w:rPr>
              <w:t>anie jej i</w:t>
            </w:r>
            <w:r w:rsidR="00034929">
              <w:rPr>
                <w:rFonts w:asciiTheme="minorHAnsi" w:hAnsiTheme="minorHAnsi" w:cstheme="minorHAnsi"/>
                <w:color w:val="auto"/>
                <w:szCs w:val="24"/>
              </w:rPr>
              <w:t> </w:t>
            </w:r>
            <w:r w:rsidR="002E50A4" w:rsidRPr="007D53C0">
              <w:rPr>
                <w:rFonts w:asciiTheme="minorHAnsi" w:hAnsiTheme="minorHAnsi" w:cstheme="minorHAnsi"/>
                <w:color w:val="auto"/>
                <w:szCs w:val="24"/>
              </w:rPr>
              <w:t xml:space="preserve"> wybranie z</w:t>
            </w:r>
            <w:r w:rsidRPr="007D53C0">
              <w:rPr>
                <w:rFonts w:asciiTheme="minorHAnsi" w:hAnsiTheme="minorHAnsi" w:cstheme="minorHAnsi"/>
                <w:color w:val="auto"/>
                <w:szCs w:val="24"/>
              </w:rPr>
              <w:t xml:space="preserve"> biblioteki materiałów </w:t>
            </w:r>
          </w:p>
        </w:tc>
      </w:tr>
      <w:tr w:rsidR="00643381" w:rsidRPr="007D53C0" w14:paraId="3AAA1D41" w14:textId="77777777" w:rsidTr="00AB65CD">
        <w:trPr>
          <w:trHeight w:val="310"/>
        </w:trPr>
        <w:tc>
          <w:tcPr>
            <w:tcW w:w="623" w:type="pct"/>
            <w:shd w:val="clear" w:color="auto" w:fill="FFFFFF" w:themeFill="background1"/>
            <w:vAlign w:val="center"/>
          </w:tcPr>
          <w:p w14:paraId="1FF34658" w14:textId="6DDF3551" w:rsidR="00643381" w:rsidRPr="007D53C0" w:rsidRDefault="00643381"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52DE7137" w14:textId="56A13623" w:rsidR="00643381" w:rsidRPr="007D53C0" w:rsidRDefault="002E50A4"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dodanie ekranów do lekcji, w tym ekranu z treścią i</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grafiką lub filmem wideo</w:t>
            </w:r>
          </w:p>
        </w:tc>
      </w:tr>
      <w:tr w:rsidR="00643381" w:rsidRPr="007D53C0" w14:paraId="4C3E5F39" w14:textId="77777777" w:rsidTr="00AB65CD">
        <w:trPr>
          <w:trHeight w:val="310"/>
        </w:trPr>
        <w:tc>
          <w:tcPr>
            <w:tcW w:w="623" w:type="pct"/>
            <w:shd w:val="clear" w:color="auto" w:fill="FFFFFF" w:themeFill="background1"/>
            <w:vAlign w:val="center"/>
          </w:tcPr>
          <w:p w14:paraId="2B310B06" w14:textId="300F2A5B" w:rsidR="00643381" w:rsidRPr="007D53C0" w:rsidRDefault="00643381"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1380B8CD" w14:textId="601C2370" w:rsidR="00643381" w:rsidRPr="007D53C0" w:rsidRDefault="002E50A4" w:rsidP="00AB65CD">
            <w:pPr>
              <w:rPr>
                <w:rFonts w:asciiTheme="minorHAnsi" w:hAnsiTheme="minorHAnsi" w:cstheme="minorHAnsi"/>
                <w:color w:val="auto"/>
                <w:szCs w:val="24"/>
              </w:rPr>
            </w:pPr>
            <w:r w:rsidRPr="007D53C0">
              <w:rPr>
                <w:rFonts w:asciiTheme="minorHAnsi" w:hAnsiTheme="minorHAnsi" w:cstheme="minorHAnsi"/>
                <w:color w:val="auto"/>
                <w:szCs w:val="24"/>
              </w:rPr>
              <w:t>W ramach lekcji system musi umożliwiać wyświetlenie listy ekranów dla</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użytkownika zarządzającego lekcją. Użytkownik posiada możliwość wyszukania ekranu według treści i nazwy. Na liście ekranów użytkownik posiada możliwość zmiany kolejności wyświetlania ekranów</w:t>
            </w:r>
          </w:p>
        </w:tc>
      </w:tr>
      <w:tr w:rsidR="00643381" w:rsidRPr="007D53C0" w14:paraId="0E457128" w14:textId="77777777" w:rsidTr="00AB65CD">
        <w:trPr>
          <w:trHeight w:val="310"/>
        </w:trPr>
        <w:tc>
          <w:tcPr>
            <w:tcW w:w="623" w:type="pct"/>
            <w:shd w:val="clear" w:color="auto" w:fill="FFFFFF" w:themeFill="background1"/>
            <w:vAlign w:val="center"/>
          </w:tcPr>
          <w:p w14:paraId="0FD7E3E1" w14:textId="0DC8EBC8" w:rsidR="00643381" w:rsidRPr="007D53C0" w:rsidRDefault="00643381"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684DDDDE" w14:textId="6B0BAEAD" w:rsidR="00643381" w:rsidRPr="007D53C0" w:rsidRDefault="002E50A4"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import ekranów z zewnętrznych plików takich jak</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w:t>
            </w:r>
            <w:proofErr w:type="spellStart"/>
            <w:r w:rsidRPr="00034929">
              <w:rPr>
                <w:rFonts w:asciiTheme="minorHAnsi" w:hAnsiTheme="minorHAnsi" w:cstheme="minorHAnsi"/>
                <w:color w:val="auto"/>
                <w:szCs w:val="24"/>
              </w:rPr>
              <w:t>powerpoin</w:t>
            </w:r>
            <w:r w:rsidRPr="007D53C0">
              <w:rPr>
                <w:rFonts w:asciiTheme="minorHAnsi" w:hAnsiTheme="minorHAnsi" w:cstheme="minorHAnsi"/>
                <w:color w:val="auto"/>
                <w:szCs w:val="24"/>
              </w:rPr>
              <w:t>t</w:t>
            </w:r>
            <w:proofErr w:type="spellEnd"/>
            <w:r w:rsidRPr="007D53C0">
              <w:rPr>
                <w:rFonts w:asciiTheme="minorHAnsi" w:hAnsiTheme="minorHAnsi" w:cstheme="minorHAnsi"/>
                <w:color w:val="auto"/>
                <w:szCs w:val="24"/>
              </w:rPr>
              <w:t xml:space="preserve">, pdf, </w:t>
            </w:r>
            <w:proofErr w:type="spellStart"/>
            <w:r w:rsidRPr="00034929">
              <w:rPr>
                <w:rFonts w:asciiTheme="minorHAnsi" w:hAnsiTheme="minorHAnsi" w:cstheme="minorHAnsi"/>
                <w:color w:val="auto"/>
                <w:szCs w:val="24"/>
              </w:rPr>
              <w:t>word</w:t>
            </w:r>
            <w:proofErr w:type="spellEnd"/>
          </w:p>
        </w:tc>
      </w:tr>
      <w:tr w:rsidR="00643381" w:rsidRPr="007D53C0" w14:paraId="27DD5333" w14:textId="77777777" w:rsidTr="00AB65CD">
        <w:trPr>
          <w:trHeight w:val="310"/>
        </w:trPr>
        <w:tc>
          <w:tcPr>
            <w:tcW w:w="623" w:type="pct"/>
            <w:shd w:val="clear" w:color="auto" w:fill="FFFFFF" w:themeFill="background1"/>
            <w:vAlign w:val="center"/>
          </w:tcPr>
          <w:p w14:paraId="1912C767" w14:textId="6C9E7055" w:rsidR="00643381" w:rsidRPr="007D53C0" w:rsidRDefault="00643381"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007872EB" w14:textId="652AA225" w:rsidR="00643381" w:rsidRPr="007D53C0" w:rsidRDefault="002E50A4"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dodanie ekranu typu mówienie - automatyczne. W</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ramach ekranu możliwe jest włączenie mikrofonu, przeprowadzenie testu mikrofonu, nagranie tekstu znajdującego się na ekranie. W ramach pytania definiowany jest opcjonalnie maksymalny czas nagrania oraz liczba nagrań jakie mogą zostać wysłane. Dla ekranu autor - ustawia jego treść, opcjonalnie grafikę</w:t>
            </w:r>
          </w:p>
        </w:tc>
      </w:tr>
      <w:tr w:rsidR="002E50A4" w:rsidRPr="007D53C0" w14:paraId="5BCEC3A3" w14:textId="77777777" w:rsidTr="00AB65CD">
        <w:trPr>
          <w:trHeight w:val="310"/>
        </w:trPr>
        <w:tc>
          <w:tcPr>
            <w:tcW w:w="623" w:type="pct"/>
            <w:shd w:val="clear" w:color="auto" w:fill="FFFFFF" w:themeFill="background1"/>
            <w:vAlign w:val="center"/>
          </w:tcPr>
          <w:p w14:paraId="70CD9D59" w14:textId="2AA24826"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1B1A522A" w14:textId="24D9D096" w:rsidR="002E50A4" w:rsidRPr="007D53C0" w:rsidRDefault="002E50A4"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powinien stwarzać możliwość dodawania komentarzy przez uczestników kursu </w:t>
            </w:r>
          </w:p>
        </w:tc>
      </w:tr>
      <w:tr w:rsidR="002E50A4" w:rsidRPr="007D53C0" w14:paraId="10B8B97D" w14:textId="77777777" w:rsidTr="00AB65CD">
        <w:trPr>
          <w:trHeight w:val="310"/>
        </w:trPr>
        <w:tc>
          <w:tcPr>
            <w:tcW w:w="623" w:type="pct"/>
            <w:shd w:val="clear" w:color="auto" w:fill="FFFFFF" w:themeFill="background1"/>
            <w:vAlign w:val="center"/>
          </w:tcPr>
          <w:p w14:paraId="26342EC4" w14:textId="2D3D7F93"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3AF2D3EB" w14:textId="38E6D078" w:rsidR="002E50A4" w:rsidRPr="007D53C0" w:rsidRDefault="002E50A4"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utworzenie w lekcji pytań jednokrotnego wyboru oraz pytań wielokrotnego wyboru. Dla pytań możliwe jest wprowadzenie treści pytania, opisu pytania, kategorii, dodanie grafiki, dodanie nagrania audio lub</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wideo oraz transkrypcji. Dla nagrań audio oraz wideo możliwe jest ustawienie limitu </w:t>
            </w:r>
            <w:proofErr w:type="spellStart"/>
            <w:r w:rsidRPr="007D53C0">
              <w:rPr>
                <w:rFonts w:asciiTheme="minorHAnsi" w:hAnsiTheme="minorHAnsi" w:cstheme="minorHAnsi"/>
                <w:color w:val="auto"/>
                <w:szCs w:val="24"/>
              </w:rPr>
              <w:t>odtworzeń</w:t>
            </w:r>
            <w:proofErr w:type="spellEnd"/>
            <w:r w:rsidRPr="007D53C0">
              <w:rPr>
                <w:rFonts w:asciiTheme="minorHAnsi" w:hAnsiTheme="minorHAnsi" w:cstheme="minorHAnsi"/>
                <w:color w:val="auto"/>
                <w:szCs w:val="24"/>
              </w:rPr>
              <w:t xml:space="preserve"> materiału</w:t>
            </w:r>
          </w:p>
        </w:tc>
      </w:tr>
      <w:tr w:rsidR="002E50A4" w:rsidRPr="007D53C0" w14:paraId="0E46581B" w14:textId="77777777" w:rsidTr="00AB65CD">
        <w:trPr>
          <w:trHeight w:val="310"/>
        </w:trPr>
        <w:tc>
          <w:tcPr>
            <w:tcW w:w="623" w:type="pct"/>
            <w:shd w:val="clear" w:color="auto" w:fill="FFFFFF" w:themeFill="background1"/>
            <w:vAlign w:val="center"/>
          </w:tcPr>
          <w:p w14:paraId="19B09F18" w14:textId="3C18D383"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27D4156A" w14:textId="5CF9E455" w:rsidR="002E50A4" w:rsidRPr="007D53C0" w:rsidRDefault="002E50A4"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utworzenie w lekcji ekranu pozwalającego na</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szeregowanie odpowiedzi. Dla ekranu możemy zdefiniować treść pytania, opis pytania, grafiki, można dodać nagrania audio lub wideo oraz transkrypcji.  W</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ramach ekranu możemy zdefiniować listę odpowiedzi, które użytkownik szereguje. Dla każdej odpowiedzi możliwe jest zdefiniowanie treści, grafiki, nagrania audio lub wideo</w:t>
            </w:r>
          </w:p>
        </w:tc>
      </w:tr>
      <w:tr w:rsidR="002E50A4" w:rsidRPr="007D53C0" w14:paraId="4BF7A825" w14:textId="77777777" w:rsidTr="00AB65CD">
        <w:trPr>
          <w:trHeight w:val="310"/>
        </w:trPr>
        <w:tc>
          <w:tcPr>
            <w:tcW w:w="623" w:type="pct"/>
            <w:shd w:val="clear" w:color="auto" w:fill="FFFFFF" w:themeFill="background1"/>
            <w:vAlign w:val="center"/>
          </w:tcPr>
          <w:p w14:paraId="3BAEBA0F" w14:textId="44463E64"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39249868" w14:textId="0FBE12BC" w:rsidR="002E50A4" w:rsidRPr="007D53C0" w:rsidRDefault="002E50A4"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musi umożliwiać dodanie ekranu zawierającego pytanie uzupełnij tekst. Użytkownik tworząc pytanie wprowadza nazwę pytania oraz opcjonalnie grafikę lub wideo oraz nagranie. Dodatkowo może dodać </w:t>
            </w:r>
            <w:proofErr w:type="spellStart"/>
            <w:r w:rsidRPr="007D53C0">
              <w:rPr>
                <w:rFonts w:asciiTheme="minorHAnsi" w:hAnsiTheme="minorHAnsi" w:cstheme="minorHAnsi"/>
                <w:color w:val="auto"/>
                <w:szCs w:val="24"/>
              </w:rPr>
              <w:t>transkrypt</w:t>
            </w:r>
            <w:proofErr w:type="spellEnd"/>
            <w:r w:rsidRPr="007D53C0">
              <w:rPr>
                <w:rFonts w:asciiTheme="minorHAnsi" w:hAnsiTheme="minorHAnsi" w:cstheme="minorHAnsi"/>
                <w:color w:val="auto"/>
                <w:szCs w:val="24"/>
              </w:rPr>
              <w:t xml:space="preserve"> do materiałów audio/wideo. Użytkownik wprowadza treść pytania wraz z lukami. Użytkownik może podzielić treść na poszczególne bloki tekstu.</w:t>
            </w:r>
          </w:p>
        </w:tc>
      </w:tr>
      <w:tr w:rsidR="002E50A4" w:rsidRPr="007D53C0" w14:paraId="001AEB21" w14:textId="77777777" w:rsidTr="00AB65CD">
        <w:trPr>
          <w:trHeight w:val="310"/>
        </w:trPr>
        <w:tc>
          <w:tcPr>
            <w:tcW w:w="623" w:type="pct"/>
            <w:shd w:val="clear" w:color="auto" w:fill="FFFFFF" w:themeFill="background1"/>
            <w:vAlign w:val="center"/>
          </w:tcPr>
          <w:p w14:paraId="76FA6F86" w14:textId="288EF9C7"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009570F4" w14:textId="5C7B8616" w:rsidR="002E50A4" w:rsidRPr="007D53C0" w:rsidRDefault="002E50A4"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dodanie ekranu typu mówienie. W ramach ekranu możliwe jest włączenie mikrofonu, przeprowadzenie testu mikrofonu, nagranie tekstu znajdującego się na ekranie. W ramach pytania definiowany jest opcjonalnie maksymalny czas nagrania oraz liczba nagrań jakie mogą zostać wysłane. Uczestnik kursu po wykonaniu nagrania wysyła je do autora szkolenia, w którym udostępniona jest lekcja</w:t>
            </w:r>
          </w:p>
        </w:tc>
      </w:tr>
      <w:tr w:rsidR="002E50A4" w:rsidRPr="007D53C0" w14:paraId="7818FFE2" w14:textId="77777777" w:rsidTr="00AB65CD">
        <w:trPr>
          <w:trHeight w:val="310"/>
        </w:trPr>
        <w:tc>
          <w:tcPr>
            <w:tcW w:w="623" w:type="pct"/>
            <w:shd w:val="clear" w:color="auto" w:fill="FFFFFF" w:themeFill="background1"/>
            <w:vAlign w:val="center"/>
          </w:tcPr>
          <w:p w14:paraId="23BB0418" w14:textId="0F8DF426"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5898C70C" w14:textId="60AFDC1D" w:rsidR="002E50A4" w:rsidRPr="007D53C0" w:rsidRDefault="002E50A4"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dodanie ekranu typu połącz w pary</w:t>
            </w:r>
          </w:p>
        </w:tc>
      </w:tr>
      <w:tr w:rsidR="002E50A4" w:rsidRPr="007D53C0" w14:paraId="6295F127" w14:textId="77777777" w:rsidTr="00AB65CD">
        <w:trPr>
          <w:trHeight w:val="310"/>
        </w:trPr>
        <w:tc>
          <w:tcPr>
            <w:tcW w:w="623" w:type="pct"/>
            <w:shd w:val="clear" w:color="auto" w:fill="FFFFFF" w:themeFill="background1"/>
            <w:vAlign w:val="center"/>
          </w:tcPr>
          <w:p w14:paraId="721D69D9" w14:textId="212BFD99"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6D72A7A2" w14:textId="1243C7C6" w:rsidR="002E50A4" w:rsidRPr="007D53C0" w:rsidRDefault="002E50A4"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dodanie ekranu typu wprowadź tekst. W ramach pytania możliwa jest konfiguracja pozwalająca na wprowadzenie treści i</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przesłanie jej do wykładowcy</w:t>
            </w:r>
          </w:p>
        </w:tc>
      </w:tr>
      <w:tr w:rsidR="002E50A4" w:rsidRPr="007D53C0" w14:paraId="58728D54" w14:textId="77777777" w:rsidTr="00AB65CD">
        <w:trPr>
          <w:trHeight w:val="310"/>
        </w:trPr>
        <w:tc>
          <w:tcPr>
            <w:tcW w:w="623" w:type="pct"/>
            <w:shd w:val="clear" w:color="auto" w:fill="FFFFFF" w:themeFill="background1"/>
            <w:vAlign w:val="center"/>
          </w:tcPr>
          <w:p w14:paraId="2D515663" w14:textId="61E394CD"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246BD90D" w14:textId="3C61932F" w:rsidR="002E50A4" w:rsidRPr="007D53C0" w:rsidRDefault="002E50A4"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dodanie do lekcji ekranu zawierającego podsumowanie lekcji. Ekran może zawierać grafikę, treść zdefiniowaną przez autora lekcji oraz informacje zwrotne wygenerowane przez system, np. czas spędzony przez użytkownika w lekcji</w:t>
            </w:r>
          </w:p>
        </w:tc>
      </w:tr>
      <w:tr w:rsidR="002E50A4" w:rsidRPr="007D53C0" w14:paraId="0DD64CAB" w14:textId="77777777" w:rsidTr="00AB65CD">
        <w:trPr>
          <w:trHeight w:val="310"/>
        </w:trPr>
        <w:tc>
          <w:tcPr>
            <w:tcW w:w="623" w:type="pct"/>
            <w:shd w:val="clear" w:color="auto" w:fill="FFFFFF" w:themeFill="background1"/>
            <w:vAlign w:val="center"/>
          </w:tcPr>
          <w:p w14:paraId="3DA4C5E7" w14:textId="54E822B8"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5490874" w14:textId="02A7BC63" w:rsidR="002E50A4"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na konfigurację przez administratora rodzajów pytań, które dostępne są dla tworzących lekcje na platformie</w:t>
            </w:r>
          </w:p>
        </w:tc>
      </w:tr>
      <w:tr w:rsidR="002E50A4" w:rsidRPr="007D53C0" w14:paraId="2EC3F98A" w14:textId="77777777" w:rsidTr="00AB65CD">
        <w:trPr>
          <w:trHeight w:val="310"/>
        </w:trPr>
        <w:tc>
          <w:tcPr>
            <w:tcW w:w="623" w:type="pct"/>
            <w:shd w:val="clear" w:color="auto" w:fill="FFFFFF" w:themeFill="background1"/>
            <w:vAlign w:val="center"/>
          </w:tcPr>
          <w:p w14:paraId="7147FFC7" w14:textId="11E43B6E"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22C7651" w14:textId="5992EA5E" w:rsidR="002E50A4"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posiadać wbudowany słownik. Uprawnieni użytkownicy mogą definiować wpisy w słowniku. System pozwala na odsłuchanie pojęcia oraz jego definicji w słowniku. Użytkownik może wybrane słowa z słownika dodać do listy słów, których chce się nauczyć</w:t>
            </w:r>
          </w:p>
        </w:tc>
      </w:tr>
      <w:tr w:rsidR="002E50A4" w:rsidRPr="007D53C0" w14:paraId="11EE5088" w14:textId="77777777" w:rsidTr="00AB65CD">
        <w:trPr>
          <w:trHeight w:val="310"/>
        </w:trPr>
        <w:tc>
          <w:tcPr>
            <w:tcW w:w="623" w:type="pct"/>
            <w:shd w:val="clear" w:color="auto" w:fill="FFFFFF" w:themeFill="background1"/>
            <w:vAlign w:val="center"/>
          </w:tcPr>
          <w:p w14:paraId="2F48DD34" w14:textId="01426825"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F12DE7D" w14:textId="1FACF6A6" w:rsidR="002E50A4"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Użytkownik w systemie musi posiadać listę słów/pojęć których chce się nauczyć. Korzystając z materiałów edukacyjnych może dodawać kolejne pojęcia do listy. Użytkownik posiada możliwość usunięcia słowa z listy</w:t>
            </w:r>
          </w:p>
        </w:tc>
      </w:tr>
      <w:tr w:rsidR="002E50A4" w:rsidRPr="007D53C0" w14:paraId="3ACDC77A" w14:textId="77777777" w:rsidTr="00AB65CD">
        <w:trPr>
          <w:trHeight w:val="310"/>
        </w:trPr>
        <w:tc>
          <w:tcPr>
            <w:tcW w:w="623" w:type="pct"/>
            <w:shd w:val="clear" w:color="auto" w:fill="FFFFFF" w:themeFill="background1"/>
            <w:vAlign w:val="center"/>
          </w:tcPr>
          <w:p w14:paraId="7E943344" w14:textId="5144CDAB"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167FAAF2" w14:textId="69918D0B" w:rsidR="002E50A4"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Użytkownik musi posiadać możliwość rozpoczęcia nauki słówek - dla każdego słowa z listy użytkownik otrzymuje odpowiedzi - po wybraniu odpowiedzi system informuje użytkownika czy wybrał poprawną odpowiedź</w:t>
            </w:r>
          </w:p>
        </w:tc>
      </w:tr>
      <w:tr w:rsidR="002E50A4" w:rsidRPr="007D53C0" w14:paraId="1E7EE0AD" w14:textId="77777777" w:rsidTr="00AB65CD">
        <w:trPr>
          <w:trHeight w:val="310"/>
        </w:trPr>
        <w:tc>
          <w:tcPr>
            <w:tcW w:w="623" w:type="pct"/>
            <w:shd w:val="clear" w:color="auto" w:fill="FFFFFF" w:themeFill="background1"/>
            <w:vAlign w:val="center"/>
          </w:tcPr>
          <w:p w14:paraId="036A6AB1" w14:textId="3B18E364"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248BB3D6" w14:textId="5F275928" w:rsidR="002E50A4"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posiadać wbudowaną bibliotekę materiałów – czyli obszar systemu, w którym gromadzone są kursy, testy, lekcje, ankiety, zadania. Z tych elementów można układać indywidualne przedmioty i kursy, dedykowane dla różnych grup szkoleniowych. Dzięki takiemu rozwiązaniu ten sam element, mimo, że został umieszczony tylko raz w systemie może występować w wielu różnych kursach/ przedmiotach. System musi posiadać możliwość przeglądania elementów biblioteki materiałów. System umożliwia filtrowanie według: kategorii, treści materiałów, np. plikach, testach/egzaminach, lekcjach. Dodatkowo możliwość wyświetlenia tylko tych elementów, których jest się autorem. Z poziomu obiektów, np. kursów czy przedmiotów, musi istnieć możliwość przypisywania i wypisywania tych obiektów do/z biblioteki</w:t>
            </w:r>
          </w:p>
        </w:tc>
      </w:tr>
      <w:tr w:rsidR="002E50A4" w:rsidRPr="007D53C0" w14:paraId="74BC800C" w14:textId="77777777" w:rsidTr="00AB65CD">
        <w:trPr>
          <w:trHeight w:val="310"/>
        </w:trPr>
        <w:tc>
          <w:tcPr>
            <w:tcW w:w="623" w:type="pct"/>
            <w:shd w:val="clear" w:color="auto" w:fill="FFFFFF" w:themeFill="background1"/>
            <w:vAlign w:val="center"/>
          </w:tcPr>
          <w:p w14:paraId="047E0EB7" w14:textId="7A48D1AB" w:rsidR="002E50A4" w:rsidRPr="007D53C0" w:rsidRDefault="002E50A4"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30728FE" w14:textId="1523AECF" w:rsidR="002E50A4"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musi pozwalać na konfigurację różnych narzędzi wideokonferencyjnych. System powinien umożliwić wykorzystanie Microsoft </w:t>
            </w:r>
            <w:r w:rsidRPr="007D53C0">
              <w:rPr>
                <w:rFonts w:asciiTheme="minorHAnsi" w:hAnsiTheme="minorHAnsi" w:cstheme="minorHAnsi"/>
                <w:color w:val="auto"/>
                <w:szCs w:val="24"/>
                <w:lang w:val="en-GB"/>
              </w:rPr>
              <w:t>Teams</w:t>
            </w:r>
          </w:p>
        </w:tc>
      </w:tr>
      <w:tr w:rsidR="00F4762A" w:rsidRPr="007D53C0" w14:paraId="14A4ADB8" w14:textId="77777777" w:rsidTr="00AB65CD">
        <w:trPr>
          <w:trHeight w:val="310"/>
        </w:trPr>
        <w:tc>
          <w:tcPr>
            <w:tcW w:w="623" w:type="pct"/>
            <w:shd w:val="clear" w:color="auto" w:fill="FFFFFF" w:themeFill="background1"/>
            <w:vAlign w:val="center"/>
          </w:tcPr>
          <w:p w14:paraId="7E893C39" w14:textId="5ABCDD7E"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1D85E40" w14:textId="3F1693C5"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W ramach narzędzi wideokonferencyjnych system musi umożliwiać publikowanie nagrań z spotkań - również w ramach prowadzonych przedmiotów</w:t>
            </w:r>
          </w:p>
        </w:tc>
      </w:tr>
      <w:tr w:rsidR="00F4762A" w:rsidRPr="007D53C0" w14:paraId="41B02E2D" w14:textId="77777777" w:rsidTr="00AB65CD">
        <w:trPr>
          <w:trHeight w:val="310"/>
        </w:trPr>
        <w:tc>
          <w:tcPr>
            <w:tcW w:w="623" w:type="pct"/>
            <w:shd w:val="clear" w:color="auto" w:fill="FFFFFF" w:themeFill="background1"/>
            <w:vAlign w:val="center"/>
          </w:tcPr>
          <w:p w14:paraId="0CA9380D" w14:textId="421C5608"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52D7F3C8" w14:textId="2EE08FCA"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utworzenie konsultacji online z wykorzystaniem narzędzi wideokonferencyjnych</w:t>
            </w:r>
          </w:p>
        </w:tc>
      </w:tr>
      <w:tr w:rsidR="00F4762A" w:rsidRPr="007D53C0" w14:paraId="387C6B0C" w14:textId="77777777" w:rsidTr="00AB65CD">
        <w:trPr>
          <w:trHeight w:val="310"/>
        </w:trPr>
        <w:tc>
          <w:tcPr>
            <w:tcW w:w="623" w:type="pct"/>
            <w:shd w:val="clear" w:color="auto" w:fill="FFFFFF" w:themeFill="background1"/>
            <w:vAlign w:val="center"/>
          </w:tcPr>
          <w:p w14:paraId="1EE84B1E" w14:textId="3B523D69"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50967E69" w14:textId="4AFF33F8"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wysyłanie powiadomień o terminie wirtualnego spotkania</w:t>
            </w:r>
          </w:p>
        </w:tc>
      </w:tr>
      <w:tr w:rsidR="00F4762A" w:rsidRPr="007D53C0" w14:paraId="5016E047" w14:textId="77777777" w:rsidTr="00AB65CD">
        <w:trPr>
          <w:trHeight w:val="310"/>
        </w:trPr>
        <w:tc>
          <w:tcPr>
            <w:tcW w:w="623" w:type="pct"/>
            <w:shd w:val="clear" w:color="auto" w:fill="FFFFFF" w:themeFill="background1"/>
            <w:vAlign w:val="center"/>
          </w:tcPr>
          <w:p w14:paraId="18236A3A" w14:textId="4F739B0D"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21AEF5C2" w14:textId="50471BC9"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zostać zintegrowany z systemem obsługi toku studiów w</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następującym zakresie:</w:t>
            </w:r>
            <w:r w:rsidRPr="007D53C0">
              <w:rPr>
                <w:rFonts w:asciiTheme="minorHAnsi" w:hAnsiTheme="minorHAnsi" w:cstheme="minorHAnsi"/>
                <w:color w:val="auto"/>
                <w:szCs w:val="24"/>
              </w:rPr>
              <w:br/>
              <w:t>• pobierania i aktualizacji danych o studentach, wykładowcach, grupach zajęciowych (w tym przypisanie prowadzących, studentów), przedmiotach (oraz przypisanie odpowiednich grup zajęciowych do przedmiotów na platformie edukacyjnej), kierunkach,</w:t>
            </w:r>
            <w:r w:rsidRPr="007D53C0">
              <w:rPr>
                <w:rFonts w:asciiTheme="minorHAnsi" w:hAnsiTheme="minorHAnsi" w:cstheme="minorHAnsi"/>
                <w:color w:val="auto"/>
                <w:szCs w:val="24"/>
              </w:rPr>
              <w:br/>
              <w:t>Dane powinny być pobierane i aktualizowane w sposób automatyczny, cyklicznie - w zdefiniowanych przez administratora przedziałach czasu</w:t>
            </w:r>
          </w:p>
        </w:tc>
      </w:tr>
      <w:tr w:rsidR="00F4762A" w:rsidRPr="007D53C0" w14:paraId="77EBA2E6" w14:textId="77777777" w:rsidTr="00AB65CD">
        <w:trPr>
          <w:trHeight w:val="310"/>
        </w:trPr>
        <w:tc>
          <w:tcPr>
            <w:tcW w:w="623" w:type="pct"/>
            <w:shd w:val="clear" w:color="auto" w:fill="FFFFFF" w:themeFill="background1"/>
            <w:vAlign w:val="center"/>
          </w:tcPr>
          <w:p w14:paraId="18A6E49A" w14:textId="6397DEEE"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559CB57F" w14:textId="562EEEDE"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być dostępny dla następujących przeglądarek blokujących:</w:t>
            </w:r>
            <w:r w:rsidRPr="007D53C0">
              <w:rPr>
                <w:rFonts w:asciiTheme="minorHAnsi" w:hAnsiTheme="minorHAnsi" w:cstheme="minorHAnsi"/>
                <w:color w:val="auto"/>
                <w:szCs w:val="24"/>
              </w:rPr>
              <w:br/>
              <w:t>• SEB dla Mac</w:t>
            </w:r>
            <w:r w:rsidRPr="007D53C0">
              <w:rPr>
                <w:rFonts w:asciiTheme="minorHAnsi" w:hAnsiTheme="minorHAnsi" w:cstheme="minorHAnsi"/>
                <w:color w:val="auto"/>
                <w:szCs w:val="24"/>
              </w:rPr>
              <w:br/>
              <w:t>• SEB dla Windows</w:t>
            </w:r>
            <w:r w:rsidRPr="007D53C0">
              <w:rPr>
                <w:rFonts w:asciiTheme="minorHAnsi" w:hAnsiTheme="minorHAnsi" w:cstheme="minorHAnsi"/>
                <w:color w:val="auto"/>
                <w:szCs w:val="24"/>
              </w:rPr>
              <w:br/>
              <w:t>• SEB dla iOS</w:t>
            </w:r>
          </w:p>
        </w:tc>
      </w:tr>
      <w:tr w:rsidR="00F4762A" w:rsidRPr="007D53C0" w14:paraId="0A2C8553" w14:textId="77777777" w:rsidTr="00AB65CD">
        <w:trPr>
          <w:trHeight w:val="310"/>
        </w:trPr>
        <w:tc>
          <w:tcPr>
            <w:tcW w:w="623" w:type="pct"/>
            <w:shd w:val="clear" w:color="auto" w:fill="FFFFFF" w:themeFill="background1"/>
            <w:vAlign w:val="center"/>
          </w:tcPr>
          <w:p w14:paraId="25D542A0" w14:textId="3BE77F4D"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DDF4A26" w14:textId="65BA089B"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przeprowadzenia testu/egzaminu z wykorzystaniem funkcji SEB (</w:t>
            </w:r>
            <w:proofErr w:type="spellStart"/>
            <w:r w:rsidRPr="00034929">
              <w:rPr>
                <w:rFonts w:asciiTheme="minorHAnsi" w:hAnsiTheme="minorHAnsi" w:cstheme="minorHAnsi"/>
                <w:color w:val="auto"/>
                <w:szCs w:val="24"/>
              </w:rPr>
              <w:t>Safe</w:t>
            </w:r>
            <w:proofErr w:type="spellEnd"/>
            <w:r w:rsidRPr="00034929">
              <w:rPr>
                <w:rFonts w:asciiTheme="minorHAnsi" w:hAnsiTheme="minorHAnsi" w:cstheme="minorHAnsi"/>
                <w:color w:val="auto"/>
                <w:szCs w:val="24"/>
              </w:rPr>
              <w:t xml:space="preserve"> </w:t>
            </w:r>
            <w:proofErr w:type="spellStart"/>
            <w:r w:rsidRPr="00034929">
              <w:rPr>
                <w:rFonts w:asciiTheme="minorHAnsi" w:hAnsiTheme="minorHAnsi" w:cstheme="minorHAnsi"/>
                <w:color w:val="auto"/>
                <w:szCs w:val="24"/>
              </w:rPr>
              <w:t>Exam</w:t>
            </w:r>
            <w:proofErr w:type="spellEnd"/>
            <w:r w:rsidRPr="00034929">
              <w:rPr>
                <w:rFonts w:asciiTheme="minorHAnsi" w:hAnsiTheme="minorHAnsi" w:cstheme="minorHAnsi"/>
                <w:color w:val="auto"/>
                <w:szCs w:val="24"/>
              </w:rPr>
              <w:t xml:space="preserve"> </w:t>
            </w:r>
            <w:proofErr w:type="spellStart"/>
            <w:r w:rsidRPr="00034929">
              <w:rPr>
                <w:rFonts w:asciiTheme="minorHAnsi" w:hAnsiTheme="minorHAnsi" w:cstheme="minorHAnsi"/>
                <w:color w:val="auto"/>
                <w:szCs w:val="24"/>
              </w:rPr>
              <w:t>Browser</w:t>
            </w:r>
            <w:proofErr w:type="spellEnd"/>
            <w:r w:rsidRPr="007D53C0">
              <w:rPr>
                <w:rFonts w:asciiTheme="minorHAnsi" w:hAnsiTheme="minorHAnsi" w:cstheme="minorHAnsi"/>
                <w:color w:val="auto"/>
                <w:szCs w:val="24"/>
              </w:rPr>
              <w:t>) lub podobnej – funkcjonalności bezpiecznej przeglądarki dla systemów PC/Mac, która blokuje studentowi dostęp do</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zewnętrznych, nieautoryzowanych źródeł informacji, w tym możliwość dostępu do plików z dysków wewnętrznych komputera oraz z dysków zewnętrznych, a także do Internetu</w:t>
            </w:r>
          </w:p>
        </w:tc>
      </w:tr>
      <w:tr w:rsidR="00F4762A" w:rsidRPr="007D53C0" w14:paraId="53FB912B" w14:textId="77777777" w:rsidTr="00AB65CD">
        <w:trPr>
          <w:trHeight w:val="310"/>
        </w:trPr>
        <w:tc>
          <w:tcPr>
            <w:tcW w:w="623" w:type="pct"/>
            <w:shd w:val="clear" w:color="auto" w:fill="FFFFFF" w:themeFill="background1"/>
            <w:vAlign w:val="center"/>
          </w:tcPr>
          <w:p w14:paraId="69038735" w14:textId="36E621DA"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766F616" w14:textId="124C169B"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umożliwić przeprowadzenie próbnego testu/egzaminu w celu weryfikacji działania rozwiązania na komputerze studenta</w:t>
            </w:r>
          </w:p>
        </w:tc>
      </w:tr>
      <w:tr w:rsidR="00F4762A" w:rsidRPr="007D53C0" w14:paraId="68B3FAED" w14:textId="77777777" w:rsidTr="00AB65CD">
        <w:trPr>
          <w:trHeight w:val="310"/>
        </w:trPr>
        <w:tc>
          <w:tcPr>
            <w:tcW w:w="623" w:type="pct"/>
            <w:shd w:val="clear" w:color="auto" w:fill="FFFFFF" w:themeFill="background1"/>
            <w:vAlign w:val="center"/>
          </w:tcPr>
          <w:p w14:paraId="74FCFD07" w14:textId="25A659DB"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2883F0A7" w14:textId="51C5A79A"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rejestrację obrazu w trakcie trwania testu/egzaminu z</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stacji roboczej studenta. Administrator posiada możliwość skonfigurowania interwału czasowego wykonywania rejestracji zdjęć. Administrator posiada możliwość włączenia lub wyłączenia funkcjonalności rejestracji zdjęć</w:t>
            </w:r>
          </w:p>
        </w:tc>
      </w:tr>
      <w:tr w:rsidR="00F4762A" w:rsidRPr="007D53C0" w14:paraId="0BE2E3BF" w14:textId="77777777" w:rsidTr="00AB65CD">
        <w:trPr>
          <w:trHeight w:val="310"/>
        </w:trPr>
        <w:tc>
          <w:tcPr>
            <w:tcW w:w="623" w:type="pct"/>
            <w:shd w:val="clear" w:color="auto" w:fill="FFFFFF" w:themeFill="background1"/>
            <w:vAlign w:val="center"/>
          </w:tcPr>
          <w:p w14:paraId="5BAE4225" w14:textId="130D6C5E"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72C5C6F" w14:textId="45A4303F"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musi posiadać wbudowaną funkcjonalność rozpoznawania obrazów i/lub wbudowany mechanizm integracji z zewnętrzną usługą </w:t>
            </w:r>
            <w:r w:rsidRPr="007D53C0">
              <w:rPr>
                <w:rFonts w:asciiTheme="minorHAnsi" w:hAnsiTheme="minorHAnsi" w:cstheme="minorHAnsi"/>
                <w:color w:val="auto"/>
                <w:szCs w:val="24"/>
                <w:lang w:val="en-GB"/>
              </w:rPr>
              <w:t>„image recognition</w:t>
            </w:r>
            <w:r w:rsidRPr="007D53C0">
              <w:rPr>
                <w:rFonts w:asciiTheme="minorHAnsi" w:hAnsiTheme="minorHAnsi" w:cstheme="minorHAnsi"/>
                <w:color w:val="auto"/>
                <w:szCs w:val="24"/>
              </w:rPr>
              <w:t xml:space="preserve">” ofertowaną przez dostawców chmurowych typu </w:t>
            </w:r>
            <w:r w:rsidRPr="007D53C0">
              <w:rPr>
                <w:rFonts w:asciiTheme="minorHAnsi" w:hAnsiTheme="minorHAnsi" w:cstheme="minorHAnsi"/>
                <w:color w:val="auto"/>
                <w:szCs w:val="24"/>
                <w:lang w:val="en-GB"/>
              </w:rPr>
              <w:t>Amazon, Google, Microsoft</w:t>
            </w:r>
            <w:r w:rsidRPr="007D53C0">
              <w:rPr>
                <w:rFonts w:asciiTheme="minorHAnsi" w:hAnsiTheme="minorHAnsi" w:cstheme="minorHAnsi"/>
                <w:color w:val="auto"/>
                <w:szCs w:val="24"/>
              </w:rPr>
              <w:t xml:space="preserve"> w celu automatycznego rozpoznawania niedozwolonych obiektów na</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zarejestrowanych zdjęciach np.</w:t>
            </w:r>
            <w:r w:rsidR="007F03F6" w:rsidRPr="007D53C0">
              <w:rPr>
                <w:rFonts w:asciiTheme="minorHAnsi" w:hAnsiTheme="minorHAnsi" w:cstheme="minorHAnsi"/>
                <w:color w:val="auto"/>
                <w:szCs w:val="24"/>
              </w:rPr>
              <w:t xml:space="preserve"> </w:t>
            </w:r>
            <w:r w:rsidRPr="007D53C0">
              <w:rPr>
                <w:rFonts w:asciiTheme="minorHAnsi" w:hAnsiTheme="minorHAnsi" w:cstheme="minorHAnsi"/>
                <w:color w:val="auto"/>
                <w:szCs w:val="24"/>
              </w:rPr>
              <w:t>obecność drugiej osoby przy komputerze. Funkcjonalność weryfikacji tożsamości może być włączona lub wyłączona przez administratora. W ramach wdrożenia Zamawiający zakłada weryfikację do</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5</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zdjęć studenta w losowych odstępach czasu w trakcie trwania testu/egzaminu</w:t>
            </w:r>
          </w:p>
        </w:tc>
      </w:tr>
      <w:tr w:rsidR="00F4762A" w:rsidRPr="007D53C0" w14:paraId="67041875" w14:textId="77777777" w:rsidTr="00AB65CD">
        <w:trPr>
          <w:trHeight w:val="310"/>
        </w:trPr>
        <w:tc>
          <w:tcPr>
            <w:tcW w:w="623" w:type="pct"/>
            <w:shd w:val="clear" w:color="auto" w:fill="FFFFFF" w:themeFill="background1"/>
            <w:vAlign w:val="center"/>
          </w:tcPr>
          <w:p w14:paraId="1A47CC90" w14:textId="0E5BDF8F"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F7F704D" w14:textId="21131EDF"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prowadzącemu oznaczać na liście egzaminowanych osoby u których wykryto podejrzane działania w trakcie trwania testu/egzaminu</w:t>
            </w:r>
          </w:p>
        </w:tc>
      </w:tr>
      <w:tr w:rsidR="00F4762A" w:rsidRPr="007D53C0" w14:paraId="69A78B3B" w14:textId="77777777" w:rsidTr="00AB65CD">
        <w:trPr>
          <w:trHeight w:val="310"/>
        </w:trPr>
        <w:tc>
          <w:tcPr>
            <w:tcW w:w="623" w:type="pct"/>
            <w:shd w:val="clear" w:color="auto" w:fill="FFFFFF" w:themeFill="background1"/>
            <w:vAlign w:val="center"/>
          </w:tcPr>
          <w:p w14:paraId="232B1C38" w14:textId="6F40EB5E"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7E65068" w14:textId="48AB44B8"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wygenerowanie haseł do testu/egzaminu za pomocą których odbywa się weryfikacja studenta w teście/egzaminie z wykorzystaniem SEB</w:t>
            </w:r>
          </w:p>
        </w:tc>
      </w:tr>
      <w:tr w:rsidR="00F4762A" w:rsidRPr="007D53C0" w14:paraId="1C0B06CB" w14:textId="77777777" w:rsidTr="00AB65CD">
        <w:trPr>
          <w:trHeight w:val="310"/>
        </w:trPr>
        <w:tc>
          <w:tcPr>
            <w:tcW w:w="623" w:type="pct"/>
            <w:shd w:val="clear" w:color="auto" w:fill="FFFFFF" w:themeFill="background1"/>
            <w:vAlign w:val="center"/>
          </w:tcPr>
          <w:p w14:paraId="752EDEB3" w14:textId="6B4A2F9B"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222261B4" w14:textId="41D8BE4D"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 xml:space="preserve">System musi posiadać wbudowaną funkcjonalność rozpoznawania obrazów i/lub wbudowany mechanizm integracji z zewnętrzną usługą </w:t>
            </w:r>
            <w:r w:rsidRPr="007D53C0">
              <w:rPr>
                <w:rFonts w:asciiTheme="minorHAnsi" w:hAnsiTheme="minorHAnsi" w:cstheme="minorHAnsi"/>
                <w:color w:val="auto"/>
                <w:szCs w:val="24"/>
                <w:lang w:val="en-GB"/>
              </w:rPr>
              <w:t>„image recognition</w:t>
            </w:r>
            <w:r w:rsidRPr="007D53C0">
              <w:rPr>
                <w:rFonts w:asciiTheme="minorHAnsi" w:hAnsiTheme="minorHAnsi" w:cstheme="minorHAnsi"/>
                <w:color w:val="auto"/>
                <w:szCs w:val="24"/>
              </w:rPr>
              <w:t>” ofertowaną przez dostawców chmurowych typu Amazon, Google, Microsoft w celu weryfikacji osoby podchodzącej do testu/egzaminu z wykorzystaniem SEB - na podstawie dokumentu tożsamości studenta. Student przed rozpoczęciem testu/egzaminu pokazuje do kamery dokument tożsamości. System automatycznie porównuje dane z dokumentu tożsamości z</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danymi studenta na platformie. Funkcjonalność weryfikacji tożsamości może być włączona lub wyłączona przez administratora lub prowadzącego</w:t>
            </w:r>
          </w:p>
        </w:tc>
      </w:tr>
      <w:tr w:rsidR="00F4762A" w:rsidRPr="007D53C0" w14:paraId="0C242B48" w14:textId="77777777" w:rsidTr="00AB65CD">
        <w:trPr>
          <w:trHeight w:val="310"/>
        </w:trPr>
        <w:tc>
          <w:tcPr>
            <w:tcW w:w="623" w:type="pct"/>
            <w:shd w:val="clear" w:color="auto" w:fill="FFFFFF" w:themeFill="background1"/>
            <w:vAlign w:val="center"/>
          </w:tcPr>
          <w:p w14:paraId="6E104966" w14:textId="596F2699"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01DCBBFB" w14:textId="6ECAC2ED"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Prowadzący test/egzamin posiada możliwość podglądu przez prowadzącego zarejestrowanych zdjęć uczestników testu/egzaminu w trakcie trwania danego testu/egzaminu</w:t>
            </w:r>
          </w:p>
        </w:tc>
      </w:tr>
      <w:tr w:rsidR="00F4762A" w:rsidRPr="007D53C0" w14:paraId="4B466708" w14:textId="77777777" w:rsidTr="00AB65CD">
        <w:trPr>
          <w:trHeight w:val="310"/>
        </w:trPr>
        <w:tc>
          <w:tcPr>
            <w:tcW w:w="623" w:type="pct"/>
            <w:shd w:val="clear" w:color="auto" w:fill="FFFFFF" w:themeFill="background1"/>
            <w:vAlign w:val="center"/>
          </w:tcPr>
          <w:p w14:paraId="629D2B3E" w14:textId="2782E775"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290E24C" w14:textId="2543804A"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definiowanie przedmiotów dla grup użytkowników. W</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skład jednego przedmiotu system powinien minimalnie pozwalać na dodanie takich elementów jak:</w:t>
            </w:r>
            <w:r w:rsidRPr="007D53C0">
              <w:rPr>
                <w:rFonts w:asciiTheme="minorHAnsi" w:hAnsiTheme="minorHAnsi" w:cstheme="minorHAnsi"/>
                <w:color w:val="auto"/>
                <w:szCs w:val="24"/>
              </w:rPr>
              <w:br/>
              <w:t>• szkolenia</w:t>
            </w:r>
            <w:r w:rsidRPr="007D53C0">
              <w:rPr>
                <w:rFonts w:asciiTheme="minorHAnsi" w:hAnsiTheme="minorHAnsi" w:cstheme="minorHAnsi"/>
                <w:color w:val="auto"/>
                <w:szCs w:val="24"/>
              </w:rPr>
              <w:br/>
              <w:t>• listy obecności</w:t>
            </w:r>
            <w:r w:rsidRPr="007D53C0">
              <w:rPr>
                <w:rFonts w:asciiTheme="minorHAnsi" w:hAnsiTheme="minorHAnsi" w:cstheme="minorHAnsi"/>
                <w:color w:val="auto"/>
                <w:szCs w:val="24"/>
              </w:rPr>
              <w:br/>
              <w:t>• testy/egzaminu</w:t>
            </w:r>
            <w:r w:rsidRPr="007D53C0">
              <w:rPr>
                <w:rFonts w:asciiTheme="minorHAnsi" w:hAnsiTheme="minorHAnsi" w:cstheme="minorHAnsi"/>
                <w:color w:val="auto"/>
                <w:szCs w:val="24"/>
              </w:rPr>
              <w:br/>
              <w:t>• zasobu do pobrania w postaci plików</w:t>
            </w:r>
            <w:r w:rsidRPr="007D53C0">
              <w:rPr>
                <w:rFonts w:asciiTheme="minorHAnsi" w:hAnsiTheme="minorHAnsi" w:cstheme="minorHAnsi"/>
                <w:color w:val="auto"/>
                <w:szCs w:val="24"/>
              </w:rPr>
              <w:br/>
              <w:t>• ogłoszenia</w:t>
            </w:r>
            <w:r w:rsidRPr="007D53C0">
              <w:rPr>
                <w:rFonts w:asciiTheme="minorHAnsi" w:hAnsiTheme="minorHAnsi" w:cstheme="minorHAnsi"/>
                <w:color w:val="auto"/>
                <w:szCs w:val="24"/>
              </w:rPr>
              <w:br/>
              <w:t>• zadania otwartego</w:t>
            </w:r>
            <w:r w:rsidRPr="007D53C0">
              <w:rPr>
                <w:rFonts w:asciiTheme="minorHAnsi" w:hAnsiTheme="minorHAnsi" w:cstheme="minorHAnsi"/>
                <w:color w:val="auto"/>
                <w:szCs w:val="24"/>
              </w:rPr>
              <w:br/>
              <w:t>• konsultacji</w:t>
            </w:r>
            <w:r w:rsidRPr="007D53C0">
              <w:rPr>
                <w:rFonts w:asciiTheme="minorHAnsi" w:hAnsiTheme="minorHAnsi" w:cstheme="minorHAnsi"/>
                <w:color w:val="auto"/>
                <w:szCs w:val="24"/>
              </w:rPr>
              <w:br/>
              <w:t>• wirtualnego spotkania</w:t>
            </w:r>
            <w:r w:rsidRPr="007D53C0">
              <w:rPr>
                <w:rFonts w:asciiTheme="minorHAnsi" w:hAnsiTheme="minorHAnsi" w:cstheme="minorHAnsi"/>
                <w:color w:val="auto"/>
                <w:szCs w:val="24"/>
              </w:rPr>
              <w:br/>
              <w:t>• filmu YouTube</w:t>
            </w:r>
            <w:r w:rsidRPr="007D53C0">
              <w:rPr>
                <w:rFonts w:asciiTheme="minorHAnsi" w:hAnsiTheme="minorHAnsi" w:cstheme="minorHAnsi"/>
                <w:color w:val="auto"/>
                <w:szCs w:val="24"/>
              </w:rPr>
              <w:br/>
              <w:t>• artykułu z Wikipedia</w:t>
            </w:r>
            <w:r w:rsidRPr="007D53C0">
              <w:rPr>
                <w:rFonts w:asciiTheme="minorHAnsi" w:hAnsiTheme="minorHAnsi" w:cstheme="minorHAnsi"/>
                <w:color w:val="auto"/>
                <w:szCs w:val="24"/>
              </w:rPr>
              <w:br/>
              <w:t>Definiując elementy przedmiotu użytkownik powinien posiadać możliwość oznaczenia</w:t>
            </w:r>
            <w:r w:rsidR="007F03F6" w:rsidRPr="007D53C0">
              <w:rPr>
                <w:rFonts w:asciiTheme="minorHAnsi" w:hAnsiTheme="minorHAnsi" w:cstheme="minorHAnsi"/>
                <w:color w:val="auto"/>
                <w:szCs w:val="24"/>
              </w:rPr>
              <w:t>,</w:t>
            </w:r>
            <w:r w:rsidRPr="007D53C0">
              <w:rPr>
                <w:rFonts w:asciiTheme="minorHAnsi" w:hAnsiTheme="minorHAnsi" w:cstheme="minorHAnsi"/>
                <w:color w:val="auto"/>
                <w:szCs w:val="24"/>
              </w:rPr>
              <w:t xml:space="preserve"> które z powyższych są elementami wymaganymi do ukończenia przedmiotu. System musi umożliwić użytkownikowi wyświetlenie przedmiotu w</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podziale na elementy, które są wymagane do zakończenia przedmiotu oraz elementy</w:t>
            </w:r>
            <w:r w:rsidR="007F03F6" w:rsidRPr="007D53C0">
              <w:rPr>
                <w:rFonts w:asciiTheme="minorHAnsi" w:hAnsiTheme="minorHAnsi" w:cstheme="minorHAnsi"/>
                <w:color w:val="auto"/>
                <w:szCs w:val="24"/>
              </w:rPr>
              <w:t>,</w:t>
            </w:r>
            <w:r w:rsidRPr="007D53C0">
              <w:rPr>
                <w:rFonts w:asciiTheme="minorHAnsi" w:hAnsiTheme="minorHAnsi" w:cstheme="minorHAnsi"/>
                <w:color w:val="auto"/>
                <w:szCs w:val="24"/>
              </w:rPr>
              <w:t xml:space="preserve"> które nie są wymagane</w:t>
            </w:r>
          </w:p>
        </w:tc>
      </w:tr>
      <w:tr w:rsidR="00F4762A" w:rsidRPr="007D53C0" w14:paraId="68A8F305" w14:textId="77777777" w:rsidTr="00AB65CD">
        <w:trPr>
          <w:trHeight w:val="310"/>
        </w:trPr>
        <w:tc>
          <w:tcPr>
            <w:tcW w:w="623" w:type="pct"/>
            <w:shd w:val="clear" w:color="auto" w:fill="FFFFFF" w:themeFill="background1"/>
            <w:vAlign w:val="center"/>
          </w:tcPr>
          <w:p w14:paraId="66EB8D8C" w14:textId="3B94A0F8"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75A2266C" w14:textId="5610640A"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powinien umożliwić na przypisanie do przedmiotu materiałów z biblioteki materiałów</w:t>
            </w:r>
          </w:p>
        </w:tc>
      </w:tr>
      <w:tr w:rsidR="00F4762A" w:rsidRPr="007D53C0" w14:paraId="405A229A" w14:textId="77777777" w:rsidTr="00AB65CD">
        <w:trPr>
          <w:trHeight w:val="310"/>
        </w:trPr>
        <w:tc>
          <w:tcPr>
            <w:tcW w:w="623" w:type="pct"/>
            <w:shd w:val="clear" w:color="auto" w:fill="FFFFFF" w:themeFill="background1"/>
            <w:vAlign w:val="center"/>
          </w:tcPr>
          <w:p w14:paraId="347FF556" w14:textId="6FFE7C13"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2BF3BB03" w14:textId="51162CA8"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użytkownikom wprowadzania elektronicznych notatek. System musi umożliwiać automatyczne przypisanie notatki do danego materiału dydaktycznego/lekcji. Użytkownik powinien posiadać możliwość eksportu swoich notatek do dokumentu PDF</w:t>
            </w:r>
          </w:p>
        </w:tc>
      </w:tr>
      <w:tr w:rsidR="00F4762A" w:rsidRPr="007D53C0" w14:paraId="492A72B7" w14:textId="77777777" w:rsidTr="00AB65CD">
        <w:trPr>
          <w:trHeight w:val="310"/>
        </w:trPr>
        <w:tc>
          <w:tcPr>
            <w:tcW w:w="623" w:type="pct"/>
            <w:shd w:val="clear" w:color="auto" w:fill="FFFFFF" w:themeFill="background1"/>
            <w:vAlign w:val="center"/>
          </w:tcPr>
          <w:p w14:paraId="5CEE56D8" w14:textId="40FD5355"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3E8681B3" w14:textId="3B27298D"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pozwalać na automatyczne wystawianie oceny użytkownikowi na</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podstawie wyników ze składowych przedmiotu (m.in. ocena na podstawie zadanych prac, testu/egzaminu)</w:t>
            </w:r>
          </w:p>
        </w:tc>
      </w:tr>
      <w:tr w:rsidR="00F4762A" w:rsidRPr="007D53C0" w14:paraId="0E948E49" w14:textId="77777777" w:rsidTr="00AB65CD">
        <w:trPr>
          <w:trHeight w:val="310"/>
        </w:trPr>
        <w:tc>
          <w:tcPr>
            <w:tcW w:w="623" w:type="pct"/>
            <w:shd w:val="clear" w:color="auto" w:fill="FFFFFF" w:themeFill="background1"/>
            <w:vAlign w:val="center"/>
          </w:tcPr>
          <w:p w14:paraId="7C7FA347" w14:textId="3F705580"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7A7E1F7" w14:textId="12FD5D67" w:rsidR="00F4762A" w:rsidRPr="007D53C0" w:rsidRDefault="007F03F6" w:rsidP="00AB65CD">
            <w:pPr>
              <w:rPr>
                <w:rFonts w:asciiTheme="minorHAnsi" w:hAnsiTheme="minorHAnsi" w:cstheme="minorHAnsi"/>
                <w:color w:val="auto"/>
                <w:szCs w:val="24"/>
              </w:rPr>
            </w:pPr>
            <w:r w:rsidRPr="007D53C0">
              <w:rPr>
                <w:rFonts w:asciiTheme="minorHAnsi" w:hAnsiTheme="minorHAnsi" w:cstheme="minorHAnsi"/>
                <w:color w:val="auto"/>
                <w:szCs w:val="24"/>
              </w:rPr>
              <w:t>Dostarczony s</w:t>
            </w:r>
            <w:r w:rsidR="00F4762A" w:rsidRPr="007D53C0">
              <w:rPr>
                <w:rFonts w:asciiTheme="minorHAnsi" w:hAnsiTheme="minorHAnsi" w:cstheme="minorHAnsi"/>
                <w:color w:val="auto"/>
                <w:szCs w:val="24"/>
              </w:rPr>
              <w:t>ystem musi posiadać mechanizm zakładek– możliwość wstawiania z poziomu systemu zakładek do wybranych szkoleń, przedmiotów, artykułów (tworzenie bazy zakładek)</w:t>
            </w:r>
          </w:p>
        </w:tc>
      </w:tr>
      <w:tr w:rsidR="00F4762A" w:rsidRPr="007D53C0" w14:paraId="5948EF46" w14:textId="77777777" w:rsidTr="00AB65CD">
        <w:trPr>
          <w:trHeight w:val="310"/>
        </w:trPr>
        <w:tc>
          <w:tcPr>
            <w:tcW w:w="623" w:type="pct"/>
            <w:shd w:val="clear" w:color="auto" w:fill="FFFFFF" w:themeFill="background1"/>
            <w:vAlign w:val="center"/>
          </w:tcPr>
          <w:p w14:paraId="742339EB" w14:textId="386CA8A3"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0671DD71" w14:textId="5922BD8E" w:rsidR="00F4762A" w:rsidRPr="007D53C0" w:rsidRDefault="00323AB1" w:rsidP="00AB65CD">
            <w:pPr>
              <w:rPr>
                <w:rFonts w:asciiTheme="minorHAnsi" w:hAnsiTheme="minorHAnsi" w:cstheme="minorHAnsi"/>
                <w:color w:val="auto"/>
                <w:szCs w:val="24"/>
              </w:rPr>
            </w:pPr>
            <w:r w:rsidRPr="007D53C0">
              <w:rPr>
                <w:rFonts w:asciiTheme="minorHAnsi" w:hAnsiTheme="minorHAnsi" w:cstheme="minorHAnsi"/>
                <w:color w:val="auto"/>
                <w:szCs w:val="24"/>
              </w:rPr>
              <w:t>Użytkownik, przebywając w dowolnym miejscu systemu, musi posiadać możliwość podglądu listy zakładek oraz przejść do wybranej zakładki</w:t>
            </w:r>
          </w:p>
        </w:tc>
      </w:tr>
      <w:tr w:rsidR="00F4762A" w:rsidRPr="007D53C0" w14:paraId="25C7F761" w14:textId="77777777" w:rsidTr="00AB65CD">
        <w:trPr>
          <w:trHeight w:val="310"/>
        </w:trPr>
        <w:tc>
          <w:tcPr>
            <w:tcW w:w="623" w:type="pct"/>
            <w:shd w:val="clear" w:color="auto" w:fill="FFFFFF" w:themeFill="background1"/>
            <w:vAlign w:val="center"/>
          </w:tcPr>
          <w:p w14:paraId="5E10253F" w14:textId="4EE1C367"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2C71D368" w14:textId="7C14D819"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umożliwiać wyświetlenie podglądu danego kursu i przedmiotu dla</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wykładowcy. W ramach danego kursu wykładowca powinien na jednej stronie posiadać podgląd do następujących elementów:</w:t>
            </w:r>
            <w:r w:rsidRPr="007D53C0">
              <w:rPr>
                <w:rFonts w:asciiTheme="minorHAnsi" w:hAnsiTheme="minorHAnsi" w:cstheme="minorHAnsi"/>
                <w:color w:val="auto"/>
                <w:szCs w:val="24"/>
              </w:rPr>
              <w:br/>
              <w:t>Nazwa, logotyp i opis kursu</w:t>
            </w:r>
            <w:r w:rsidRPr="007D53C0">
              <w:rPr>
                <w:rFonts w:asciiTheme="minorHAnsi" w:hAnsiTheme="minorHAnsi" w:cstheme="minorHAnsi"/>
                <w:color w:val="auto"/>
                <w:szCs w:val="24"/>
              </w:rPr>
              <w:br/>
              <w:t xml:space="preserve">Tablica aktywności zawierająca komunikaty wysłane i otrzymane od studentów wraz z komentarzami, </w:t>
            </w:r>
            <w:r w:rsidRPr="007D53C0">
              <w:rPr>
                <w:rFonts w:asciiTheme="minorHAnsi" w:hAnsiTheme="minorHAnsi" w:cstheme="minorHAnsi"/>
                <w:color w:val="auto"/>
                <w:szCs w:val="24"/>
              </w:rPr>
              <w:br/>
              <w:t>Wyniki zbiorcze kursu</w:t>
            </w:r>
            <w:r w:rsidRPr="007D53C0">
              <w:rPr>
                <w:rFonts w:asciiTheme="minorHAnsi" w:hAnsiTheme="minorHAnsi" w:cstheme="minorHAnsi"/>
                <w:color w:val="auto"/>
                <w:szCs w:val="24"/>
              </w:rPr>
              <w:br/>
              <w:t>Wyniki szczegółowe kursu</w:t>
            </w:r>
            <w:r w:rsidRPr="007D53C0">
              <w:rPr>
                <w:rFonts w:asciiTheme="minorHAnsi" w:hAnsiTheme="minorHAnsi" w:cstheme="minorHAnsi"/>
                <w:color w:val="auto"/>
                <w:szCs w:val="24"/>
              </w:rPr>
              <w:br/>
              <w:t>Informacje o procencie wykorzystania poszczególnych elementów kursu</w:t>
            </w:r>
          </w:p>
        </w:tc>
      </w:tr>
      <w:tr w:rsidR="00F4762A" w:rsidRPr="007D53C0" w14:paraId="1E804028" w14:textId="77777777" w:rsidTr="00AB65CD">
        <w:trPr>
          <w:trHeight w:val="310"/>
        </w:trPr>
        <w:tc>
          <w:tcPr>
            <w:tcW w:w="623" w:type="pct"/>
            <w:shd w:val="clear" w:color="auto" w:fill="FFFFFF" w:themeFill="background1"/>
            <w:vAlign w:val="center"/>
          </w:tcPr>
          <w:p w14:paraId="0369F95E" w14:textId="440AAAC9"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1390364F" w14:textId="6762E83A" w:rsidR="00F4762A" w:rsidRPr="007D53C0" w:rsidRDefault="00323AB1"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udostępniać możliwość zmiany ustawień kursu i przedmiotu, pozwala włączyć lub wyłączyć wybrane narzędzia, a także ograniczyć dostęp do</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poszczególnych treści użytkownikom w określonych przedziałach czasu</w:t>
            </w:r>
          </w:p>
        </w:tc>
      </w:tr>
      <w:tr w:rsidR="00F4762A" w:rsidRPr="007D53C0" w14:paraId="4188C827" w14:textId="77777777" w:rsidTr="00AB65CD">
        <w:trPr>
          <w:trHeight w:val="310"/>
        </w:trPr>
        <w:tc>
          <w:tcPr>
            <w:tcW w:w="623" w:type="pct"/>
            <w:shd w:val="clear" w:color="auto" w:fill="FFFFFF" w:themeFill="background1"/>
            <w:vAlign w:val="center"/>
          </w:tcPr>
          <w:p w14:paraId="5F43ABB5" w14:textId="0AF45C08"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21F3032" w14:textId="0A377A20" w:rsidR="00F4762A" w:rsidRPr="007D53C0" w:rsidRDefault="00323AB1"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posiadać możliwość tworzenia bazy wiedzy – w formie baza haseł, linków i ważnych informacji, na wzór systemu klasy Wiki, za pomocą edytora WYSIWYG. Baza wiedzy jest indeksowana po słowach kluczowych</w:t>
            </w:r>
          </w:p>
        </w:tc>
      </w:tr>
      <w:tr w:rsidR="00F4762A" w:rsidRPr="007D53C0" w14:paraId="65858C06" w14:textId="77777777" w:rsidTr="00AB65CD">
        <w:trPr>
          <w:trHeight w:val="310"/>
        </w:trPr>
        <w:tc>
          <w:tcPr>
            <w:tcW w:w="623" w:type="pct"/>
            <w:shd w:val="clear" w:color="auto" w:fill="FFFFFF" w:themeFill="background1"/>
            <w:vAlign w:val="center"/>
          </w:tcPr>
          <w:p w14:paraId="37735FC7" w14:textId="448F0907"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602E2670" w14:textId="716DB172" w:rsidR="00F4762A" w:rsidRPr="007D53C0" w:rsidRDefault="00323AB1"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posiadać mechanizm raportujący historię i wyniki nauczania zarówno dla kursów, przedmiotów jak i ich składowych:</w:t>
            </w:r>
            <w:r w:rsidRPr="007D53C0">
              <w:rPr>
                <w:rFonts w:asciiTheme="minorHAnsi" w:hAnsiTheme="minorHAnsi" w:cstheme="minorHAnsi"/>
                <w:color w:val="auto"/>
                <w:szCs w:val="24"/>
              </w:rPr>
              <w:br/>
              <w:t xml:space="preserve">• wyniki ogólne grupy - lista uczestników i statusy ich ukończenia i zaliczenia </w:t>
            </w:r>
            <w:r w:rsidRPr="007D53C0">
              <w:rPr>
                <w:rFonts w:asciiTheme="minorHAnsi" w:hAnsiTheme="minorHAnsi" w:cstheme="minorHAnsi"/>
                <w:color w:val="auto"/>
                <w:szCs w:val="24"/>
              </w:rPr>
              <w:br/>
              <w:t>• wyniki szczegółowe każdej osoby należącej do grupy – analiza wszystkich podejść z możliwością przeanalizowania każdej próby w rozbiciu na wyniki z</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każdej strony:</w:t>
            </w:r>
            <w:r w:rsidRPr="007D53C0">
              <w:rPr>
                <w:rFonts w:asciiTheme="minorHAnsi" w:hAnsiTheme="minorHAnsi" w:cstheme="minorHAnsi"/>
                <w:color w:val="auto"/>
                <w:szCs w:val="24"/>
              </w:rPr>
              <w:br/>
              <w:t xml:space="preserve">○ czas rozpoczęcia </w:t>
            </w:r>
            <w:r w:rsidR="007F03F6" w:rsidRPr="007D53C0">
              <w:rPr>
                <w:rFonts w:asciiTheme="minorHAnsi" w:hAnsiTheme="minorHAnsi" w:cstheme="minorHAnsi"/>
                <w:color w:val="auto"/>
                <w:szCs w:val="24"/>
              </w:rPr>
              <w:t xml:space="preserve">i zakończenia </w:t>
            </w:r>
            <w:r w:rsidRPr="007D53C0">
              <w:rPr>
                <w:rFonts w:asciiTheme="minorHAnsi" w:hAnsiTheme="minorHAnsi" w:cstheme="minorHAnsi"/>
                <w:color w:val="auto"/>
                <w:szCs w:val="24"/>
              </w:rPr>
              <w:t>kursu/przedmiotu,</w:t>
            </w:r>
            <w:r w:rsidRPr="007D53C0">
              <w:rPr>
                <w:rFonts w:asciiTheme="minorHAnsi" w:hAnsiTheme="minorHAnsi" w:cstheme="minorHAnsi"/>
                <w:color w:val="auto"/>
                <w:szCs w:val="24"/>
              </w:rPr>
              <w:br/>
              <w:t>○ status (ukończony/nieukończony),</w:t>
            </w:r>
            <w:r w:rsidRPr="007D53C0">
              <w:rPr>
                <w:rFonts w:asciiTheme="minorHAnsi" w:hAnsiTheme="minorHAnsi" w:cstheme="minorHAnsi"/>
                <w:color w:val="auto"/>
                <w:szCs w:val="24"/>
              </w:rPr>
              <w:br/>
              <w:t>○ próg zaliczeniowy,</w:t>
            </w:r>
            <w:r w:rsidRPr="007D53C0">
              <w:rPr>
                <w:rFonts w:asciiTheme="minorHAnsi" w:hAnsiTheme="minorHAnsi" w:cstheme="minorHAnsi"/>
                <w:color w:val="auto"/>
                <w:szCs w:val="24"/>
              </w:rPr>
              <w:br/>
              <w:t>○ ocena,</w:t>
            </w:r>
            <w:r w:rsidRPr="007D53C0">
              <w:rPr>
                <w:rFonts w:asciiTheme="minorHAnsi" w:hAnsiTheme="minorHAnsi" w:cstheme="minorHAnsi"/>
                <w:color w:val="auto"/>
                <w:szCs w:val="24"/>
              </w:rPr>
              <w:br/>
              <w:t>○ element  przejrzany przez studenta/ nie przejrzany,</w:t>
            </w:r>
            <w:r w:rsidRPr="007D53C0">
              <w:rPr>
                <w:rFonts w:asciiTheme="minorHAnsi" w:hAnsiTheme="minorHAnsi" w:cstheme="minorHAnsi"/>
                <w:color w:val="auto"/>
                <w:szCs w:val="24"/>
              </w:rPr>
              <w:br/>
              <w:t>○ czas, jaki student spędził na poszczególnych elementach,</w:t>
            </w:r>
            <w:r w:rsidRPr="007D53C0">
              <w:rPr>
                <w:rFonts w:asciiTheme="minorHAnsi" w:hAnsiTheme="minorHAnsi" w:cstheme="minorHAnsi"/>
                <w:color w:val="auto"/>
                <w:szCs w:val="24"/>
              </w:rPr>
              <w:br/>
              <w:t>○ punkty, które zdobył na poszczególnych elementach,</w:t>
            </w:r>
            <w:r w:rsidRPr="007D53C0">
              <w:rPr>
                <w:rFonts w:asciiTheme="minorHAnsi" w:hAnsiTheme="minorHAnsi" w:cstheme="minorHAnsi"/>
                <w:color w:val="auto"/>
                <w:szCs w:val="24"/>
              </w:rPr>
              <w:br/>
              <w:t>○ elementy zaliczone/nie zaliczone</w:t>
            </w:r>
          </w:p>
        </w:tc>
      </w:tr>
      <w:tr w:rsidR="00F4762A" w:rsidRPr="007D53C0" w14:paraId="7E2B2E1D" w14:textId="77777777" w:rsidTr="00AB65CD">
        <w:trPr>
          <w:trHeight w:val="310"/>
        </w:trPr>
        <w:tc>
          <w:tcPr>
            <w:tcW w:w="623" w:type="pct"/>
            <w:shd w:val="clear" w:color="auto" w:fill="FFFFFF" w:themeFill="background1"/>
            <w:vAlign w:val="center"/>
          </w:tcPr>
          <w:p w14:paraId="2F803E56" w14:textId="0A979490"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65E430A6" w14:textId="22F9594C"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System musi posiadać wbudowaną tablicę aktywności, na której użytkownicy mogą wymieniać krótkie wiadomości tekstowe, komentować udostępnione wpisy. Z poziomu kursu  lub przedmiotu – administrator/wykładowca posiadają możliwość publikacji na tablicy uczestników kursu/przedmiotu krótkich informacji. System umożliwia filtrowanie zawartości tablicy np. wyświetlając tablicę aktywności w ramach wybranego kursu/przedmiotu na tablicy wyświetlane są tylko wpisy związane z komunikacją w ramach kursu/przedmiotu</w:t>
            </w:r>
            <w:r w:rsidRPr="007D53C0">
              <w:rPr>
                <w:rFonts w:asciiTheme="minorHAnsi" w:hAnsiTheme="minorHAnsi" w:cstheme="minorHAnsi"/>
                <w:color w:val="auto"/>
                <w:szCs w:val="24"/>
              </w:rPr>
              <w:br/>
              <w:t>Na tablicy aktywności użytkownik również może udostępnić np. plik, link,</w:t>
            </w:r>
            <w:r w:rsidR="007F03F6" w:rsidRPr="007D53C0">
              <w:rPr>
                <w:rFonts w:asciiTheme="minorHAnsi" w:hAnsiTheme="minorHAnsi" w:cstheme="minorHAnsi"/>
                <w:color w:val="auto"/>
                <w:szCs w:val="24"/>
              </w:rPr>
              <w:t xml:space="preserve"> itp.</w:t>
            </w:r>
            <w:r w:rsidRPr="007D53C0">
              <w:rPr>
                <w:rFonts w:asciiTheme="minorHAnsi" w:hAnsiTheme="minorHAnsi" w:cstheme="minorHAnsi"/>
                <w:color w:val="auto"/>
                <w:szCs w:val="24"/>
              </w:rPr>
              <w:t xml:space="preserve"> wydarzenie, zadanie, szkolenie. Użytkownik udostępniając post może określić grupę odbiorców lub udostępnić wpis publicznie</w:t>
            </w:r>
          </w:p>
        </w:tc>
      </w:tr>
      <w:tr w:rsidR="00F4762A" w:rsidRPr="007D53C0" w14:paraId="2D4070F1" w14:textId="77777777" w:rsidTr="00AB65CD">
        <w:trPr>
          <w:trHeight w:val="310"/>
        </w:trPr>
        <w:tc>
          <w:tcPr>
            <w:tcW w:w="623" w:type="pct"/>
            <w:shd w:val="clear" w:color="auto" w:fill="FFFFFF" w:themeFill="background1"/>
            <w:vAlign w:val="center"/>
          </w:tcPr>
          <w:p w14:paraId="5994F842" w14:textId="7690E2F1" w:rsidR="00F4762A" w:rsidRPr="007D53C0" w:rsidRDefault="00F4762A" w:rsidP="00AB65CD">
            <w:pPr>
              <w:pStyle w:val="Akapitzlist"/>
              <w:numPr>
                <w:ilvl w:val="0"/>
                <w:numId w:val="58"/>
              </w:numPr>
              <w:spacing w:line="360" w:lineRule="auto"/>
              <w:contextualSpacing w:val="0"/>
              <w:rPr>
                <w:rFonts w:asciiTheme="minorHAnsi" w:hAnsiTheme="minorHAnsi" w:cstheme="minorHAnsi"/>
                <w:szCs w:val="24"/>
              </w:rPr>
            </w:pPr>
          </w:p>
        </w:tc>
        <w:tc>
          <w:tcPr>
            <w:tcW w:w="4377" w:type="pct"/>
            <w:shd w:val="clear" w:color="auto" w:fill="FFFFFF" w:themeFill="background1"/>
            <w:vAlign w:val="center"/>
          </w:tcPr>
          <w:p w14:paraId="4304E134" w14:textId="437EAFE2" w:rsidR="00F4762A" w:rsidRPr="007D53C0" w:rsidRDefault="00F4762A" w:rsidP="00AB65CD">
            <w:pPr>
              <w:rPr>
                <w:rFonts w:asciiTheme="minorHAnsi" w:hAnsiTheme="minorHAnsi" w:cstheme="minorHAnsi"/>
                <w:color w:val="auto"/>
                <w:szCs w:val="24"/>
              </w:rPr>
            </w:pPr>
            <w:r w:rsidRPr="007D53C0">
              <w:rPr>
                <w:rFonts w:asciiTheme="minorHAnsi" w:hAnsiTheme="minorHAnsi" w:cstheme="minorHAnsi"/>
                <w:color w:val="auto"/>
                <w:szCs w:val="24"/>
              </w:rPr>
              <w:t>W ramach tablicy aktywności system musi automatycznie tworzyć link dostępowy w wpisie dotyczącego danego elementu przedmiotu lub kursu, np.</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gdy wykładowca opublikuje spotkanie w formie wideokonferencji w wpisie informującym o wydarzeniu pojawia się link lub przycisk po kliknięciu w który student automatycznie przechodzi do wydarzenia na platformie</w:t>
            </w:r>
          </w:p>
        </w:tc>
      </w:tr>
    </w:tbl>
    <w:p w14:paraId="0201DC04" w14:textId="1AAACCBA" w:rsidR="00DB4CAF" w:rsidRPr="007D53C0" w:rsidRDefault="00DB4CAF" w:rsidP="00AB65CD">
      <w:pPr>
        <w:rPr>
          <w:rFonts w:asciiTheme="minorHAnsi" w:hAnsiTheme="minorHAnsi" w:cstheme="minorHAnsi"/>
          <w:szCs w:val="24"/>
        </w:rPr>
      </w:pPr>
      <w:bookmarkStart w:id="27" w:name="_Toc96632771"/>
      <w:bookmarkStart w:id="28" w:name="_Toc96632847"/>
      <w:bookmarkStart w:id="29" w:name="_Toc125724654"/>
      <w:bookmarkEnd w:id="26"/>
    </w:p>
    <w:p w14:paraId="7B099D8D" w14:textId="18EE1E01" w:rsidR="007B1205" w:rsidRPr="007D53C0" w:rsidRDefault="007B1205" w:rsidP="00016118">
      <w:pPr>
        <w:pStyle w:val="Nagwek2"/>
        <w:spacing w:before="120"/>
        <w:rPr>
          <w:rFonts w:asciiTheme="minorHAnsi" w:hAnsiTheme="minorHAnsi" w:cstheme="minorHAnsi"/>
          <w:szCs w:val="24"/>
        </w:rPr>
      </w:pPr>
      <w:r w:rsidRPr="007D53C0">
        <w:rPr>
          <w:rFonts w:asciiTheme="minorHAnsi" w:hAnsiTheme="minorHAnsi" w:cstheme="minorHAnsi"/>
          <w:szCs w:val="24"/>
        </w:rPr>
        <w:t>Szkolenia</w:t>
      </w:r>
      <w:bookmarkEnd w:id="27"/>
      <w:bookmarkEnd w:id="28"/>
      <w:bookmarkEnd w:id="29"/>
    </w:p>
    <w:p w14:paraId="2DF72537" w14:textId="387A4558" w:rsidR="00067532" w:rsidRPr="007D53C0" w:rsidRDefault="007B1205" w:rsidP="00016118">
      <w:pPr>
        <w:spacing w:after="120"/>
        <w:rPr>
          <w:rFonts w:asciiTheme="minorHAnsi" w:hAnsiTheme="minorHAnsi" w:cstheme="minorHAnsi"/>
          <w:color w:val="auto"/>
          <w:spacing w:val="-2"/>
          <w:szCs w:val="24"/>
        </w:rPr>
      </w:pPr>
      <w:bookmarkStart w:id="30" w:name="_Hlk508616628"/>
      <w:r w:rsidRPr="007D53C0">
        <w:rPr>
          <w:rFonts w:asciiTheme="minorHAnsi" w:hAnsiTheme="minorHAnsi" w:cstheme="minorHAnsi"/>
          <w:color w:val="auto"/>
          <w:szCs w:val="24"/>
        </w:rPr>
        <w:t>W ramach przedmiotu zamówienia Wykonawca zaprojektuje oraz zrealizuje szkolenia z</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zakresu obsługi wdrażanego systemu informatycznego. Szkoleniami zostanie objęta kadra kierownicza i administracyjna oraz dydaktyczna.</w:t>
      </w:r>
      <w:r w:rsidRPr="007D53C0">
        <w:rPr>
          <w:rFonts w:asciiTheme="minorHAnsi" w:hAnsiTheme="minorHAnsi" w:cstheme="minorHAnsi"/>
          <w:i/>
          <w:color w:val="auto"/>
          <w:szCs w:val="24"/>
        </w:rPr>
        <w:t xml:space="preserve"> </w:t>
      </w:r>
      <w:bookmarkEnd w:id="30"/>
      <w:r w:rsidRPr="007D53C0">
        <w:rPr>
          <w:rFonts w:asciiTheme="minorHAnsi" w:hAnsiTheme="minorHAnsi" w:cstheme="minorHAnsi"/>
          <w:color w:val="auto"/>
          <w:szCs w:val="24"/>
        </w:rPr>
        <w:t>Celem szkolenia będzie podniesienie kompetencji</w:t>
      </w:r>
      <w:r w:rsidRPr="007D53C0">
        <w:rPr>
          <w:rFonts w:asciiTheme="minorHAnsi" w:hAnsiTheme="minorHAnsi" w:cstheme="minorHAnsi"/>
          <w:color w:val="auto"/>
          <w:spacing w:val="-5"/>
          <w:szCs w:val="24"/>
        </w:rPr>
        <w:t xml:space="preserve"> </w:t>
      </w:r>
      <w:r w:rsidRPr="007D53C0">
        <w:rPr>
          <w:rFonts w:asciiTheme="minorHAnsi" w:hAnsiTheme="minorHAnsi" w:cstheme="minorHAnsi"/>
          <w:color w:val="auto"/>
          <w:szCs w:val="24"/>
        </w:rPr>
        <w:t>grup</w:t>
      </w:r>
      <w:r w:rsidRPr="007D53C0">
        <w:rPr>
          <w:rFonts w:asciiTheme="minorHAnsi" w:hAnsiTheme="minorHAnsi" w:cstheme="minorHAnsi"/>
          <w:color w:val="auto"/>
          <w:spacing w:val="-4"/>
          <w:szCs w:val="24"/>
        </w:rPr>
        <w:t xml:space="preserve"> </w:t>
      </w:r>
      <w:r w:rsidRPr="007D53C0">
        <w:rPr>
          <w:rFonts w:asciiTheme="minorHAnsi" w:hAnsiTheme="minorHAnsi" w:cstheme="minorHAnsi"/>
          <w:color w:val="auto"/>
          <w:szCs w:val="24"/>
        </w:rPr>
        <w:t>pracowników (lektorzy, administracja, informatycy)</w:t>
      </w:r>
      <w:r w:rsidRPr="007D53C0">
        <w:rPr>
          <w:rFonts w:asciiTheme="minorHAnsi" w:hAnsiTheme="minorHAnsi" w:cstheme="minorHAnsi"/>
          <w:color w:val="auto"/>
          <w:spacing w:val="-4"/>
          <w:szCs w:val="24"/>
        </w:rPr>
        <w:t xml:space="preserve"> </w:t>
      </w:r>
      <w:r w:rsidRPr="007D53C0">
        <w:rPr>
          <w:rFonts w:asciiTheme="minorHAnsi" w:hAnsiTheme="minorHAnsi" w:cstheme="minorHAnsi"/>
          <w:color w:val="auto"/>
          <w:szCs w:val="24"/>
        </w:rPr>
        <w:t>związanych</w:t>
      </w:r>
      <w:r w:rsidRPr="007D53C0">
        <w:rPr>
          <w:rFonts w:asciiTheme="minorHAnsi" w:hAnsiTheme="minorHAnsi" w:cstheme="minorHAnsi"/>
          <w:color w:val="auto"/>
          <w:spacing w:val="-5"/>
          <w:szCs w:val="24"/>
        </w:rPr>
        <w:t xml:space="preserve"> </w:t>
      </w:r>
      <w:r w:rsidRPr="007D53C0">
        <w:rPr>
          <w:rFonts w:asciiTheme="minorHAnsi" w:hAnsiTheme="minorHAnsi" w:cstheme="minorHAnsi"/>
          <w:color w:val="auto"/>
          <w:szCs w:val="24"/>
        </w:rPr>
        <w:t>z</w:t>
      </w:r>
      <w:r w:rsidR="00034929">
        <w:rPr>
          <w:rFonts w:asciiTheme="minorHAnsi" w:hAnsiTheme="minorHAnsi" w:cstheme="minorHAnsi"/>
          <w:color w:val="auto"/>
          <w:szCs w:val="24"/>
        </w:rPr>
        <w:t> </w:t>
      </w:r>
      <w:r w:rsidRPr="007D53C0">
        <w:rPr>
          <w:rFonts w:asciiTheme="minorHAnsi" w:hAnsiTheme="minorHAnsi" w:cstheme="minorHAnsi"/>
          <w:color w:val="auto"/>
          <w:spacing w:val="-4"/>
          <w:szCs w:val="24"/>
        </w:rPr>
        <w:t xml:space="preserve"> </w:t>
      </w:r>
      <w:r w:rsidRPr="007D53C0">
        <w:rPr>
          <w:rFonts w:asciiTheme="minorHAnsi" w:hAnsiTheme="minorHAnsi" w:cstheme="minorHAnsi"/>
          <w:color w:val="auto"/>
          <w:szCs w:val="24"/>
        </w:rPr>
        <w:t>użytkowaniem</w:t>
      </w:r>
      <w:r w:rsidRPr="007D53C0">
        <w:rPr>
          <w:rFonts w:asciiTheme="minorHAnsi" w:hAnsiTheme="minorHAnsi" w:cstheme="minorHAnsi"/>
          <w:color w:val="auto"/>
          <w:spacing w:val="-5"/>
          <w:szCs w:val="24"/>
        </w:rPr>
        <w:t xml:space="preserve"> </w:t>
      </w:r>
      <w:r w:rsidRPr="007D53C0">
        <w:rPr>
          <w:rFonts w:asciiTheme="minorHAnsi" w:hAnsiTheme="minorHAnsi" w:cstheme="minorHAnsi"/>
          <w:color w:val="auto"/>
          <w:szCs w:val="24"/>
        </w:rPr>
        <w:t>i</w:t>
      </w:r>
      <w:r w:rsidRPr="007D53C0">
        <w:rPr>
          <w:rFonts w:asciiTheme="minorHAnsi" w:hAnsiTheme="minorHAnsi" w:cstheme="minorHAnsi"/>
          <w:color w:val="auto"/>
          <w:spacing w:val="-5"/>
          <w:szCs w:val="24"/>
        </w:rPr>
        <w:t xml:space="preserve"> </w:t>
      </w:r>
      <w:r w:rsidRPr="007D53C0">
        <w:rPr>
          <w:rFonts w:asciiTheme="minorHAnsi" w:hAnsiTheme="minorHAnsi" w:cstheme="minorHAnsi"/>
          <w:color w:val="auto"/>
          <w:szCs w:val="24"/>
        </w:rPr>
        <w:t>obsługą</w:t>
      </w:r>
      <w:r w:rsidRPr="007D53C0">
        <w:rPr>
          <w:rFonts w:asciiTheme="minorHAnsi" w:hAnsiTheme="minorHAnsi" w:cstheme="minorHAnsi"/>
          <w:color w:val="auto"/>
          <w:spacing w:val="-4"/>
          <w:szCs w:val="24"/>
        </w:rPr>
        <w:t xml:space="preserve"> </w:t>
      </w:r>
      <w:r w:rsidRPr="007D53C0">
        <w:rPr>
          <w:rFonts w:asciiTheme="minorHAnsi" w:hAnsiTheme="minorHAnsi" w:cstheme="minorHAnsi"/>
          <w:color w:val="auto"/>
          <w:szCs w:val="24"/>
        </w:rPr>
        <w:t>Platformy Językowej</w:t>
      </w:r>
      <w:r w:rsidRPr="007D53C0">
        <w:rPr>
          <w:rFonts w:asciiTheme="minorHAnsi" w:hAnsiTheme="minorHAnsi" w:cstheme="minorHAnsi"/>
          <w:color w:val="auto"/>
          <w:spacing w:val="-2"/>
          <w:szCs w:val="24"/>
        </w:rPr>
        <w:t>.</w:t>
      </w:r>
    </w:p>
    <w:p w14:paraId="5F3D1991" w14:textId="77777777" w:rsidR="007B1205" w:rsidRPr="007D53C0" w:rsidRDefault="007B1205" w:rsidP="00AB65CD">
      <w:pPr>
        <w:pStyle w:val="Nagwek2"/>
        <w:rPr>
          <w:rFonts w:asciiTheme="minorHAnsi" w:hAnsiTheme="minorHAnsi" w:cstheme="minorHAnsi"/>
          <w:i/>
          <w:szCs w:val="24"/>
        </w:rPr>
      </w:pPr>
      <w:r w:rsidRPr="007D53C0">
        <w:rPr>
          <w:rFonts w:asciiTheme="minorHAnsi" w:hAnsiTheme="minorHAnsi" w:cstheme="minorHAnsi"/>
          <w:szCs w:val="24"/>
        </w:rPr>
        <w:t>Zakres szkoleń: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ela: Zakres szkoleń"/>
        <w:tblDescription w:val="Tabela : Zakres szkoleń. Kolumna 1 Liczba porzadkowa. Kolumna 2 Nazwa szkolenia. Kolumna 3 Czas trwania. Kolumna 4 Liczba grup. Kolumna 5 Liczba osób."/>
      </w:tblPr>
      <w:tblGrid>
        <w:gridCol w:w="666"/>
        <w:gridCol w:w="3582"/>
        <w:gridCol w:w="1472"/>
        <w:gridCol w:w="1042"/>
        <w:gridCol w:w="1042"/>
      </w:tblGrid>
      <w:tr w:rsidR="008268E7" w:rsidRPr="007D53C0" w14:paraId="1AA153FE" w14:textId="77777777" w:rsidTr="00016118">
        <w:trPr>
          <w:cantSplit/>
          <w:tblHeader/>
          <w:jc w:val="center"/>
        </w:trPr>
        <w:tc>
          <w:tcPr>
            <w:tcW w:w="666" w:type="dxa"/>
            <w:vAlign w:val="center"/>
          </w:tcPr>
          <w:p w14:paraId="460AABFD" w14:textId="77777777" w:rsidR="007B1205" w:rsidRPr="007D53C0" w:rsidRDefault="007B1205" w:rsidP="00AB65CD">
            <w:pPr>
              <w:rPr>
                <w:rFonts w:asciiTheme="minorHAnsi" w:hAnsiTheme="minorHAnsi" w:cstheme="minorHAnsi"/>
                <w:b/>
                <w:bCs/>
                <w:color w:val="auto"/>
                <w:szCs w:val="24"/>
              </w:rPr>
            </w:pPr>
            <w:r w:rsidRPr="007D53C0">
              <w:rPr>
                <w:rFonts w:asciiTheme="minorHAnsi" w:hAnsiTheme="minorHAnsi" w:cstheme="minorHAnsi"/>
                <w:b/>
                <w:bCs/>
                <w:color w:val="auto"/>
                <w:szCs w:val="24"/>
              </w:rPr>
              <w:t>Lp.</w:t>
            </w:r>
          </w:p>
        </w:tc>
        <w:tc>
          <w:tcPr>
            <w:tcW w:w="3582" w:type="dxa"/>
            <w:vAlign w:val="center"/>
          </w:tcPr>
          <w:p w14:paraId="2274DA5C" w14:textId="77777777" w:rsidR="007B1205" w:rsidRPr="007D53C0" w:rsidRDefault="007B1205" w:rsidP="00AB65CD">
            <w:pPr>
              <w:rPr>
                <w:rFonts w:asciiTheme="minorHAnsi" w:hAnsiTheme="minorHAnsi" w:cstheme="minorHAnsi"/>
                <w:b/>
                <w:bCs/>
                <w:color w:val="auto"/>
                <w:szCs w:val="24"/>
              </w:rPr>
            </w:pPr>
            <w:r w:rsidRPr="007D53C0">
              <w:rPr>
                <w:rFonts w:asciiTheme="minorHAnsi" w:hAnsiTheme="minorHAnsi" w:cstheme="minorHAnsi"/>
                <w:b/>
                <w:bCs/>
                <w:color w:val="auto"/>
                <w:szCs w:val="24"/>
              </w:rPr>
              <w:t>Nazwa szkolenia</w:t>
            </w:r>
          </w:p>
        </w:tc>
        <w:tc>
          <w:tcPr>
            <w:tcW w:w="1472" w:type="dxa"/>
            <w:vAlign w:val="center"/>
          </w:tcPr>
          <w:p w14:paraId="77E9BFE7" w14:textId="77777777" w:rsidR="007B1205" w:rsidRPr="007D53C0" w:rsidRDefault="007B1205" w:rsidP="00AB65CD">
            <w:pPr>
              <w:rPr>
                <w:rFonts w:asciiTheme="minorHAnsi" w:hAnsiTheme="minorHAnsi" w:cstheme="minorHAnsi"/>
                <w:b/>
                <w:bCs/>
                <w:color w:val="auto"/>
                <w:szCs w:val="24"/>
              </w:rPr>
            </w:pPr>
            <w:r w:rsidRPr="007D53C0">
              <w:rPr>
                <w:rFonts w:asciiTheme="minorHAnsi" w:hAnsiTheme="minorHAnsi" w:cstheme="minorHAnsi"/>
                <w:b/>
                <w:bCs/>
                <w:color w:val="auto"/>
                <w:szCs w:val="24"/>
              </w:rPr>
              <w:t>Czas trwania</w:t>
            </w:r>
          </w:p>
        </w:tc>
        <w:tc>
          <w:tcPr>
            <w:tcW w:w="1042" w:type="dxa"/>
            <w:vAlign w:val="center"/>
          </w:tcPr>
          <w:p w14:paraId="5D7401DE" w14:textId="77777777" w:rsidR="007B1205" w:rsidRPr="007D53C0" w:rsidRDefault="007B1205" w:rsidP="00AB65CD">
            <w:pPr>
              <w:rPr>
                <w:rFonts w:asciiTheme="minorHAnsi" w:hAnsiTheme="minorHAnsi" w:cstheme="minorHAnsi"/>
                <w:b/>
                <w:bCs/>
                <w:color w:val="auto"/>
                <w:szCs w:val="24"/>
              </w:rPr>
            </w:pPr>
            <w:r w:rsidRPr="007D53C0">
              <w:rPr>
                <w:rFonts w:asciiTheme="minorHAnsi" w:hAnsiTheme="minorHAnsi" w:cstheme="minorHAnsi"/>
                <w:b/>
                <w:bCs/>
                <w:color w:val="auto"/>
                <w:szCs w:val="24"/>
              </w:rPr>
              <w:t>Liczba grup</w:t>
            </w:r>
          </w:p>
        </w:tc>
        <w:tc>
          <w:tcPr>
            <w:tcW w:w="1042" w:type="dxa"/>
          </w:tcPr>
          <w:p w14:paraId="467892B7" w14:textId="77777777" w:rsidR="007B1205" w:rsidRPr="007D53C0" w:rsidRDefault="007B1205" w:rsidP="00AB65CD">
            <w:pPr>
              <w:rPr>
                <w:rFonts w:asciiTheme="minorHAnsi" w:hAnsiTheme="minorHAnsi" w:cstheme="minorHAnsi"/>
                <w:b/>
                <w:bCs/>
                <w:color w:val="auto"/>
                <w:szCs w:val="24"/>
              </w:rPr>
            </w:pPr>
            <w:r w:rsidRPr="007D53C0">
              <w:rPr>
                <w:rFonts w:asciiTheme="minorHAnsi" w:hAnsiTheme="minorHAnsi" w:cstheme="minorHAnsi"/>
                <w:b/>
                <w:bCs/>
                <w:color w:val="auto"/>
                <w:szCs w:val="24"/>
              </w:rPr>
              <w:t>Liczba osób</w:t>
            </w:r>
          </w:p>
        </w:tc>
      </w:tr>
      <w:tr w:rsidR="008268E7" w:rsidRPr="007D53C0" w14:paraId="66AFB1B6" w14:textId="77777777" w:rsidTr="00016118">
        <w:trPr>
          <w:jc w:val="center"/>
        </w:trPr>
        <w:tc>
          <w:tcPr>
            <w:tcW w:w="666" w:type="dxa"/>
            <w:vAlign w:val="center"/>
          </w:tcPr>
          <w:p w14:paraId="3A200520" w14:textId="77777777" w:rsidR="007B1205" w:rsidRPr="007D53C0" w:rsidRDefault="007B1205" w:rsidP="00AB65CD">
            <w:pPr>
              <w:numPr>
                <w:ilvl w:val="0"/>
                <w:numId w:val="9"/>
              </w:numPr>
              <w:rPr>
                <w:rFonts w:asciiTheme="minorHAnsi" w:hAnsiTheme="minorHAnsi" w:cstheme="minorHAnsi"/>
                <w:color w:val="auto"/>
                <w:szCs w:val="24"/>
                <w:lang w:eastAsia="pl-PL"/>
              </w:rPr>
            </w:pPr>
          </w:p>
        </w:tc>
        <w:tc>
          <w:tcPr>
            <w:tcW w:w="3582" w:type="dxa"/>
            <w:vAlign w:val="center"/>
          </w:tcPr>
          <w:p w14:paraId="79716BE5" w14:textId="77777777"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color w:val="auto"/>
                <w:szCs w:val="24"/>
              </w:rPr>
              <w:t>Użytkowanie Platformy Językowej</w:t>
            </w:r>
          </w:p>
        </w:tc>
        <w:tc>
          <w:tcPr>
            <w:tcW w:w="1472" w:type="dxa"/>
            <w:vAlign w:val="center"/>
          </w:tcPr>
          <w:p w14:paraId="0F453724" w14:textId="63D257F4" w:rsidR="007B1205" w:rsidRPr="007D53C0" w:rsidRDefault="00394745" w:rsidP="00AB65CD">
            <w:pPr>
              <w:rPr>
                <w:rFonts w:asciiTheme="minorHAnsi" w:hAnsiTheme="minorHAnsi" w:cstheme="minorHAnsi"/>
                <w:color w:val="auto"/>
                <w:szCs w:val="24"/>
              </w:rPr>
            </w:pPr>
            <w:r w:rsidRPr="007D53C0">
              <w:rPr>
                <w:rFonts w:asciiTheme="minorHAnsi" w:hAnsiTheme="minorHAnsi" w:cstheme="minorHAnsi"/>
                <w:color w:val="auto"/>
                <w:szCs w:val="24"/>
              </w:rPr>
              <w:t>4</w:t>
            </w:r>
            <w:r w:rsidR="007B1205" w:rsidRPr="007D53C0">
              <w:rPr>
                <w:rFonts w:asciiTheme="minorHAnsi" w:hAnsiTheme="minorHAnsi" w:cstheme="minorHAnsi"/>
                <w:color w:val="auto"/>
                <w:szCs w:val="24"/>
              </w:rPr>
              <w:t xml:space="preserve"> dni / 16h</w:t>
            </w:r>
          </w:p>
        </w:tc>
        <w:tc>
          <w:tcPr>
            <w:tcW w:w="1042" w:type="dxa"/>
            <w:vAlign w:val="center"/>
          </w:tcPr>
          <w:p w14:paraId="6D6118CC" w14:textId="0B32BA88" w:rsidR="007B1205" w:rsidRPr="007D53C0" w:rsidRDefault="00394745" w:rsidP="00AB65CD">
            <w:pPr>
              <w:rPr>
                <w:rFonts w:asciiTheme="minorHAnsi" w:hAnsiTheme="minorHAnsi" w:cstheme="minorHAnsi"/>
                <w:color w:val="auto"/>
                <w:szCs w:val="24"/>
              </w:rPr>
            </w:pPr>
            <w:r w:rsidRPr="007D53C0">
              <w:rPr>
                <w:rFonts w:asciiTheme="minorHAnsi" w:hAnsiTheme="minorHAnsi" w:cstheme="minorHAnsi"/>
                <w:color w:val="auto"/>
                <w:szCs w:val="24"/>
              </w:rPr>
              <w:t>2</w:t>
            </w:r>
          </w:p>
        </w:tc>
        <w:tc>
          <w:tcPr>
            <w:tcW w:w="1042" w:type="dxa"/>
            <w:vAlign w:val="center"/>
          </w:tcPr>
          <w:p w14:paraId="41013735" w14:textId="77777777"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color w:val="auto"/>
                <w:szCs w:val="24"/>
              </w:rPr>
              <w:t>20</w:t>
            </w:r>
          </w:p>
        </w:tc>
      </w:tr>
      <w:tr w:rsidR="007B1205" w:rsidRPr="007D53C0" w14:paraId="4BA906C8" w14:textId="77777777" w:rsidTr="00016118">
        <w:trPr>
          <w:jc w:val="center"/>
        </w:trPr>
        <w:tc>
          <w:tcPr>
            <w:tcW w:w="666" w:type="dxa"/>
            <w:vAlign w:val="center"/>
          </w:tcPr>
          <w:p w14:paraId="7D417B90" w14:textId="77777777" w:rsidR="007B1205" w:rsidRPr="007D53C0" w:rsidRDefault="007B1205" w:rsidP="00AB65CD">
            <w:pPr>
              <w:numPr>
                <w:ilvl w:val="0"/>
                <w:numId w:val="9"/>
              </w:numPr>
              <w:rPr>
                <w:rFonts w:asciiTheme="minorHAnsi" w:hAnsiTheme="minorHAnsi" w:cstheme="minorHAnsi"/>
                <w:color w:val="auto"/>
                <w:szCs w:val="24"/>
                <w:lang w:eastAsia="pl-PL"/>
              </w:rPr>
            </w:pPr>
          </w:p>
        </w:tc>
        <w:tc>
          <w:tcPr>
            <w:tcW w:w="3582" w:type="dxa"/>
            <w:vAlign w:val="center"/>
          </w:tcPr>
          <w:p w14:paraId="542E4B75" w14:textId="77777777"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color w:val="auto"/>
                <w:szCs w:val="24"/>
              </w:rPr>
              <w:t>Administracja systemem</w:t>
            </w:r>
          </w:p>
        </w:tc>
        <w:tc>
          <w:tcPr>
            <w:tcW w:w="1472" w:type="dxa"/>
            <w:vAlign w:val="center"/>
          </w:tcPr>
          <w:p w14:paraId="0F11A2FF" w14:textId="74E96DF9" w:rsidR="007B1205" w:rsidRPr="007D53C0" w:rsidRDefault="004E41E8" w:rsidP="00AB65CD">
            <w:pPr>
              <w:rPr>
                <w:rFonts w:asciiTheme="minorHAnsi" w:hAnsiTheme="minorHAnsi" w:cstheme="minorHAnsi"/>
                <w:color w:val="auto"/>
                <w:szCs w:val="24"/>
              </w:rPr>
            </w:pPr>
            <w:r w:rsidRPr="007D53C0">
              <w:rPr>
                <w:rFonts w:asciiTheme="minorHAnsi" w:hAnsiTheme="minorHAnsi" w:cstheme="minorHAnsi"/>
                <w:color w:val="auto"/>
                <w:szCs w:val="24"/>
              </w:rPr>
              <w:t>1</w:t>
            </w:r>
            <w:r w:rsidR="007B1205" w:rsidRPr="007D53C0">
              <w:rPr>
                <w:rFonts w:asciiTheme="minorHAnsi" w:hAnsiTheme="minorHAnsi" w:cstheme="minorHAnsi"/>
                <w:color w:val="auto"/>
                <w:szCs w:val="24"/>
              </w:rPr>
              <w:t xml:space="preserve"> dzień / 8h</w:t>
            </w:r>
          </w:p>
        </w:tc>
        <w:tc>
          <w:tcPr>
            <w:tcW w:w="1042" w:type="dxa"/>
            <w:vAlign w:val="center"/>
          </w:tcPr>
          <w:p w14:paraId="32A6BBCC" w14:textId="5D803379" w:rsidR="007B1205" w:rsidRPr="007D53C0" w:rsidRDefault="00175A85" w:rsidP="00AB65CD">
            <w:pPr>
              <w:rPr>
                <w:rFonts w:asciiTheme="minorHAnsi" w:hAnsiTheme="minorHAnsi" w:cstheme="minorHAnsi"/>
                <w:color w:val="auto"/>
                <w:szCs w:val="24"/>
              </w:rPr>
            </w:pPr>
            <w:r w:rsidRPr="007D53C0">
              <w:rPr>
                <w:rFonts w:asciiTheme="minorHAnsi" w:hAnsiTheme="minorHAnsi" w:cstheme="minorHAnsi"/>
                <w:color w:val="auto"/>
                <w:szCs w:val="24"/>
              </w:rPr>
              <w:t>2</w:t>
            </w:r>
          </w:p>
        </w:tc>
        <w:tc>
          <w:tcPr>
            <w:tcW w:w="1042" w:type="dxa"/>
            <w:vAlign w:val="center"/>
          </w:tcPr>
          <w:p w14:paraId="417F4C90" w14:textId="2B7C435C" w:rsidR="007B1205" w:rsidRPr="007D53C0" w:rsidRDefault="00E14A44" w:rsidP="00AB65CD">
            <w:pPr>
              <w:rPr>
                <w:rFonts w:asciiTheme="minorHAnsi" w:hAnsiTheme="minorHAnsi" w:cstheme="minorHAnsi"/>
                <w:color w:val="auto"/>
                <w:szCs w:val="24"/>
              </w:rPr>
            </w:pPr>
            <w:r w:rsidRPr="007D53C0">
              <w:rPr>
                <w:rFonts w:asciiTheme="minorHAnsi" w:hAnsiTheme="minorHAnsi" w:cstheme="minorHAnsi"/>
                <w:color w:val="auto"/>
                <w:szCs w:val="24"/>
              </w:rPr>
              <w:t>10</w:t>
            </w:r>
          </w:p>
        </w:tc>
      </w:tr>
    </w:tbl>
    <w:p w14:paraId="2E75F1A9" w14:textId="77777777" w:rsidR="007B1205" w:rsidRPr="007D53C0" w:rsidRDefault="007B1205" w:rsidP="00AB65CD">
      <w:pPr>
        <w:rPr>
          <w:rFonts w:asciiTheme="minorHAnsi" w:hAnsiTheme="minorHAnsi" w:cstheme="minorHAnsi"/>
          <w:color w:val="auto"/>
          <w:szCs w:val="24"/>
        </w:rPr>
      </w:pPr>
    </w:p>
    <w:p w14:paraId="7DC4B369" w14:textId="77777777" w:rsidR="007B1205" w:rsidRPr="007D53C0" w:rsidRDefault="007B1205" w:rsidP="00AB65CD">
      <w:pPr>
        <w:rPr>
          <w:rFonts w:asciiTheme="minorHAnsi" w:hAnsiTheme="minorHAnsi" w:cstheme="minorHAnsi"/>
          <w:color w:val="auto"/>
          <w:szCs w:val="24"/>
        </w:rPr>
      </w:pPr>
      <w:r w:rsidRPr="007D53C0">
        <w:rPr>
          <w:rFonts w:asciiTheme="minorHAnsi" w:hAnsiTheme="minorHAnsi" w:cstheme="minorHAnsi"/>
          <w:color w:val="auto"/>
          <w:szCs w:val="24"/>
        </w:rPr>
        <w:t>Szczegółowy zakres szkoleń opracowany przez Wykonawcę na etapie realizacji projektu będzie wymagał akceptacji Zamawiającego.</w:t>
      </w:r>
    </w:p>
    <w:p w14:paraId="7E23CD3C" w14:textId="43956B3A" w:rsidR="007B1205" w:rsidRPr="007D53C0" w:rsidRDefault="007B1205" w:rsidP="00AB65CD">
      <w:pPr>
        <w:pStyle w:val="Akapitzlist"/>
        <w:widowControl w:val="0"/>
        <w:numPr>
          <w:ilvl w:val="0"/>
          <w:numId w:val="38"/>
        </w:numPr>
        <w:autoSpaceDE w:val="0"/>
        <w:autoSpaceDN w:val="0"/>
        <w:spacing w:line="360" w:lineRule="auto"/>
        <w:contextualSpacing w:val="0"/>
        <w:rPr>
          <w:rFonts w:asciiTheme="minorHAnsi" w:hAnsiTheme="minorHAnsi" w:cstheme="minorHAnsi"/>
          <w:szCs w:val="24"/>
        </w:rPr>
      </w:pPr>
      <w:r w:rsidRPr="007D53C0">
        <w:rPr>
          <w:rFonts w:asciiTheme="minorHAnsi" w:hAnsiTheme="minorHAnsi" w:cstheme="minorHAnsi"/>
          <w:szCs w:val="24"/>
        </w:rPr>
        <w:t>Szkolenie przewidziane</w:t>
      </w:r>
      <w:r w:rsidRPr="007D53C0">
        <w:rPr>
          <w:rFonts w:asciiTheme="minorHAnsi" w:hAnsiTheme="minorHAnsi" w:cstheme="minorHAnsi"/>
          <w:spacing w:val="-4"/>
          <w:szCs w:val="24"/>
        </w:rPr>
        <w:t xml:space="preserve"> </w:t>
      </w:r>
      <w:r w:rsidRPr="007D53C0">
        <w:rPr>
          <w:rFonts w:asciiTheme="minorHAnsi" w:hAnsiTheme="minorHAnsi" w:cstheme="minorHAnsi"/>
          <w:szCs w:val="24"/>
        </w:rPr>
        <w:t>dla</w:t>
      </w:r>
      <w:r w:rsidRPr="007D53C0">
        <w:rPr>
          <w:rFonts w:asciiTheme="minorHAnsi" w:hAnsiTheme="minorHAnsi" w:cstheme="minorHAnsi"/>
          <w:spacing w:val="-5"/>
          <w:szCs w:val="24"/>
        </w:rPr>
        <w:t xml:space="preserve"> </w:t>
      </w:r>
      <w:r w:rsidR="00394745" w:rsidRPr="007D53C0">
        <w:rPr>
          <w:rFonts w:asciiTheme="minorHAnsi" w:hAnsiTheme="minorHAnsi" w:cstheme="minorHAnsi"/>
          <w:szCs w:val="24"/>
        </w:rPr>
        <w:t>2</w:t>
      </w:r>
      <w:r w:rsidRPr="007D53C0">
        <w:rPr>
          <w:rFonts w:asciiTheme="minorHAnsi" w:hAnsiTheme="minorHAnsi" w:cstheme="minorHAnsi"/>
          <w:spacing w:val="-5"/>
          <w:szCs w:val="24"/>
        </w:rPr>
        <w:t xml:space="preserve"> </w:t>
      </w:r>
      <w:r w:rsidRPr="007D53C0">
        <w:rPr>
          <w:rFonts w:asciiTheme="minorHAnsi" w:hAnsiTheme="minorHAnsi" w:cstheme="minorHAnsi"/>
          <w:szCs w:val="24"/>
        </w:rPr>
        <w:t>grup</w:t>
      </w:r>
      <w:r w:rsidRPr="007D53C0">
        <w:rPr>
          <w:rFonts w:asciiTheme="minorHAnsi" w:hAnsiTheme="minorHAnsi" w:cstheme="minorHAnsi"/>
          <w:spacing w:val="-4"/>
          <w:szCs w:val="24"/>
        </w:rPr>
        <w:t xml:space="preserve"> </w:t>
      </w:r>
      <w:r w:rsidRPr="007D53C0">
        <w:rPr>
          <w:rFonts w:asciiTheme="minorHAnsi" w:hAnsiTheme="minorHAnsi" w:cstheme="minorHAnsi"/>
          <w:szCs w:val="24"/>
        </w:rPr>
        <w:t>pracowników (lektorzy, administracja)</w:t>
      </w:r>
      <w:r w:rsidRPr="007D53C0">
        <w:rPr>
          <w:rFonts w:asciiTheme="minorHAnsi" w:hAnsiTheme="minorHAnsi" w:cstheme="minorHAnsi"/>
          <w:spacing w:val="-4"/>
          <w:szCs w:val="24"/>
        </w:rPr>
        <w:t xml:space="preserve"> </w:t>
      </w:r>
      <w:r w:rsidRPr="007D53C0">
        <w:rPr>
          <w:rFonts w:asciiTheme="minorHAnsi" w:hAnsiTheme="minorHAnsi" w:cstheme="minorHAnsi"/>
          <w:szCs w:val="24"/>
        </w:rPr>
        <w:t>związanych</w:t>
      </w:r>
      <w:r w:rsidRPr="007D53C0">
        <w:rPr>
          <w:rFonts w:asciiTheme="minorHAnsi" w:hAnsiTheme="minorHAnsi" w:cstheme="minorHAnsi"/>
          <w:spacing w:val="-5"/>
          <w:szCs w:val="24"/>
        </w:rPr>
        <w:t xml:space="preserve"> </w:t>
      </w:r>
      <w:r w:rsidRPr="007D53C0">
        <w:rPr>
          <w:rFonts w:asciiTheme="minorHAnsi" w:hAnsiTheme="minorHAnsi" w:cstheme="minorHAnsi"/>
          <w:szCs w:val="24"/>
        </w:rPr>
        <w:t>z</w:t>
      </w:r>
      <w:r w:rsidR="009251E6" w:rsidRPr="007D53C0">
        <w:rPr>
          <w:rFonts w:asciiTheme="minorHAnsi" w:hAnsiTheme="minorHAnsi" w:cstheme="minorHAnsi"/>
          <w:szCs w:val="24"/>
        </w:rPr>
        <w:t> </w:t>
      </w:r>
      <w:r w:rsidRPr="007D53C0">
        <w:rPr>
          <w:rFonts w:asciiTheme="minorHAnsi" w:hAnsiTheme="minorHAnsi" w:cstheme="minorHAnsi"/>
          <w:szCs w:val="24"/>
        </w:rPr>
        <w:t>użytkowaniem</w:t>
      </w:r>
      <w:r w:rsidRPr="007D53C0">
        <w:rPr>
          <w:rFonts w:asciiTheme="minorHAnsi" w:hAnsiTheme="minorHAnsi" w:cstheme="minorHAnsi"/>
          <w:spacing w:val="-5"/>
          <w:szCs w:val="24"/>
        </w:rPr>
        <w:t xml:space="preserve"> </w:t>
      </w:r>
      <w:r w:rsidRPr="007D53C0">
        <w:rPr>
          <w:rFonts w:asciiTheme="minorHAnsi" w:hAnsiTheme="minorHAnsi" w:cstheme="minorHAnsi"/>
          <w:szCs w:val="24"/>
        </w:rPr>
        <w:t>i</w:t>
      </w:r>
      <w:r w:rsidRPr="007D53C0">
        <w:rPr>
          <w:rFonts w:asciiTheme="minorHAnsi" w:hAnsiTheme="minorHAnsi" w:cstheme="minorHAnsi"/>
          <w:spacing w:val="-5"/>
          <w:szCs w:val="24"/>
        </w:rPr>
        <w:t xml:space="preserve"> </w:t>
      </w:r>
      <w:r w:rsidRPr="007D53C0">
        <w:rPr>
          <w:rFonts w:asciiTheme="minorHAnsi" w:hAnsiTheme="minorHAnsi" w:cstheme="minorHAnsi"/>
          <w:szCs w:val="24"/>
        </w:rPr>
        <w:t>obsługą</w:t>
      </w:r>
      <w:r w:rsidRPr="007D53C0">
        <w:rPr>
          <w:rFonts w:asciiTheme="minorHAnsi" w:hAnsiTheme="minorHAnsi" w:cstheme="minorHAnsi"/>
          <w:spacing w:val="-4"/>
          <w:szCs w:val="24"/>
        </w:rPr>
        <w:t xml:space="preserve"> </w:t>
      </w:r>
      <w:r w:rsidR="00622A5B" w:rsidRPr="007D53C0">
        <w:rPr>
          <w:rFonts w:asciiTheme="minorHAnsi" w:hAnsiTheme="minorHAnsi" w:cstheme="minorHAnsi"/>
          <w:szCs w:val="24"/>
        </w:rPr>
        <w:t>Platformy Językowej</w:t>
      </w:r>
    </w:p>
    <w:p w14:paraId="5EAEB8E1" w14:textId="6D8CDBEC" w:rsidR="00394745" w:rsidRPr="007D53C0" w:rsidRDefault="00394745" w:rsidP="00AB65CD">
      <w:pPr>
        <w:pStyle w:val="Akapitzlist"/>
        <w:widowControl w:val="0"/>
        <w:numPr>
          <w:ilvl w:val="0"/>
          <w:numId w:val="38"/>
        </w:numPr>
        <w:autoSpaceDE w:val="0"/>
        <w:autoSpaceDN w:val="0"/>
        <w:spacing w:line="360" w:lineRule="auto"/>
        <w:contextualSpacing w:val="0"/>
        <w:rPr>
          <w:rFonts w:asciiTheme="minorHAnsi" w:hAnsiTheme="minorHAnsi" w:cstheme="minorHAnsi"/>
          <w:szCs w:val="24"/>
        </w:rPr>
      </w:pPr>
      <w:r w:rsidRPr="007D53C0">
        <w:rPr>
          <w:rFonts w:asciiTheme="minorHAnsi" w:hAnsiTheme="minorHAnsi" w:cstheme="minorHAnsi"/>
          <w:szCs w:val="24"/>
        </w:rPr>
        <w:t>Szkolenie dla grupy użytkowników powinno trwać 2</w:t>
      </w:r>
      <w:r w:rsidRPr="007D53C0">
        <w:rPr>
          <w:rFonts w:asciiTheme="minorHAnsi" w:hAnsiTheme="minorHAnsi" w:cstheme="minorHAnsi"/>
          <w:spacing w:val="-4"/>
          <w:szCs w:val="24"/>
        </w:rPr>
        <w:t xml:space="preserve"> </w:t>
      </w:r>
      <w:r w:rsidRPr="007D53C0">
        <w:rPr>
          <w:rFonts w:asciiTheme="minorHAnsi" w:hAnsiTheme="minorHAnsi" w:cstheme="minorHAnsi"/>
          <w:szCs w:val="24"/>
        </w:rPr>
        <w:t>dni</w:t>
      </w:r>
      <w:r w:rsidRPr="007D53C0">
        <w:rPr>
          <w:rFonts w:asciiTheme="minorHAnsi" w:hAnsiTheme="minorHAnsi" w:cstheme="minorHAnsi"/>
          <w:spacing w:val="-4"/>
          <w:szCs w:val="24"/>
        </w:rPr>
        <w:t xml:space="preserve"> </w:t>
      </w:r>
      <w:r w:rsidRPr="007D53C0">
        <w:rPr>
          <w:rFonts w:asciiTheme="minorHAnsi" w:hAnsiTheme="minorHAnsi" w:cstheme="minorHAnsi"/>
          <w:szCs w:val="24"/>
        </w:rPr>
        <w:t>po</w:t>
      </w:r>
      <w:r w:rsidRPr="007D53C0">
        <w:rPr>
          <w:rFonts w:asciiTheme="minorHAnsi" w:hAnsiTheme="minorHAnsi" w:cstheme="minorHAnsi"/>
          <w:spacing w:val="-4"/>
          <w:szCs w:val="24"/>
        </w:rPr>
        <w:t xml:space="preserve"> </w:t>
      </w:r>
      <w:r w:rsidRPr="007D53C0">
        <w:rPr>
          <w:rFonts w:asciiTheme="minorHAnsi" w:hAnsiTheme="minorHAnsi" w:cstheme="minorHAnsi"/>
          <w:szCs w:val="24"/>
        </w:rPr>
        <w:t>8</w:t>
      </w:r>
      <w:r w:rsidRPr="007D53C0">
        <w:rPr>
          <w:rFonts w:asciiTheme="minorHAnsi" w:hAnsiTheme="minorHAnsi" w:cstheme="minorHAnsi"/>
          <w:spacing w:val="-4"/>
          <w:szCs w:val="24"/>
        </w:rPr>
        <w:t xml:space="preserve"> </w:t>
      </w:r>
      <w:r w:rsidR="00622A5B" w:rsidRPr="007D53C0">
        <w:rPr>
          <w:rFonts w:asciiTheme="minorHAnsi" w:hAnsiTheme="minorHAnsi" w:cstheme="minorHAnsi"/>
          <w:szCs w:val="24"/>
        </w:rPr>
        <w:t>godz.,</w:t>
      </w:r>
      <w:r w:rsidRPr="007D53C0">
        <w:rPr>
          <w:rFonts w:asciiTheme="minorHAnsi" w:hAnsiTheme="minorHAnsi" w:cstheme="minorHAnsi"/>
          <w:spacing w:val="-4"/>
          <w:szCs w:val="24"/>
        </w:rPr>
        <w:t xml:space="preserve"> </w:t>
      </w:r>
      <w:r w:rsidRPr="007D53C0">
        <w:rPr>
          <w:rFonts w:asciiTheme="minorHAnsi" w:hAnsiTheme="minorHAnsi" w:cstheme="minorHAnsi"/>
          <w:szCs w:val="24"/>
        </w:rPr>
        <w:t>czyli</w:t>
      </w:r>
      <w:r w:rsidRPr="007D53C0">
        <w:rPr>
          <w:rFonts w:asciiTheme="minorHAnsi" w:hAnsiTheme="minorHAnsi" w:cstheme="minorHAnsi"/>
          <w:spacing w:val="-4"/>
          <w:szCs w:val="24"/>
        </w:rPr>
        <w:t xml:space="preserve"> </w:t>
      </w:r>
      <w:r w:rsidRPr="007D53C0">
        <w:rPr>
          <w:rFonts w:asciiTheme="minorHAnsi" w:hAnsiTheme="minorHAnsi" w:cstheme="minorHAnsi"/>
          <w:szCs w:val="24"/>
        </w:rPr>
        <w:t>w</w:t>
      </w:r>
      <w:r w:rsidRPr="007D53C0">
        <w:rPr>
          <w:rFonts w:asciiTheme="minorHAnsi" w:hAnsiTheme="minorHAnsi" w:cstheme="minorHAnsi"/>
          <w:spacing w:val="-3"/>
          <w:szCs w:val="24"/>
        </w:rPr>
        <w:t xml:space="preserve"> </w:t>
      </w:r>
      <w:r w:rsidRPr="007D53C0">
        <w:rPr>
          <w:rFonts w:asciiTheme="minorHAnsi" w:hAnsiTheme="minorHAnsi" w:cstheme="minorHAnsi"/>
          <w:szCs w:val="24"/>
        </w:rPr>
        <w:t>sumie</w:t>
      </w:r>
      <w:r w:rsidRPr="007D53C0">
        <w:rPr>
          <w:rFonts w:asciiTheme="minorHAnsi" w:hAnsiTheme="minorHAnsi" w:cstheme="minorHAnsi"/>
          <w:spacing w:val="-4"/>
          <w:szCs w:val="24"/>
        </w:rPr>
        <w:t xml:space="preserve"> </w:t>
      </w:r>
      <w:r w:rsidRPr="007D53C0">
        <w:rPr>
          <w:rFonts w:asciiTheme="minorHAnsi" w:hAnsiTheme="minorHAnsi" w:cstheme="minorHAnsi"/>
          <w:szCs w:val="24"/>
        </w:rPr>
        <w:t>16</w:t>
      </w:r>
      <w:r w:rsidRPr="007D53C0">
        <w:rPr>
          <w:rFonts w:asciiTheme="minorHAnsi" w:hAnsiTheme="minorHAnsi" w:cstheme="minorHAnsi"/>
          <w:spacing w:val="-4"/>
          <w:szCs w:val="24"/>
        </w:rPr>
        <w:t xml:space="preserve"> </w:t>
      </w:r>
      <w:r w:rsidRPr="007D53C0">
        <w:rPr>
          <w:rFonts w:asciiTheme="minorHAnsi" w:hAnsiTheme="minorHAnsi" w:cstheme="minorHAnsi"/>
          <w:szCs w:val="24"/>
        </w:rPr>
        <w:t>h.</w:t>
      </w:r>
      <w:r w:rsidRPr="007D53C0">
        <w:rPr>
          <w:rFonts w:asciiTheme="minorHAnsi" w:hAnsiTheme="minorHAnsi" w:cstheme="minorHAnsi"/>
          <w:spacing w:val="1"/>
          <w:szCs w:val="24"/>
        </w:rPr>
        <w:t xml:space="preserve"> </w:t>
      </w:r>
      <w:r w:rsidRPr="007D53C0">
        <w:rPr>
          <w:rFonts w:asciiTheme="minorHAnsi" w:hAnsiTheme="minorHAnsi" w:cstheme="minorHAnsi"/>
          <w:szCs w:val="24"/>
        </w:rPr>
        <w:t>Liczba</w:t>
      </w:r>
      <w:r w:rsidRPr="007D53C0">
        <w:rPr>
          <w:rFonts w:asciiTheme="minorHAnsi" w:hAnsiTheme="minorHAnsi" w:cstheme="minorHAnsi"/>
          <w:spacing w:val="-2"/>
          <w:szCs w:val="24"/>
        </w:rPr>
        <w:t xml:space="preserve"> </w:t>
      </w:r>
      <w:r w:rsidRPr="007D53C0">
        <w:rPr>
          <w:rFonts w:asciiTheme="minorHAnsi" w:hAnsiTheme="minorHAnsi" w:cstheme="minorHAnsi"/>
          <w:szCs w:val="24"/>
        </w:rPr>
        <w:t>osób: 20</w:t>
      </w:r>
      <w:r w:rsidRPr="007D53C0">
        <w:rPr>
          <w:rFonts w:asciiTheme="minorHAnsi" w:hAnsiTheme="minorHAnsi" w:cstheme="minorHAnsi"/>
          <w:spacing w:val="-1"/>
          <w:szCs w:val="24"/>
        </w:rPr>
        <w:t xml:space="preserve"> (10 osób w jednej grupie)</w:t>
      </w:r>
    </w:p>
    <w:p w14:paraId="50D41BC8" w14:textId="12A64609" w:rsidR="00394745" w:rsidRPr="007D53C0" w:rsidRDefault="00394745" w:rsidP="00AB65CD">
      <w:pPr>
        <w:pStyle w:val="Akapitzlist"/>
        <w:widowControl w:val="0"/>
        <w:numPr>
          <w:ilvl w:val="0"/>
          <w:numId w:val="38"/>
        </w:numPr>
        <w:autoSpaceDE w:val="0"/>
        <w:autoSpaceDN w:val="0"/>
        <w:spacing w:line="360" w:lineRule="auto"/>
        <w:contextualSpacing w:val="0"/>
        <w:rPr>
          <w:rFonts w:asciiTheme="minorHAnsi" w:hAnsiTheme="minorHAnsi" w:cstheme="minorHAnsi"/>
          <w:szCs w:val="24"/>
        </w:rPr>
      </w:pPr>
      <w:r w:rsidRPr="007D53C0">
        <w:rPr>
          <w:rFonts w:asciiTheme="minorHAnsi" w:hAnsiTheme="minorHAnsi" w:cstheme="minorHAnsi"/>
          <w:szCs w:val="24"/>
        </w:rPr>
        <w:t>Szkolenie przewidziane</w:t>
      </w:r>
      <w:r w:rsidRPr="007D53C0">
        <w:rPr>
          <w:rFonts w:asciiTheme="minorHAnsi" w:hAnsiTheme="minorHAnsi" w:cstheme="minorHAnsi"/>
          <w:spacing w:val="-4"/>
          <w:szCs w:val="24"/>
        </w:rPr>
        <w:t xml:space="preserve"> </w:t>
      </w:r>
      <w:r w:rsidRPr="007D53C0">
        <w:rPr>
          <w:rFonts w:asciiTheme="minorHAnsi" w:hAnsiTheme="minorHAnsi" w:cstheme="minorHAnsi"/>
          <w:szCs w:val="24"/>
        </w:rPr>
        <w:t>dla</w:t>
      </w:r>
      <w:r w:rsidRPr="007D53C0">
        <w:rPr>
          <w:rFonts w:asciiTheme="minorHAnsi" w:hAnsiTheme="minorHAnsi" w:cstheme="minorHAnsi"/>
          <w:spacing w:val="-5"/>
          <w:szCs w:val="24"/>
        </w:rPr>
        <w:t xml:space="preserve"> </w:t>
      </w:r>
      <w:r w:rsidRPr="007D53C0">
        <w:rPr>
          <w:rFonts w:asciiTheme="minorHAnsi" w:hAnsiTheme="minorHAnsi" w:cstheme="minorHAnsi"/>
          <w:szCs w:val="24"/>
        </w:rPr>
        <w:t>2</w:t>
      </w:r>
      <w:r w:rsidRPr="007D53C0">
        <w:rPr>
          <w:rFonts w:asciiTheme="minorHAnsi" w:hAnsiTheme="minorHAnsi" w:cstheme="minorHAnsi"/>
          <w:spacing w:val="-5"/>
          <w:szCs w:val="24"/>
        </w:rPr>
        <w:t xml:space="preserve"> </w:t>
      </w:r>
      <w:r w:rsidRPr="007D53C0">
        <w:rPr>
          <w:rFonts w:asciiTheme="minorHAnsi" w:hAnsiTheme="minorHAnsi" w:cstheme="minorHAnsi"/>
          <w:szCs w:val="24"/>
        </w:rPr>
        <w:t>grup</w:t>
      </w:r>
      <w:r w:rsidRPr="007D53C0">
        <w:rPr>
          <w:rFonts w:asciiTheme="minorHAnsi" w:hAnsiTheme="minorHAnsi" w:cstheme="minorHAnsi"/>
          <w:spacing w:val="-4"/>
          <w:szCs w:val="24"/>
        </w:rPr>
        <w:t xml:space="preserve"> </w:t>
      </w:r>
      <w:r w:rsidRPr="007D53C0">
        <w:rPr>
          <w:rFonts w:asciiTheme="minorHAnsi" w:hAnsiTheme="minorHAnsi" w:cstheme="minorHAnsi"/>
          <w:szCs w:val="24"/>
        </w:rPr>
        <w:t>informatyków związanych</w:t>
      </w:r>
      <w:r w:rsidRPr="007D53C0">
        <w:rPr>
          <w:rFonts w:asciiTheme="minorHAnsi" w:hAnsiTheme="minorHAnsi" w:cstheme="minorHAnsi"/>
          <w:spacing w:val="-5"/>
          <w:szCs w:val="24"/>
        </w:rPr>
        <w:t xml:space="preserve"> </w:t>
      </w:r>
      <w:r w:rsidRPr="007D53C0">
        <w:rPr>
          <w:rFonts w:asciiTheme="minorHAnsi" w:hAnsiTheme="minorHAnsi" w:cstheme="minorHAnsi"/>
          <w:szCs w:val="24"/>
        </w:rPr>
        <w:t>z</w:t>
      </w:r>
      <w:r w:rsidRPr="007D53C0">
        <w:rPr>
          <w:rFonts w:asciiTheme="minorHAnsi" w:hAnsiTheme="minorHAnsi" w:cstheme="minorHAnsi"/>
          <w:spacing w:val="-4"/>
          <w:szCs w:val="24"/>
        </w:rPr>
        <w:t xml:space="preserve"> </w:t>
      </w:r>
      <w:r w:rsidRPr="007D53C0">
        <w:rPr>
          <w:rFonts w:asciiTheme="minorHAnsi" w:hAnsiTheme="minorHAnsi" w:cstheme="minorHAnsi"/>
          <w:szCs w:val="24"/>
        </w:rPr>
        <w:t>utrzymaniem Platformy</w:t>
      </w:r>
      <w:r w:rsidRPr="007D53C0">
        <w:rPr>
          <w:rFonts w:asciiTheme="minorHAnsi" w:hAnsiTheme="minorHAnsi" w:cstheme="minorHAnsi"/>
          <w:spacing w:val="-60"/>
          <w:szCs w:val="24"/>
        </w:rPr>
        <w:t xml:space="preserve"> </w:t>
      </w:r>
      <w:r w:rsidRPr="007D53C0">
        <w:rPr>
          <w:rFonts w:asciiTheme="minorHAnsi" w:hAnsiTheme="minorHAnsi" w:cstheme="minorHAnsi"/>
          <w:szCs w:val="24"/>
        </w:rPr>
        <w:t>Językowej</w:t>
      </w:r>
      <w:r w:rsidR="001D4B9F" w:rsidRPr="007D53C0">
        <w:rPr>
          <w:rFonts w:asciiTheme="minorHAnsi" w:hAnsiTheme="minorHAnsi" w:cstheme="minorHAnsi"/>
          <w:szCs w:val="24"/>
        </w:rPr>
        <w:t xml:space="preserve"> (administracja systemem)</w:t>
      </w:r>
    </w:p>
    <w:p w14:paraId="3E856E02" w14:textId="54361D7F" w:rsidR="007B1205" w:rsidRPr="007D53C0" w:rsidRDefault="007B1205" w:rsidP="00AB65CD">
      <w:pPr>
        <w:pStyle w:val="Akapitzlist"/>
        <w:widowControl w:val="0"/>
        <w:numPr>
          <w:ilvl w:val="0"/>
          <w:numId w:val="38"/>
        </w:numPr>
        <w:autoSpaceDE w:val="0"/>
        <w:autoSpaceDN w:val="0"/>
        <w:spacing w:line="360" w:lineRule="auto"/>
        <w:contextualSpacing w:val="0"/>
        <w:rPr>
          <w:rFonts w:asciiTheme="minorHAnsi" w:hAnsiTheme="minorHAnsi" w:cstheme="minorHAnsi"/>
          <w:szCs w:val="24"/>
        </w:rPr>
      </w:pPr>
      <w:r w:rsidRPr="007D53C0">
        <w:rPr>
          <w:rFonts w:asciiTheme="minorHAnsi" w:hAnsiTheme="minorHAnsi" w:cstheme="minorHAnsi"/>
          <w:szCs w:val="24"/>
        </w:rPr>
        <w:t xml:space="preserve">Szkolenie dla grupy </w:t>
      </w:r>
      <w:r w:rsidR="004E41E8" w:rsidRPr="007D53C0">
        <w:rPr>
          <w:rFonts w:asciiTheme="minorHAnsi" w:hAnsiTheme="minorHAnsi" w:cstheme="minorHAnsi"/>
          <w:szCs w:val="24"/>
        </w:rPr>
        <w:t xml:space="preserve">informatyków </w:t>
      </w:r>
      <w:r w:rsidRPr="007D53C0">
        <w:rPr>
          <w:rFonts w:asciiTheme="minorHAnsi" w:hAnsiTheme="minorHAnsi" w:cstheme="minorHAnsi"/>
          <w:szCs w:val="24"/>
        </w:rPr>
        <w:t xml:space="preserve">powinno trwać </w:t>
      </w:r>
      <w:r w:rsidR="004E41E8" w:rsidRPr="007D53C0">
        <w:rPr>
          <w:rFonts w:asciiTheme="minorHAnsi" w:hAnsiTheme="minorHAnsi" w:cstheme="minorHAnsi"/>
          <w:szCs w:val="24"/>
        </w:rPr>
        <w:t>1</w:t>
      </w:r>
      <w:r w:rsidRPr="007D53C0">
        <w:rPr>
          <w:rFonts w:asciiTheme="minorHAnsi" w:hAnsiTheme="minorHAnsi" w:cstheme="minorHAnsi"/>
          <w:spacing w:val="-4"/>
          <w:szCs w:val="24"/>
        </w:rPr>
        <w:t xml:space="preserve"> </w:t>
      </w:r>
      <w:r w:rsidRPr="007D53C0">
        <w:rPr>
          <w:rFonts w:asciiTheme="minorHAnsi" w:hAnsiTheme="minorHAnsi" w:cstheme="minorHAnsi"/>
          <w:szCs w:val="24"/>
        </w:rPr>
        <w:t>d</w:t>
      </w:r>
      <w:r w:rsidR="004E41E8" w:rsidRPr="007D53C0">
        <w:rPr>
          <w:rFonts w:asciiTheme="minorHAnsi" w:hAnsiTheme="minorHAnsi" w:cstheme="minorHAnsi"/>
          <w:szCs w:val="24"/>
        </w:rPr>
        <w:t>z</w:t>
      </w:r>
      <w:r w:rsidRPr="007D53C0">
        <w:rPr>
          <w:rFonts w:asciiTheme="minorHAnsi" w:hAnsiTheme="minorHAnsi" w:cstheme="minorHAnsi"/>
          <w:szCs w:val="24"/>
        </w:rPr>
        <w:t>i</w:t>
      </w:r>
      <w:r w:rsidR="004E41E8" w:rsidRPr="007D53C0">
        <w:rPr>
          <w:rFonts w:asciiTheme="minorHAnsi" w:hAnsiTheme="minorHAnsi" w:cstheme="minorHAnsi"/>
          <w:szCs w:val="24"/>
        </w:rPr>
        <w:t>eń</w:t>
      </w:r>
      <w:r w:rsidR="004E41E8" w:rsidRPr="007D53C0">
        <w:rPr>
          <w:rFonts w:asciiTheme="minorHAnsi" w:hAnsiTheme="minorHAnsi" w:cstheme="minorHAnsi"/>
          <w:spacing w:val="-4"/>
          <w:szCs w:val="24"/>
        </w:rPr>
        <w:t xml:space="preserve">, </w:t>
      </w:r>
      <w:r w:rsidRPr="007D53C0">
        <w:rPr>
          <w:rFonts w:asciiTheme="minorHAnsi" w:hAnsiTheme="minorHAnsi" w:cstheme="minorHAnsi"/>
          <w:szCs w:val="24"/>
        </w:rPr>
        <w:t>8</w:t>
      </w:r>
      <w:r w:rsidRPr="007D53C0">
        <w:rPr>
          <w:rFonts w:asciiTheme="minorHAnsi" w:hAnsiTheme="minorHAnsi" w:cstheme="minorHAnsi"/>
          <w:spacing w:val="-4"/>
          <w:szCs w:val="24"/>
        </w:rPr>
        <w:t xml:space="preserve"> </w:t>
      </w:r>
      <w:r w:rsidR="00622A5B" w:rsidRPr="007D53C0">
        <w:rPr>
          <w:rFonts w:asciiTheme="minorHAnsi" w:hAnsiTheme="minorHAnsi" w:cstheme="minorHAnsi"/>
          <w:szCs w:val="24"/>
        </w:rPr>
        <w:t>godz.,</w:t>
      </w:r>
      <w:r w:rsidRPr="007D53C0">
        <w:rPr>
          <w:rFonts w:asciiTheme="minorHAnsi" w:hAnsiTheme="minorHAnsi" w:cstheme="minorHAnsi"/>
          <w:spacing w:val="-4"/>
          <w:szCs w:val="24"/>
        </w:rPr>
        <w:t xml:space="preserve"> </w:t>
      </w:r>
      <w:r w:rsidRPr="007D53C0">
        <w:rPr>
          <w:rFonts w:asciiTheme="minorHAnsi" w:hAnsiTheme="minorHAnsi" w:cstheme="minorHAnsi"/>
          <w:szCs w:val="24"/>
        </w:rPr>
        <w:t>czyli</w:t>
      </w:r>
      <w:r w:rsidRPr="007D53C0">
        <w:rPr>
          <w:rFonts w:asciiTheme="minorHAnsi" w:hAnsiTheme="minorHAnsi" w:cstheme="minorHAnsi"/>
          <w:spacing w:val="-4"/>
          <w:szCs w:val="24"/>
        </w:rPr>
        <w:t xml:space="preserve"> </w:t>
      </w:r>
      <w:r w:rsidRPr="007D53C0">
        <w:rPr>
          <w:rFonts w:asciiTheme="minorHAnsi" w:hAnsiTheme="minorHAnsi" w:cstheme="minorHAnsi"/>
          <w:szCs w:val="24"/>
        </w:rPr>
        <w:t>w</w:t>
      </w:r>
      <w:r w:rsidRPr="007D53C0">
        <w:rPr>
          <w:rFonts w:asciiTheme="minorHAnsi" w:hAnsiTheme="minorHAnsi" w:cstheme="minorHAnsi"/>
          <w:spacing w:val="-3"/>
          <w:szCs w:val="24"/>
        </w:rPr>
        <w:t xml:space="preserve"> </w:t>
      </w:r>
      <w:r w:rsidRPr="007D53C0">
        <w:rPr>
          <w:rFonts w:asciiTheme="minorHAnsi" w:hAnsiTheme="minorHAnsi" w:cstheme="minorHAnsi"/>
          <w:szCs w:val="24"/>
        </w:rPr>
        <w:t>sumie</w:t>
      </w:r>
      <w:r w:rsidRPr="007D53C0">
        <w:rPr>
          <w:rFonts w:asciiTheme="minorHAnsi" w:hAnsiTheme="minorHAnsi" w:cstheme="minorHAnsi"/>
          <w:spacing w:val="-4"/>
          <w:szCs w:val="24"/>
        </w:rPr>
        <w:t xml:space="preserve"> </w:t>
      </w:r>
      <w:r w:rsidR="004E41E8" w:rsidRPr="007D53C0">
        <w:rPr>
          <w:rFonts w:asciiTheme="minorHAnsi" w:hAnsiTheme="minorHAnsi" w:cstheme="minorHAnsi"/>
          <w:szCs w:val="24"/>
        </w:rPr>
        <w:t>8</w:t>
      </w:r>
      <w:r w:rsidRPr="007D53C0">
        <w:rPr>
          <w:rFonts w:asciiTheme="minorHAnsi" w:hAnsiTheme="minorHAnsi" w:cstheme="minorHAnsi"/>
          <w:spacing w:val="-4"/>
          <w:szCs w:val="24"/>
        </w:rPr>
        <w:t xml:space="preserve"> </w:t>
      </w:r>
      <w:r w:rsidRPr="007D53C0">
        <w:rPr>
          <w:rFonts w:asciiTheme="minorHAnsi" w:hAnsiTheme="minorHAnsi" w:cstheme="minorHAnsi"/>
          <w:szCs w:val="24"/>
        </w:rPr>
        <w:t>h.</w:t>
      </w:r>
      <w:r w:rsidRPr="007D53C0">
        <w:rPr>
          <w:rFonts w:asciiTheme="minorHAnsi" w:hAnsiTheme="minorHAnsi" w:cstheme="minorHAnsi"/>
          <w:spacing w:val="1"/>
          <w:szCs w:val="24"/>
        </w:rPr>
        <w:t xml:space="preserve"> </w:t>
      </w:r>
      <w:r w:rsidRPr="007D53C0">
        <w:rPr>
          <w:rFonts w:asciiTheme="minorHAnsi" w:hAnsiTheme="minorHAnsi" w:cstheme="minorHAnsi"/>
          <w:szCs w:val="24"/>
        </w:rPr>
        <w:t>Liczba</w:t>
      </w:r>
      <w:r w:rsidRPr="007D53C0">
        <w:rPr>
          <w:rFonts w:asciiTheme="minorHAnsi" w:hAnsiTheme="minorHAnsi" w:cstheme="minorHAnsi"/>
          <w:spacing w:val="-2"/>
          <w:szCs w:val="24"/>
        </w:rPr>
        <w:t xml:space="preserve"> </w:t>
      </w:r>
      <w:r w:rsidRPr="007D53C0">
        <w:rPr>
          <w:rFonts w:asciiTheme="minorHAnsi" w:hAnsiTheme="minorHAnsi" w:cstheme="minorHAnsi"/>
          <w:szCs w:val="24"/>
        </w:rPr>
        <w:t xml:space="preserve">osób: </w:t>
      </w:r>
      <w:r w:rsidR="004E41E8" w:rsidRPr="007D53C0">
        <w:rPr>
          <w:rFonts w:asciiTheme="minorHAnsi" w:hAnsiTheme="minorHAnsi" w:cstheme="minorHAnsi"/>
          <w:szCs w:val="24"/>
        </w:rPr>
        <w:t>10</w:t>
      </w:r>
      <w:r w:rsidRPr="007D53C0">
        <w:rPr>
          <w:rFonts w:asciiTheme="minorHAnsi" w:hAnsiTheme="minorHAnsi" w:cstheme="minorHAnsi"/>
          <w:spacing w:val="-1"/>
          <w:szCs w:val="24"/>
        </w:rPr>
        <w:t xml:space="preserve"> (</w:t>
      </w:r>
      <w:r w:rsidR="00175A85" w:rsidRPr="007D53C0">
        <w:rPr>
          <w:rFonts w:asciiTheme="minorHAnsi" w:hAnsiTheme="minorHAnsi" w:cstheme="minorHAnsi"/>
          <w:spacing w:val="-1"/>
          <w:szCs w:val="24"/>
        </w:rPr>
        <w:t>5</w:t>
      </w:r>
      <w:r w:rsidRPr="007D53C0">
        <w:rPr>
          <w:rFonts w:asciiTheme="minorHAnsi" w:hAnsiTheme="minorHAnsi" w:cstheme="minorHAnsi"/>
          <w:spacing w:val="-1"/>
          <w:szCs w:val="24"/>
        </w:rPr>
        <w:t xml:space="preserve"> os</w:t>
      </w:r>
      <w:r w:rsidR="004E41E8" w:rsidRPr="007D53C0">
        <w:rPr>
          <w:rFonts w:asciiTheme="minorHAnsi" w:hAnsiTheme="minorHAnsi" w:cstheme="minorHAnsi"/>
          <w:spacing w:val="-1"/>
          <w:szCs w:val="24"/>
        </w:rPr>
        <w:t>oby</w:t>
      </w:r>
      <w:r w:rsidRPr="007D53C0">
        <w:rPr>
          <w:rFonts w:asciiTheme="minorHAnsi" w:hAnsiTheme="minorHAnsi" w:cstheme="minorHAnsi"/>
          <w:spacing w:val="-1"/>
          <w:szCs w:val="24"/>
        </w:rPr>
        <w:t xml:space="preserve"> w jednej grupie)</w:t>
      </w:r>
    </w:p>
    <w:p w14:paraId="0D7B38DE" w14:textId="5F4E0771" w:rsidR="007B1205" w:rsidRPr="007D53C0" w:rsidRDefault="007B1205" w:rsidP="00AB65CD">
      <w:pPr>
        <w:numPr>
          <w:ilvl w:val="0"/>
          <w:numId w:val="38"/>
        </w:numPr>
        <w:suppressAutoHyphens/>
        <w:rPr>
          <w:rFonts w:asciiTheme="minorHAnsi" w:hAnsiTheme="minorHAnsi" w:cstheme="minorHAnsi"/>
          <w:color w:val="auto"/>
          <w:kern w:val="2"/>
          <w:szCs w:val="24"/>
          <w:lang w:eastAsia="ar-SA"/>
        </w:rPr>
      </w:pPr>
      <w:r w:rsidRPr="007D53C0">
        <w:rPr>
          <w:rFonts w:asciiTheme="minorHAnsi" w:hAnsiTheme="minorHAnsi" w:cstheme="minorHAnsi"/>
          <w:color w:val="auto"/>
          <w:kern w:val="2"/>
          <w:szCs w:val="24"/>
          <w:lang w:eastAsia="ar-SA"/>
        </w:rPr>
        <w:t>Wykonawca zobowiązany będzie do opracowania i przedłożenia Zamawiającemu programu szkolenia. Elektroniczne materiały dla uczestników muszą być dostępne cyfrowo dla osób z niepełnosprawnościami</w:t>
      </w:r>
    </w:p>
    <w:p w14:paraId="2612D19F" w14:textId="42941C57" w:rsidR="007B1205" w:rsidRPr="007D53C0" w:rsidRDefault="007B1205" w:rsidP="00AB65CD">
      <w:pPr>
        <w:numPr>
          <w:ilvl w:val="0"/>
          <w:numId w:val="38"/>
        </w:numPr>
        <w:suppressAutoHyphens/>
        <w:rPr>
          <w:rFonts w:asciiTheme="minorHAnsi" w:hAnsiTheme="minorHAnsi" w:cstheme="minorHAnsi"/>
          <w:color w:val="auto"/>
          <w:kern w:val="2"/>
          <w:szCs w:val="24"/>
          <w:lang w:eastAsia="ar-SA"/>
        </w:rPr>
      </w:pPr>
      <w:bookmarkStart w:id="31" w:name="_Hlk125032396"/>
      <w:r w:rsidRPr="007D53C0">
        <w:rPr>
          <w:rFonts w:asciiTheme="minorHAnsi" w:hAnsiTheme="minorHAnsi" w:cstheme="minorHAnsi"/>
          <w:bCs/>
          <w:color w:val="auto"/>
          <w:szCs w:val="24"/>
          <w:lang w:eastAsia="pl-PL"/>
        </w:rPr>
        <w:t>W</w:t>
      </w:r>
      <w:r w:rsidRPr="007D53C0">
        <w:rPr>
          <w:rFonts w:asciiTheme="minorHAnsi" w:hAnsiTheme="minorHAnsi" w:cstheme="minorHAnsi"/>
          <w:bCs/>
          <w:color w:val="auto"/>
          <w:spacing w:val="-8"/>
          <w:szCs w:val="24"/>
          <w:lang w:eastAsia="pl-PL"/>
        </w:rPr>
        <w:t xml:space="preserve"> </w:t>
      </w:r>
      <w:r w:rsidRPr="007D53C0">
        <w:rPr>
          <w:rFonts w:asciiTheme="minorHAnsi" w:hAnsiTheme="minorHAnsi" w:cstheme="minorHAnsi"/>
          <w:bCs/>
          <w:color w:val="auto"/>
          <w:szCs w:val="24"/>
          <w:lang w:eastAsia="pl-PL"/>
        </w:rPr>
        <w:t>ramach</w:t>
      </w:r>
      <w:r w:rsidRPr="007D53C0">
        <w:rPr>
          <w:rFonts w:asciiTheme="minorHAnsi" w:hAnsiTheme="minorHAnsi" w:cstheme="minorHAnsi"/>
          <w:bCs/>
          <w:color w:val="auto"/>
          <w:spacing w:val="-7"/>
          <w:szCs w:val="24"/>
          <w:lang w:eastAsia="pl-PL"/>
        </w:rPr>
        <w:t xml:space="preserve"> </w:t>
      </w:r>
      <w:r w:rsidRPr="007D53C0">
        <w:rPr>
          <w:rFonts w:asciiTheme="minorHAnsi" w:hAnsiTheme="minorHAnsi" w:cstheme="minorHAnsi"/>
          <w:bCs/>
          <w:color w:val="auto"/>
          <w:szCs w:val="24"/>
          <w:lang w:eastAsia="pl-PL"/>
        </w:rPr>
        <w:t>wdrożenia</w:t>
      </w:r>
      <w:r w:rsidRPr="007D53C0">
        <w:rPr>
          <w:rFonts w:asciiTheme="minorHAnsi" w:hAnsiTheme="minorHAnsi" w:cstheme="minorHAnsi"/>
          <w:bCs/>
          <w:color w:val="auto"/>
          <w:spacing w:val="-8"/>
          <w:szCs w:val="24"/>
          <w:lang w:eastAsia="pl-PL"/>
        </w:rPr>
        <w:t xml:space="preserve"> </w:t>
      </w:r>
      <w:r w:rsidRPr="007D53C0">
        <w:rPr>
          <w:rFonts w:asciiTheme="minorHAnsi" w:hAnsiTheme="minorHAnsi" w:cstheme="minorHAnsi"/>
          <w:bCs/>
          <w:color w:val="auto"/>
          <w:szCs w:val="24"/>
          <w:lang w:eastAsia="pl-PL"/>
        </w:rPr>
        <w:t>zostaną</w:t>
      </w:r>
      <w:r w:rsidRPr="007D53C0">
        <w:rPr>
          <w:rFonts w:asciiTheme="minorHAnsi" w:hAnsiTheme="minorHAnsi" w:cstheme="minorHAnsi"/>
          <w:bCs/>
          <w:color w:val="auto"/>
          <w:spacing w:val="-7"/>
          <w:szCs w:val="24"/>
          <w:lang w:eastAsia="pl-PL"/>
        </w:rPr>
        <w:t xml:space="preserve"> </w:t>
      </w:r>
      <w:r w:rsidRPr="007D53C0">
        <w:rPr>
          <w:rFonts w:asciiTheme="minorHAnsi" w:hAnsiTheme="minorHAnsi" w:cstheme="minorHAnsi"/>
          <w:bCs/>
          <w:color w:val="auto"/>
          <w:szCs w:val="24"/>
          <w:lang w:eastAsia="pl-PL"/>
        </w:rPr>
        <w:t>przeprowadzone</w:t>
      </w:r>
      <w:r w:rsidRPr="007D53C0">
        <w:rPr>
          <w:rFonts w:asciiTheme="minorHAnsi" w:hAnsiTheme="minorHAnsi" w:cstheme="minorHAnsi"/>
          <w:bCs/>
          <w:color w:val="auto"/>
          <w:spacing w:val="-7"/>
          <w:szCs w:val="24"/>
          <w:lang w:eastAsia="pl-PL"/>
        </w:rPr>
        <w:t xml:space="preserve"> </w:t>
      </w:r>
      <w:r w:rsidRPr="007D53C0">
        <w:rPr>
          <w:rFonts w:asciiTheme="minorHAnsi" w:hAnsiTheme="minorHAnsi" w:cstheme="minorHAnsi"/>
          <w:bCs/>
          <w:color w:val="auto"/>
          <w:szCs w:val="24"/>
          <w:lang w:eastAsia="pl-PL"/>
        </w:rPr>
        <w:t>szkolenia</w:t>
      </w:r>
      <w:r w:rsidRPr="007D53C0">
        <w:rPr>
          <w:rFonts w:asciiTheme="minorHAnsi" w:hAnsiTheme="minorHAnsi" w:cstheme="minorHAnsi"/>
          <w:bCs/>
          <w:color w:val="auto"/>
          <w:spacing w:val="-8"/>
          <w:szCs w:val="24"/>
          <w:lang w:eastAsia="pl-PL"/>
        </w:rPr>
        <w:t xml:space="preserve"> </w:t>
      </w:r>
      <w:r w:rsidRPr="007D53C0">
        <w:rPr>
          <w:rFonts w:asciiTheme="minorHAnsi" w:hAnsiTheme="minorHAnsi" w:cstheme="minorHAnsi"/>
          <w:bCs/>
          <w:color w:val="auto"/>
          <w:szCs w:val="24"/>
          <w:lang w:eastAsia="pl-PL"/>
        </w:rPr>
        <w:t>z</w:t>
      </w:r>
      <w:r w:rsidRPr="007D53C0">
        <w:rPr>
          <w:rFonts w:asciiTheme="minorHAnsi" w:hAnsiTheme="minorHAnsi" w:cstheme="minorHAnsi"/>
          <w:bCs/>
          <w:color w:val="auto"/>
          <w:spacing w:val="-7"/>
          <w:szCs w:val="24"/>
          <w:lang w:eastAsia="pl-PL"/>
        </w:rPr>
        <w:t xml:space="preserve"> </w:t>
      </w:r>
      <w:r w:rsidRPr="007D53C0">
        <w:rPr>
          <w:rFonts w:asciiTheme="minorHAnsi" w:hAnsiTheme="minorHAnsi" w:cstheme="minorHAnsi"/>
          <w:bCs/>
          <w:color w:val="auto"/>
          <w:szCs w:val="24"/>
          <w:lang w:eastAsia="pl-PL"/>
        </w:rPr>
        <w:t>obsługi</w:t>
      </w:r>
      <w:r w:rsidRPr="007D53C0">
        <w:rPr>
          <w:rFonts w:asciiTheme="minorHAnsi" w:hAnsiTheme="minorHAnsi" w:cstheme="minorHAnsi"/>
          <w:bCs/>
          <w:color w:val="auto"/>
          <w:spacing w:val="-8"/>
          <w:szCs w:val="24"/>
          <w:lang w:eastAsia="pl-PL"/>
        </w:rPr>
        <w:t xml:space="preserve"> </w:t>
      </w:r>
      <w:r w:rsidRPr="007D53C0">
        <w:rPr>
          <w:rFonts w:asciiTheme="minorHAnsi" w:hAnsiTheme="minorHAnsi" w:cstheme="minorHAnsi"/>
          <w:bCs/>
          <w:color w:val="auto"/>
          <w:szCs w:val="24"/>
          <w:lang w:eastAsia="pl-PL"/>
        </w:rPr>
        <w:t>platformy</w:t>
      </w:r>
      <w:r w:rsidRPr="007D53C0">
        <w:rPr>
          <w:rFonts w:asciiTheme="minorHAnsi" w:hAnsiTheme="minorHAnsi" w:cstheme="minorHAnsi"/>
          <w:bCs/>
          <w:color w:val="auto"/>
          <w:spacing w:val="-7"/>
          <w:szCs w:val="24"/>
          <w:lang w:eastAsia="pl-PL"/>
        </w:rPr>
        <w:t xml:space="preserve"> </w:t>
      </w:r>
      <w:r w:rsidRPr="007D53C0">
        <w:rPr>
          <w:rFonts w:asciiTheme="minorHAnsi" w:hAnsiTheme="minorHAnsi" w:cstheme="minorHAnsi"/>
          <w:bCs/>
          <w:color w:val="auto"/>
          <w:szCs w:val="24"/>
          <w:lang w:eastAsia="pl-PL"/>
        </w:rPr>
        <w:t>językowej. Warunki udziału w szkoleniu: wykonanie testu kompetencji i wykazanie luk</w:t>
      </w:r>
      <w:r w:rsidR="00034929">
        <w:rPr>
          <w:rFonts w:asciiTheme="minorHAnsi" w:hAnsiTheme="minorHAnsi" w:cstheme="minorHAnsi"/>
          <w:bCs/>
          <w:color w:val="auto"/>
          <w:szCs w:val="24"/>
          <w:lang w:eastAsia="pl-PL"/>
        </w:rPr>
        <w:t> </w:t>
      </w:r>
      <w:r w:rsidRPr="007D53C0">
        <w:rPr>
          <w:rFonts w:asciiTheme="minorHAnsi" w:hAnsiTheme="minorHAnsi" w:cstheme="minorHAnsi"/>
          <w:bCs/>
          <w:color w:val="auto"/>
          <w:szCs w:val="24"/>
          <w:lang w:eastAsia="pl-PL"/>
        </w:rPr>
        <w:t xml:space="preserve"> kompetencyjnych. Uczestnicy powinni zostać objęci </w:t>
      </w:r>
      <w:proofErr w:type="spellStart"/>
      <w:r w:rsidRPr="007D53C0">
        <w:rPr>
          <w:rFonts w:asciiTheme="minorHAnsi" w:hAnsiTheme="minorHAnsi" w:cstheme="minorHAnsi"/>
          <w:bCs/>
          <w:color w:val="auto"/>
          <w:szCs w:val="24"/>
          <w:lang w:eastAsia="pl-PL"/>
        </w:rPr>
        <w:t>pre</w:t>
      </w:r>
      <w:proofErr w:type="spellEnd"/>
      <w:r w:rsidRPr="007D53C0">
        <w:rPr>
          <w:rFonts w:asciiTheme="minorHAnsi" w:hAnsiTheme="minorHAnsi" w:cstheme="minorHAnsi"/>
          <w:bCs/>
          <w:color w:val="auto"/>
          <w:szCs w:val="24"/>
          <w:lang w:eastAsia="pl-PL"/>
        </w:rPr>
        <w:t xml:space="preserve"> i post testem, a</w:t>
      </w:r>
      <w:r w:rsidR="00034929">
        <w:rPr>
          <w:rFonts w:asciiTheme="minorHAnsi" w:hAnsiTheme="minorHAnsi" w:cstheme="minorHAnsi"/>
          <w:bCs/>
          <w:color w:val="auto"/>
          <w:szCs w:val="24"/>
          <w:lang w:eastAsia="pl-PL"/>
        </w:rPr>
        <w:t> </w:t>
      </w:r>
      <w:r w:rsidR="00B106EF" w:rsidRPr="007D53C0">
        <w:rPr>
          <w:rFonts w:asciiTheme="minorHAnsi" w:hAnsiTheme="minorHAnsi" w:cstheme="minorHAnsi"/>
          <w:bCs/>
          <w:color w:val="auto"/>
          <w:szCs w:val="24"/>
          <w:lang w:eastAsia="pl-PL"/>
        </w:rPr>
        <w:t xml:space="preserve"> </w:t>
      </w:r>
      <w:r w:rsidRPr="007D53C0">
        <w:rPr>
          <w:rFonts w:asciiTheme="minorHAnsi" w:hAnsiTheme="minorHAnsi" w:cstheme="minorHAnsi"/>
          <w:bCs/>
          <w:color w:val="auto"/>
          <w:szCs w:val="24"/>
          <w:lang w:eastAsia="pl-PL"/>
        </w:rPr>
        <w:t xml:space="preserve">uczestnictwo w szkoleniu powinno wykazać </w:t>
      </w:r>
      <w:r w:rsidRPr="007D53C0">
        <w:rPr>
          <w:rFonts w:asciiTheme="minorHAnsi" w:hAnsiTheme="minorHAnsi" w:cstheme="minorHAnsi"/>
          <w:color w:val="auto"/>
          <w:szCs w:val="24"/>
          <w:lang w:eastAsia="pl-PL"/>
        </w:rPr>
        <w:t>wzrost kompetencji o minimum 1 poziom w pięciostopniowej skali.</w:t>
      </w:r>
      <w:r w:rsidR="00B106EF" w:rsidRPr="007D53C0">
        <w:rPr>
          <w:rFonts w:asciiTheme="minorHAnsi" w:hAnsiTheme="minorHAnsi" w:cstheme="minorHAnsi"/>
          <w:color w:val="auto"/>
          <w:szCs w:val="24"/>
          <w:lang w:eastAsia="pl-PL"/>
        </w:rPr>
        <w:t xml:space="preserve"> </w:t>
      </w:r>
      <w:bookmarkEnd w:id="31"/>
      <w:r w:rsidRPr="007D53C0">
        <w:rPr>
          <w:rFonts w:asciiTheme="minorHAnsi" w:hAnsiTheme="minorHAnsi" w:cstheme="minorHAnsi"/>
          <w:color w:val="auto"/>
          <w:kern w:val="2"/>
          <w:szCs w:val="24"/>
          <w:lang w:eastAsia="ar-SA"/>
        </w:rPr>
        <w:t>Wykonawca zobowiązany będzie do przygotowania i</w:t>
      </w:r>
      <w:r w:rsidR="00034929">
        <w:rPr>
          <w:rFonts w:asciiTheme="minorHAnsi" w:hAnsiTheme="minorHAnsi" w:cstheme="minorHAnsi"/>
          <w:color w:val="auto"/>
          <w:kern w:val="2"/>
          <w:szCs w:val="24"/>
          <w:lang w:eastAsia="ar-SA"/>
        </w:rPr>
        <w:t> </w:t>
      </w:r>
      <w:r w:rsidRPr="007D53C0">
        <w:rPr>
          <w:rFonts w:asciiTheme="minorHAnsi" w:hAnsiTheme="minorHAnsi" w:cstheme="minorHAnsi"/>
          <w:color w:val="auto"/>
          <w:kern w:val="2"/>
          <w:szCs w:val="24"/>
          <w:lang w:eastAsia="ar-SA"/>
        </w:rPr>
        <w:t xml:space="preserve"> przekazania uczestnikom materiałów szkoleniowych, w formie elektronicznej (plik w</w:t>
      </w:r>
      <w:r w:rsidR="00034929">
        <w:rPr>
          <w:rFonts w:asciiTheme="minorHAnsi" w:hAnsiTheme="minorHAnsi" w:cstheme="minorHAnsi"/>
          <w:color w:val="auto"/>
          <w:kern w:val="2"/>
          <w:szCs w:val="24"/>
          <w:lang w:eastAsia="ar-SA"/>
        </w:rPr>
        <w:t> </w:t>
      </w:r>
      <w:r w:rsidRPr="007D53C0">
        <w:rPr>
          <w:rFonts w:asciiTheme="minorHAnsi" w:hAnsiTheme="minorHAnsi" w:cstheme="minorHAnsi"/>
          <w:color w:val="auto"/>
          <w:kern w:val="2"/>
          <w:szCs w:val="24"/>
          <w:lang w:eastAsia="ar-SA"/>
        </w:rPr>
        <w:t xml:space="preserve"> formacie PDF przesłany na adres e-mailowy uczestników szkoleń) lub papierowej.</w:t>
      </w:r>
    </w:p>
    <w:p w14:paraId="3B009A9A" w14:textId="77777777" w:rsidR="007B1205" w:rsidRPr="007D53C0" w:rsidRDefault="007B1205" w:rsidP="00AB65CD">
      <w:pPr>
        <w:numPr>
          <w:ilvl w:val="0"/>
          <w:numId w:val="38"/>
        </w:numPr>
        <w:suppressAutoHyphens/>
        <w:rPr>
          <w:rFonts w:asciiTheme="minorHAnsi" w:hAnsiTheme="minorHAnsi" w:cstheme="minorHAnsi"/>
          <w:color w:val="auto"/>
          <w:kern w:val="2"/>
          <w:szCs w:val="24"/>
          <w:lang w:eastAsia="ar-SA"/>
        </w:rPr>
      </w:pPr>
      <w:r w:rsidRPr="007D53C0">
        <w:rPr>
          <w:rFonts w:asciiTheme="minorHAnsi" w:hAnsiTheme="minorHAnsi" w:cstheme="minorHAnsi"/>
          <w:color w:val="auto"/>
          <w:kern w:val="2"/>
          <w:szCs w:val="24"/>
          <w:lang w:eastAsia="ar-SA"/>
        </w:rPr>
        <w:t>W przypadku szkolenia stacjonarnego Wykonawca zobowiązany będzie zapewnić materiały (notatnik, długopis) dla każdego uczestnika szkoleń.</w:t>
      </w:r>
    </w:p>
    <w:p w14:paraId="2137D79F" w14:textId="7E22BECC" w:rsidR="007B1205" w:rsidRPr="007D53C0" w:rsidRDefault="007B1205" w:rsidP="00AB65CD">
      <w:pPr>
        <w:numPr>
          <w:ilvl w:val="0"/>
          <w:numId w:val="38"/>
        </w:numPr>
        <w:suppressAutoHyphens/>
        <w:rPr>
          <w:rFonts w:asciiTheme="minorHAnsi" w:hAnsiTheme="minorHAnsi" w:cstheme="minorHAnsi"/>
          <w:color w:val="auto"/>
          <w:kern w:val="2"/>
          <w:szCs w:val="24"/>
          <w:lang w:eastAsia="ar-SA"/>
        </w:rPr>
      </w:pPr>
      <w:r w:rsidRPr="007D53C0">
        <w:rPr>
          <w:rFonts w:asciiTheme="minorHAnsi" w:hAnsiTheme="minorHAnsi" w:cstheme="minorHAnsi"/>
          <w:color w:val="auto"/>
          <w:kern w:val="2"/>
          <w:szCs w:val="24"/>
          <w:lang w:eastAsia="ar-SA"/>
        </w:rPr>
        <w:t xml:space="preserve">Materiały muszą być oznakowane zgodnie z wytycznymi przekazanymi przez Zamawiającego. </w:t>
      </w:r>
    </w:p>
    <w:p w14:paraId="7657A1C9" w14:textId="471016A3" w:rsidR="007B1205" w:rsidRPr="007D53C0" w:rsidRDefault="007B1205" w:rsidP="00AB65CD">
      <w:pPr>
        <w:numPr>
          <w:ilvl w:val="0"/>
          <w:numId w:val="38"/>
        </w:numPr>
        <w:suppressAutoHyphens/>
        <w:rPr>
          <w:rFonts w:asciiTheme="minorHAnsi" w:hAnsiTheme="minorHAnsi" w:cstheme="minorHAnsi"/>
          <w:color w:val="auto"/>
          <w:kern w:val="2"/>
          <w:szCs w:val="24"/>
          <w:lang w:eastAsia="ar-SA"/>
        </w:rPr>
      </w:pPr>
      <w:r w:rsidRPr="007D53C0">
        <w:rPr>
          <w:rFonts w:asciiTheme="minorHAnsi" w:hAnsiTheme="minorHAnsi" w:cstheme="minorHAnsi"/>
          <w:color w:val="auto"/>
          <w:kern w:val="2"/>
          <w:szCs w:val="24"/>
          <w:lang w:eastAsia="ar-SA"/>
        </w:rPr>
        <w:t>Wykonawca zobowiązany będzie wydać uczestnikom szkoleń, którzy ukończyli szkolenia, certyfikat/ zaświadczenie potwierdzające udział w szkoleniu wraz z</w:t>
      </w:r>
      <w:r w:rsidR="00034929">
        <w:rPr>
          <w:rFonts w:asciiTheme="minorHAnsi" w:hAnsiTheme="minorHAnsi" w:cstheme="minorHAnsi"/>
          <w:color w:val="auto"/>
          <w:kern w:val="2"/>
          <w:szCs w:val="24"/>
          <w:lang w:eastAsia="ar-SA"/>
        </w:rPr>
        <w:t> </w:t>
      </w:r>
      <w:r w:rsidRPr="007D53C0">
        <w:rPr>
          <w:rFonts w:asciiTheme="minorHAnsi" w:hAnsiTheme="minorHAnsi" w:cstheme="minorHAnsi"/>
          <w:color w:val="auto"/>
          <w:kern w:val="2"/>
          <w:szCs w:val="24"/>
          <w:lang w:eastAsia="ar-SA"/>
        </w:rPr>
        <w:t xml:space="preserve"> programem szkolenia.</w:t>
      </w:r>
    </w:p>
    <w:p w14:paraId="1AE6909C" w14:textId="4F414DAC" w:rsidR="007B1205" w:rsidRPr="007D53C0" w:rsidRDefault="007B1205" w:rsidP="00AB65CD">
      <w:pPr>
        <w:numPr>
          <w:ilvl w:val="0"/>
          <w:numId w:val="38"/>
        </w:numPr>
        <w:suppressAutoHyphens/>
        <w:rPr>
          <w:rFonts w:asciiTheme="minorHAnsi" w:hAnsiTheme="minorHAnsi" w:cstheme="minorHAnsi"/>
          <w:color w:val="auto"/>
          <w:kern w:val="2"/>
          <w:szCs w:val="24"/>
          <w:lang w:eastAsia="ar-SA"/>
        </w:rPr>
      </w:pPr>
      <w:r w:rsidRPr="007D53C0">
        <w:rPr>
          <w:rFonts w:asciiTheme="minorHAnsi" w:hAnsiTheme="minorHAnsi" w:cstheme="minorHAnsi"/>
          <w:color w:val="auto"/>
          <w:kern w:val="2"/>
          <w:szCs w:val="24"/>
          <w:lang w:eastAsia="ar-SA"/>
        </w:rPr>
        <w:t>Wykonawca zapewni możliwość realizacji szkoleń od poniedziałku do piątku w</w:t>
      </w:r>
      <w:r w:rsidR="00034929">
        <w:rPr>
          <w:rFonts w:asciiTheme="minorHAnsi" w:hAnsiTheme="minorHAnsi" w:cstheme="minorHAnsi"/>
          <w:color w:val="auto"/>
          <w:kern w:val="2"/>
          <w:szCs w:val="24"/>
          <w:lang w:eastAsia="ar-SA"/>
        </w:rPr>
        <w:t> </w:t>
      </w:r>
      <w:r w:rsidRPr="007D53C0">
        <w:rPr>
          <w:rFonts w:asciiTheme="minorHAnsi" w:hAnsiTheme="minorHAnsi" w:cstheme="minorHAnsi"/>
          <w:color w:val="auto"/>
          <w:kern w:val="2"/>
          <w:szCs w:val="24"/>
          <w:lang w:eastAsia="ar-SA"/>
        </w:rPr>
        <w:t xml:space="preserve"> godzinach od 7:30 do 15:30, z wyłączeniem dni ustawowo wolnych od pracy.</w:t>
      </w:r>
    </w:p>
    <w:p w14:paraId="1A467C6D" w14:textId="77777777" w:rsidR="007B1205" w:rsidRPr="007D53C0" w:rsidRDefault="007B1205" w:rsidP="00AB65CD">
      <w:pPr>
        <w:numPr>
          <w:ilvl w:val="0"/>
          <w:numId w:val="38"/>
        </w:numPr>
        <w:suppressAutoHyphens/>
        <w:rPr>
          <w:rFonts w:asciiTheme="minorHAnsi" w:hAnsiTheme="minorHAnsi" w:cstheme="minorHAnsi"/>
          <w:color w:val="auto"/>
          <w:kern w:val="2"/>
          <w:szCs w:val="24"/>
          <w:lang w:eastAsia="ar-SA"/>
        </w:rPr>
      </w:pPr>
      <w:r w:rsidRPr="007D53C0">
        <w:rPr>
          <w:rFonts w:asciiTheme="minorHAnsi" w:hAnsiTheme="minorHAnsi" w:cstheme="minorHAnsi"/>
          <w:color w:val="auto"/>
          <w:kern w:val="2"/>
          <w:szCs w:val="24"/>
          <w:lang w:eastAsia="ar-SA"/>
        </w:rPr>
        <w:t>Zamawiający przewiduję realizację 8h dydaktycznych (45 minut) w ciągu 1 dnia szkoleniowego.</w:t>
      </w:r>
    </w:p>
    <w:p w14:paraId="1D202D94" w14:textId="01E1440C" w:rsidR="007B1205" w:rsidRPr="007D53C0" w:rsidRDefault="007B1205" w:rsidP="00AB65CD">
      <w:pPr>
        <w:numPr>
          <w:ilvl w:val="0"/>
          <w:numId w:val="38"/>
        </w:numPr>
        <w:suppressAutoHyphens/>
        <w:rPr>
          <w:rFonts w:asciiTheme="minorHAnsi" w:hAnsiTheme="minorHAnsi" w:cstheme="minorHAnsi"/>
          <w:color w:val="auto"/>
          <w:kern w:val="2"/>
          <w:szCs w:val="24"/>
          <w:lang w:eastAsia="ar-SA"/>
        </w:rPr>
      </w:pPr>
      <w:r w:rsidRPr="007D53C0">
        <w:rPr>
          <w:rFonts w:asciiTheme="minorHAnsi" w:hAnsiTheme="minorHAnsi" w:cstheme="minorHAnsi"/>
          <w:color w:val="auto"/>
          <w:kern w:val="2"/>
          <w:szCs w:val="24"/>
          <w:lang w:eastAsia="ar-SA"/>
        </w:rPr>
        <w:t xml:space="preserve">Zamawiający przekaże Wykonawcy </w:t>
      </w:r>
      <w:r w:rsidR="00B41538" w:rsidRPr="007D53C0">
        <w:rPr>
          <w:rFonts w:asciiTheme="minorHAnsi" w:hAnsiTheme="minorHAnsi" w:cstheme="minorHAnsi"/>
          <w:color w:val="auto"/>
          <w:kern w:val="2"/>
          <w:szCs w:val="24"/>
          <w:lang w:eastAsia="ar-SA"/>
        </w:rPr>
        <w:t xml:space="preserve">najpóźniej 1 tydzień </w:t>
      </w:r>
      <w:r w:rsidRPr="007D53C0">
        <w:rPr>
          <w:rFonts w:asciiTheme="minorHAnsi" w:hAnsiTheme="minorHAnsi" w:cstheme="minorHAnsi"/>
          <w:color w:val="auto"/>
          <w:kern w:val="2"/>
          <w:szCs w:val="24"/>
          <w:lang w:eastAsia="ar-SA"/>
        </w:rPr>
        <w:t>przed planowanym szkoleniem listę uczestników.</w:t>
      </w:r>
    </w:p>
    <w:p w14:paraId="76814148" w14:textId="174D8CE3" w:rsidR="007B1205" w:rsidRPr="007D53C0" w:rsidRDefault="007B1205" w:rsidP="00AB65CD">
      <w:pPr>
        <w:numPr>
          <w:ilvl w:val="0"/>
          <w:numId w:val="38"/>
        </w:numPr>
        <w:suppressAutoHyphens/>
        <w:rPr>
          <w:rFonts w:asciiTheme="minorHAnsi" w:hAnsiTheme="minorHAnsi" w:cstheme="minorHAnsi"/>
          <w:color w:val="auto"/>
          <w:szCs w:val="24"/>
        </w:rPr>
      </w:pPr>
      <w:r w:rsidRPr="007D53C0">
        <w:rPr>
          <w:rFonts w:asciiTheme="minorHAnsi" w:hAnsiTheme="minorHAnsi" w:cstheme="minorHAnsi"/>
          <w:color w:val="auto"/>
          <w:szCs w:val="24"/>
        </w:rPr>
        <w:t>Wykonawca zobowiązany będzie do przeprowadzenia zajęć w formie stacjonarnej lub</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w formie zdalnej wg. preferencji Zamawiającego, jeżeli Zamawiający wykaże taką potrzebę.</w:t>
      </w:r>
    </w:p>
    <w:p w14:paraId="57B2620A" w14:textId="77777777" w:rsidR="007B1205" w:rsidRPr="007D53C0" w:rsidRDefault="007B1205" w:rsidP="00AB65CD">
      <w:pPr>
        <w:numPr>
          <w:ilvl w:val="0"/>
          <w:numId w:val="38"/>
        </w:numPr>
        <w:suppressAutoHyphens/>
        <w:rPr>
          <w:rFonts w:asciiTheme="minorHAnsi" w:hAnsiTheme="minorHAnsi" w:cstheme="minorHAnsi"/>
          <w:color w:val="auto"/>
          <w:kern w:val="2"/>
          <w:szCs w:val="24"/>
          <w:lang w:eastAsia="ar-SA"/>
        </w:rPr>
      </w:pPr>
      <w:r w:rsidRPr="007D53C0">
        <w:rPr>
          <w:rFonts w:asciiTheme="minorHAnsi" w:hAnsiTheme="minorHAnsi" w:cstheme="minorHAnsi"/>
          <w:color w:val="auto"/>
          <w:kern w:val="2"/>
          <w:szCs w:val="24"/>
          <w:lang w:eastAsia="ar-SA"/>
        </w:rPr>
        <w:t>Wykonawca zobowiązany będzie do właściwego dokumentowania przeprowadzenia szkolenia tj. do prowadzenia list obecności, raportów ze szkoleń, ankiet ewaluacyjnych, dziennik szkolenia. Wzory ww. dokumentów Wykonawca ustali z Zamawiającym przed rozpoczęciem pierwszego szkolenia.</w:t>
      </w:r>
    </w:p>
    <w:p w14:paraId="7167EF46" w14:textId="1522AC4C" w:rsidR="007B1205" w:rsidRPr="007D53C0" w:rsidRDefault="007B1205" w:rsidP="00AB65CD">
      <w:pPr>
        <w:numPr>
          <w:ilvl w:val="0"/>
          <w:numId w:val="38"/>
        </w:numPr>
        <w:suppressAutoHyphens/>
        <w:rPr>
          <w:rFonts w:asciiTheme="minorHAnsi" w:hAnsiTheme="minorHAnsi" w:cstheme="minorHAnsi"/>
          <w:color w:val="auto"/>
          <w:kern w:val="2"/>
          <w:szCs w:val="24"/>
          <w:lang w:eastAsia="ar-SA"/>
        </w:rPr>
      </w:pPr>
      <w:r w:rsidRPr="007D53C0">
        <w:rPr>
          <w:rFonts w:asciiTheme="minorHAnsi" w:hAnsiTheme="minorHAnsi" w:cstheme="minorHAnsi"/>
          <w:color w:val="auto"/>
          <w:kern w:val="2"/>
          <w:szCs w:val="24"/>
          <w:lang w:eastAsia="ar-SA"/>
        </w:rPr>
        <w:t xml:space="preserve">Prowadzący </w:t>
      </w:r>
      <w:r w:rsidRPr="007D53C0">
        <w:rPr>
          <w:rFonts w:asciiTheme="minorHAnsi" w:hAnsiTheme="minorHAnsi" w:cstheme="minorHAnsi"/>
          <w:color w:val="auto"/>
          <w:szCs w:val="24"/>
          <w:lang w:eastAsia="pl-PL"/>
        </w:rPr>
        <w:t>ekspert systemów informatycznych, poprowadzi szkolenia/zajęcia na</w:t>
      </w:r>
      <w:r w:rsidR="00034929">
        <w:rPr>
          <w:rFonts w:asciiTheme="minorHAnsi" w:hAnsiTheme="minorHAnsi" w:cstheme="minorHAnsi"/>
          <w:color w:val="auto"/>
          <w:szCs w:val="24"/>
          <w:lang w:eastAsia="pl-PL"/>
        </w:rPr>
        <w:t> </w:t>
      </w:r>
      <w:r w:rsidRPr="007D53C0">
        <w:rPr>
          <w:rFonts w:asciiTheme="minorHAnsi" w:hAnsiTheme="minorHAnsi" w:cstheme="minorHAnsi"/>
          <w:color w:val="auto"/>
          <w:szCs w:val="24"/>
          <w:lang w:eastAsia="pl-PL"/>
        </w:rPr>
        <w:t xml:space="preserve"> podstawie </w:t>
      </w:r>
      <w:proofErr w:type="spellStart"/>
      <w:r w:rsidRPr="00034929">
        <w:rPr>
          <w:rFonts w:asciiTheme="minorHAnsi" w:hAnsiTheme="minorHAnsi" w:cstheme="minorHAnsi"/>
          <w:color w:val="auto"/>
          <w:szCs w:val="24"/>
          <w:lang w:eastAsia="pl-PL"/>
        </w:rPr>
        <w:t>case</w:t>
      </w:r>
      <w:proofErr w:type="spellEnd"/>
      <w:r w:rsidRPr="00034929">
        <w:rPr>
          <w:rFonts w:asciiTheme="minorHAnsi" w:hAnsiTheme="minorHAnsi" w:cstheme="minorHAnsi"/>
          <w:color w:val="auto"/>
          <w:szCs w:val="24"/>
          <w:lang w:eastAsia="pl-PL"/>
        </w:rPr>
        <w:t xml:space="preserve"> </w:t>
      </w:r>
      <w:proofErr w:type="spellStart"/>
      <w:r w:rsidRPr="00034929">
        <w:rPr>
          <w:rFonts w:asciiTheme="minorHAnsi" w:hAnsiTheme="minorHAnsi" w:cstheme="minorHAnsi"/>
          <w:color w:val="auto"/>
          <w:szCs w:val="24"/>
          <w:lang w:eastAsia="pl-PL"/>
        </w:rPr>
        <w:t>study</w:t>
      </w:r>
      <w:proofErr w:type="spellEnd"/>
      <w:r w:rsidRPr="007D53C0">
        <w:rPr>
          <w:rFonts w:asciiTheme="minorHAnsi" w:hAnsiTheme="minorHAnsi" w:cstheme="minorHAnsi"/>
          <w:color w:val="auto"/>
          <w:szCs w:val="24"/>
          <w:lang w:eastAsia="pl-PL"/>
        </w:rPr>
        <w:t xml:space="preserve"> uzgodnionych z Uczelnią w zależności od potrzeb grupy docelowej, którego efektem będzie płynne posługiwanie się przez nich wszelkimi funkcjonalnościami systemu </w:t>
      </w:r>
    </w:p>
    <w:p w14:paraId="3B5341DF" w14:textId="23FF7997" w:rsidR="007B1205" w:rsidRPr="007D53C0" w:rsidRDefault="007B1205" w:rsidP="00AB65CD">
      <w:pPr>
        <w:numPr>
          <w:ilvl w:val="0"/>
          <w:numId w:val="38"/>
        </w:numPr>
        <w:suppressAutoHyphens/>
        <w:rPr>
          <w:rFonts w:asciiTheme="minorHAnsi" w:hAnsiTheme="minorHAnsi" w:cstheme="minorHAnsi"/>
          <w:color w:val="auto"/>
          <w:kern w:val="2"/>
          <w:szCs w:val="24"/>
          <w:lang w:eastAsia="ar-SA"/>
        </w:rPr>
      </w:pPr>
      <w:r w:rsidRPr="007D53C0">
        <w:rPr>
          <w:rFonts w:asciiTheme="minorHAnsi" w:hAnsiTheme="minorHAnsi" w:cstheme="minorHAnsi"/>
          <w:color w:val="auto"/>
          <w:szCs w:val="24"/>
          <w:lang w:eastAsia="pl-PL"/>
        </w:rPr>
        <w:t>Wykonawca zapewni materiały w formie pdf/ lub drukowane ze szczegółową instrukcją posługiwania się systemem.</w:t>
      </w:r>
    </w:p>
    <w:p w14:paraId="0412E228" w14:textId="0A671091" w:rsidR="007B1205" w:rsidRPr="007D53C0" w:rsidRDefault="007B1205" w:rsidP="00AB65CD">
      <w:pPr>
        <w:numPr>
          <w:ilvl w:val="0"/>
          <w:numId w:val="38"/>
        </w:numPr>
        <w:suppressAutoHyphens/>
        <w:rPr>
          <w:rFonts w:asciiTheme="minorHAnsi" w:hAnsiTheme="minorHAnsi" w:cstheme="minorHAnsi"/>
          <w:color w:val="auto"/>
          <w:kern w:val="2"/>
          <w:szCs w:val="24"/>
          <w:lang w:eastAsia="ar-SA"/>
        </w:rPr>
      </w:pPr>
      <w:r w:rsidRPr="007D53C0">
        <w:rPr>
          <w:rFonts w:asciiTheme="minorHAnsi" w:hAnsiTheme="minorHAnsi" w:cstheme="minorHAnsi"/>
          <w:color w:val="auto"/>
          <w:szCs w:val="24"/>
          <w:lang w:eastAsia="pl-PL"/>
        </w:rPr>
        <w:t>Zamawiający przed szkoleniami zweryfikuje szczególne potrzeby uczestników i</w:t>
      </w:r>
      <w:r w:rsidR="00034929">
        <w:rPr>
          <w:rFonts w:asciiTheme="minorHAnsi" w:hAnsiTheme="minorHAnsi" w:cstheme="minorHAnsi"/>
          <w:color w:val="auto"/>
          <w:szCs w:val="24"/>
          <w:lang w:eastAsia="pl-PL"/>
        </w:rPr>
        <w:t> </w:t>
      </w:r>
      <w:r w:rsidRPr="007D53C0">
        <w:rPr>
          <w:rFonts w:asciiTheme="minorHAnsi" w:hAnsiTheme="minorHAnsi" w:cstheme="minorHAnsi"/>
          <w:color w:val="auto"/>
          <w:szCs w:val="24"/>
          <w:lang w:eastAsia="pl-PL"/>
        </w:rPr>
        <w:t xml:space="preserve"> przekaże </w:t>
      </w:r>
      <w:r w:rsidR="00CE75B6" w:rsidRPr="007D53C0">
        <w:rPr>
          <w:rFonts w:asciiTheme="minorHAnsi" w:hAnsiTheme="minorHAnsi" w:cstheme="minorHAnsi"/>
          <w:color w:val="auto"/>
          <w:szCs w:val="24"/>
          <w:lang w:eastAsia="pl-PL"/>
        </w:rPr>
        <w:t>Wykonawcy</w:t>
      </w:r>
      <w:r w:rsidRPr="007D53C0">
        <w:rPr>
          <w:rFonts w:asciiTheme="minorHAnsi" w:hAnsiTheme="minorHAnsi" w:cstheme="minorHAnsi"/>
          <w:color w:val="auto"/>
          <w:szCs w:val="24"/>
          <w:lang w:eastAsia="pl-PL"/>
        </w:rPr>
        <w:t xml:space="preserve"> informację o </w:t>
      </w:r>
      <w:r w:rsidR="00CE75B6" w:rsidRPr="007D53C0">
        <w:rPr>
          <w:rFonts w:asciiTheme="minorHAnsi" w:hAnsiTheme="minorHAnsi" w:cstheme="minorHAnsi"/>
          <w:color w:val="auto"/>
          <w:szCs w:val="24"/>
          <w:lang w:eastAsia="pl-PL"/>
        </w:rPr>
        <w:t xml:space="preserve">ilości osób z niepełnosprawnością lub </w:t>
      </w:r>
      <w:r w:rsidRPr="007D53C0">
        <w:rPr>
          <w:rFonts w:asciiTheme="minorHAnsi" w:hAnsiTheme="minorHAnsi" w:cstheme="minorHAnsi"/>
          <w:color w:val="auto"/>
          <w:szCs w:val="24"/>
          <w:lang w:eastAsia="pl-PL"/>
        </w:rPr>
        <w:t>braku szczególnych potrzeb uczestników.</w:t>
      </w:r>
      <w:r w:rsidRPr="007D53C0">
        <w:rPr>
          <w:rFonts w:asciiTheme="minorHAnsi" w:hAnsiTheme="minorHAnsi" w:cstheme="minorHAnsi"/>
          <w:color w:val="auto"/>
          <w:kern w:val="2"/>
          <w:szCs w:val="24"/>
          <w:lang w:eastAsia="ar-SA"/>
        </w:rPr>
        <w:t xml:space="preserve"> Wykonawca powinien uwzględnić podczas organizacji szkolenia wszelkie aspekty związane dostępnością szkolenia dla osób z</w:t>
      </w:r>
      <w:r w:rsidR="00034929">
        <w:rPr>
          <w:rFonts w:asciiTheme="minorHAnsi" w:hAnsiTheme="minorHAnsi" w:cstheme="minorHAnsi"/>
          <w:color w:val="auto"/>
          <w:kern w:val="2"/>
          <w:szCs w:val="24"/>
          <w:lang w:eastAsia="ar-SA"/>
        </w:rPr>
        <w:t> </w:t>
      </w:r>
      <w:r w:rsidRPr="007D53C0">
        <w:rPr>
          <w:rFonts w:asciiTheme="minorHAnsi" w:hAnsiTheme="minorHAnsi" w:cstheme="minorHAnsi"/>
          <w:color w:val="auto"/>
          <w:kern w:val="2"/>
          <w:szCs w:val="24"/>
          <w:lang w:eastAsia="ar-SA"/>
        </w:rPr>
        <w:t xml:space="preserve"> niepełnosprawnościami.  </w:t>
      </w:r>
    </w:p>
    <w:p w14:paraId="1A3BC776" w14:textId="2EF3395C" w:rsidR="00687ADE" w:rsidRPr="007D53C0" w:rsidRDefault="007B1205" w:rsidP="00016118">
      <w:pPr>
        <w:pStyle w:val="Akapitzlist"/>
        <w:numPr>
          <w:ilvl w:val="0"/>
          <w:numId w:val="38"/>
        </w:numPr>
        <w:spacing w:after="120" w:line="360" w:lineRule="auto"/>
        <w:ind w:left="641" w:hanging="357"/>
        <w:contextualSpacing w:val="0"/>
        <w:rPr>
          <w:rFonts w:asciiTheme="minorHAnsi" w:hAnsiTheme="minorHAnsi" w:cstheme="minorHAnsi"/>
          <w:szCs w:val="24"/>
        </w:rPr>
      </w:pPr>
      <w:r w:rsidRPr="007D53C0">
        <w:rPr>
          <w:rFonts w:asciiTheme="minorHAnsi" w:hAnsiTheme="minorHAnsi" w:cstheme="minorHAnsi"/>
          <w:szCs w:val="24"/>
        </w:rPr>
        <w:t>Szkolenia stacjonarne będą przeprowadzane w siedzibie Zamawiającego. Zamawiający dopuszcza realizację szkoleń w formie online. Szkolenia online będą realizowane za</w:t>
      </w:r>
      <w:r w:rsidR="00034929">
        <w:rPr>
          <w:rFonts w:asciiTheme="minorHAnsi" w:hAnsiTheme="minorHAnsi" w:cstheme="minorHAnsi"/>
          <w:szCs w:val="24"/>
        </w:rPr>
        <w:t> </w:t>
      </w:r>
      <w:r w:rsidRPr="007D53C0">
        <w:rPr>
          <w:rFonts w:asciiTheme="minorHAnsi" w:hAnsiTheme="minorHAnsi" w:cstheme="minorHAnsi"/>
          <w:szCs w:val="24"/>
        </w:rPr>
        <w:t xml:space="preserve"> pomocą platformy internetowej </w:t>
      </w:r>
      <w:r w:rsidR="00175A85" w:rsidRPr="00034929">
        <w:rPr>
          <w:rFonts w:asciiTheme="minorHAnsi" w:hAnsiTheme="minorHAnsi" w:cstheme="minorHAnsi"/>
          <w:szCs w:val="24"/>
        </w:rPr>
        <w:t xml:space="preserve">MS </w:t>
      </w:r>
      <w:proofErr w:type="spellStart"/>
      <w:r w:rsidRPr="00034929">
        <w:rPr>
          <w:rFonts w:asciiTheme="minorHAnsi" w:hAnsiTheme="minorHAnsi" w:cstheme="minorHAnsi"/>
          <w:szCs w:val="24"/>
        </w:rPr>
        <w:t>T</w:t>
      </w:r>
      <w:r w:rsidR="00622A5B" w:rsidRPr="00034929">
        <w:rPr>
          <w:rFonts w:asciiTheme="minorHAnsi" w:hAnsiTheme="minorHAnsi" w:cstheme="minorHAnsi"/>
          <w:szCs w:val="24"/>
        </w:rPr>
        <w:t>eams</w:t>
      </w:r>
      <w:proofErr w:type="spellEnd"/>
      <w:r w:rsidRPr="00034929">
        <w:rPr>
          <w:rFonts w:asciiTheme="minorHAnsi" w:hAnsiTheme="minorHAnsi" w:cstheme="minorHAnsi"/>
          <w:szCs w:val="24"/>
        </w:rPr>
        <w:t>.</w:t>
      </w:r>
      <w:r w:rsidRPr="007D53C0">
        <w:rPr>
          <w:rFonts w:asciiTheme="minorHAnsi" w:hAnsiTheme="minorHAnsi" w:cstheme="minorHAnsi"/>
          <w:szCs w:val="24"/>
        </w:rPr>
        <w:t xml:space="preserve"> Platforma dostępna dla technologii asystujących (np. czytnik ekranu).</w:t>
      </w:r>
    </w:p>
    <w:p w14:paraId="044D8F7B" w14:textId="77777777" w:rsidR="007B1205" w:rsidRPr="007D53C0" w:rsidRDefault="7E56975C" w:rsidP="00AB65CD">
      <w:pPr>
        <w:pStyle w:val="Nagwek2"/>
        <w:rPr>
          <w:rFonts w:asciiTheme="minorHAnsi" w:hAnsiTheme="minorHAnsi" w:cstheme="minorHAnsi"/>
          <w:szCs w:val="24"/>
        </w:rPr>
      </w:pPr>
      <w:r w:rsidRPr="007D53C0">
        <w:rPr>
          <w:rFonts w:asciiTheme="minorHAnsi" w:hAnsiTheme="minorHAnsi" w:cstheme="minorHAnsi"/>
          <w:szCs w:val="24"/>
        </w:rPr>
        <w:t>Sposób realizacji szkoleń</w:t>
      </w:r>
    </w:p>
    <w:p w14:paraId="2E862280" w14:textId="5831AB7E" w:rsidR="007B1205" w:rsidRPr="007D53C0" w:rsidRDefault="00687ADE" w:rsidP="00AB65CD">
      <w:pPr>
        <w:numPr>
          <w:ilvl w:val="2"/>
          <w:numId w:val="32"/>
        </w:numPr>
        <w:rPr>
          <w:rFonts w:asciiTheme="minorHAnsi" w:hAnsiTheme="minorHAnsi" w:cstheme="minorHAnsi"/>
          <w:color w:val="auto"/>
          <w:szCs w:val="24"/>
        </w:rPr>
      </w:pPr>
      <w:r w:rsidRPr="007D53C0">
        <w:rPr>
          <w:rFonts w:asciiTheme="minorHAnsi" w:hAnsiTheme="minorHAnsi" w:cstheme="minorHAnsi"/>
          <w:color w:val="auto"/>
          <w:szCs w:val="24"/>
        </w:rPr>
        <w:t>W</w:t>
      </w:r>
      <w:r w:rsidR="7E56975C" w:rsidRPr="007D53C0">
        <w:rPr>
          <w:rFonts w:asciiTheme="minorHAnsi" w:hAnsiTheme="minorHAnsi" w:cstheme="minorHAnsi"/>
          <w:color w:val="auto"/>
          <w:szCs w:val="24"/>
        </w:rPr>
        <w:t>szystkie szkolenia powinny zostać przeprowadzone w formie tradycyjnej, tzn. z</w:t>
      </w:r>
      <w:r w:rsidR="00034929">
        <w:rPr>
          <w:rFonts w:asciiTheme="minorHAnsi" w:hAnsiTheme="minorHAnsi" w:cstheme="minorHAnsi"/>
          <w:color w:val="auto"/>
          <w:szCs w:val="24"/>
        </w:rPr>
        <w:t> </w:t>
      </w:r>
      <w:r w:rsidR="7E56975C" w:rsidRPr="007D53C0">
        <w:rPr>
          <w:rFonts w:asciiTheme="minorHAnsi" w:hAnsiTheme="minorHAnsi" w:cstheme="minorHAnsi"/>
          <w:color w:val="auto"/>
          <w:szCs w:val="24"/>
        </w:rPr>
        <w:t xml:space="preserve"> wykorzystaniem systemu i oddzielnych stanowisk szkoleniowych (komputerowych). Szkolenia powinny odbywać się na danych rzeczywistych przeniesionych z</w:t>
      </w:r>
      <w:r w:rsidR="00034929">
        <w:rPr>
          <w:rFonts w:asciiTheme="minorHAnsi" w:hAnsiTheme="minorHAnsi" w:cstheme="minorHAnsi"/>
          <w:color w:val="auto"/>
          <w:szCs w:val="24"/>
        </w:rPr>
        <w:t> </w:t>
      </w:r>
      <w:r w:rsidR="7E56975C" w:rsidRPr="007D53C0">
        <w:rPr>
          <w:rFonts w:asciiTheme="minorHAnsi" w:hAnsiTheme="minorHAnsi" w:cstheme="minorHAnsi"/>
          <w:color w:val="auto"/>
          <w:szCs w:val="24"/>
        </w:rPr>
        <w:t xml:space="preserve"> istniejących systemów Zamawiającego lub wprowadzonych podczas szkolenia (istnieje również możliwość przeprowadzenia szkoleń online)</w:t>
      </w:r>
      <w:r w:rsidR="007304D5" w:rsidRPr="007D53C0">
        <w:rPr>
          <w:rFonts w:asciiTheme="minorHAnsi" w:hAnsiTheme="minorHAnsi" w:cstheme="minorHAnsi"/>
          <w:color w:val="auto"/>
          <w:szCs w:val="24"/>
        </w:rPr>
        <w:t>. Zamawiający udostępni sale szkoleniowe posiadające odpowiednie wyposażenie do przeprowadzenia szkoleń.</w:t>
      </w:r>
    </w:p>
    <w:p w14:paraId="6AE64C0A" w14:textId="37FCD6BE" w:rsidR="007B1205" w:rsidRPr="007D53C0" w:rsidRDefault="00687ADE" w:rsidP="00AB65CD">
      <w:pPr>
        <w:numPr>
          <w:ilvl w:val="2"/>
          <w:numId w:val="32"/>
        </w:numPr>
        <w:rPr>
          <w:rFonts w:asciiTheme="minorHAnsi" w:hAnsiTheme="minorHAnsi" w:cstheme="minorHAnsi"/>
          <w:color w:val="auto"/>
          <w:szCs w:val="24"/>
        </w:rPr>
      </w:pPr>
      <w:r w:rsidRPr="007D53C0">
        <w:rPr>
          <w:rFonts w:asciiTheme="minorHAnsi" w:hAnsiTheme="minorHAnsi" w:cstheme="minorHAnsi"/>
          <w:color w:val="auto"/>
          <w:szCs w:val="24"/>
        </w:rPr>
        <w:t>K</w:t>
      </w:r>
      <w:r w:rsidR="007B1205" w:rsidRPr="007D53C0">
        <w:rPr>
          <w:rFonts w:asciiTheme="minorHAnsi" w:hAnsiTheme="minorHAnsi" w:cstheme="minorHAnsi"/>
          <w:color w:val="auto"/>
          <w:szCs w:val="24"/>
        </w:rPr>
        <w:t xml:space="preserve">ażde szkolenie powinno zostać zakończone testem weryfikującym skuteczne przekazanie wiedzy. Dla każdego uczestnika zostanie wystawiony certyfikat/zaświadczenie ukończenia szkolenia </w:t>
      </w:r>
    </w:p>
    <w:p w14:paraId="792941E9" w14:textId="79BD07E1" w:rsidR="007B1205" w:rsidRPr="007D53C0" w:rsidRDefault="00687ADE" w:rsidP="00AB65CD">
      <w:pPr>
        <w:numPr>
          <w:ilvl w:val="2"/>
          <w:numId w:val="32"/>
        </w:numPr>
        <w:spacing w:after="120"/>
        <w:ind w:left="714" w:hanging="357"/>
        <w:rPr>
          <w:rFonts w:asciiTheme="minorHAnsi" w:hAnsiTheme="minorHAnsi" w:cstheme="minorHAnsi"/>
          <w:color w:val="auto"/>
          <w:szCs w:val="24"/>
        </w:rPr>
      </w:pPr>
      <w:r w:rsidRPr="007D53C0">
        <w:rPr>
          <w:rFonts w:asciiTheme="minorHAnsi" w:hAnsiTheme="minorHAnsi" w:cstheme="minorHAnsi"/>
          <w:color w:val="auto"/>
          <w:szCs w:val="24"/>
        </w:rPr>
        <w:t>P</w:t>
      </w:r>
      <w:r w:rsidR="007B1205" w:rsidRPr="007D53C0">
        <w:rPr>
          <w:rFonts w:asciiTheme="minorHAnsi" w:hAnsiTheme="minorHAnsi" w:cstheme="minorHAnsi"/>
          <w:color w:val="auto"/>
          <w:szCs w:val="24"/>
        </w:rPr>
        <w:t>rzeprowadzenie szkoleń zostanie potwierdzone listami obecności uczestników szkolenia lub wygenerowaniem potwierdzenia obecności z zajęć prowadzonych online.</w:t>
      </w:r>
    </w:p>
    <w:p w14:paraId="3ED292C9" w14:textId="596ADC82" w:rsidR="007B1205" w:rsidRPr="007D53C0" w:rsidRDefault="007B1205" w:rsidP="00AB65CD">
      <w:pPr>
        <w:pStyle w:val="Nagwek2"/>
        <w:rPr>
          <w:rFonts w:asciiTheme="minorHAnsi" w:hAnsiTheme="minorHAnsi" w:cstheme="minorHAnsi"/>
          <w:szCs w:val="24"/>
        </w:rPr>
      </w:pPr>
      <w:r w:rsidRPr="007D53C0">
        <w:rPr>
          <w:rFonts w:asciiTheme="minorHAnsi" w:hAnsiTheme="minorHAnsi" w:cstheme="minorHAnsi"/>
          <w:szCs w:val="24"/>
        </w:rPr>
        <w:t>Wymagania dotyczące dokumentacji systemowej</w:t>
      </w:r>
    </w:p>
    <w:p w14:paraId="413B04A3" w14:textId="77777777" w:rsidR="000601E0" w:rsidRPr="007D53C0" w:rsidRDefault="000601E0" w:rsidP="00AB65CD">
      <w:pPr>
        <w:rPr>
          <w:rFonts w:asciiTheme="minorHAnsi" w:hAnsiTheme="minorHAnsi" w:cstheme="minorHAnsi"/>
          <w:szCs w:val="24"/>
        </w:rPr>
      </w:pPr>
    </w:p>
    <w:p w14:paraId="2E56CDBD" w14:textId="2B15E5EC" w:rsidR="000601E0" w:rsidRPr="007D53C0" w:rsidRDefault="000601E0" w:rsidP="00AB65CD">
      <w:pPr>
        <w:numPr>
          <w:ilvl w:val="2"/>
          <w:numId w:val="33"/>
        </w:numPr>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Zamawiający wymaga przekazania pełnej i kompletnej dokumentacji systemu w</w:t>
      </w:r>
      <w:r w:rsidR="00034929">
        <w:rPr>
          <w:rFonts w:asciiTheme="minorHAnsi" w:eastAsia="Times New Roman" w:hAnsiTheme="minorHAnsi" w:cstheme="minorHAnsi"/>
          <w:color w:val="auto"/>
          <w:szCs w:val="24"/>
          <w:lang w:eastAsia="x-none"/>
        </w:rPr>
        <w:t> </w:t>
      </w:r>
      <w:r w:rsidRPr="007D53C0">
        <w:rPr>
          <w:rFonts w:asciiTheme="minorHAnsi" w:eastAsia="Times New Roman" w:hAnsiTheme="minorHAnsi" w:cstheme="minorHAnsi"/>
          <w:color w:val="auto"/>
          <w:szCs w:val="24"/>
          <w:lang w:eastAsia="x-none"/>
        </w:rPr>
        <w:t xml:space="preserve"> języku polskim. Dokumentacja przekazana zostanie po ukończeniu konfiguracji i</w:t>
      </w:r>
      <w:r w:rsidR="00034929">
        <w:rPr>
          <w:rFonts w:asciiTheme="minorHAnsi" w:eastAsia="Times New Roman" w:hAnsiTheme="minorHAnsi" w:cstheme="minorHAnsi"/>
          <w:color w:val="auto"/>
          <w:szCs w:val="24"/>
          <w:lang w:eastAsia="x-none"/>
        </w:rPr>
        <w:t> </w:t>
      </w:r>
      <w:r w:rsidRPr="007D53C0">
        <w:rPr>
          <w:rFonts w:asciiTheme="minorHAnsi" w:eastAsia="Times New Roman" w:hAnsiTheme="minorHAnsi" w:cstheme="minorHAnsi"/>
          <w:color w:val="auto"/>
          <w:szCs w:val="24"/>
          <w:lang w:eastAsia="x-none"/>
        </w:rPr>
        <w:t xml:space="preserve"> dostosowaniu systemu do wymagań Zamawiającego.</w:t>
      </w:r>
    </w:p>
    <w:p w14:paraId="531F84C1" w14:textId="77777777" w:rsidR="000601E0" w:rsidRPr="007D53C0" w:rsidRDefault="000601E0" w:rsidP="00AB65CD">
      <w:pPr>
        <w:numPr>
          <w:ilvl w:val="2"/>
          <w:numId w:val="33"/>
        </w:numPr>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Wykonawca dostarczy 2 egzemplarze dokumentacji systemu (w tym jeden w postaci elektronicznej).</w:t>
      </w:r>
    </w:p>
    <w:p w14:paraId="7B34C9AF" w14:textId="77777777" w:rsidR="000601E0" w:rsidRPr="007D53C0" w:rsidRDefault="000601E0" w:rsidP="00AB65CD">
      <w:pPr>
        <w:numPr>
          <w:ilvl w:val="2"/>
          <w:numId w:val="33"/>
        </w:numPr>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Wykonawca zobowiązany jest do opracowania i dostarczenia następującej dokumentacji systemu:</w:t>
      </w:r>
    </w:p>
    <w:p w14:paraId="332A3C28" w14:textId="77777777" w:rsidR="000601E0" w:rsidRPr="007D53C0" w:rsidRDefault="000601E0" w:rsidP="00AB65CD">
      <w:pPr>
        <w:numPr>
          <w:ilvl w:val="0"/>
          <w:numId w:val="34"/>
        </w:numPr>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dokumentacji zarządczej,</w:t>
      </w:r>
    </w:p>
    <w:p w14:paraId="76528E7D" w14:textId="77777777" w:rsidR="000601E0" w:rsidRPr="007D53C0" w:rsidRDefault="000601E0" w:rsidP="00AB65CD">
      <w:pPr>
        <w:numPr>
          <w:ilvl w:val="0"/>
          <w:numId w:val="34"/>
        </w:numPr>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 xml:space="preserve">dokumentacji użytkownika, </w:t>
      </w:r>
    </w:p>
    <w:p w14:paraId="583147F2" w14:textId="77777777" w:rsidR="000601E0" w:rsidRPr="007D53C0" w:rsidRDefault="000601E0" w:rsidP="00AB65CD">
      <w:pPr>
        <w:numPr>
          <w:ilvl w:val="0"/>
          <w:numId w:val="34"/>
        </w:numPr>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 xml:space="preserve">dokumentacji testowej, </w:t>
      </w:r>
    </w:p>
    <w:p w14:paraId="75A1F689" w14:textId="77777777" w:rsidR="000601E0" w:rsidRPr="007D53C0" w:rsidRDefault="000601E0" w:rsidP="00AB65CD">
      <w:pPr>
        <w:numPr>
          <w:ilvl w:val="0"/>
          <w:numId w:val="34"/>
        </w:numPr>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dokumentacji powykonawczej,</w:t>
      </w:r>
    </w:p>
    <w:p w14:paraId="617BEDFD" w14:textId="77777777" w:rsidR="000601E0" w:rsidRPr="007D53C0" w:rsidRDefault="000601E0" w:rsidP="00AB65CD">
      <w:pPr>
        <w:numPr>
          <w:ilvl w:val="0"/>
          <w:numId w:val="34"/>
        </w:numPr>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opis działania systemu wraz ze schematami funkcjonalnymi,</w:t>
      </w:r>
    </w:p>
    <w:p w14:paraId="6A65E570" w14:textId="77777777" w:rsidR="000601E0" w:rsidRPr="007D53C0" w:rsidRDefault="000601E0" w:rsidP="00AB65CD">
      <w:pPr>
        <w:numPr>
          <w:ilvl w:val="0"/>
          <w:numId w:val="34"/>
        </w:numPr>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 xml:space="preserve">projekt techniczny zawierający procedurę </w:t>
      </w:r>
      <w:r w:rsidRPr="007D53C0">
        <w:rPr>
          <w:rFonts w:asciiTheme="minorHAnsi" w:eastAsia="Times New Roman" w:hAnsiTheme="minorHAnsi" w:cstheme="minorHAnsi"/>
          <w:color w:val="auto"/>
          <w:szCs w:val="24"/>
          <w:lang w:val="en-GB" w:eastAsia="x-none"/>
        </w:rPr>
        <w:t>disaster recovery,</w:t>
      </w:r>
    </w:p>
    <w:p w14:paraId="621FF46B" w14:textId="77777777" w:rsidR="000601E0" w:rsidRPr="007D53C0" w:rsidRDefault="000601E0" w:rsidP="00AB65CD">
      <w:pPr>
        <w:numPr>
          <w:ilvl w:val="0"/>
          <w:numId w:val="34"/>
        </w:numPr>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 xml:space="preserve">procedurę wykonywania backupu oraz archiwizacji systemu wraz ze wskazaniem konfiguracji systemu Zamawiającego pn. </w:t>
      </w:r>
      <w:r w:rsidRPr="007D53C0">
        <w:rPr>
          <w:rFonts w:asciiTheme="minorHAnsi" w:eastAsia="Times New Roman" w:hAnsiTheme="minorHAnsi" w:cstheme="minorHAnsi"/>
          <w:color w:val="auto"/>
          <w:szCs w:val="24"/>
          <w:lang w:val="en-GB" w:eastAsia="x-none"/>
        </w:rPr>
        <w:t>Acronis Backup</w:t>
      </w:r>
      <w:r w:rsidRPr="007D53C0">
        <w:rPr>
          <w:rFonts w:asciiTheme="minorHAnsi" w:eastAsia="Times New Roman" w:hAnsiTheme="minorHAnsi" w:cstheme="minorHAnsi"/>
          <w:color w:val="auto"/>
          <w:szCs w:val="24"/>
          <w:lang w:eastAsia="x-none"/>
        </w:rPr>
        <w:t>,</w:t>
      </w:r>
    </w:p>
    <w:p w14:paraId="7EF09AF0" w14:textId="77777777" w:rsidR="000601E0" w:rsidRPr="007D53C0" w:rsidRDefault="000601E0" w:rsidP="00AB65CD">
      <w:pPr>
        <w:numPr>
          <w:ilvl w:val="0"/>
          <w:numId w:val="34"/>
        </w:numPr>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zestawienie zawierające wszystkie niezbędne licencje wraz z kluczami oraz datami obowiązywania, niezbędną konfigurację systemu oraz urządzeń sieciowych, listę loginów oraz haseł, certyfikatów z datami obowiązywania.</w:t>
      </w:r>
    </w:p>
    <w:p w14:paraId="6F74E2DE" w14:textId="77777777" w:rsidR="000601E0" w:rsidRPr="007D53C0" w:rsidRDefault="000601E0" w:rsidP="00AB65CD">
      <w:pPr>
        <w:numPr>
          <w:ilvl w:val="2"/>
          <w:numId w:val="33"/>
        </w:numPr>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 xml:space="preserve">Dokumentacja przekazana Zamawiającemu podlega weryfikacji, w przypadku wykrycia przez Zamawiającego błędów lub jeżeli dokumentacja będzie niepełna Wykonawca jest zobowiązany do poprawienia dokumentacji. </w:t>
      </w:r>
    </w:p>
    <w:p w14:paraId="72305E40" w14:textId="77777777" w:rsidR="000601E0" w:rsidRPr="007D53C0" w:rsidRDefault="000601E0" w:rsidP="00AB65CD">
      <w:pPr>
        <w:numPr>
          <w:ilvl w:val="2"/>
          <w:numId w:val="33"/>
        </w:numPr>
        <w:ind w:hanging="357"/>
        <w:rPr>
          <w:rFonts w:asciiTheme="minorHAnsi" w:eastAsia="Times New Roman" w:hAnsiTheme="minorHAnsi" w:cstheme="minorHAnsi"/>
          <w:color w:val="auto"/>
          <w:szCs w:val="24"/>
          <w:lang w:eastAsia="x-none"/>
        </w:rPr>
      </w:pPr>
      <w:bookmarkStart w:id="32" w:name="_Hlk123112378"/>
      <w:r w:rsidRPr="007D53C0">
        <w:rPr>
          <w:rFonts w:asciiTheme="minorHAnsi" w:eastAsia="Times New Roman" w:hAnsiTheme="minorHAnsi" w:cstheme="minorHAnsi"/>
          <w:color w:val="auto"/>
          <w:szCs w:val="24"/>
          <w:lang w:eastAsia="x-none"/>
        </w:rPr>
        <w:t>Wykonawca przekaże Zamawiającemu kompletną/poprawioną dokumentację przed zakończeniem Etapu IV.</w:t>
      </w:r>
    </w:p>
    <w:bookmarkEnd w:id="32"/>
    <w:p w14:paraId="449CA3FA" w14:textId="77777777" w:rsidR="000601E0" w:rsidRPr="007D53C0" w:rsidRDefault="000601E0" w:rsidP="00AB65CD">
      <w:pPr>
        <w:numPr>
          <w:ilvl w:val="2"/>
          <w:numId w:val="33"/>
        </w:numPr>
        <w:ind w:hanging="357"/>
        <w:rPr>
          <w:rFonts w:asciiTheme="minorHAnsi" w:eastAsia="Times New Roman" w:hAnsiTheme="minorHAnsi" w:cstheme="minorHAnsi"/>
          <w:color w:val="auto"/>
          <w:szCs w:val="24"/>
          <w:lang w:eastAsia="ar-SA"/>
        </w:rPr>
      </w:pPr>
      <w:r w:rsidRPr="007D53C0">
        <w:rPr>
          <w:rFonts w:asciiTheme="minorHAnsi" w:eastAsia="Times New Roman" w:hAnsiTheme="minorHAnsi" w:cstheme="minorHAnsi"/>
          <w:color w:val="auto"/>
          <w:szCs w:val="24"/>
          <w:lang w:eastAsia="x-none"/>
        </w:rPr>
        <w:t>Wykonawca zobowiązuje się aktualizować dokumentację po każdej istotnej zmianie dokonanej w systemie przez Wykonawcę (np. zmiana lub dodanie nowej funkcjonalności w systemie) i przekazywać zmodyfikowaną dokumentację Zamawiającemu w terminie do 7 dni roboczych.</w:t>
      </w:r>
    </w:p>
    <w:p w14:paraId="484B88DC" w14:textId="77777777" w:rsidR="000601E0" w:rsidRPr="007D53C0" w:rsidRDefault="000601E0" w:rsidP="00AB65CD">
      <w:pPr>
        <w:numPr>
          <w:ilvl w:val="2"/>
          <w:numId w:val="33"/>
        </w:numPr>
        <w:ind w:hanging="357"/>
        <w:rPr>
          <w:rFonts w:asciiTheme="minorHAnsi" w:eastAsia="Times New Roman" w:hAnsiTheme="minorHAnsi" w:cstheme="minorHAnsi"/>
          <w:color w:val="auto"/>
          <w:szCs w:val="24"/>
          <w:lang w:eastAsia="ar-SA"/>
        </w:rPr>
      </w:pPr>
      <w:r w:rsidRPr="007D53C0">
        <w:rPr>
          <w:rFonts w:asciiTheme="minorHAnsi" w:eastAsia="Times New Roman" w:hAnsiTheme="minorHAnsi" w:cstheme="minorHAnsi"/>
          <w:color w:val="auto"/>
          <w:szCs w:val="24"/>
          <w:lang w:eastAsia="ar-SA"/>
        </w:rPr>
        <w:t>Dokumentacja musi być sformatowana oraz ustrukturyzowana w sposób, który ułatwia korzystanie z niej i znajdywanie informacji (indeksy, odnośniki, spisy), a także identyfikację wersji dokumentów powiązanych.</w:t>
      </w:r>
    </w:p>
    <w:p w14:paraId="71859A38" w14:textId="55478325" w:rsidR="000601E0" w:rsidRPr="007D53C0" w:rsidRDefault="000601E0" w:rsidP="00AB65CD">
      <w:pPr>
        <w:numPr>
          <w:ilvl w:val="2"/>
          <w:numId w:val="33"/>
        </w:numPr>
        <w:ind w:hanging="357"/>
        <w:rPr>
          <w:rFonts w:asciiTheme="minorHAnsi" w:eastAsia="Times New Roman" w:hAnsiTheme="minorHAnsi" w:cstheme="minorHAnsi"/>
          <w:color w:val="auto"/>
          <w:szCs w:val="24"/>
          <w:lang w:eastAsia="pl-PL"/>
        </w:rPr>
      </w:pPr>
      <w:r w:rsidRPr="007D53C0">
        <w:rPr>
          <w:rFonts w:asciiTheme="minorHAnsi" w:eastAsia="Times New Roman" w:hAnsiTheme="minorHAnsi" w:cstheme="minorHAnsi"/>
          <w:color w:val="auto"/>
          <w:szCs w:val="24"/>
          <w:lang w:eastAsia="ar-SA"/>
        </w:rPr>
        <w:t>Dokumentacja powykonawcza dostarczona przez Wykonawcę powinna obejmować opis i konfigurację środowiska produkcyjnego</w:t>
      </w:r>
      <w:r w:rsidR="00583858" w:rsidRPr="007D53C0">
        <w:rPr>
          <w:rFonts w:asciiTheme="minorHAnsi" w:eastAsia="Times New Roman" w:hAnsiTheme="minorHAnsi" w:cstheme="minorHAnsi"/>
          <w:color w:val="auto"/>
          <w:szCs w:val="24"/>
          <w:lang w:eastAsia="ar-SA"/>
        </w:rPr>
        <w:t>.</w:t>
      </w:r>
    </w:p>
    <w:p w14:paraId="2D7A440A" w14:textId="77777777" w:rsidR="000601E0" w:rsidRPr="007D53C0" w:rsidRDefault="000601E0" w:rsidP="00AB65CD">
      <w:pPr>
        <w:numPr>
          <w:ilvl w:val="2"/>
          <w:numId w:val="33"/>
        </w:numPr>
        <w:ind w:hanging="357"/>
        <w:rPr>
          <w:rFonts w:asciiTheme="minorHAnsi" w:eastAsia="Times New Roman" w:hAnsiTheme="minorHAnsi" w:cstheme="minorHAnsi"/>
          <w:color w:val="auto"/>
          <w:szCs w:val="24"/>
          <w:lang w:eastAsia="ar-SA"/>
        </w:rPr>
      </w:pPr>
      <w:r w:rsidRPr="007D53C0">
        <w:rPr>
          <w:rFonts w:asciiTheme="minorHAnsi" w:eastAsia="Times New Roman" w:hAnsiTheme="minorHAnsi" w:cstheme="minorHAnsi"/>
          <w:color w:val="auto"/>
          <w:szCs w:val="24"/>
          <w:lang w:eastAsia="ar-SA"/>
        </w:rPr>
        <w:t>Projekt techniczny musi obejmować co najmniej:</w:t>
      </w:r>
    </w:p>
    <w:p w14:paraId="46910A7A" w14:textId="77777777" w:rsidR="000601E0" w:rsidRPr="007D53C0" w:rsidRDefault="000601E0" w:rsidP="00AB65CD">
      <w:pPr>
        <w:numPr>
          <w:ilvl w:val="0"/>
          <w:numId w:val="36"/>
        </w:numPr>
        <w:autoSpaceDE w:val="0"/>
        <w:autoSpaceDN w:val="0"/>
        <w:adjustRightInd w:val="0"/>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opis architektury logicznej i technicznej systemu (wraz z określeniem zastosowanych technologii),</w:t>
      </w:r>
    </w:p>
    <w:p w14:paraId="454BB1CD" w14:textId="77777777" w:rsidR="000601E0" w:rsidRPr="007D53C0" w:rsidRDefault="000601E0" w:rsidP="00AB65CD">
      <w:pPr>
        <w:numPr>
          <w:ilvl w:val="0"/>
          <w:numId w:val="36"/>
        </w:numPr>
        <w:autoSpaceDE w:val="0"/>
        <w:autoSpaceDN w:val="0"/>
        <w:adjustRightInd w:val="0"/>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opis zasad integracji i powiązań z systemami wewnętrznymi i zewnętrznymi, logiczny i fizyczny model danych i relacji,</w:t>
      </w:r>
    </w:p>
    <w:p w14:paraId="03F0EA41" w14:textId="62F93DA2" w:rsidR="000601E0" w:rsidRPr="007D53C0" w:rsidRDefault="000601E0" w:rsidP="00AB65CD">
      <w:pPr>
        <w:numPr>
          <w:ilvl w:val="0"/>
          <w:numId w:val="36"/>
        </w:numPr>
        <w:autoSpaceDE w:val="0"/>
        <w:autoSpaceDN w:val="0"/>
        <w:adjustRightInd w:val="0"/>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procedurę przeprowadzenia migracji danych,</w:t>
      </w:r>
    </w:p>
    <w:p w14:paraId="4C577EDA" w14:textId="77777777" w:rsidR="000601E0" w:rsidRPr="007D53C0" w:rsidRDefault="000601E0" w:rsidP="00AB65CD">
      <w:pPr>
        <w:numPr>
          <w:ilvl w:val="0"/>
          <w:numId w:val="36"/>
        </w:numPr>
        <w:autoSpaceDE w:val="0"/>
        <w:autoSpaceDN w:val="0"/>
        <w:adjustRightInd w:val="0"/>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opis ról zdefiniowanych w systemie oraz związanych z nimi uprawnień, opis proponowanego systemu zabezpieczeń (na wypadek awarii lub próby naruszenia bezpieczeństwa systemu),</w:t>
      </w:r>
    </w:p>
    <w:p w14:paraId="53AA56B9" w14:textId="77777777" w:rsidR="000601E0" w:rsidRPr="007D53C0" w:rsidRDefault="000601E0" w:rsidP="00AB65CD">
      <w:pPr>
        <w:numPr>
          <w:ilvl w:val="0"/>
          <w:numId w:val="36"/>
        </w:numPr>
        <w:autoSpaceDE w:val="0"/>
        <w:autoSpaceDN w:val="0"/>
        <w:adjustRightInd w:val="0"/>
        <w:ind w:hanging="357"/>
        <w:rPr>
          <w:rFonts w:asciiTheme="minorHAnsi" w:eastAsia="Times New Roman" w:hAnsiTheme="minorHAnsi" w:cstheme="minorHAnsi"/>
          <w:color w:val="auto"/>
          <w:szCs w:val="24"/>
          <w:lang w:eastAsia="x-none"/>
        </w:rPr>
      </w:pPr>
      <w:r w:rsidRPr="007D53C0">
        <w:rPr>
          <w:rFonts w:asciiTheme="minorHAnsi" w:eastAsia="Times New Roman" w:hAnsiTheme="minorHAnsi" w:cstheme="minorHAnsi"/>
          <w:color w:val="auto"/>
          <w:szCs w:val="24"/>
          <w:lang w:eastAsia="x-none"/>
        </w:rPr>
        <w:t>określenie wymagań technicznych.</w:t>
      </w:r>
    </w:p>
    <w:p w14:paraId="48CDD5C4" w14:textId="77777777" w:rsidR="000601E0" w:rsidRPr="007D53C0" w:rsidRDefault="000601E0" w:rsidP="00AB65CD">
      <w:pPr>
        <w:numPr>
          <w:ilvl w:val="2"/>
          <w:numId w:val="33"/>
        </w:numPr>
        <w:ind w:hanging="357"/>
        <w:rPr>
          <w:rFonts w:asciiTheme="minorHAnsi" w:eastAsia="Times New Roman" w:hAnsiTheme="minorHAnsi" w:cstheme="minorHAnsi"/>
          <w:color w:val="auto"/>
          <w:szCs w:val="24"/>
          <w:lang w:eastAsia="ar-SA"/>
        </w:rPr>
      </w:pPr>
      <w:r w:rsidRPr="007D53C0">
        <w:rPr>
          <w:rFonts w:asciiTheme="minorHAnsi" w:eastAsia="Times New Roman" w:hAnsiTheme="minorHAnsi" w:cstheme="minorHAnsi"/>
          <w:color w:val="auto"/>
          <w:szCs w:val="24"/>
          <w:lang w:eastAsia="ar-SA"/>
        </w:rPr>
        <w:t>Dokumentacja powykonawcza musi obejmować w szczególności dokumentację techniczną systemu, wykorzystywane technologie i narzędzia (wraz ze wskazaniem wersji oprogramowania) oraz konfiguracje systemu i urządzeń, a także zalecenia eksploatacyjne.</w:t>
      </w:r>
    </w:p>
    <w:p w14:paraId="1B8EA2E3" w14:textId="77777777" w:rsidR="000601E0" w:rsidRPr="007D53C0" w:rsidRDefault="000601E0" w:rsidP="00AB65CD">
      <w:pPr>
        <w:numPr>
          <w:ilvl w:val="2"/>
          <w:numId w:val="33"/>
        </w:numPr>
        <w:ind w:hanging="357"/>
        <w:rPr>
          <w:rFonts w:asciiTheme="minorHAnsi" w:eastAsia="Times New Roman" w:hAnsiTheme="minorHAnsi" w:cstheme="minorHAnsi"/>
          <w:color w:val="auto"/>
          <w:szCs w:val="24"/>
          <w:lang w:eastAsia="ar-SA"/>
        </w:rPr>
      </w:pPr>
      <w:r w:rsidRPr="007D53C0">
        <w:rPr>
          <w:rFonts w:asciiTheme="minorHAnsi" w:eastAsia="Times New Roman" w:hAnsiTheme="minorHAnsi" w:cstheme="minorHAnsi"/>
          <w:color w:val="auto"/>
          <w:szCs w:val="24"/>
          <w:lang w:eastAsia="ar-SA"/>
        </w:rPr>
        <w:t>Wykonawca wspólnie z Zamawiającym będzie zobowiązany do opracowania scenariuszy testowych oraz planu testów, które pozwolą sprawdzić, czy wymagania funkcjonalne i wydajnościowe stawiane systemowi są spełnione w sposób prawidłowy.</w:t>
      </w:r>
    </w:p>
    <w:p w14:paraId="4A0B9A68" w14:textId="77777777" w:rsidR="000601E0" w:rsidRPr="007D53C0" w:rsidRDefault="000601E0" w:rsidP="00AB65CD">
      <w:pPr>
        <w:numPr>
          <w:ilvl w:val="2"/>
          <w:numId w:val="33"/>
        </w:numPr>
        <w:ind w:hanging="357"/>
        <w:rPr>
          <w:rFonts w:asciiTheme="minorHAnsi" w:eastAsia="Times New Roman" w:hAnsiTheme="minorHAnsi" w:cstheme="minorHAnsi"/>
          <w:color w:val="auto"/>
          <w:szCs w:val="24"/>
        </w:rPr>
      </w:pPr>
      <w:r w:rsidRPr="007D53C0">
        <w:rPr>
          <w:rFonts w:asciiTheme="minorHAnsi" w:eastAsia="Times New Roman" w:hAnsiTheme="minorHAnsi" w:cstheme="minorHAnsi"/>
          <w:color w:val="auto"/>
          <w:szCs w:val="24"/>
          <w:lang w:eastAsia="ar-SA"/>
        </w:rPr>
        <w:t>Zestaw dostarczonych dokumentacji wymienionych powyżej musi dotyczyć zainstalowanej wersji systemu i jego komponentów aktualnej na dzień odbioru.</w:t>
      </w:r>
    </w:p>
    <w:p w14:paraId="3A2F6D9C" w14:textId="77777777" w:rsidR="000601E0" w:rsidRPr="007D53C0" w:rsidRDefault="000601E0" w:rsidP="00AB65CD">
      <w:pPr>
        <w:numPr>
          <w:ilvl w:val="2"/>
          <w:numId w:val="33"/>
        </w:numPr>
        <w:ind w:hanging="357"/>
        <w:rPr>
          <w:rFonts w:asciiTheme="minorHAnsi" w:eastAsia="Times New Roman" w:hAnsiTheme="minorHAnsi" w:cstheme="minorHAnsi"/>
          <w:color w:val="auto"/>
          <w:szCs w:val="24"/>
        </w:rPr>
      </w:pPr>
      <w:r w:rsidRPr="007D53C0">
        <w:rPr>
          <w:rFonts w:asciiTheme="minorHAnsi" w:eastAsia="Times New Roman" w:hAnsiTheme="minorHAnsi" w:cstheme="minorHAnsi"/>
          <w:color w:val="auto"/>
          <w:szCs w:val="24"/>
        </w:rPr>
        <w:t>Dokumentacja musi zawierać opis techniczny przedmiotu zamówienia.</w:t>
      </w:r>
    </w:p>
    <w:p w14:paraId="488CCDBE" w14:textId="77777777" w:rsidR="000601E0" w:rsidRPr="007D53C0" w:rsidRDefault="000601E0" w:rsidP="00AB65CD">
      <w:pPr>
        <w:numPr>
          <w:ilvl w:val="2"/>
          <w:numId w:val="33"/>
        </w:numPr>
        <w:ind w:hanging="357"/>
        <w:rPr>
          <w:rFonts w:asciiTheme="minorHAnsi" w:eastAsia="Times New Roman" w:hAnsiTheme="minorHAnsi" w:cstheme="minorHAnsi"/>
          <w:color w:val="auto"/>
          <w:szCs w:val="24"/>
        </w:rPr>
      </w:pPr>
      <w:r w:rsidRPr="007D53C0">
        <w:rPr>
          <w:rFonts w:asciiTheme="minorHAnsi" w:eastAsia="Times New Roman" w:hAnsiTheme="minorHAnsi" w:cstheme="minorHAnsi"/>
          <w:color w:val="auto"/>
          <w:szCs w:val="24"/>
        </w:rPr>
        <w:t xml:space="preserve">Dokumentacja musi zawierać opis dotyczący roli i uprawnień w systemie jak i samego systemu </w:t>
      </w:r>
    </w:p>
    <w:p w14:paraId="5CBDC438" w14:textId="7D26C02A" w:rsidR="000601E0" w:rsidRPr="007D53C0" w:rsidRDefault="000601E0" w:rsidP="00AB65CD">
      <w:pPr>
        <w:numPr>
          <w:ilvl w:val="2"/>
          <w:numId w:val="33"/>
        </w:numPr>
        <w:ind w:hanging="357"/>
        <w:rPr>
          <w:rFonts w:asciiTheme="minorHAnsi" w:eastAsia="Times New Roman" w:hAnsiTheme="minorHAnsi" w:cstheme="minorHAnsi"/>
          <w:color w:val="auto"/>
          <w:szCs w:val="24"/>
        </w:rPr>
      </w:pPr>
      <w:r w:rsidRPr="007D53C0">
        <w:rPr>
          <w:rFonts w:asciiTheme="minorHAnsi" w:eastAsia="Times New Roman" w:hAnsiTheme="minorHAnsi" w:cstheme="minorHAnsi"/>
          <w:color w:val="auto"/>
          <w:szCs w:val="24"/>
        </w:rPr>
        <w:t>Cała dokumentacja przekazana Zamawiającemu musi zostać przygotowana i</w:t>
      </w:r>
      <w:r w:rsidR="00034929">
        <w:rPr>
          <w:rFonts w:asciiTheme="minorHAnsi" w:eastAsia="Times New Roman" w:hAnsiTheme="minorHAnsi" w:cstheme="minorHAnsi"/>
          <w:color w:val="auto"/>
          <w:szCs w:val="24"/>
        </w:rPr>
        <w:t> </w:t>
      </w:r>
      <w:r w:rsidRPr="007D53C0">
        <w:rPr>
          <w:rFonts w:asciiTheme="minorHAnsi" w:eastAsia="Times New Roman" w:hAnsiTheme="minorHAnsi" w:cstheme="minorHAnsi"/>
          <w:color w:val="auto"/>
          <w:szCs w:val="24"/>
        </w:rPr>
        <w:t xml:space="preserve"> przekazana w wersji elektronicznej w formacie pdf, </w:t>
      </w:r>
      <w:proofErr w:type="spellStart"/>
      <w:r w:rsidRPr="00034929">
        <w:rPr>
          <w:rFonts w:asciiTheme="minorHAnsi" w:eastAsia="Times New Roman" w:hAnsiTheme="minorHAnsi" w:cstheme="minorHAnsi"/>
          <w:color w:val="auto"/>
          <w:szCs w:val="24"/>
        </w:rPr>
        <w:t>doc</w:t>
      </w:r>
      <w:proofErr w:type="spellEnd"/>
      <w:r w:rsidRPr="00034929">
        <w:rPr>
          <w:rFonts w:asciiTheme="minorHAnsi" w:eastAsia="Times New Roman" w:hAnsiTheme="minorHAnsi" w:cstheme="minorHAnsi"/>
          <w:color w:val="auto"/>
          <w:szCs w:val="24"/>
        </w:rPr>
        <w:t xml:space="preserve"> </w:t>
      </w:r>
      <w:r w:rsidRPr="007D53C0">
        <w:rPr>
          <w:rFonts w:asciiTheme="minorHAnsi" w:eastAsia="Times New Roman" w:hAnsiTheme="minorHAnsi" w:cstheme="minorHAnsi"/>
          <w:color w:val="auto"/>
          <w:szCs w:val="24"/>
        </w:rPr>
        <w:t>oraz w wersji papierowej w</w:t>
      </w:r>
      <w:r w:rsidR="00034929">
        <w:rPr>
          <w:rFonts w:asciiTheme="minorHAnsi" w:eastAsia="Times New Roman" w:hAnsiTheme="minorHAnsi" w:cstheme="minorHAnsi"/>
          <w:color w:val="auto"/>
          <w:szCs w:val="24"/>
        </w:rPr>
        <w:t> </w:t>
      </w:r>
      <w:r w:rsidRPr="007D53C0">
        <w:rPr>
          <w:rFonts w:asciiTheme="minorHAnsi" w:eastAsia="Times New Roman" w:hAnsiTheme="minorHAnsi" w:cstheme="minorHAnsi"/>
          <w:color w:val="auto"/>
          <w:szCs w:val="24"/>
        </w:rPr>
        <w:t xml:space="preserve"> </w:t>
      </w:r>
      <w:r w:rsidR="000A6017" w:rsidRPr="007D53C0">
        <w:rPr>
          <w:rFonts w:asciiTheme="minorHAnsi" w:eastAsia="Times New Roman" w:hAnsiTheme="minorHAnsi" w:cstheme="minorHAnsi"/>
          <w:color w:val="auto"/>
          <w:szCs w:val="24"/>
        </w:rPr>
        <w:t>jednym</w:t>
      </w:r>
      <w:r w:rsidRPr="007D53C0">
        <w:rPr>
          <w:rFonts w:asciiTheme="minorHAnsi" w:eastAsia="Times New Roman" w:hAnsiTheme="minorHAnsi" w:cstheme="minorHAnsi"/>
          <w:color w:val="auto"/>
          <w:szCs w:val="24"/>
        </w:rPr>
        <w:t xml:space="preserve"> egzemplarz</w:t>
      </w:r>
      <w:r w:rsidR="000A6017" w:rsidRPr="007D53C0">
        <w:rPr>
          <w:rFonts w:asciiTheme="minorHAnsi" w:eastAsia="Times New Roman" w:hAnsiTheme="minorHAnsi" w:cstheme="minorHAnsi"/>
          <w:color w:val="auto"/>
          <w:szCs w:val="24"/>
        </w:rPr>
        <w:t>u</w:t>
      </w:r>
      <w:r w:rsidRPr="007D53C0">
        <w:rPr>
          <w:rFonts w:asciiTheme="minorHAnsi" w:eastAsia="Times New Roman" w:hAnsiTheme="minorHAnsi" w:cstheme="minorHAnsi"/>
          <w:color w:val="auto"/>
          <w:szCs w:val="24"/>
        </w:rPr>
        <w:t>.</w:t>
      </w:r>
    </w:p>
    <w:p w14:paraId="771D7C25" w14:textId="77777777" w:rsidR="000601E0" w:rsidRPr="007D53C0" w:rsidRDefault="000601E0" w:rsidP="00AB65CD">
      <w:pPr>
        <w:numPr>
          <w:ilvl w:val="2"/>
          <w:numId w:val="33"/>
        </w:numPr>
        <w:ind w:hanging="357"/>
        <w:rPr>
          <w:rFonts w:asciiTheme="minorHAnsi" w:eastAsia="Times New Roman" w:hAnsiTheme="minorHAnsi" w:cstheme="minorHAnsi"/>
          <w:color w:val="auto"/>
          <w:szCs w:val="24"/>
        </w:rPr>
      </w:pPr>
      <w:r w:rsidRPr="007D53C0">
        <w:rPr>
          <w:rFonts w:asciiTheme="minorHAnsi" w:eastAsia="Times New Roman" w:hAnsiTheme="minorHAnsi" w:cstheme="minorHAnsi"/>
          <w:color w:val="auto"/>
          <w:szCs w:val="24"/>
        </w:rPr>
        <w:t xml:space="preserve">Dokumentacja przekazana Zamawiającemu podlega weryfikacji, w przypadku wykrycia przez Zamawiającego błędów lub jeżeli dokumentacja będzie niepełna Wykonawca będzie zobowiązany do poprawienia dokumentacji.  Wykonawca przekaże Zamawiającemu kompletną/poprawioną dokumentację przed zakończeniem Etapu IV. </w:t>
      </w:r>
    </w:p>
    <w:p w14:paraId="4403AA0E" w14:textId="32B01EA8" w:rsidR="000601E0" w:rsidRPr="007D53C0" w:rsidRDefault="000601E0" w:rsidP="00AB65CD">
      <w:pPr>
        <w:numPr>
          <w:ilvl w:val="2"/>
          <w:numId w:val="33"/>
        </w:numPr>
        <w:spacing w:after="120"/>
        <w:ind w:hanging="357"/>
        <w:rPr>
          <w:rFonts w:asciiTheme="minorHAnsi" w:eastAsia="Times New Roman" w:hAnsiTheme="minorHAnsi" w:cstheme="minorHAnsi"/>
          <w:color w:val="auto"/>
          <w:szCs w:val="24"/>
        </w:rPr>
      </w:pPr>
      <w:r w:rsidRPr="007D53C0">
        <w:rPr>
          <w:rFonts w:asciiTheme="minorHAnsi" w:eastAsia="Times New Roman" w:hAnsiTheme="minorHAnsi" w:cstheme="minorHAnsi"/>
          <w:color w:val="auto"/>
          <w:szCs w:val="24"/>
        </w:rPr>
        <w:t>Dokumentacja musi zostać przygotowana w języku polskim.</w:t>
      </w:r>
    </w:p>
    <w:p w14:paraId="6977156B" w14:textId="77777777" w:rsidR="000A6017" w:rsidRPr="007D53C0" w:rsidRDefault="000A6017" w:rsidP="00AB65CD">
      <w:pPr>
        <w:pStyle w:val="Nagwek2"/>
        <w:rPr>
          <w:rFonts w:asciiTheme="minorHAnsi" w:hAnsiTheme="minorHAnsi" w:cstheme="minorHAnsi"/>
          <w:szCs w:val="24"/>
        </w:rPr>
      </w:pPr>
      <w:bookmarkStart w:id="33" w:name="_Toc123118905"/>
      <w:bookmarkStart w:id="34" w:name="_Toc123128548"/>
      <w:r w:rsidRPr="007D53C0">
        <w:rPr>
          <w:rFonts w:asciiTheme="minorHAnsi" w:hAnsiTheme="minorHAnsi" w:cstheme="minorHAnsi"/>
          <w:szCs w:val="24"/>
        </w:rPr>
        <w:t>Wymagania dot. dokumentacji administratora</w:t>
      </w:r>
      <w:bookmarkEnd w:id="33"/>
      <w:bookmarkEnd w:id="34"/>
    </w:p>
    <w:p w14:paraId="187D9279" w14:textId="52A71487" w:rsidR="000A6017" w:rsidRPr="007D53C0" w:rsidRDefault="000A6017" w:rsidP="00AB65CD">
      <w:pPr>
        <w:numPr>
          <w:ilvl w:val="0"/>
          <w:numId w:val="45"/>
        </w:numPr>
        <w:rPr>
          <w:rFonts w:asciiTheme="minorHAnsi" w:hAnsiTheme="minorHAnsi" w:cstheme="minorHAnsi"/>
          <w:color w:val="auto"/>
          <w:szCs w:val="24"/>
        </w:rPr>
      </w:pPr>
      <w:r w:rsidRPr="007D53C0">
        <w:rPr>
          <w:rFonts w:asciiTheme="minorHAnsi" w:hAnsiTheme="minorHAnsi" w:cstheme="minorHAnsi"/>
          <w:color w:val="auto"/>
          <w:szCs w:val="24"/>
        </w:rPr>
        <w:t>Pokazuje krok po kroku jak realizować zadania administracyjne w każdym z</w:t>
      </w:r>
      <w:r w:rsidR="00034929">
        <w:rPr>
          <w:rFonts w:asciiTheme="minorHAnsi" w:hAnsiTheme="minorHAnsi" w:cstheme="minorHAnsi"/>
          <w:color w:val="auto"/>
          <w:szCs w:val="24"/>
        </w:rPr>
        <w:t> </w:t>
      </w:r>
      <w:r w:rsidRPr="007D53C0">
        <w:rPr>
          <w:rFonts w:asciiTheme="minorHAnsi" w:hAnsiTheme="minorHAnsi" w:cstheme="minorHAnsi"/>
          <w:color w:val="auto"/>
          <w:szCs w:val="24"/>
        </w:rPr>
        <w:t xml:space="preserve"> elementów systemu.</w:t>
      </w:r>
    </w:p>
    <w:p w14:paraId="2468F550" w14:textId="77777777" w:rsidR="000A6017" w:rsidRPr="007D53C0" w:rsidRDefault="000A6017" w:rsidP="00AB65CD">
      <w:pPr>
        <w:numPr>
          <w:ilvl w:val="0"/>
          <w:numId w:val="45"/>
        </w:numPr>
        <w:rPr>
          <w:rFonts w:asciiTheme="minorHAnsi" w:hAnsiTheme="minorHAnsi" w:cstheme="minorHAnsi"/>
          <w:color w:val="auto"/>
          <w:szCs w:val="24"/>
        </w:rPr>
      </w:pPr>
      <w:r w:rsidRPr="007D53C0">
        <w:rPr>
          <w:rFonts w:asciiTheme="minorHAnsi" w:hAnsiTheme="minorHAnsi" w:cstheme="minorHAnsi"/>
          <w:color w:val="auto"/>
          <w:szCs w:val="24"/>
        </w:rPr>
        <w:t>Zawiera opis procedur związanych z weryfikacją prawidłowej pracy.</w:t>
      </w:r>
    </w:p>
    <w:p w14:paraId="6997D13B" w14:textId="77777777" w:rsidR="000A6017" w:rsidRPr="007D53C0" w:rsidRDefault="000A6017" w:rsidP="00AB65CD">
      <w:pPr>
        <w:numPr>
          <w:ilvl w:val="0"/>
          <w:numId w:val="45"/>
        </w:numPr>
        <w:rPr>
          <w:rFonts w:asciiTheme="minorHAnsi" w:hAnsiTheme="minorHAnsi" w:cstheme="minorHAnsi"/>
          <w:color w:val="auto"/>
          <w:szCs w:val="24"/>
        </w:rPr>
      </w:pPr>
      <w:r w:rsidRPr="007D53C0">
        <w:rPr>
          <w:rFonts w:asciiTheme="minorHAnsi" w:hAnsiTheme="minorHAnsi" w:cstheme="minorHAnsi"/>
          <w:color w:val="auto"/>
          <w:szCs w:val="24"/>
        </w:rPr>
        <w:t>Zawiera harmonogram powtarzających się cyklicznie prac administracyjnych, jakie muszą być wykonywane przez administratorów systemu w tym backup.</w:t>
      </w:r>
    </w:p>
    <w:p w14:paraId="0042B61B" w14:textId="2B6A5DD7" w:rsidR="000A6017" w:rsidRPr="007D53C0" w:rsidRDefault="000A6017" w:rsidP="00AB65CD">
      <w:pPr>
        <w:numPr>
          <w:ilvl w:val="0"/>
          <w:numId w:val="45"/>
        </w:numPr>
        <w:rPr>
          <w:rFonts w:asciiTheme="minorHAnsi" w:hAnsiTheme="minorHAnsi" w:cstheme="minorHAnsi"/>
          <w:color w:val="auto"/>
          <w:szCs w:val="24"/>
        </w:rPr>
      </w:pPr>
      <w:r w:rsidRPr="007D53C0">
        <w:rPr>
          <w:rFonts w:asciiTheme="minorHAnsi" w:hAnsiTheme="minorHAnsi" w:cstheme="minorHAnsi"/>
          <w:color w:val="auto"/>
          <w:szCs w:val="24"/>
        </w:rPr>
        <w:t>Zawiera instrukcję postępowania w przypadku awarii poszczególnych elementów systemu w</w:t>
      </w:r>
      <w:r w:rsidR="002100C6" w:rsidRPr="007D53C0">
        <w:rPr>
          <w:rFonts w:asciiTheme="minorHAnsi" w:hAnsiTheme="minorHAnsi" w:cstheme="minorHAnsi"/>
          <w:color w:val="auto"/>
          <w:szCs w:val="24"/>
        </w:rPr>
        <w:t> </w:t>
      </w:r>
      <w:r w:rsidRPr="007D53C0">
        <w:rPr>
          <w:rFonts w:asciiTheme="minorHAnsi" w:hAnsiTheme="minorHAnsi" w:cstheme="minorHAnsi"/>
          <w:color w:val="auto"/>
          <w:szCs w:val="24"/>
        </w:rPr>
        <w:t>tym odtwarzania danych w przypadku wystąpienia awarii, aktualizacji systemu.</w:t>
      </w:r>
    </w:p>
    <w:p w14:paraId="1A50CBFB" w14:textId="77777777" w:rsidR="000A6017" w:rsidRPr="007D53C0" w:rsidRDefault="000A6017" w:rsidP="00AB65CD">
      <w:pPr>
        <w:numPr>
          <w:ilvl w:val="0"/>
          <w:numId w:val="45"/>
        </w:numPr>
        <w:rPr>
          <w:rFonts w:asciiTheme="minorHAnsi" w:hAnsiTheme="minorHAnsi" w:cstheme="minorHAnsi"/>
          <w:color w:val="auto"/>
          <w:szCs w:val="24"/>
        </w:rPr>
      </w:pPr>
      <w:r w:rsidRPr="007D53C0">
        <w:rPr>
          <w:rFonts w:asciiTheme="minorHAnsi" w:hAnsiTheme="minorHAnsi" w:cstheme="minorHAnsi"/>
          <w:color w:val="auto"/>
          <w:szCs w:val="24"/>
        </w:rPr>
        <w:t>Zawiera opis procedur i wytyczne w zakresie bezpieczeństwa.</w:t>
      </w:r>
    </w:p>
    <w:p w14:paraId="379EB1D1" w14:textId="360DB044" w:rsidR="000A6017" w:rsidRPr="007D53C0" w:rsidRDefault="000A6017" w:rsidP="00AB65CD">
      <w:pPr>
        <w:numPr>
          <w:ilvl w:val="0"/>
          <w:numId w:val="45"/>
        </w:numPr>
        <w:spacing w:after="120"/>
        <w:ind w:left="714" w:hanging="357"/>
        <w:rPr>
          <w:rFonts w:asciiTheme="minorHAnsi" w:hAnsiTheme="minorHAnsi" w:cstheme="minorHAnsi"/>
          <w:color w:val="auto"/>
          <w:szCs w:val="24"/>
        </w:rPr>
      </w:pPr>
      <w:r w:rsidRPr="007D53C0">
        <w:rPr>
          <w:rFonts w:asciiTheme="minorHAnsi" w:hAnsiTheme="minorHAnsi" w:cstheme="minorHAnsi"/>
          <w:color w:val="auto"/>
          <w:szCs w:val="24"/>
        </w:rPr>
        <w:t>Zawiera opis i sposób diagnozowania oraz rozwiązywania problemów z systemem.</w:t>
      </w:r>
    </w:p>
    <w:p w14:paraId="5E186668" w14:textId="77777777" w:rsidR="000A6017" w:rsidRPr="007D53C0" w:rsidRDefault="000A6017" w:rsidP="00AB65CD">
      <w:pPr>
        <w:pStyle w:val="Nagwek2"/>
        <w:rPr>
          <w:rFonts w:asciiTheme="minorHAnsi" w:hAnsiTheme="minorHAnsi" w:cstheme="minorHAnsi"/>
          <w:szCs w:val="24"/>
        </w:rPr>
      </w:pPr>
      <w:bookmarkStart w:id="35" w:name="_Toc123118906"/>
      <w:bookmarkStart w:id="36" w:name="_Toc123128549"/>
      <w:r w:rsidRPr="007D53C0">
        <w:rPr>
          <w:rFonts w:asciiTheme="minorHAnsi" w:hAnsiTheme="minorHAnsi" w:cstheme="minorHAnsi"/>
          <w:szCs w:val="24"/>
        </w:rPr>
        <w:t>Wymagania dot. dokumentacji użytkownika</w:t>
      </w:r>
      <w:bookmarkEnd w:id="35"/>
      <w:bookmarkEnd w:id="36"/>
    </w:p>
    <w:p w14:paraId="691D888F" w14:textId="77777777" w:rsidR="000A6017" w:rsidRPr="007D53C0" w:rsidRDefault="000A6017" w:rsidP="00AB65CD">
      <w:pPr>
        <w:numPr>
          <w:ilvl w:val="0"/>
          <w:numId w:val="44"/>
        </w:numPr>
        <w:rPr>
          <w:rFonts w:asciiTheme="minorHAnsi" w:hAnsiTheme="minorHAnsi" w:cstheme="minorHAnsi"/>
          <w:color w:val="auto"/>
          <w:szCs w:val="24"/>
        </w:rPr>
      </w:pPr>
      <w:r w:rsidRPr="007D53C0">
        <w:rPr>
          <w:rFonts w:asciiTheme="minorHAnsi" w:hAnsiTheme="minorHAnsi" w:cstheme="minorHAnsi"/>
          <w:color w:val="auto"/>
          <w:szCs w:val="24"/>
        </w:rPr>
        <w:t>Zawiera informację ogólną, podstawowe pojęcia występujące w systemie, przepisy dotyczące korzystania z systemu.</w:t>
      </w:r>
    </w:p>
    <w:p w14:paraId="2D0CBB8E" w14:textId="77777777" w:rsidR="000A6017" w:rsidRPr="007D53C0" w:rsidRDefault="000A6017" w:rsidP="00AB65CD">
      <w:pPr>
        <w:numPr>
          <w:ilvl w:val="0"/>
          <w:numId w:val="44"/>
        </w:numPr>
        <w:rPr>
          <w:rFonts w:asciiTheme="minorHAnsi" w:hAnsiTheme="minorHAnsi" w:cstheme="minorHAnsi"/>
          <w:color w:val="auto"/>
          <w:szCs w:val="24"/>
        </w:rPr>
      </w:pPr>
      <w:r w:rsidRPr="007D53C0">
        <w:rPr>
          <w:rFonts w:asciiTheme="minorHAnsi" w:hAnsiTheme="minorHAnsi" w:cstheme="minorHAnsi"/>
          <w:color w:val="auto"/>
          <w:szCs w:val="24"/>
        </w:rPr>
        <w:t>Zawiera instrukcję korzystania z poszczególnych elementów dostarczonego systemu, pokazującą krok po kroku jak realizować poszczególne zadania.</w:t>
      </w:r>
    </w:p>
    <w:p w14:paraId="73BC1C71" w14:textId="357A79B5" w:rsidR="00CD2944" w:rsidRPr="007D53C0" w:rsidRDefault="000A6017" w:rsidP="00016118">
      <w:pPr>
        <w:numPr>
          <w:ilvl w:val="0"/>
          <w:numId w:val="44"/>
        </w:numPr>
        <w:rPr>
          <w:rFonts w:asciiTheme="minorHAnsi" w:hAnsiTheme="minorHAnsi" w:cstheme="minorHAnsi"/>
          <w:color w:val="auto"/>
          <w:szCs w:val="24"/>
        </w:rPr>
      </w:pPr>
      <w:r w:rsidRPr="007D53C0">
        <w:rPr>
          <w:rFonts w:asciiTheme="minorHAnsi" w:hAnsiTheme="minorHAnsi" w:cstheme="minorHAnsi"/>
          <w:color w:val="auto"/>
          <w:szCs w:val="24"/>
        </w:rPr>
        <w:t>Przygotowana w sposób umożliwiający samodzielną naukę obsługi poszczególnych elementów systemu.</w:t>
      </w:r>
    </w:p>
    <w:p w14:paraId="6328DF51" w14:textId="3E463A28" w:rsidR="00CD2944" w:rsidRPr="007D53C0" w:rsidRDefault="00CD2944" w:rsidP="00AB65CD">
      <w:pPr>
        <w:pStyle w:val="Nagwek2"/>
        <w:rPr>
          <w:rFonts w:asciiTheme="minorHAnsi" w:hAnsiTheme="minorHAnsi" w:cstheme="minorHAnsi"/>
          <w:szCs w:val="24"/>
        </w:rPr>
      </w:pPr>
      <w:r w:rsidRPr="007D53C0">
        <w:rPr>
          <w:rFonts w:asciiTheme="minorHAnsi" w:hAnsiTheme="minorHAnsi" w:cstheme="minorHAnsi"/>
          <w:szCs w:val="24"/>
        </w:rPr>
        <w:t>Odbiór systemu</w:t>
      </w:r>
    </w:p>
    <w:p w14:paraId="3DFC7296" w14:textId="0CA3FC3C" w:rsidR="00CD2944" w:rsidRPr="007D53C0" w:rsidRDefault="00622A5B" w:rsidP="00AB65CD">
      <w:pPr>
        <w:pStyle w:val="Akapitzlist"/>
        <w:numPr>
          <w:ilvl w:val="0"/>
          <w:numId w:val="31"/>
        </w:numPr>
        <w:spacing w:line="360" w:lineRule="auto"/>
        <w:contextualSpacing w:val="0"/>
        <w:rPr>
          <w:rFonts w:asciiTheme="minorHAnsi" w:hAnsiTheme="minorHAnsi" w:cstheme="minorHAnsi"/>
          <w:szCs w:val="24"/>
        </w:rPr>
      </w:pPr>
      <w:r w:rsidRPr="007D53C0">
        <w:rPr>
          <w:rFonts w:asciiTheme="minorHAnsi" w:hAnsiTheme="minorHAnsi" w:cstheme="minorHAnsi"/>
          <w:szCs w:val="24"/>
        </w:rPr>
        <w:t xml:space="preserve">Potwierdzeniem wykonania prac będą następujące podpisane </w:t>
      </w:r>
      <w:r w:rsidR="008268E7" w:rsidRPr="007D53C0">
        <w:rPr>
          <w:rFonts w:asciiTheme="minorHAnsi" w:hAnsiTheme="minorHAnsi" w:cstheme="minorHAnsi"/>
          <w:szCs w:val="24"/>
        </w:rPr>
        <w:t xml:space="preserve">bez uwag </w:t>
      </w:r>
      <w:r w:rsidRPr="007D53C0">
        <w:rPr>
          <w:rFonts w:asciiTheme="minorHAnsi" w:hAnsiTheme="minorHAnsi" w:cstheme="minorHAnsi"/>
          <w:szCs w:val="24"/>
        </w:rPr>
        <w:t>przez obie strony d</w:t>
      </w:r>
      <w:r w:rsidR="00CD2944" w:rsidRPr="007D53C0">
        <w:rPr>
          <w:rFonts w:asciiTheme="minorHAnsi" w:hAnsiTheme="minorHAnsi" w:cstheme="minorHAnsi"/>
          <w:szCs w:val="24"/>
        </w:rPr>
        <w:t>okumenty, które powinien przekazać Zamawiającemu Wykonawca:</w:t>
      </w:r>
    </w:p>
    <w:p w14:paraId="18C4AD8D" w14:textId="3ED08822" w:rsidR="00CD2944" w:rsidRPr="007D53C0" w:rsidRDefault="00CD2944" w:rsidP="00AB65CD">
      <w:pPr>
        <w:pStyle w:val="Akapitzlist"/>
        <w:numPr>
          <w:ilvl w:val="0"/>
          <w:numId w:val="31"/>
        </w:numPr>
        <w:spacing w:line="360" w:lineRule="auto"/>
        <w:contextualSpacing w:val="0"/>
        <w:rPr>
          <w:rFonts w:asciiTheme="minorHAnsi" w:hAnsiTheme="minorHAnsi" w:cstheme="minorHAnsi"/>
          <w:szCs w:val="24"/>
        </w:rPr>
      </w:pPr>
      <w:r w:rsidRPr="007D53C0">
        <w:rPr>
          <w:rFonts w:asciiTheme="minorHAnsi" w:hAnsiTheme="minorHAnsi" w:cstheme="minorHAnsi"/>
          <w:szCs w:val="24"/>
        </w:rPr>
        <w:t>Protokół z wdrożenia platformy</w:t>
      </w:r>
      <w:r w:rsidR="0093718F" w:rsidRPr="007D53C0">
        <w:rPr>
          <w:rFonts w:asciiTheme="minorHAnsi" w:hAnsiTheme="minorHAnsi" w:cstheme="minorHAnsi"/>
          <w:szCs w:val="24"/>
        </w:rPr>
        <w:t xml:space="preserve"> zawierający opinie od pracowników uczelni, którzy testowali </w:t>
      </w:r>
      <w:r w:rsidR="00172394" w:rsidRPr="007D53C0">
        <w:rPr>
          <w:rFonts w:asciiTheme="minorHAnsi" w:hAnsiTheme="minorHAnsi" w:cstheme="minorHAnsi"/>
          <w:szCs w:val="24"/>
        </w:rPr>
        <w:t>narzędzie</w:t>
      </w:r>
    </w:p>
    <w:p w14:paraId="4C42B185" w14:textId="16A1CE27" w:rsidR="00CD2944" w:rsidRPr="007D53C0" w:rsidRDefault="00CD2944" w:rsidP="00AB65CD">
      <w:pPr>
        <w:pStyle w:val="Akapitzlist"/>
        <w:numPr>
          <w:ilvl w:val="0"/>
          <w:numId w:val="31"/>
        </w:numPr>
        <w:spacing w:line="360" w:lineRule="auto"/>
        <w:contextualSpacing w:val="0"/>
        <w:rPr>
          <w:rFonts w:asciiTheme="minorHAnsi" w:hAnsiTheme="minorHAnsi" w:cstheme="minorHAnsi"/>
          <w:szCs w:val="24"/>
        </w:rPr>
      </w:pPr>
      <w:r w:rsidRPr="007D53C0">
        <w:rPr>
          <w:rFonts w:asciiTheme="minorHAnsi" w:hAnsiTheme="minorHAnsi" w:cstheme="minorHAnsi"/>
          <w:szCs w:val="24"/>
        </w:rPr>
        <w:t>Protokół odbioru</w:t>
      </w:r>
    </w:p>
    <w:p w14:paraId="380EB900" w14:textId="77777777" w:rsidR="00622A5B" w:rsidRPr="007D53C0" w:rsidRDefault="00CD2944" w:rsidP="00AB65CD">
      <w:pPr>
        <w:pStyle w:val="Akapitzlist"/>
        <w:numPr>
          <w:ilvl w:val="0"/>
          <w:numId w:val="31"/>
        </w:numPr>
        <w:spacing w:line="360" w:lineRule="auto"/>
        <w:contextualSpacing w:val="0"/>
        <w:rPr>
          <w:rFonts w:asciiTheme="minorHAnsi" w:hAnsiTheme="minorHAnsi" w:cstheme="minorHAnsi"/>
          <w:szCs w:val="24"/>
        </w:rPr>
      </w:pPr>
      <w:r w:rsidRPr="007D53C0">
        <w:rPr>
          <w:rFonts w:asciiTheme="minorHAnsi" w:hAnsiTheme="minorHAnsi" w:cstheme="minorHAnsi"/>
          <w:szCs w:val="24"/>
        </w:rPr>
        <w:t xml:space="preserve">Dokument potwierdzający </w:t>
      </w:r>
      <w:r w:rsidR="00622A5B" w:rsidRPr="007D53C0">
        <w:rPr>
          <w:rFonts w:asciiTheme="minorHAnsi" w:hAnsiTheme="minorHAnsi" w:cstheme="minorHAnsi"/>
          <w:szCs w:val="24"/>
        </w:rPr>
        <w:t>prawidłowe przeprowadzenie testów</w:t>
      </w:r>
    </w:p>
    <w:p w14:paraId="3FBC4514" w14:textId="7F2A8910" w:rsidR="00622A5B" w:rsidRPr="007D53C0" w:rsidRDefault="00622A5B" w:rsidP="00AB65CD">
      <w:pPr>
        <w:pStyle w:val="Akapitzlist"/>
        <w:numPr>
          <w:ilvl w:val="0"/>
          <w:numId w:val="31"/>
        </w:numPr>
        <w:spacing w:line="360" w:lineRule="auto"/>
        <w:contextualSpacing w:val="0"/>
        <w:rPr>
          <w:rFonts w:asciiTheme="minorHAnsi" w:hAnsiTheme="minorHAnsi" w:cstheme="minorHAnsi"/>
          <w:szCs w:val="24"/>
        </w:rPr>
      </w:pPr>
      <w:r w:rsidRPr="007D53C0">
        <w:rPr>
          <w:rFonts w:asciiTheme="minorHAnsi" w:hAnsiTheme="minorHAnsi" w:cstheme="minorHAnsi"/>
          <w:szCs w:val="24"/>
        </w:rPr>
        <w:t>Dokument potwierdzający prawidłowe przeprowadzenie migracji danych</w:t>
      </w:r>
    </w:p>
    <w:p w14:paraId="2C1E634E" w14:textId="77777777" w:rsidR="00622A5B" w:rsidRPr="007D53C0" w:rsidRDefault="00622A5B" w:rsidP="00AB65CD">
      <w:pPr>
        <w:pStyle w:val="Akapitzlist"/>
        <w:numPr>
          <w:ilvl w:val="0"/>
          <w:numId w:val="31"/>
        </w:numPr>
        <w:spacing w:line="360" w:lineRule="auto"/>
        <w:contextualSpacing w:val="0"/>
        <w:rPr>
          <w:rFonts w:asciiTheme="minorHAnsi" w:hAnsiTheme="minorHAnsi" w:cstheme="minorHAnsi"/>
          <w:szCs w:val="24"/>
        </w:rPr>
      </w:pPr>
      <w:r w:rsidRPr="007D53C0">
        <w:rPr>
          <w:rFonts w:asciiTheme="minorHAnsi" w:hAnsiTheme="minorHAnsi" w:cstheme="minorHAnsi"/>
          <w:szCs w:val="24"/>
        </w:rPr>
        <w:t>Dokument potwierdzający prawidłowe przeprowadzenie szkoleń</w:t>
      </w:r>
    </w:p>
    <w:p w14:paraId="2EB5F13D" w14:textId="5A849500" w:rsidR="00622A5B" w:rsidRPr="007D53C0" w:rsidRDefault="00622A5B" w:rsidP="00AB65CD">
      <w:pPr>
        <w:pStyle w:val="Akapitzlist"/>
        <w:numPr>
          <w:ilvl w:val="0"/>
          <w:numId w:val="31"/>
        </w:numPr>
        <w:spacing w:line="360" w:lineRule="auto"/>
        <w:contextualSpacing w:val="0"/>
        <w:rPr>
          <w:rFonts w:asciiTheme="minorHAnsi" w:hAnsiTheme="minorHAnsi" w:cstheme="minorHAnsi"/>
          <w:szCs w:val="24"/>
        </w:rPr>
      </w:pPr>
      <w:r w:rsidRPr="007D53C0">
        <w:rPr>
          <w:rFonts w:asciiTheme="minorHAnsi" w:hAnsiTheme="minorHAnsi" w:cstheme="minorHAnsi"/>
          <w:szCs w:val="24"/>
        </w:rPr>
        <w:t>Dokument potwierdzający przekazanie dokumentacji</w:t>
      </w:r>
    </w:p>
    <w:p w14:paraId="2B54FAB1" w14:textId="03EBAB8F" w:rsidR="00622A5B" w:rsidRPr="007D53C0" w:rsidRDefault="00622A5B" w:rsidP="00AB65CD">
      <w:pPr>
        <w:pStyle w:val="Akapitzlist"/>
        <w:numPr>
          <w:ilvl w:val="0"/>
          <w:numId w:val="31"/>
        </w:numPr>
        <w:spacing w:line="360" w:lineRule="auto"/>
        <w:contextualSpacing w:val="0"/>
        <w:rPr>
          <w:rFonts w:asciiTheme="minorHAnsi" w:hAnsiTheme="minorHAnsi" w:cstheme="minorHAnsi"/>
          <w:szCs w:val="24"/>
        </w:rPr>
      </w:pPr>
      <w:r w:rsidRPr="007D53C0">
        <w:rPr>
          <w:rFonts w:asciiTheme="minorHAnsi" w:hAnsiTheme="minorHAnsi" w:cstheme="minorHAnsi"/>
          <w:szCs w:val="24"/>
        </w:rPr>
        <w:t>Dokument potwierdzający przekazanie licencji</w:t>
      </w:r>
    </w:p>
    <w:p w14:paraId="2085624E" w14:textId="3EC8650E" w:rsidR="00DE2FD9" w:rsidRPr="007D53C0" w:rsidRDefault="008268E7" w:rsidP="00016118">
      <w:pPr>
        <w:spacing w:after="120"/>
        <w:rPr>
          <w:rFonts w:asciiTheme="minorHAnsi" w:hAnsiTheme="minorHAnsi" w:cstheme="minorHAnsi"/>
          <w:color w:val="auto"/>
          <w:szCs w:val="24"/>
        </w:rPr>
      </w:pPr>
      <w:r w:rsidRPr="007D53C0">
        <w:rPr>
          <w:rFonts w:asciiTheme="minorHAnsi" w:hAnsiTheme="minorHAnsi" w:cstheme="minorHAnsi"/>
          <w:color w:val="auto"/>
          <w:szCs w:val="24"/>
        </w:rPr>
        <w:t xml:space="preserve">W terminie do 7 dni przed przekazaniem powyżej wskazanej dokumentacji Wykonawca uzgodni jej treść z Zamawiającym.  </w:t>
      </w:r>
      <w:bookmarkStart w:id="37" w:name="_Toc96632773"/>
      <w:bookmarkStart w:id="38" w:name="_Toc96632849"/>
      <w:bookmarkStart w:id="39" w:name="_Toc125724656"/>
    </w:p>
    <w:p w14:paraId="020E30E9" w14:textId="0C3A0F77" w:rsidR="001430DC" w:rsidRPr="007D53C0" w:rsidRDefault="007B1205" w:rsidP="000A0744">
      <w:r w:rsidRPr="000A0744">
        <w:rPr>
          <w:rStyle w:val="Nagwek2Znak"/>
          <w:rFonts w:eastAsia="Calibri"/>
        </w:rPr>
        <w:t>Gwarancja i zgłaszanie usterek</w:t>
      </w:r>
      <w:bookmarkEnd w:id="37"/>
      <w:bookmarkEnd w:id="38"/>
      <w:r w:rsidRPr="000A0744">
        <w:rPr>
          <w:rStyle w:val="Nagwek2Znak"/>
          <w:rFonts w:eastAsia="Calibri"/>
        </w:rPr>
        <w:t>, opieka serwisowa.</w:t>
      </w:r>
      <w:bookmarkEnd w:id="39"/>
      <w:r w:rsidR="001430DC" w:rsidRPr="000A0744">
        <w:rPr>
          <w:rStyle w:val="Nagwek2Znak"/>
          <w:rFonts w:eastAsia="Calibri"/>
        </w:rPr>
        <w:br/>
      </w:r>
      <w:r w:rsidR="001430DC" w:rsidRPr="007D53C0">
        <w:t>Wykonawca w okresie min. 36 miesięcy od wdrożenia systemu, licząc od daty podpisania protokołu końcowego odbioru systemu przez obie strony, zapewni opiekę serwisową na</w:t>
      </w:r>
      <w:r w:rsidR="00034929">
        <w:t> </w:t>
      </w:r>
      <w:r w:rsidR="001430DC" w:rsidRPr="007D53C0">
        <w:t xml:space="preserve"> dostarczony system. Obsługiwane będą zgłoszenia występujące podczas eksploatacji wdrożonego systemu. Usługa będzie obejmowała zarówno obsługę zgłoszeń kategoryzowanych jako usterki jak i wsparcie techniczne i merytoryczne kluczowych użytkowników systemu. W okresie gwarancji dostawca będzie również odpowiedzialny za</w:t>
      </w:r>
      <w:r w:rsidR="00034929">
        <w:t> </w:t>
      </w:r>
      <w:bookmarkStart w:id="40" w:name="_GoBack"/>
      <w:bookmarkEnd w:id="40"/>
      <w:r w:rsidR="001430DC" w:rsidRPr="007D53C0">
        <w:t xml:space="preserve"> aktualizację wdrażanego rozwiązania. </w:t>
      </w:r>
    </w:p>
    <w:p w14:paraId="60580A2A" w14:textId="2C8AE512" w:rsidR="00885B0D" w:rsidRPr="007D53C0" w:rsidRDefault="00885B0D" w:rsidP="000A0744">
      <w:pPr>
        <w:rPr>
          <w:rFonts w:asciiTheme="minorHAnsi" w:hAnsiTheme="minorHAnsi" w:cstheme="minorHAnsi"/>
          <w:color w:val="auto"/>
        </w:rPr>
      </w:pPr>
    </w:p>
    <w:sectPr w:rsidR="00885B0D" w:rsidRPr="007D53C0" w:rsidSect="00D346C0">
      <w:headerReference w:type="default" r:id="rId11"/>
      <w:footerReference w:type="default" r:id="rId12"/>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07E4" w14:textId="77777777" w:rsidR="00011314" w:rsidRDefault="00011314" w:rsidP="00EE48DA">
      <w:pPr>
        <w:spacing w:line="240" w:lineRule="auto"/>
      </w:pPr>
      <w:r>
        <w:separator/>
      </w:r>
    </w:p>
  </w:endnote>
  <w:endnote w:type="continuationSeparator" w:id="0">
    <w:p w14:paraId="44A81936" w14:textId="77777777" w:rsidR="00011314" w:rsidRDefault="00011314" w:rsidP="00EE4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DAA96" w14:textId="77777777" w:rsidR="00011314" w:rsidRPr="003228B7" w:rsidRDefault="00011314" w:rsidP="00841EB8">
    <w:pPr>
      <w:pStyle w:val="Bezodstpw"/>
      <w:pBdr>
        <w:top w:val="single" w:sz="4" w:space="1" w:color="auto"/>
      </w:pBdr>
      <w:spacing w:line="360" w:lineRule="auto"/>
      <w:ind w:left="57"/>
      <w:rPr>
        <w:rFonts w:cs="Calibri"/>
        <w:sz w:val="20"/>
        <w:szCs w:val="20"/>
      </w:rPr>
    </w:pPr>
    <w:r w:rsidRPr="003228B7">
      <w:rPr>
        <w:rFonts w:cs="Calibri"/>
        <w:sz w:val="20"/>
        <w:szCs w:val="20"/>
      </w:rPr>
      <w:t>Projekt „Program zwiększenia dostępności Uniwersytetu Rolniczego im. Hugona Kołłątaja w Krakowie" jest współfinansowany w ramach Unii Europejskiej z Europejskiego Funduszu Społecznego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46438" w14:textId="77777777" w:rsidR="00011314" w:rsidRDefault="00011314" w:rsidP="00EE48DA">
      <w:pPr>
        <w:spacing w:line="240" w:lineRule="auto"/>
      </w:pPr>
      <w:r>
        <w:separator/>
      </w:r>
    </w:p>
  </w:footnote>
  <w:footnote w:type="continuationSeparator" w:id="0">
    <w:p w14:paraId="0FCCB421" w14:textId="77777777" w:rsidR="00011314" w:rsidRDefault="00011314" w:rsidP="00EE48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D2B16" w14:textId="699DFFF9" w:rsidR="00011314" w:rsidRDefault="00011314">
    <w:pPr>
      <w:pStyle w:val="Nagwek"/>
      <w:rPr>
        <w:noProof/>
        <w:lang w:eastAsia="pl-PL"/>
      </w:rPr>
    </w:pPr>
    <w:r>
      <w:rPr>
        <w:noProof/>
        <w:lang w:eastAsia="pl-PL"/>
      </w:rPr>
      <w:drawing>
        <wp:inline distT="0" distB="0" distL="0" distR="0" wp14:anchorId="217AC40B" wp14:editId="179FD43E">
          <wp:extent cx="5737860" cy="739140"/>
          <wp:effectExtent l="0" t="0" r="0" b="0"/>
          <wp:docPr id="1" name="Obraz 10" descr="Obraz przedstawia : Logo funduszy Europejskich, Flagę  Polski, 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braz przedstawia : Logo funduszy Europejskich, Flagę  Polski, Logo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7860" cy="73914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Garamond" w:eastAsia="Times New Roman" w:hAnsi="Garamond" w:cs="Arial"/>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1" w15:restartNumberingAfterBreak="0">
    <w:nsid w:val="00000002"/>
    <w:multiLevelType w:val="multilevel"/>
    <w:tmpl w:val="186C4E44"/>
    <w:name w:val="WW8Num2"/>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720"/>
        </w:tabs>
        <w:ind w:left="1440" w:hanging="180"/>
      </w:pPr>
      <w:rPr>
        <w:rFonts w:cs="Times New Roman"/>
      </w:rPr>
    </w:lvl>
    <w:lvl w:ilvl="3">
      <w:start w:val="1"/>
      <w:numFmt w:val="decimal"/>
      <w:lvlText w:val="%4."/>
      <w:lvlJc w:val="left"/>
      <w:pPr>
        <w:tabs>
          <w:tab w:val="num" w:pos="-720"/>
        </w:tabs>
        <w:ind w:left="2160" w:hanging="360"/>
      </w:pPr>
      <w:rPr>
        <w:rFonts w:cs="Times New Roman"/>
      </w:rPr>
    </w:lvl>
    <w:lvl w:ilvl="4">
      <w:start w:val="1"/>
      <w:numFmt w:val="lowerLetter"/>
      <w:lvlText w:val="%5."/>
      <w:lvlJc w:val="left"/>
      <w:pPr>
        <w:tabs>
          <w:tab w:val="num" w:pos="-720"/>
        </w:tabs>
        <w:ind w:left="2880" w:hanging="360"/>
      </w:pPr>
      <w:rPr>
        <w:rFonts w:cs="Times New Roman"/>
      </w:rPr>
    </w:lvl>
    <w:lvl w:ilvl="5">
      <w:start w:val="1"/>
      <w:numFmt w:val="lowerRoman"/>
      <w:lvlText w:val="%6."/>
      <w:lvlJc w:val="left"/>
      <w:pPr>
        <w:tabs>
          <w:tab w:val="num" w:pos="-720"/>
        </w:tabs>
        <w:ind w:left="3600" w:hanging="180"/>
      </w:pPr>
      <w:rPr>
        <w:rFonts w:cs="Times New Roman"/>
      </w:rPr>
    </w:lvl>
    <w:lvl w:ilvl="6">
      <w:start w:val="1"/>
      <w:numFmt w:val="decimal"/>
      <w:lvlText w:val="%7."/>
      <w:lvlJc w:val="left"/>
      <w:pPr>
        <w:tabs>
          <w:tab w:val="num" w:pos="-720"/>
        </w:tabs>
        <w:ind w:left="4320" w:hanging="360"/>
      </w:pPr>
      <w:rPr>
        <w:rFonts w:cs="Times New Roman"/>
      </w:rPr>
    </w:lvl>
    <w:lvl w:ilvl="7">
      <w:start w:val="1"/>
      <w:numFmt w:val="lowerLetter"/>
      <w:lvlText w:val="%8."/>
      <w:lvlJc w:val="left"/>
      <w:pPr>
        <w:tabs>
          <w:tab w:val="num" w:pos="-720"/>
        </w:tabs>
        <w:ind w:left="5040" w:hanging="360"/>
      </w:pPr>
      <w:rPr>
        <w:rFonts w:cs="Times New Roman"/>
      </w:rPr>
    </w:lvl>
    <w:lvl w:ilvl="8">
      <w:start w:val="1"/>
      <w:numFmt w:val="lowerRoman"/>
      <w:lvlText w:val="%9."/>
      <w:lvlJc w:val="left"/>
      <w:pPr>
        <w:tabs>
          <w:tab w:val="num" w:pos="-720"/>
        </w:tabs>
        <w:ind w:left="5760" w:hanging="180"/>
      </w:pPr>
      <w:rPr>
        <w:rFonts w:cs="Times New Roman"/>
      </w:rPr>
    </w:lvl>
  </w:abstractNum>
  <w:abstractNum w:abstractNumId="3" w15:restartNumberingAfterBreak="0">
    <w:nsid w:val="007C493E"/>
    <w:multiLevelType w:val="hybridMultilevel"/>
    <w:tmpl w:val="4998E24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2A65000"/>
    <w:multiLevelType w:val="hybridMultilevel"/>
    <w:tmpl w:val="88582B8C"/>
    <w:lvl w:ilvl="0" w:tplc="04150001">
      <w:start w:val="1"/>
      <w:numFmt w:val="bullet"/>
      <w:lvlText w:val=""/>
      <w:lvlJc w:val="left"/>
      <w:pPr>
        <w:ind w:left="1428"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36030C1"/>
    <w:multiLevelType w:val="hybridMultilevel"/>
    <w:tmpl w:val="3EFCAA70"/>
    <w:lvl w:ilvl="0" w:tplc="0415000F">
      <w:start w:val="1"/>
      <w:numFmt w:val="decimal"/>
      <w:lvlText w:val="%1."/>
      <w:lvlJc w:val="left"/>
      <w:pPr>
        <w:ind w:left="2688" w:hanging="360"/>
      </w:pPr>
    </w:lvl>
    <w:lvl w:ilvl="1" w:tplc="04150019" w:tentative="1">
      <w:start w:val="1"/>
      <w:numFmt w:val="lowerLetter"/>
      <w:lvlText w:val="%2."/>
      <w:lvlJc w:val="left"/>
      <w:pPr>
        <w:ind w:left="3408" w:hanging="360"/>
      </w:pPr>
    </w:lvl>
    <w:lvl w:ilvl="2" w:tplc="0415001B" w:tentative="1">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6" w15:restartNumberingAfterBreak="0">
    <w:nsid w:val="051F19CB"/>
    <w:multiLevelType w:val="hybridMultilevel"/>
    <w:tmpl w:val="81ECD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6753CD"/>
    <w:multiLevelType w:val="hybridMultilevel"/>
    <w:tmpl w:val="CFC2DA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D376DE"/>
    <w:multiLevelType w:val="hybridMultilevel"/>
    <w:tmpl w:val="55E4941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8974560"/>
    <w:multiLevelType w:val="hybridMultilevel"/>
    <w:tmpl w:val="8542A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562D0E"/>
    <w:multiLevelType w:val="hybridMultilevel"/>
    <w:tmpl w:val="5824F1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F77473"/>
    <w:multiLevelType w:val="hybridMultilevel"/>
    <w:tmpl w:val="7A0A74DC"/>
    <w:lvl w:ilvl="0" w:tplc="04150017">
      <w:start w:val="1"/>
      <w:numFmt w:val="lowerLetter"/>
      <w:lvlText w:val="%1)"/>
      <w:lvlJc w:val="left"/>
      <w:pPr>
        <w:ind w:left="1068" w:hanging="360"/>
      </w:pPr>
      <w:rPr>
        <w:rFonts w:cs="Times New Roman"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30E2E6C"/>
    <w:multiLevelType w:val="hybridMultilevel"/>
    <w:tmpl w:val="0ABA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3D212BB"/>
    <w:multiLevelType w:val="hybridMultilevel"/>
    <w:tmpl w:val="818EB6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720" w:hanging="360"/>
      </w:pPr>
      <w:rPr>
        <w:rFonts w:ascii="Courier New" w:hAnsi="Courier New" w:hint="default"/>
      </w:rPr>
    </w:lvl>
    <w:lvl w:ilvl="2" w:tplc="04150005">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4" w15:restartNumberingAfterBreak="0">
    <w:nsid w:val="14512643"/>
    <w:multiLevelType w:val="hybridMultilevel"/>
    <w:tmpl w:val="DECE2C12"/>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2148" w:hanging="360"/>
      </w:pPr>
      <w:rPr>
        <w:rFonts w:ascii="Courier New" w:hAnsi="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5" w15:restartNumberingAfterBreak="0">
    <w:nsid w:val="16865742"/>
    <w:multiLevelType w:val="hybridMultilevel"/>
    <w:tmpl w:val="B15CC214"/>
    <w:lvl w:ilvl="0" w:tplc="FD2C4204">
      <w:start w:val="1"/>
      <w:numFmt w:val="decimal"/>
      <w:lvlText w:val="%1."/>
      <w:lvlJc w:val="left"/>
      <w:pPr>
        <w:ind w:left="644" w:hanging="360"/>
      </w:pPr>
      <w:rPr>
        <w:rFonts w:ascii="Times New Roman" w:eastAsia="Calibri" w:hAnsi="Times New Roman" w:cs="Times New Roman"/>
        <w:b w:val="0"/>
        <w:i w:val="0"/>
        <w:sz w:val="22"/>
        <w:szCs w:val="22"/>
      </w:rPr>
    </w:lvl>
    <w:lvl w:ilvl="1" w:tplc="0415001B">
      <w:start w:val="1"/>
      <w:numFmt w:val="lowerRoman"/>
      <w:lvlText w:val="%2."/>
      <w:lvlJc w:val="right"/>
      <w:pPr>
        <w:ind w:left="1364" w:hanging="360"/>
      </w:pPr>
      <w:rPr>
        <w:rFonts w:hint="default"/>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8540E14"/>
    <w:multiLevelType w:val="hybridMultilevel"/>
    <w:tmpl w:val="FECC72CE"/>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1F70AA"/>
    <w:multiLevelType w:val="hybridMultilevel"/>
    <w:tmpl w:val="00DC5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AE66A8"/>
    <w:multiLevelType w:val="hybridMultilevel"/>
    <w:tmpl w:val="F1DC1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3E635D"/>
    <w:multiLevelType w:val="hybridMultilevel"/>
    <w:tmpl w:val="4F9A5A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720" w:hanging="360"/>
      </w:pPr>
      <w:rPr>
        <w:rFonts w:ascii="Courier New" w:hAnsi="Courier New" w:hint="default"/>
      </w:rPr>
    </w:lvl>
    <w:lvl w:ilvl="2" w:tplc="04150003">
      <w:start w:val="1"/>
      <w:numFmt w:val="bullet"/>
      <w:lvlText w:val="o"/>
      <w:lvlJc w:val="left"/>
      <w:pPr>
        <w:ind w:left="1440" w:hanging="360"/>
      </w:pPr>
      <w:rPr>
        <w:rFonts w:ascii="Courier New" w:hAnsi="Courier New"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0" w15:restartNumberingAfterBreak="0">
    <w:nsid w:val="21045002"/>
    <w:multiLevelType w:val="hybridMultilevel"/>
    <w:tmpl w:val="D8DC13A0"/>
    <w:lvl w:ilvl="0" w:tplc="0415000F">
      <w:start w:val="1"/>
      <w:numFmt w:val="decimal"/>
      <w:lvlText w:val="%1."/>
      <w:lvlJc w:val="left"/>
      <w:pPr>
        <w:ind w:left="720" w:hanging="360"/>
      </w:pPr>
    </w:lvl>
    <w:lvl w:ilvl="1" w:tplc="FFFFFFFF" w:tentative="1">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21" w15:restartNumberingAfterBreak="0">
    <w:nsid w:val="21916982"/>
    <w:multiLevelType w:val="hybridMultilevel"/>
    <w:tmpl w:val="FE5A6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C70B85"/>
    <w:multiLevelType w:val="hybridMultilevel"/>
    <w:tmpl w:val="21007EBE"/>
    <w:lvl w:ilvl="0" w:tplc="04150003">
      <w:start w:val="1"/>
      <w:numFmt w:val="bullet"/>
      <w:lvlText w:val="o"/>
      <w:lvlJc w:val="left"/>
      <w:pPr>
        <w:ind w:left="1776" w:hanging="360"/>
      </w:pPr>
      <w:rPr>
        <w:rFonts w:ascii="Courier New" w:hAnsi="Courier New" w:hint="default"/>
      </w:rPr>
    </w:lvl>
    <w:lvl w:ilvl="1" w:tplc="FFFFFFFF">
      <w:start w:val="1"/>
      <w:numFmt w:val="lowerLetter"/>
      <w:lvlText w:val="%2."/>
      <w:lvlJc w:val="left"/>
      <w:pPr>
        <w:ind w:left="2496" w:hanging="360"/>
      </w:pPr>
      <w:rPr>
        <w:rFonts w:cs="Times New Roman"/>
      </w:rPr>
    </w:lvl>
    <w:lvl w:ilvl="2" w:tplc="FFFFFFFF">
      <w:start w:val="1"/>
      <w:numFmt w:val="lowerRoman"/>
      <w:lvlText w:val="%3."/>
      <w:lvlJc w:val="right"/>
      <w:pPr>
        <w:ind w:left="3216" w:hanging="180"/>
      </w:pPr>
      <w:rPr>
        <w:rFonts w:cs="Times New Roman"/>
      </w:rPr>
    </w:lvl>
    <w:lvl w:ilvl="3" w:tplc="FFFFFFFF" w:tentative="1">
      <w:start w:val="1"/>
      <w:numFmt w:val="decimal"/>
      <w:lvlText w:val="%4."/>
      <w:lvlJc w:val="left"/>
      <w:pPr>
        <w:ind w:left="3936" w:hanging="360"/>
      </w:pPr>
      <w:rPr>
        <w:rFonts w:cs="Times New Roman"/>
      </w:rPr>
    </w:lvl>
    <w:lvl w:ilvl="4" w:tplc="FFFFFFFF" w:tentative="1">
      <w:start w:val="1"/>
      <w:numFmt w:val="lowerLetter"/>
      <w:lvlText w:val="%5."/>
      <w:lvlJc w:val="left"/>
      <w:pPr>
        <w:ind w:left="4656" w:hanging="360"/>
      </w:pPr>
      <w:rPr>
        <w:rFonts w:cs="Times New Roman"/>
      </w:rPr>
    </w:lvl>
    <w:lvl w:ilvl="5" w:tplc="FFFFFFFF" w:tentative="1">
      <w:start w:val="1"/>
      <w:numFmt w:val="lowerRoman"/>
      <w:lvlText w:val="%6."/>
      <w:lvlJc w:val="right"/>
      <w:pPr>
        <w:ind w:left="5376" w:hanging="180"/>
      </w:pPr>
      <w:rPr>
        <w:rFonts w:cs="Times New Roman"/>
      </w:rPr>
    </w:lvl>
    <w:lvl w:ilvl="6" w:tplc="FFFFFFFF" w:tentative="1">
      <w:start w:val="1"/>
      <w:numFmt w:val="decimal"/>
      <w:lvlText w:val="%7."/>
      <w:lvlJc w:val="left"/>
      <w:pPr>
        <w:ind w:left="6096" w:hanging="360"/>
      </w:pPr>
      <w:rPr>
        <w:rFonts w:cs="Times New Roman"/>
      </w:rPr>
    </w:lvl>
    <w:lvl w:ilvl="7" w:tplc="FFFFFFFF" w:tentative="1">
      <w:start w:val="1"/>
      <w:numFmt w:val="lowerLetter"/>
      <w:lvlText w:val="%8."/>
      <w:lvlJc w:val="left"/>
      <w:pPr>
        <w:ind w:left="6816" w:hanging="360"/>
      </w:pPr>
      <w:rPr>
        <w:rFonts w:cs="Times New Roman"/>
      </w:rPr>
    </w:lvl>
    <w:lvl w:ilvl="8" w:tplc="FFFFFFFF" w:tentative="1">
      <w:start w:val="1"/>
      <w:numFmt w:val="lowerRoman"/>
      <w:lvlText w:val="%9."/>
      <w:lvlJc w:val="right"/>
      <w:pPr>
        <w:ind w:left="7536" w:hanging="180"/>
      </w:pPr>
      <w:rPr>
        <w:rFonts w:cs="Times New Roman"/>
      </w:rPr>
    </w:lvl>
  </w:abstractNum>
  <w:abstractNum w:abstractNumId="23" w15:restartNumberingAfterBreak="0">
    <w:nsid w:val="269C735B"/>
    <w:multiLevelType w:val="hybridMultilevel"/>
    <w:tmpl w:val="934440A2"/>
    <w:lvl w:ilvl="0" w:tplc="FFFFFFFF">
      <w:start w:val="1"/>
      <w:numFmt w:val="decimal"/>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29416A32"/>
    <w:multiLevelType w:val="hybridMultilevel"/>
    <w:tmpl w:val="2398CD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A8561C8"/>
    <w:multiLevelType w:val="multilevel"/>
    <w:tmpl w:val="FEA48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323E55"/>
    <w:multiLevelType w:val="hybridMultilevel"/>
    <w:tmpl w:val="06AA0EDE"/>
    <w:lvl w:ilvl="0" w:tplc="04150001">
      <w:start w:val="1"/>
      <w:numFmt w:val="bullet"/>
      <w:lvlText w:val=""/>
      <w:lvlJc w:val="left"/>
      <w:pPr>
        <w:ind w:left="1428" w:hanging="360"/>
      </w:pPr>
      <w:rPr>
        <w:rFonts w:ascii="Symbol" w:hAnsi="Symbol" w:hint="default"/>
      </w:rPr>
    </w:lvl>
    <w:lvl w:ilvl="1" w:tplc="FFFFFFFF" w:tentative="1">
      <w:start w:val="1"/>
      <w:numFmt w:val="lowerLetter"/>
      <w:lvlText w:val="%2."/>
      <w:lvlJc w:val="left"/>
      <w:pPr>
        <w:ind w:left="2148" w:hanging="360"/>
      </w:pPr>
      <w:rPr>
        <w:rFonts w:cs="Times New Roman"/>
      </w:rPr>
    </w:lvl>
    <w:lvl w:ilvl="2" w:tplc="FFFFFFFF" w:tentative="1">
      <w:start w:val="1"/>
      <w:numFmt w:val="lowerRoman"/>
      <w:lvlText w:val="%3."/>
      <w:lvlJc w:val="right"/>
      <w:pPr>
        <w:ind w:left="2868" w:hanging="180"/>
      </w:pPr>
      <w:rPr>
        <w:rFonts w:cs="Times New Roman"/>
      </w:rPr>
    </w:lvl>
    <w:lvl w:ilvl="3" w:tplc="FFFFFFFF" w:tentative="1">
      <w:start w:val="1"/>
      <w:numFmt w:val="decimal"/>
      <w:lvlText w:val="%4."/>
      <w:lvlJc w:val="left"/>
      <w:pPr>
        <w:ind w:left="3588" w:hanging="360"/>
      </w:pPr>
      <w:rPr>
        <w:rFonts w:cs="Times New Roman"/>
      </w:rPr>
    </w:lvl>
    <w:lvl w:ilvl="4" w:tplc="FFFFFFFF" w:tentative="1">
      <w:start w:val="1"/>
      <w:numFmt w:val="lowerLetter"/>
      <w:lvlText w:val="%5."/>
      <w:lvlJc w:val="left"/>
      <w:pPr>
        <w:ind w:left="4308" w:hanging="360"/>
      </w:pPr>
      <w:rPr>
        <w:rFonts w:cs="Times New Roman"/>
      </w:rPr>
    </w:lvl>
    <w:lvl w:ilvl="5" w:tplc="FFFFFFFF" w:tentative="1">
      <w:start w:val="1"/>
      <w:numFmt w:val="lowerRoman"/>
      <w:lvlText w:val="%6."/>
      <w:lvlJc w:val="right"/>
      <w:pPr>
        <w:ind w:left="5028" w:hanging="180"/>
      </w:pPr>
      <w:rPr>
        <w:rFonts w:cs="Times New Roman"/>
      </w:rPr>
    </w:lvl>
    <w:lvl w:ilvl="6" w:tplc="FFFFFFFF" w:tentative="1">
      <w:start w:val="1"/>
      <w:numFmt w:val="decimal"/>
      <w:lvlText w:val="%7."/>
      <w:lvlJc w:val="left"/>
      <w:pPr>
        <w:ind w:left="5748" w:hanging="360"/>
      </w:pPr>
      <w:rPr>
        <w:rFonts w:cs="Times New Roman"/>
      </w:rPr>
    </w:lvl>
    <w:lvl w:ilvl="7" w:tplc="FFFFFFFF" w:tentative="1">
      <w:start w:val="1"/>
      <w:numFmt w:val="lowerLetter"/>
      <w:lvlText w:val="%8."/>
      <w:lvlJc w:val="left"/>
      <w:pPr>
        <w:ind w:left="6468" w:hanging="360"/>
      </w:pPr>
      <w:rPr>
        <w:rFonts w:cs="Times New Roman"/>
      </w:rPr>
    </w:lvl>
    <w:lvl w:ilvl="8" w:tplc="FFFFFFFF" w:tentative="1">
      <w:start w:val="1"/>
      <w:numFmt w:val="lowerRoman"/>
      <w:lvlText w:val="%9."/>
      <w:lvlJc w:val="right"/>
      <w:pPr>
        <w:ind w:left="7188" w:hanging="180"/>
      </w:pPr>
      <w:rPr>
        <w:rFonts w:cs="Times New Roman"/>
      </w:rPr>
    </w:lvl>
  </w:abstractNum>
  <w:abstractNum w:abstractNumId="27" w15:restartNumberingAfterBreak="0">
    <w:nsid w:val="34B70FFC"/>
    <w:multiLevelType w:val="hybridMultilevel"/>
    <w:tmpl w:val="D59C3A2A"/>
    <w:lvl w:ilvl="0" w:tplc="04150017">
      <w:start w:val="1"/>
      <w:numFmt w:val="lowerLetter"/>
      <w:lvlText w:val="%1)"/>
      <w:lvlJc w:val="left"/>
      <w:pPr>
        <w:ind w:left="1068"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3D2440C8"/>
    <w:multiLevelType w:val="hybridMultilevel"/>
    <w:tmpl w:val="04360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1D133A6"/>
    <w:multiLevelType w:val="hybridMultilevel"/>
    <w:tmpl w:val="481A8136"/>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427135E4"/>
    <w:multiLevelType w:val="hybridMultilevel"/>
    <w:tmpl w:val="79321568"/>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57B3F55"/>
    <w:multiLevelType w:val="hybridMultilevel"/>
    <w:tmpl w:val="B4CC7700"/>
    <w:lvl w:ilvl="0" w:tplc="FFFFFFFF">
      <w:start w:val="1"/>
      <w:numFmt w:val="bullet"/>
      <w:lvlText w:val=""/>
      <w:lvlJc w:val="left"/>
      <w:pPr>
        <w:ind w:left="4233" w:hanging="360"/>
      </w:pPr>
      <w:rPr>
        <w:rFonts w:ascii="Symbol" w:hAnsi="Symbol" w:hint="default"/>
      </w:rPr>
    </w:lvl>
    <w:lvl w:ilvl="1" w:tplc="FFFFFFFF">
      <w:start w:val="1"/>
      <w:numFmt w:val="decimal"/>
      <w:lvlText w:val="%2."/>
      <w:lvlJc w:val="left"/>
      <w:pPr>
        <w:ind w:left="1440" w:hanging="360"/>
      </w:pPr>
      <w:rPr>
        <w:rFonts w:cs="Times New Roman" w:hint="default"/>
      </w:rPr>
    </w:lvl>
    <w:lvl w:ilvl="2" w:tplc="0415000F">
      <w:start w:val="1"/>
      <w:numFmt w:val="decimal"/>
      <w:lvlText w:val="%3."/>
      <w:lvlJc w:val="left"/>
      <w:pPr>
        <w:ind w:left="720" w:hanging="360"/>
      </w:pPr>
      <w:rPr>
        <w:rFonts w:cs="Times New Roman"/>
      </w:rPr>
    </w:lvl>
    <w:lvl w:ilvl="3" w:tplc="FFFFFFFF">
      <w:start w:val="1"/>
      <w:numFmt w:val="bullet"/>
      <w:lvlText w:val=""/>
      <w:lvlJc w:val="left"/>
      <w:pPr>
        <w:ind w:left="2880" w:hanging="360"/>
      </w:pPr>
      <w:rPr>
        <w:rFonts w:ascii="Symbol" w:hAnsi="Symbol" w:hint="default"/>
      </w:rPr>
    </w:lvl>
    <w:lvl w:ilvl="4" w:tplc="FFFFFFFF">
      <w:start w:val="1"/>
      <w:numFmt w:val="decimal"/>
      <w:lvlText w:val="%5."/>
      <w:lvlJc w:val="left"/>
      <w:pPr>
        <w:ind w:left="3600" w:hanging="360"/>
      </w:pPr>
      <w:rPr>
        <w:rFonts w:cs="Times New Roman"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7D86D4C"/>
    <w:multiLevelType w:val="hybridMultilevel"/>
    <w:tmpl w:val="7E4A3CE4"/>
    <w:lvl w:ilvl="0" w:tplc="0415000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9352D28"/>
    <w:multiLevelType w:val="multilevel"/>
    <w:tmpl w:val="75362292"/>
    <w:lvl w:ilvl="0">
      <w:start w:val="3"/>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BB5A06"/>
    <w:multiLevelType w:val="hybridMultilevel"/>
    <w:tmpl w:val="D368EB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720" w:hanging="360"/>
      </w:pPr>
      <w:rPr>
        <w:rFonts w:ascii="Courier New" w:hAnsi="Courier New" w:hint="default"/>
      </w:rPr>
    </w:lvl>
    <w:lvl w:ilvl="2" w:tplc="04150003">
      <w:start w:val="1"/>
      <w:numFmt w:val="bullet"/>
      <w:lvlText w:val="o"/>
      <w:lvlJc w:val="left"/>
      <w:pPr>
        <w:ind w:left="1440" w:hanging="360"/>
      </w:pPr>
      <w:rPr>
        <w:rFonts w:ascii="Courier New" w:hAnsi="Courier New"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35" w15:restartNumberingAfterBreak="0">
    <w:nsid w:val="4D283E80"/>
    <w:multiLevelType w:val="hybridMultilevel"/>
    <w:tmpl w:val="0906A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C42B73"/>
    <w:multiLevelType w:val="hybridMultilevel"/>
    <w:tmpl w:val="43988B3E"/>
    <w:lvl w:ilvl="0" w:tplc="04150017">
      <w:start w:val="1"/>
      <w:numFmt w:val="lowerLetter"/>
      <w:lvlText w:val="%1)"/>
      <w:lvlJc w:val="left"/>
      <w:pPr>
        <w:ind w:left="1068"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4F97214E"/>
    <w:multiLevelType w:val="multilevel"/>
    <w:tmpl w:val="DDE63D94"/>
    <w:lvl w:ilvl="0">
      <w:start w:val="1"/>
      <w:numFmt w:val="decimal"/>
      <w:lvlText w:val="%1."/>
      <w:lvlJc w:val="left"/>
      <w:pPr>
        <w:ind w:left="360" w:hanging="360"/>
      </w:pPr>
      <w:rPr>
        <w:rFonts w:asciiTheme="minorHAnsi" w:eastAsia="Calibri" w:hAnsiTheme="minorHAnsi" w:cs="Times New Roman" w:hint="default"/>
        <w:b w:val="0"/>
        <w:i w:val="0"/>
      </w:rPr>
    </w:lvl>
    <w:lvl w:ilvl="1">
      <w:start w:val="1"/>
      <w:numFmt w:val="decimal"/>
      <w:lvlText w:val="%2)"/>
      <w:lvlJc w:val="left"/>
      <w:pPr>
        <w:ind w:left="1080" w:hanging="360"/>
      </w:pPr>
      <w:rPr>
        <w:rFonts w:eastAsia="Times New Roman" w:cs="Times New Roman"/>
        <w:b w:val="0"/>
        <w:bCs w:val="0"/>
      </w:rPr>
    </w:lvl>
    <w:lvl w:ilvl="2">
      <w:start w:val="2"/>
      <w:numFmt w:val="decimal"/>
      <w:lvlText w:val="%3)"/>
      <w:lvlJc w:val="left"/>
      <w:pPr>
        <w:ind w:left="198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10D17D8"/>
    <w:multiLevelType w:val="hybridMultilevel"/>
    <w:tmpl w:val="E8A0D44C"/>
    <w:lvl w:ilvl="0" w:tplc="04150001">
      <w:start w:val="1"/>
      <w:numFmt w:val="bullet"/>
      <w:lvlText w:val=""/>
      <w:lvlJc w:val="left"/>
      <w:pPr>
        <w:ind w:left="1776" w:hanging="360"/>
      </w:pPr>
      <w:rPr>
        <w:rFonts w:ascii="Symbol" w:hAnsi="Symbol" w:hint="default"/>
      </w:rPr>
    </w:lvl>
    <w:lvl w:ilvl="1" w:tplc="FFFFFFFF">
      <w:start w:val="1"/>
      <w:numFmt w:val="lowerLetter"/>
      <w:lvlText w:val="%2."/>
      <w:lvlJc w:val="left"/>
      <w:pPr>
        <w:ind w:left="2496" w:hanging="360"/>
      </w:pPr>
      <w:rPr>
        <w:rFonts w:cs="Times New Roman"/>
      </w:rPr>
    </w:lvl>
    <w:lvl w:ilvl="2" w:tplc="FFFFFFFF">
      <w:start w:val="1"/>
      <w:numFmt w:val="lowerRoman"/>
      <w:lvlText w:val="%3."/>
      <w:lvlJc w:val="right"/>
      <w:pPr>
        <w:ind w:left="3216" w:hanging="180"/>
      </w:pPr>
      <w:rPr>
        <w:rFonts w:cs="Times New Roman"/>
      </w:rPr>
    </w:lvl>
    <w:lvl w:ilvl="3" w:tplc="FFFFFFFF" w:tentative="1">
      <w:start w:val="1"/>
      <w:numFmt w:val="decimal"/>
      <w:lvlText w:val="%4."/>
      <w:lvlJc w:val="left"/>
      <w:pPr>
        <w:ind w:left="3936" w:hanging="360"/>
      </w:pPr>
      <w:rPr>
        <w:rFonts w:cs="Times New Roman"/>
      </w:rPr>
    </w:lvl>
    <w:lvl w:ilvl="4" w:tplc="FFFFFFFF" w:tentative="1">
      <w:start w:val="1"/>
      <w:numFmt w:val="lowerLetter"/>
      <w:lvlText w:val="%5."/>
      <w:lvlJc w:val="left"/>
      <w:pPr>
        <w:ind w:left="4656" w:hanging="360"/>
      </w:pPr>
      <w:rPr>
        <w:rFonts w:cs="Times New Roman"/>
      </w:rPr>
    </w:lvl>
    <w:lvl w:ilvl="5" w:tplc="FFFFFFFF" w:tentative="1">
      <w:start w:val="1"/>
      <w:numFmt w:val="lowerRoman"/>
      <w:lvlText w:val="%6."/>
      <w:lvlJc w:val="right"/>
      <w:pPr>
        <w:ind w:left="5376" w:hanging="180"/>
      </w:pPr>
      <w:rPr>
        <w:rFonts w:cs="Times New Roman"/>
      </w:rPr>
    </w:lvl>
    <w:lvl w:ilvl="6" w:tplc="FFFFFFFF" w:tentative="1">
      <w:start w:val="1"/>
      <w:numFmt w:val="decimal"/>
      <w:lvlText w:val="%7."/>
      <w:lvlJc w:val="left"/>
      <w:pPr>
        <w:ind w:left="6096" w:hanging="360"/>
      </w:pPr>
      <w:rPr>
        <w:rFonts w:cs="Times New Roman"/>
      </w:rPr>
    </w:lvl>
    <w:lvl w:ilvl="7" w:tplc="FFFFFFFF" w:tentative="1">
      <w:start w:val="1"/>
      <w:numFmt w:val="lowerLetter"/>
      <w:lvlText w:val="%8."/>
      <w:lvlJc w:val="left"/>
      <w:pPr>
        <w:ind w:left="6816" w:hanging="360"/>
      </w:pPr>
      <w:rPr>
        <w:rFonts w:cs="Times New Roman"/>
      </w:rPr>
    </w:lvl>
    <w:lvl w:ilvl="8" w:tplc="FFFFFFFF" w:tentative="1">
      <w:start w:val="1"/>
      <w:numFmt w:val="lowerRoman"/>
      <w:lvlText w:val="%9."/>
      <w:lvlJc w:val="right"/>
      <w:pPr>
        <w:ind w:left="7536" w:hanging="180"/>
      </w:pPr>
      <w:rPr>
        <w:rFonts w:cs="Times New Roman"/>
      </w:rPr>
    </w:lvl>
  </w:abstractNum>
  <w:abstractNum w:abstractNumId="39" w15:restartNumberingAfterBreak="0">
    <w:nsid w:val="520960BE"/>
    <w:multiLevelType w:val="hybridMultilevel"/>
    <w:tmpl w:val="5CDCD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2D4684F"/>
    <w:multiLevelType w:val="hybridMultilevel"/>
    <w:tmpl w:val="D8C46964"/>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58661B0B"/>
    <w:multiLevelType w:val="hybridMultilevel"/>
    <w:tmpl w:val="426C9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5C5B26"/>
    <w:multiLevelType w:val="hybridMultilevel"/>
    <w:tmpl w:val="1EB2F7FA"/>
    <w:lvl w:ilvl="0" w:tplc="FFFFFFFF">
      <w:start w:val="1"/>
      <w:numFmt w:val="decimal"/>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5A2B7EA3"/>
    <w:multiLevelType w:val="hybridMultilevel"/>
    <w:tmpl w:val="315E6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C8933FC"/>
    <w:multiLevelType w:val="hybridMultilevel"/>
    <w:tmpl w:val="18F6DE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610D686E"/>
    <w:multiLevelType w:val="hybridMultilevel"/>
    <w:tmpl w:val="28882F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720" w:hanging="360"/>
      </w:pPr>
      <w:rPr>
        <w:rFonts w:ascii="Courier New" w:hAnsi="Courier New" w:hint="default"/>
      </w:rPr>
    </w:lvl>
    <w:lvl w:ilvl="2" w:tplc="04150001">
      <w:start w:val="1"/>
      <w:numFmt w:val="bullet"/>
      <w:lvlText w:val=""/>
      <w:lvlJc w:val="left"/>
      <w:pPr>
        <w:ind w:left="1440" w:hanging="360"/>
      </w:pPr>
      <w:rPr>
        <w:rFonts w:ascii="Symbol" w:hAnsi="Symbol"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46" w15:restartNumberingAfterBreak="0">
    <w:nsid w:val="61B06DFE"/>
    <w:multiLevelType w:val="hybridMultilevel"/>
    <w:tmpl w:val="4D3C7982"/>
    <w:lvl w:ilvl="0" w:tplc="FE18807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64460BD0"/>
    <w:multiLevelType w:val="hybridMultilevel"/>
    <w:tmpl w:val="DEF6414E"/>
    <w:lvl w:ilvl="0" w:tplc="9CDEA19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DC5EAE"/>
    <w:multiLevelType w:val="hybridMultilevel"/>
    <w:tmpl w:val="8B769266"/>
    <w:lvl w:ilvl="0" w:tplc="0415000F">
      <w:start w:val="1"/>
      <w:numFmt w:val="decimal"/>
      <w:lvlText w:val="%1."/>
      <w:lvlJc w:val="left"/>
      <w:pPr>
        <w:ind w:left="720" w:hanging="360"/>
      </w:pPr>
    </w:lvl>
    <w:lvl w:ilvl="1" w:tplc="FFFFFFFF">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49" w15:restartNumberingAfterBreak="0">
    <w:nsid w:val="68C923E8"/>
    <w:multiLevelType w:val="hybridMultilevel"/>
    <w:tmpl w:val="580E8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CD57938"/>
    <w:multiLevelType w:val="hybridMultilevel"/>
    <w:tmpl w:val="EE444A10"/>
    <w:lvl w:ilvl="0" w:tplc="0415000F">
      <w:start w:val="1"/>
      <w:numFmt w:val="decimal"/>
      <w:lvlText w:val="%1."/>
      <w:lvlJc w:val="left"/>
      <w:pPr>
        <w:ind w:left="72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CF3632D"/>
    <w:multiLevelType w:val="multilevel"/>
    <w:tmpl w:val="EF8ED46C"/>
    <w:lvl w:ilvl="0">
      <w:start w:val="14"/>
      <w:numFmt w:val="decimal"/>
      <w:lvlText w:val="%1"/>
      <w:lvlJc w:val="left"/>
      <w:pPr>
        <w:ind w:left="375" w:hanging="375"/>
      </w:pPr>
      <w:rPr>
        <w:rFonts w:cs="Times New Roman" w:hint="default"/>
      </w:rPr>
    </w:lvl>
    <w:lvl w:ilvl="1">
      <w:start w:val="1"/>
      <w:numFmt w:val="decimal"/>
      <w:lvlText w:val="%1.%2"/>
      <w:lvlJc w:val="left"/>
      <w:pPr>
        <w:ind w:left="375" w:hanging="375"/>
      </w:pPr>
      <w:rPr>
        <w:rFonts w:ascii="Times New Roman" w:hAnsi="Times New Roman" w:cs="Times New Roman" w:hint="default"/>
        <w:sz w:val="24"/>
        <w:szCs w:val="24"/>
      </w:rPr>
    </w:lvl>
    <w:lvl w:ilvl="2">
      <w:start w:val="1"/>
      <w:numFmt w:val="decimal"/>
      <w:lvlText w:val="%3."/>
      <w:lvlJc w:val="left"/>
      <w:pPr>
        <w:ind w:left="720" w:hanging="360"/>
      </w:pPr>
      <w:rPr>
        <w:rFonts w:cs="Times New Roman"/>
      </w:rPr>
    </w:lvl>
    <w:lvl w:ilvl="3">
      <w:start w:val="1"/>
      <w:numFmt w:val="lowerLetter"/>
      <w:lvlText w:val="%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2" w15:restartNumberingAfterBreak="0">
    <w:nsid w:val="70280098"/>
    <w:multiLevelType w:val="hybridMultilevel"/>
    <w:tmpl w:val="F62EE6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468092C"/>
    <w:multiLevelType w:val="hybridMultilevel"/>
    <w:tmpl w:val="2D52F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52B372E"/>
    <w:multiLevelType w:val="hybridMultilevel"/>
    <w:tmpl w:val="3D58C480"/>
    <w:lvl w:ilvl="0" w:tplc="04150001">
      <w:start w:val="1"/>
      <w:numFmt w:val="bullet"/>
      <w:lvlText w:val=""/>
      <w:lvlJc w:val="left"/>
      <w:pPr>
        <w:ind w:left="1428"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75B20BAD"/>
    <w:multiLevelType w:val="hybridMultilevel"/>
    <w:tmpl w:val="1E3E95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77175C0"/>
    <w:multiLevelType w:val="hybridMultilevel"/>
    <w:tmpl w:val="4FA289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D9D56E8"/>
    <w:multiLevelType w:val="hybridMultilevel"/>
    <w:tmpl w:val="8C4E3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F55225B"/>
    <w:multiLevelType w:val="hybridMultilevel"/>
    <w:tmpl w:val="71B48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8A332A"/>
    <w:multiLevelType w:val="hybridMultilevel"/>
    <w:tmpl w:val="3D7C2A12"/>
    <w:lvl w:ilvl="0" w:tplc="04150001">
      <w:start w:val="1"/>
      <w:numFmt w:val="bullet"/>
      <w:lvlText w:val=""/>
      <w:lvlJc w:val="left"/>
      <w:pPr>
        <w:ind w:left="1428"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0" w15:restartNumberingAfterBreak="0">
    <w:nsid w:val="7FEB407E"/>
    <w:multiLevelType w:val="hybridMultilevel"/>
    <w:tmpl w:val="DAAEDB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6"/>
  </w:num>
  <w:num w:numId="2">
    <w:abstractNumId w:val="13"/>
  </w:num>
  <w:num w:numId="3">
    <w:abstractNumId w:val="19"/>
  </w:num>
  <w:num w:numId="4">
    <w:abstractNumId w:val="34"/>
  </w:num>
  <w:num w:numId="5">
    <w:abstractNumId w:val="55"/>
  </w:num>
  <w:num w:numId="6">
    <w:abstractNumId w:val="6"/>
  </w:num>
  <w:num w:numId="7">
    <w:abstractNumId w:val="39"/>
  </w:num>
  <w:num w:numId="8">
    <w:abstractNumId w:val="43"/>
  </w:num>
  <w:num w:numId="9">
    <w:abstractNumId w:val="3"/>
  </w:num>
  <w:num w:numId="10">
    <w:abstractNumId w:val="17"/>
  </w:num>
  <w:num w:numId="11">
    <w:abstractNumId w:val="60"/>
  </w:num>
  <w:num w:numId="12">
    <w:abstractNumId w:val="49"/>
  </w:num>
  <w:num w:numId="13">
    <w:abstractNumId w:val="21"/>
  </w:num>
  <w:num w:numId="14">
    <w:abstractNumId w:val="10"/>
  </w:num>
  <w:num w:numId="15">
    <w:abstractNumId w:val="41"/>
  </w:num>
  <w:num w:numId="16">
    <w:abstractNumId w:val="53"/>
  </w:num>
  <w:num w:numId="17">
    <w:abstractNumId w:val="52"/>
  </w:num>
  <w:num w:numId="18">
    <w:abstractNumId w:val="28"/>
  </w:num>
  <w:num w:numId="19">
    <w:abstractNumId w:val="7"/>
  </w:num>
  <w:num w:numId="20">
    <w:abstractNumId w:val="9"/>
  </w:num>
  <w:num w:numId="21">
    <w:abstractNumId w:val="24"/>
  </w:num>
  <w:num w:numId="22">
    <w:abstractNumId w:val="26"/>
  </w:num>
  <w:num w:numId="23">
    <w:abstractNumId w:val="54"/>
  </w:num>
  <w:num w:numId="24">
    <w:abstractNumId w:val="59"/>
  </w:num>
  <w:num w:numId="25">
    <w:abstractNumId w:val="22"/>
  </w:num>
  <w:num w:numId="26">
    <w:abstractNumId w:val="4"/>
  </w:num>
  <w:num w:numId="27">
    <w:abstractNumId w:val="29"/>
  </w:num>
  <w:num w:numId="28">
    <w:abstractNumId w:val="23"/>
  </w:num>
  <w:num w:numId="29">
    <w:abstractNumId w:val="40"/>
  </w:num>
  <w:num w:numId="30">
    <w:abstractNumId w:val="42"/>
  </w:num>
  <w:num w:numId="31">
    <w:abstractNumId w:val="32"/>
  </w:num>
  <w:num w:numId="32">
    <w:abstractNumId w:val="51"/>
  </w:num>
  <w:num w:numId="33">
    <w:abstractNumId w:val="31"/>
  </w:num>
  <w:num w:numId="34">
    <w:abstractNumId w:val="11"/>
  </w:num>
  <w:num w:numId="35">
    <w:abstractNumId w:val="36"/>
  </w:num>
  <w:num w:numId="36">
    <w:abstractNumId w:val="27"/>
  </w:num>
  <w:num w:numId="37">
    <w:abstractNumId w:val="47"/>
  </w:num>
  <w:num w:numId="38">
    <w:abstractNumId w:val="16"/>
  </w:num>
  <w:num w:numId="39">
    <w:abstractNumId w:val="30"/>
  </w:num>
  <w:num w:numId="40">
    <w:abstractNumId w:val="37"/>
  </w:num>
  <w:num w:numId="41">
    <w:abstractNumId w:val="15"/>
  </w:num>
  <w:num w:numId="42">
    <w:abstractNumId w:val="25"/>
  </w:num>
  <w:num w:numId="43">
    <w:abstractNumId w:val="33"/>
  </w:num>
  <w:num w:numId="44">
    <w:abstractNumId w:val="50"/>
  </w:num>
  <w:num w:numId="45">
    <w:abstractNumId w:val="20"/>
  </w:num>
  <w:num w:numId="46">
    <w:abstractNumId w:val="48"/>
  </w:num>
  <w:num w:numId="47">
    <w:abstractNumId w:val="14"/>
  </w:num>
  <w:num w:numId="48">
    <w:abstractNumId w:val="8"/>
  </w:num>
  <w:num w:numId="49">
    <w:abstractNumId w:val="56"/>
  </w:num>
  <w:num w:numId="50">
    <w:abstractNumId w:val="5"/>
  </w:num>
  <w:num w:numId="51">
    <w:abstractNumId w:val="35"/>
  </w:num>
  <w:num w:numId="52">
    <w:abstractNumId w:val="12"/>
  </w:num>
  <w:num w:numId="53">
    <w:abstractNumId w:val="57"/>
  </w:num>
  <w:num w:numId="54">
    <w:abstractNumId w:val="38"/>
  </w:num>
  <w:num w:numId="55">
    <w:abstractNumId w:val="45"/>
  </w:num>
  <w:num w:numId="56">
    <w:abstractNumId w:val="44"/>
  </w:num>
  <w:num w:numId="57">
    <w:abstractNumId w:val="58"/>
  </w:num>
  <w:num w:numId="58">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DA"/>
    <w:rsid w:val="00001688"/>
    <w:rsid w:val="00006A11"/>
    <w:rsid w:val="00006B75"/>
    <w:rsid w:val="00010C25"/>
    <w:rsid w:val="0001120C"/>
    <w:rsid w:val="00011314"/>
    <w:rsid w:val="00011B71"/>
    <w:rsid w:val="00012B0D"/>
    <w:rsid w:val="00016118"/>
    <w:rsid w:val="00017615"/>
    <w:rsid w:val="000260F0"/>
    <w:rsid w:val="00030279"/>
    <w:rsid w:val="000314ED"/>
    <w:rsid w:val="00032799"/>
    <w:rsid w:val="00034929"/>
    <w:rsid w:val="00036AC1"/>
    <w:rsid w:val="000373D8"/>
    <w:rsid w:val="00042ECC"/>
    <w:rsid w:val="000439AB"/>
    <w:rsid w:val="00045D35"/>
    <w:rsid w:val="00045E92"/>
    <w:rsid w:val="00046C55"/>
    <w:rsid w:val="00050007"/>
    <w:rsid w:val="00051B02"/>
    <w:rsid w:val="00051EDA"/>
    <w:rsid w:val="00052D00"/>
    <w:rsid w:val="00055530"/>
    <w:rsid w:val="000601BC"/>
    <w:rsid w:val="000601E0"/>
    <w:rsid w:val="00063BF8"/>
    <w:rsid w:val="0006505D"/>
    <w:rsid w:val="000665A1"/>
    <w:rsid w:val="000666DB"/>
    <w:rsid w:val="00067532"/>
    <w:rsid w:val="0008218B"/>
    <w:rsid w:val="0008271B"/>
    <w:rsid w:val="00083D7E"/>
    <w:rsid w:val="00084917"/>
    <w:rsid w:val="000873E7"/>
    <w:rsid w:val="00093A6B"/>
    <w:rsid w:val="00095205"/>
    <w:rsid w:val="000A0744"/>
    <w:rsid w:val="000A2BDA"/>
    <w:rsid w:val="000A3656"/>
    <w:rsid w:val="000A6017"/>
    <w:rsid w:val="000A7D78"/>
    <w:rsid w:val="000B2CF9"/>
    <w:rsid w:val="000B30EC"/>
    <w:rsid w:val="000B4E9B"/>
    <w:rsid w:val="000C12BF"/>
    <w:rsid w:val="000C13B0"/>
    <w:rsid w:val="000C38AD"/>
    <w:rsid w:val="000C4796"/>
    <w:rsid w:val="000C55CB"/>
    <w:rsid w:val="000D2D89"/>
    <w:rsid w:val="000D50E5"/>
    <w:rsid w:val="000E0669"/>
    <w:rsid w:val="000E181A"/>
    <w:rsid w:val="000E4375"/>
    <w:rsid w:val="000E605E"/>
    <w:rsid w:val="000E666E"/>
    <w:rsid w:val="000E72D4"/>
    <w:rsid w:val="000F17C2"/>
    <w:rsid w:val="000F4073"/>
    <w:rsid w:val="000F6BED"/>
    <w:rsid w:val="0010056E"/>
    <w:rsid w:val="00104F7C"/>
    <w:rsid w:val="001058FB"/>
    <w:rsid w:val="001109E3"/>
    <w:rsid w:val="00110B5C"/>
    <w:rsid w:val="00113D80"/>
    <w:rsid w:val="00114AF6"/>
    <w:rsid w:val="0011794D"/>
    <w:rsid w:val="00120552"/>
    <w:rsid w:val="0012160D"/>
    <w:rsid w:val="00125517"/>
    <w:rsid w:val="00125D15"/>
    <w:rsid w:val="0012636F"/>
    <w:rsid w:val="00131D91"/>
    <w:rsid w:val="00136997"/>
    <w:rsid w:val="0014026F"/>
    <w:rsid w:val="00140390"/>
    <w:rsid w:val="001430DC"/>
    <w:rsid w:val="0014395B"/>
    <w:rsid w:val="001439EC"/>
    <w:rsid w:val="00144651"/>
    <w:rsid w:val="001460E8"/>
    <w:rsid w:val="00150715"/>
    <w:rsid w:val="00150D94"/>
    <w:rsid w:val="00151EC8"/>
    <w:rsid w:val="001536CF"/>
    <w:rsid w:val="0016157C"/>
    <w:rsid w:val="00161833"/>
    <w:rsid w:val="001619A8"/>
    <w:rsid w:val="00161BAF"/>
    <w:rsid w:val="0016217C"/>
    <w:rsid w:val="001628FA"/>
    <w:rsid w:val="00164457"/>
    <w:rsid w:val="001703C2"/>
    <w:rsid w:val="00170F27"/>
    <w:rsid w:val="00172394"/>
    <w:rsid w:val="00175117"/>
    <w:rsid w:val="00175A85"/>
    <w:rsid w:val="00182081"/>
    <w:rsid w:val="00182566"/>
    <w:rsid w:val="00183920"/>
    <w:rsid w:val="001854C4"/>
    <w:rsid w:val="00193E9D"/>
    <w:rsid w:val="001A011B"/>
    <w:rsid w:val="001A2432"/>
    <w:rsid w:val="001A4F3A"/>
    <w:rsid w:val="001A700D"/>
    <w:rsid w:val="001B0892"/>
    <w:rsid w:val="001B53C1"/>
    <w:rsid w:val="001B5F96"/>
    <w:rsid w:val="001B7579"/>
    <w:rsid w:val="001C0DF3"/>
    <w:rsid w:val="001C3030"/>
    <w:rsid w:val="001C5050"/>
    <w:rsid w:val="001D42AD"/>
    <w:rsid w:val="001D4B9F"/>
    <w:rsid w:val="001E4804"/>
    <w:rsid w:val="001E6E4C"/>
    <w:rsid w:val="001F4918"/>
    <w:rsid w:val="001F5EAD"/>
    <w:rsid w:val="002010D5"/>
    <w:rsid w:val="002053D9"/>
    <w:rsid w:val="002100C6"/>
    <w:rsid w:val="0021148C"/>
    <w:rsid w:val="00212BA1"/>
    <w:rsid w:val="00224A7F"/>
    <w:rsid w:val="0022783C"/>
    <w:rsid w:val="0023405E"/>
    <w:rsid w:val="0024085B"/>
    <w:rsid w:val="002424E1"/>
    <w:rsid w:val="002502EE"/>
    <w:rsid w:val="00250701"/>
    <w:rsid w:val="002516E8"/>
    <w:rsid w:val="00253BFA"/>
    <w:rsid w:val="0025581A"/>
    <w:rsid w:val="00257B1B"/>
    <w:rsid w:val="00257B8F"/>
    <w:rsid w:val="002607D0"/>
    <w:rsid w:val="002623BB"/>
    <w:rsid w:val="0026256A"/>
    <w:rsid w:val="00262655"/>
    <w:rsid w:val="00271A80"/>
    <w:rsid w:val="002728FC"/>
    <w:rsid w:val="00273D43"/>
    <w:rsid w:val="00275381"/>
    <w:rsid w:val="002820E7"/>
    <w:rsid w:val="002829F4"/>
    <w:rsid w:val="00287263"/>
    <w:rsid w:val="002877D7"/>
    <w:rsid w:val="0029025F"/>
    <w:rsid w:val="00292A2D"/>
    <w:rsid w:val="002953AF"/>
    <w:rsid w:val="002967E5"/>
    <w:rsid w:val="00297439"/>
    <w:rsid w:val="002A00DC"/>
    <w:rsid w:val="002A0728"/>
    <w:rsid w:val="002A4B91"/>
    <w:rsid w:val="002A5ACD"/>
    <w:rsid w:val="002A5B3A"/>
    <w:rsid w:val="002A70AE"/>
    <w:rsid w:val="002B142F"/>
    <w:rsid w:val="002B1ADD"/>
    <w:rsid w:val="002B44DB"/>
    <w:rsid w:val="002B7317"/>
    <w:rsid w:val="002C72B8"/>
    <w:rsid w:val="002D0BEC"/>
    <w:rsid w:val="002D5199"/>
    <w:rsid w:val="002E50A4"/>
    <w:rsid w:val="002E5F7B"/>
    <w:rsid w:val="002E7F07"/>
    <w:rsid w:val="00300F98"/>
    <w:rsid w:val="00310636"/>
    <w:rsid w:val="00311614"/>
    <w:rsid w:val="00312B8B"/>
    <w:rsid w:val="00321EA4"/>
    <w:rsid w:val="003228B7"/>
    <w:rsid w:val="003232A3"/>
    <w:rsid w:val="00323AB1"/>
    <w:rsid w:val="00323D67"/>
    <w:rsid w:val="00325AA1"/>
    <w:rsid w:val="00325BD6"/>
    <w:rsid w:val="003265A9"/>
    <w:rsid w:val="00330F8E"/>
    <w:rsid w:val="00334187"/>
    <w:rsid w:val="00336864"/>
    <w:rsid w:val="003404E9"/>
    <w:rsid w:val="00340E3D"/>
    <w:rsid w:val="0034309D"/>
    <w:rsid w:val="00343DB5"/>
    <w:rsid w:val="00344B9F"/>
    <w:rsid w:val="0034664E"/>
    <w:rsid w:val="00350034"/>
    <w:rsid w:val="0035268A"/>
    <w:rsid w:val="003571A0"/>
    <w:rsid w:val="00360D24"/>
    <w:rsid w:val="003632D7"/>
    <w:rsid w:val="003652C9"/>
    <w:rsid w:val="003675A5"/>
    <w:rsid w:val="00367C33"/>
    <w:rsid w:val="0037538F"/>
    <w:rsid w:val="00375ECD"/>
    <w:rsid w:val="0037748D"/>
    <w:rsid w:val="00377D3C"/>
    <w:rsid w:val="00380EA9"/>
    <w:rsid w:val="0038347E"/>
    <w:rsid w:val="003834BC"/>
    <w:rsid w:val="00384758"/>
    <w:rsid w:val="003910C2"/>
    <w:rsid w:val="003921A0"/>
    <w:rsid w:val="003932B6"/>
    <w:rsid w:val="00393B76"/>
    <w:rsid w:val="00394745"/>
    <w:rsid w:val="00394B87"/>
    <w:rsid w:val="00396D67"/>
    <w:rsid w:val="003972D6"/>
    <w:rsid w:val="003A351B"/>
    <w:rsid w:val="003A65E9"/>
    <w:rsid w:val="003A6F0B"/>
    <w:rsid w:val="003B0E97"/>
    <w:rsid w:val="003B1042"/>
    <w:rsid w:val="003B4642"/>
    <w:rsid w:val="003B615D"/>
    <w:rsid w:val="003C7116"/>
    <w:rsid w:val="003D0446"/>
    <w:rsid w:val="003D05BC"/>
    <w:rsid w:val="003D2F21"/>
    <w:rsid w:val="003D37EE"/>
    <w:rsid w:val="003D62F2"/>
    <w:rsid w:val="003D6B73"/>
    <w:rsid w:val="003D73BA"/>
    <w:rsid w:val="003E2B34"/>
    <w:rsid w:val="003F05C6"/>
    <w:rsid w:val="003F6BBD"/>
    <w:rsid w:val="003F7C0F"/>
    <w:rsid w:val="00400DCF"/>
    <w:rsid w:val="00402C0D"/>
    <w:rsid w:val="00407314"/>
    <w:rsid w:val="0040765F"/>
    <w:rsid w:val="00420874"/>
    <w:rsid w:val="00422838"/>
    <w:rsid w:val="0043206E"/>
    <w:rsid w:val="00432183"/>
    <w:rsid w:val="004322E4"/>
    <w:rsid w:val="004324A2"/>
    <w:rsid w:val="0043261A"/>
    <w:rsid w:val="00436381"/>
    <w:rsid w:val="0044336E"/>
    <w:rsid w:val="00443470"/>
    <w:rsid w:val="00452C1C"/>
    <w:rsid w:val="004533AB"/>
    <w:rsid w:val="00463FFD"/>
    <w:rsid w:val="00464F22"/>
    <w:rsid w:val="00472D59"/>
    <w:rsid w:val="004760A3"/>
    <w:rsid w:val="00477990"/>
    <w:rsid w:val="00481B72"/>
    <w:rsid w:val="0048470F"/>
    <w:rsid w:val="0048643A"/>
    <w:rsid w:val="00486FD6"/>
    <w:rsid w:val="00487213"/>
    <w:rsid w:val="00491088"/>
    <w:rsid w:val="00496FA1"/>
    <w:rsid w:val="004A1123"/>
    <w:rsid w:val="004A1E9B"/>
    <w:rsid w:val="004A29C4"/>
    <w:rsid w:val="004A33C1"/>
    <w:rsid w:val="004A46D4"/>
    <w:rsid w:val="004A4DDC"/>
    <w:rsid w:val="004B553A"/>
    <w:rsid w:val="004C3AD6"/>
    <w:rsid w:val="004C703B"/>
    <w:rsid w:val="004D2548"/>
    <w:rsid w:val="004D487E"/>
    <w:rsid w:val="004D62E8"/>
    <w:rsid w:val="004E0697"/>
    <w:rsid w:val="004E2E79"/>
    <w:rsid w:val="004E41E8"/>
    <w:rsid w:val="004E490C"/>
    <w:rsid w:val="004E523D"/>
    <w:rsid w:val="004E6A11"/>
    <w:rsid w:val="004F04B1"/>
    <w:rsid w:val="004F08D8"/>
    <w:rsid w:val="004F1C74"/>
    <w:rsid w:val="004F3E1E"/>
    <w:rsid w:val="00502093"/>
    <w:rsid w:val="00502FC7"/>
    <w:rsid w:val="0050334A"/>
    <w:rsid w:val="005035DA"/>
    <w:rsid w:val="00503DA8"/>
    <w:rsid w:val="005049E0"/>
    <w:rsid w:val="00514789"/>
    <w:rsid w:val="00515F63"/>
    <w:rsid w:val="005163C7"/>
    <w:rsid w:val="00520BAE"/>
    <w:rsid w:val="005319F5"/>
    <w:rsid w:val="005329B3"/>
    <w:rsid w:val="0054358F"/>
    <w:rsid w:val="005451DA"/>
    <w:rsid w:val="005458BB"/>
    <w:rsid w:val="00553393"/>
    <w:rsid w:val="0055405F"/>
    <w:rsid w:val="0055478A"/>
    <w:rsid w:val="00555D44"/>
    <w:rsid w:val="00563696"/>
    <w:rsid w:val="0056411A"/>
    <w:rsid w:val="00572A91"/>
    <w:rsid w:val="00583858"/>
    <w:rsid w:val="00585E3C"/>
    <w:rsid w:val="005868A9"/>
    <w:rsid w:val="00593229"/>
    <w:rsid w:val="005B6913"/>
    <w:rsid w:val="005C16F0"/>
    <w:rsid w:val="005C6739"/>
    <w:rsid w:val="005D1D04"/>
    <w:rsid w:val="005E0823"/>
    <w:rsid w:val="005E0AB9"/>
    <w:rsid w:val="005E0E16"/>
    <w:rsid w:val="005E1756"/>
    <w:rsid w:val="005E47C3"/>
    <w:rsid w:val="005F2944"/>
    <w:rsid w:val="005F713A"/>
    <w:rsid w:val="005F751A"/>
    <w:rsid w:val="0060202E"/>
    <w:rsid w:val="00602527"/>
    <w:rsid w:val="00605E70"/>
    <w:rsid w:val="00610505"/>
    <w:rsid w:val="006118A6"/>
    <w:rsid w:val="006125A7"/>
    <w:rsid w:val="0061402F"/>
    <w:rsid w:val="00617FC5"/>
    <w:rsid w:val="00620931"/>
    <w:rsid w:val="00622A5B"/>
    <w:rsid w:val="00624350"/>
    <w:rsid w:val="00624B37"/>
    <w:rsid w:val="0063207E"/>
    <w:rsid w:val="00632178"/>
    <w:rsid w:val="006326F0"/>
    <w:rsid w:val="00643381"/>
    <w:rsid w:val="00644939"/>
    <w:rsid w:val="006476B3"/>
    <w:rsid w:val="006515E6"/>
    <w:rsid w:val="00652740"/>
    <w:rsid w:val="006554A2"/>
    <w:rsid w:val="00655DB4"/>
    <w:rsid w:val="006579D1"/>
    <w:rsid w:val="00660872"/>
    <w:rsid w:val="00662333"/>
    <w:rsid w:val="006651D6"/>
    <w:rsid w:val="0067116E"/>
    <w:rsid w:val="00671AC0"/>
    <w:rsid w:val="006724FB"/>
    <w:rsid w:val="00672D1B"/>
    <w:rsid w:val="006730E4"/>
    <w:rsid w:val="00673FE7"/>
    <w:rsid w:val="00675F30"/>
    <w:rsid w:val="00676E54"/>
    <w:rsid w:val="00680D9C"/>
    <w:rsid w:val="00687ADE"/>
    <w:rsid w:val="00690610"/>
    <w:rsid w:val="00693836"/>
    <w:rsid w:val="006957BF"/>
    <w:rsid w:val="006A0570"/>
    <w:rsid w:val="006A1ED9"/>
    <w:rsid w:val="006A1F84"/>
    <w:rsid w:val="006A28D0"/>
    <w:rsid w:val="006A5B23"/>
    <w:rsid w:val="006B09CA"/>
    <w:rsid w:val="006B14FF"/>
    <w:rsid w:val="006B1B1A"/>
    <w:rsid w:val="006B3F5F"/>
    <w:rsid w:val="006B412E"/>
    <w:rsid w:val="006B5133"/>
    <w:rsid w:val="006B6ECD"/>
    <w:rsid w:val="006B6F11"/>
    <w:rsid w:val="006C0C9B"/>
    <w:rsid w:val="006C2583"/>
    <w:rsid w:val="006C500C"/>
    <w:rsid w:val="006D0E8D"/>
    <w:rsid w:val="006D0ECB"/>
    <w:rsid w:val="006D1CC0"/>
    <w:rsid w:val="006D2533"/>
    <w:rsid w:val="006D2585"/>
    <w:rsid w:val="006D4311"/>
    <w:rsid w:val="006D5DEE"/>
    <w:rsid w:val="006D67C9"/>
    <w:rsid w:val="006E5180"/>
    <w:rsid w:val="006E678F"/>
    <w:rsid w:val="006E6BA6"/>
    <w:rsid w:val="006F16B0"/>
    <w:rsid w:val="006F6A0C"/>
    <w:rsid w:val="006F78BC"/>
    <w:rsid w:val="007031E2"/>
    <w:rsid w:val="007048F6"/>
    <w:rsid w:val="00704D27"/>
    <w:rsid w:val="00705168"/>
    <w:rsid w:val="00705470"/>
    <w:rsid w:val="00705A43"/>
    <w:rsid w:val="00714226"/>
    <w:rsid w:val="00716184"/>
    <w:rsid w:val="007201A8"/>
    <w:rsid w:val="0072267F"/>
    <w:rsid w:val="007236E7"/>
    <w:rsid w:val="00723972"/>
    <w:rsid w:val="0072591F"/>
    <w:rsid w:val="0072600A"/>
    <w:rsid w:val="00726A0C"/>
    <w:rsid w:val="007304D5"/>
    <w:rsid w:val="00740D87"/>
    <w:rsid w:val="007454EF"/>
    <w:rsid w:val="00752DFA"/>
    <w:rsid w:val="00753667"/>
    <w:rsid w:val="007547E0"/>
    <w:rsid w:val="007573A5"/>
    <w:rsid w:val="007606DE"/>
    <w:rsid w:val="00760D3B"/>
    <w:rsid w:val="00761AAC"/>
    <w:rsid w:val="00761EDB"/>
    <w:rsid w:val="007658F2"/>
    <w:rsid w:val="0076696E"/>
    <w:rsid w:val="0077120F"/>
    <w:rsid w:val="00772C79"/>
    <w:rsid w:val="00777EC3"/>
    <w:rsid w:val="007837DD"/>
    <w:rsid w:val="007855FD"/>
    <w:rsid w:val="0078672E"/>
    <w:rsid w:val="00786795"/>
    <w:rsid w:val="007873B3"/>
    <w:rsid w:val="007933FB"/>
    <w:rsid w:val="00795A60"/>
    <w:rsid w:val="00795EC1"/>
    <w:rsid w:val="007966DB"/>
    <w:rsid w:val="00797605"/>
    <w:rsid w:val="007A087C"/>
    <w:rsid w:val="007A0C79"/>
    <w:rsid w:val="007A0DBD"/>
    <w:rsid w:val="007A14B9"/>
    <w:rsid w:val="007A2707"/>
    <w:rsid w:val="007A3A5F"/>
    <w:rsid w:val="007A739F"/>
    <w:rsid w:val="007A7CF3"/>
    <w:rsid w:val="007B008F"/>
    <w:rsid w:val="007B1205"/>
    <w:rsid w:val="007B2353"/>
    <w:rsid w:val="007B3F7D"/>
    <w:rsid w:val="007B476D"/>
    <w:rsid w:val="007B5548"/>
    <w:rsid w:val="007B6455"/>
    <w:rsid w:val="007C0927"/>
    <w:rsid w:val="007C0ACE"/>
    <w:rsid w:val="007C2A3A"/>
    <w:rsid w:val="007C3774"/>
    <w:rsid w:val="007D53C0"/>
    <w:rsid w:val="007E2767"/>
    <w:rsid w:val="007E32CC"/>
    <w:rsid w:val="007E555D"/>
    <w:rsid w:val="007F03F6"/>
    <w:rsid w:val="007F43AD"/>
    <w:rsid w:val="007F6211"/>
    <w:rsid w:val="007F65CE"/>
    <w:rsid w:val="007F66E9"/>
    <w:rsid w:val="007F74BA"/>
    <w:rsid w:val="00800389"/>
    <w:rsid w:val="00801BE7"/>
    <w:rsid w:val="00802990"/>
    <w:rsid w:val="00805B38"/>
    <w:rsid w:val="0081485D"/>
    <w:rsid w:val="008163EB"/>
    <w:rsid w:val="00820062"/>
    <w:rsid w:val="008225A0"/>
    <w:rsid w:val="008258DD"/>
    <w:rsid w:val="00825DDE"/>
    <w:rsid w:val="008268E7"/>
    <w:rsid w:val="00827A78"/>
    <w:rsid w:val="00833D41"/>
    <w:rsid w:val="008344CC"/>
    <w:rsid w:val="00841EB8"/>
    <w:rsid w:val="008443E9"/>
    <w:rsid w:val="008519DB"/>
    <w:rsid w:val="00852DED"/>
    <w:rsid w:val="00853D9D"/>
    <w:rsid w:val="00854B5C"/>
    <w:rsid w:val="00860A75"/>
    <w:rsid w:val="00863903"/>
    <w:rsid w:val="00867A48"/>
    <w:rsid w:val="00875E4C"/>
    <w:rsid w:val="008779A5"/>
    <w:rsid w:val="00882CB3"/>
    <w:rsid w:val="00883932"/>
    <w:rsid w:val="00885B0D"/>
    <w:rsid w:val="00886A4E"/>
    <w:rsid w:val="008909B3"/>
    <w:rsid w:val="00893AF3"/>
    <w:rsid w:val="00895623"/>
    <w:rsid w:val="008960C1"/>
    <w:rsid w:val="008A646E"/>
    <w:rsid w:val="008B1A75"/>
    <w:rsid w:val="008B1E5A"/>
    <w:rsid w:val="008B2E4E"/>
    <w:rsid w:val="008B54A7"/>
    <w:rsid w:val="008B790D"/>
    <w:rsid w:val="008C128C"/>
    <w:rsid w:val="008C2EA5"/>
    <w:rsid w:val="008C3935"/>
    <w:rsid w:val="008C4939"/>
    <w:rsid w:val="008C5748"/>
    <w:rsid w:val="008C5D73"/>
    <w:rsid w:val="008D48B9"/>
    <w:rsid w:val="008D4C54"/>
    <w:rsid w:val="008D62E9"/>
    <w:rsid w:val="008D66FF"/>
    <w:rsid w:val="008E45EF"/>
    <w:rsid w:val="008E58B5"/>
    <w:rsid w:val="008F0B0E"/>
    <w:rsid w:val="008F1313"/>
    <w:rsid w:val="008F32DB"/>
    <w:rsid w:val="0090139A"/>
    <w:rsid w:val="009028FC"/>
    <w:rsid w:val="00903923"/>
    <w:rsid w:val="0090469A"/>
    <w:rsid w:val="009054E5"/>
    <w:rsid w:val="00907004"/>
    <w:rsid w:val="009100C3"/>
    <w:rsid w:val="00910E6C"/>
    <w:rsid w:val="00912EB9"/>
    <w:rsid w:val="009143BF"/>
    <w:rsid w:val="00914E9F"/>
    <w:rsid w:val="0091720C"/>
    <w:rsid w:val="00921419"/>
    <w:rsid w:val="009251E6"/>
    <w:rsid w:val="009261A1"/>
    <w:rsid w:val="00926750"/>
    <w:rsid w:val="00930D44"/>
    <w:rsid w:val="009333D5"/>
    <w:rsid w:val="009367E7"/>
    <w:rsid w:val="0093718F"/>
    <w:rsid w:val="00937243"/>
    <w:rsid w:val="009406B9"/>
    <w:rsid w:val="0094118D"/>
    <w:rsid w:val="00942282"/>
    <w:rsid w:val="0094327F"/>
    <w:rsid w:val="009433B3"/>
    <w:rsid w:val="0094671B"/>
    <w:rsid w:val="00947A25"/>
    <w:rsid w:val="00951C18"/>
    <w:rsid w:val="0095673E"/>
    <w:rsid w:val="0095766C"/>
    <w:rsid w:val="00961D70"/>
    <w:rsid w:val="009629CB"/>
    <w:rsid w:val="0096320E"/>
    <w:rsid w:val="00965560"/>
    <w:rsid w:val="00966BFC"/>
    <w:rsid w:val="00967DA3"/>
    <w:rsid w:val="00970108"/>
    <w:rsid w:val="009710D3"/>
    <w:rsid w:val="0097250C"/>
    <w:rsid w:val="00974442"/>
    <w:rsid w:val="00974E3F"/>
    <w:rsid w:val="00975B62"/>
    <w:rsid w:val="00984F5E"/>
    <w:rsid w:val="00985BEB"/>
    <w:rsid w:val="00992F75"/>
    <w:rsid w:val="009946DF"/>
    <w:rsid w:val="009A0FAF"/>
    <w:rsid w:val="009A1DB4"/>
    <w:rsid w:val="009B1253"/>
    <w:rsid w:val="009B5A01"/>
    <w:rsid w:val="009B5D59"/>
    <w:rsid w:val="009B788F"/>
    <w:rsid w:val="009C1A26"/>
    <w:rsid w:val="009C4993"/>
    <w:rsid w:val="009D0487"/>
    <w:rsid w:val="009D3332"/>
    <w:rsid w:val="009D3FF5"/>
    <w:rsid w:val="009D4320"/>
    <w:rsid w:val="009D4F45"/>
    <w:rsid w:val="009D57B2"/>
    <w:rsid w:val="009D7514"/>
    <w:rsid w:val="009D7737"/>
    <w:rsid w:val="009E55F7"/>
    <w:rsid w:val="009E5A54"/>
    <w:rsid w:val="009F4A4A"/>
    <w:rsid w:val="009F6421"/>
    <w:rsid w:val="009F7374"/>
    <w:rsid w:val="00A013DF"/>
    <w:rsid w:val="00A026D4"/>
    <w:rsid w:val="00A02DD5"/>
    <w:rsid w:val="00A05086"/>
    <w:rsid w:val="00A05450"/>
    <w:rsid w:val="00A07EDB"/>
    <w:rsid w:val="00A15515"/>
    <w:rsid w:val="00A15973"/>
    <w:rsid w:val="00A32D0D"/>
    <w:rsid w:val="00A3332C"/>
    <w:rsid w:val="00A35FDF"/>
    <w:rsid w:val="00A40CF5"/>
    <w:rsid w:val="00A44F5B"/>
    <w:rsid w:val="00A471D4"/>
    <w:rsid w:val="00A504A6"/>
    <w:rsid w:val="00A52ED1"/>
    <w:rsid w:val="00A53F7E"/>
    <w:rsid w:val="00A563D2"/>
    <w:rsid w:val="00A56C0A"/>
    <w:rsid w:val="00A57B62"/>
    <w:rsid w:val="00A610E0"/>
    <w:rsid w:val="00A64784"/>
    <w:rsid w:val="00A660E6"/>
    <w:rsid w:val="00A667E9"/>
    <w:rsid w:val="00A70152"/>
    <w:rsid w:val="00A7399C"/>
    <w:rsid w:val="00A757AC"/>
    <w:rsid w:val="00A77FC0"/>
    <w:rsid w:val="00A80520"/>
    <w:rsid w:val="00A847C0"/>
    <w:rsid w:val="00A87965"/>
    <w:rsid w:val="00A87E1B"/>
    <w:rsid w:val="00AA0768"/>
    <w:rsid w:val="00AA5A75"/>
    <w:rsid w:val="00AA6EA8"/>
    <w:rsid w:val="00AA795F"/>
    <w:rsid w:val="00AB0E6D"/>
    <w:rsid w:val="00AB0E77"/>
    <w:rsid w:val="00AB223F"/>
    <w:rsid w:val="00AB65CD"/>
    <w:rsid w:val="00AC0086"/>
    <w:rsid w:val="00AC2F9B"/>
    <w:rsid w:val="00AC441F"/>
    <w:rsid w:val="00AC44D9"/>
    <w:rsid w:val="00AC61E4"/>
    <w:rsid w:val="00AC66FB"/>
    <w:rsid w:val="00AC7459"/>
    <w:rsid w:val="00AC74AB"/>
    <w:rsid w:val="00AD0CC4"/>
    <w:rsid w:val="00AD0FD0"/>
    <w:rsid w:val="00AD1805"/>
    <w:rsid w:val="00AD29F7"/>
    <w:rsid w:val="00AD340E"/>
    <w:rsid w:val="00AD46C0"/>
    <w:rsid w:val="00AD48A3"/>
    <w:rsid w:val="00AD4C2D"/>
    <w:rsid w:val="00AD4CA5"/>
    <w:rsid w:val="00AE18AC"/>
    <w:rsid w:val="00AF3B5A"/>
    <w:rsid w:val="00AF4DA5"/>
    <w:rsid w:val="00AF4F49"/>
    <w:rsid w:val="00AF4FAB"/>
    <w:rsid w:val="00B003BB"/>
    <w:rsid w:val="00B106EF"/>
    <w:rsid w:val="00B12163"/>
    <w:rsid w:val="00B12D89"/>
    <w:rsid w:val="00B13108"/>
    <w:rsid w:val="00B146C2"/>
    <w:rsid w:val="00B172D9"/>
    <w:rsid w:val="00B21712"/>
    <w:rsid w:val="00B23083"/>
    <w:rsid w:val="00B24C1E"/>
    <w:rsid w:val="00B277A2"/>
    <w:rsid w:val="00B30FC3"/>
    <w:rsid w:val="00B32362"/>
    <w:rsid w:val="00B34FEC"/>
    <w:rsid w:val="00B37E36"/>
    <w:rsid w:val="00B41005"/>
    <w:rsid w:val="00B41089"/>
    <w:rsid w:val="00B41538"/>
    <w:rsid w:val="00B437FD"/>
    <w:rsid w:val="00B46EAC"/>
    <w:rsid w:val="00B54CDD"/>
    <w:rsid w:val="00B555A2"/>
    <w:rsid w:val="00B5744D"/>
    <w:rsid w:val="00B61129"/>
    <w:rsid w:val="00B67A51"/>
    <w:rsid w:val="00B70A76"/>
    <w:rsid w:val="00B72A41"/>
    <w:rsid w:val="00B75219"/>
    <w:rsid w:val="00B75A86"/>
    <w:rsid w:val="00B77172"/>
    <w:rsid w:val="00B801BC"/>
    <w:rsid w:val="00B86BB9"/>
    <w:rsid w:val="00B91C04"/>
    <w:rsid w:val="00B921D2"/>
    <w:rsid w:val="00B93F71"/>
    <w:rsid w:val="00B947C8"/>
    <w:rsid w:val="00B9529A"/>
    <w:rsid w:val="00BA2A92"/>
    <w:rsid w:val="00BA5344"/>
    <w:rsid w:val="00BA69FB"/>
    <w:rsid w:val="00BA6A46"/>
    <w:rsid w:val="00BB04E1"/>
    <w:rsid w:val="00BB0A39"/>
    <w:rsid w:val="00BB1D48"/>
    <w:rsid w:val="00BB287E"/>
    <w:rsid w:val="00BB2F76"/>
    <w:rsid w:val="00BB4E83"/>
    <w:rsid w:val="00BB6B99"/>
    <w:rsid w:val="00BC03CD"/>
    <w:rsid w:val="00BC11AD"/>
    <w:rsid w:val="00BC737B"/>
    <w:rsid w:val="00BD38AC"/>
    <w:rsid w:val="00BE1595"/>
    <w:rsid w:val="00BE373C"/>
    <w:rsid w:val="00BF239D"/>
    <w:rsid w:val="00BF31F2"/>
    <w:rsid w:val="00BF7EC3"/>
    <w:rsid w:val="00C016D3"/>
    <w:rsid w:val="00C03176"/>
    <w:rsid w:val="00C04D1C"/>
    <w:rsid w:val="00C05AE6"/>
    <w:rsid w:val="00C06FDE"/>
    <w:rsid w:val="00C11984"/>
    <w:rsid w:val="00C12C86"/>
    <w:rsid w:val="00C13363"/>
    <w:rsid w:val="00C136F6"/>
    <w:rsid w:val="00C154DF"/>
    <w:rsid w:val="00C156E1"/>
    <w:rsid w:val="00C22541"/>
    <w:rsid w:val="00C24B74"/>
    <w:rsid w:val="00C270A8"/>
    <w:rsid w:val="00C277D4"/>
    <w:rsid w:val="00C31B76"/>
    <w:rsid w:val="00C343C5"/>
    <w:rsid w:val="00C35C6C"/>
    <w:rsid w:val="00C37B1F"/>
    <w:rsid w:val="00C406F5"/>
    <w:rsid w:val="00C43F74"/>
    <w:rsid w:val="00C507A6"/>
    <w:rsid w:val="00C51AD1"/>
    <w:rsid w:val="00C55567"/>
    <w:rsid w:val="00C64209"/>
    <w:rsid w:val="00C67306"/>
    <w:rsid w:val="00C70CEE"/>
    <w:rsid w:val="00C70E98"/>
    <w:rsid w:val="00C732E0"/>
    <w:rsid w:val="00C771AE"/>
    <w:rsid w:val="00C83B44"/>
    <w:rsid w:val="00C8470B"/>
    <w:rsid w:val="00C86A66"/>
    <w:rsid w:val="00C906D2"/>
    <w:rsid w:val="00C9645F"/>
    <w:rsid w:val="00CA1ED7"/>
    <w:rsid w:val="00CA305C"/>
    <w:rsid w:val="00CA34A3"/>
    <w:rsid w:val="00CA74A2"/>
    <w:rsid w:val="00CA75F2"/>
    <w:rsid w:val="00CA7BED"/>
    <w:rsid w:val="00CB0A79"/>
    <w:rsid w:val="00CB176D"/>
    <w:rsid w:val="00CB30C2"/>
    <w:rsid w:val="00CB5E77"/>
    <w:rsid w:val="00CB612A"/>
    <w:rsid w:val="00CB7ED2"/>
    <w:rsid w:val="00CC0425"/>
    <w:rsid w:val="00CC14B2"/>
    <w:rsid w:val="00CC58F4"/>
    <w:rsid w:val="00CC5A7A"/>
    <w:rsid w:val="00CC5F8D"/>
    <w:rsid w:val="00CC6918"/>
    <w:rsid w:val="00CD262D"/>
    <w:rsid w:val="00CD2944"/>
    <w:rsid w:val="00CD4AD9"/>
    <w:rsid w:val="00CD6621"/>
    <w:rsid w:val="00CE0A83"/>
    <w:rsid w:val="00CE3720"/>
    <w:rsid w:val="00CE75B6"/>
    <w:rsid w:val="00CF13DA"/>
    <w:rsid w:val="00CF2D02"/>
    <w:rsid w:val="00CF3166"/>
    <w:rsid w:val="00CF6D88"/>
    <w:rsid w:val="00D03B86"/>
    <w:rsid w:val="00D044DD"/>
    <w:rsid w:val="00D06183"/>
    <w:rsid w:val="00D06D74"/>
    <w:rsid w:val="00D07D63"/>
    <w:rsid w:val="00D11401"/>
    <w:rsid w:val="00D119E6"/>
    <w:rsid w:val="00D12527"/>
    <w:rsid w:val="00D12C27"/>
    <w:rsid w:val="00D157A0"/>
    <w:rsid w:val="00D17060"/>
    <w:rsid w:val="00D17F43"/>
    <w:rsid w:val="00D21F81"/>
    <w:rsid w:val="00D22A5A"/>
    <w:rsid w:val="00D25EC9"/>
    <w:rsid w:val="00D2636D"/>
    <w:rsid w:val="00D275B4"/>
    <w:rsid w:val="00D315E4"/>
    <w:rsid w:val="00D337C5"/>
    <w:rsid w:val="00D346C0"/>
    <w:rsid w:val="00D35ACD"/>
    <w:rsid w:val="00D35D10"/>
    <w:rsid w:val="00D40C98"/>
    <w:rsid w:val="00D42932"/>
    <w:rsid w:val="00D42CFD"/>
    <w:rsid w:val="00D43D38"/>
    <w:rsid w:val="00D450A8"/>
    <w:rsid w:val="00D50400"/>
    <w:rsid w:val="00D50875"/>
    <w:rsid w:val="00D53717"/>
    <w:rsid w:val="00D54651"/>
    <w:rsid w:val="00D60B37"/>
    <w:rsid w:val="00D6257D"/>
    <w:rsid w:val="00D62F98"/>
    <w:rsid w:val="00D64050"/>
    <w:rsid w:val="00D65C1D"/>
    <w:rsid w:val="00D677B4"/>
    <w:rsid w:val="00D72DCF"/>
    <w:rsid w:val="00D757B3"/>
    <w:rsid w:val="00D75FBC"/>
    <w:rsid w:val="00D76A02"/>
    <w:rsid w:val="00D76A9C"/>
    <w:rsid w:val="00D81617"/>
    <w:rsid w:val="00D833EA"/>
    <w:rsid w:val="00D87AD7"/>
    <w:rsid w:val="00D9250C"/>
    <w:rsid w:val="00D937CF"/>
    <w:rsid w:val="00D94D30"/>
    <w:rsid w:val="00D9731E"/>
    <w:rsid w:val="00D97F31"/>
    <w:rsid w:val="00DA2E51"/>
    <w:rsid w:val="00DA2EC1"/>
    <w:rsid w:val="00DA3D77"/>
    <w:rsid w:val="00DB1962"/>
    <w:rsid w:val="00DB2105"/>
    <w:rsid w:val="00DB2979"/>
    <w:rsid w:val="00DB4CAF"/>
    <w:rsid w:val="00DB5784"/>
    <w:rsid w:val="00DB5DA6"/>
    <w:rsid w:val="00DB634F"/>
    <w:rsid w:val="00DB73EB"/>
    <w:rsid w:val="00DC16C3"/>
    <w:rsid w:val="00DC1D1C"/>
    <w:rsid w:val="00DC3E85"/>
    <w:rsid w:val="00DC44BF"/>
    <w:rsid w:val="00DC4B14"/>
    <w:rsid w:val="00DC6568"/>
    <w:rsid w:val="00DD041A"/>
    <w:rsid w:val="00DD373F"/>
    <w:rsid w:val="00DD396D"/>
    <w:rsid w:val="00DD6155"/>
    <w:rsid w:val="00DD6367"/>
    <w:rsid w:val="00DE0707"/>
    <w:rsid w:val="00DE19A5"/>
    <w:rsid w:val="00DE2FD9"/>
    <w:rsid w:val="00DE31E0"/>
    <w:rsid w:val="00DE5262"/>
    <w:rsid w:val="00DE73DE"/>
    <w:rsid w:val="00DE7F87"/>
    <w:rsid w:val="00DF0130"/>
    <w:rsid w:val="00DF5D26"/>
    <w:rsid w:val="00DF6237"/>
    <w:rsid w:val="00DF7348"/>
    <w:rsid w:val="00E00067"/>
    <w:rsid w:val="00E001E8"/>
    <w:rsid w:val="00E0103E"/>
    <w:rsid w:val="00E0160B"/>
    <w:rsid w:val="00E01E27"/>
    <w:rsid w:val="00E04120"/>
    <w:rsid w:val="00E04AF6"/>
    <w:rsid w:val="00E07676"/>
    <w:rsid w:val="00E1074C"/>
    <w:rsid w:val="00E10C63"/>
    <w:rsid w:val="00E14A44"/>
    <w:rsid w:val="00E15CA0"/>
    <w:rsid w:val="00E17B3F"/>
    <w:rsid w:val="00E17BC0"/>
    <w:rsid w:val="00E226E1"/>
    <w:rsid w:val="00E22850"/>
    <w:rsid w:val="00E22A7D"/>
    <w:rsid w:val="00E272D2"/>
    <w:rsid w:val="00E27500"/>
    <w:rsid w:val="00E32072"/>
    <w:rsid w:val="00E403F8"/>
    <w:rsid w:val="00E40D2D"/>
    <w:rsid w:val="00E410D2"/>
    <w:rsid w:val="00E42B36"/>
    <w:rsid w:val="00E4535E"/>
    <w:rsid w:val="00E45C0E"/>
    <w:rsid w:val="00E46B97"/>
    <w:rsid w:val="00E46F92"/>
    <w:rsid w:val="00E50814"/>
    <w:rsid w:val="00E50E6B"/>
    <w:rsid w:val="00E51041"/>
    <w:rsid w:val="00E563E1"/>
    <w:rsid w:val="00E6413E"/>
    <w:rsid w:val="00E64FDA"/>
    <w:rsid w:val="00E65768"/>
    <w:rsid w:val="00E767DA"/>
    <w:rsid w:val="00E77925"/>
    <w:rsid w:val="00E82152"/>
    <w:rsid w:val="00E82622"/>
    <w:rsid w:val="00E93863"/>
    <w:rsid w:val="00E94528"/>
    <w:rsid w:val="00E97405"/>
    <w:rsid w:val="00E97C82"/>
    <w:rsid w:val="00EA4388"/>
    <w:rsid w:val="00EB542D"/>
    <w:rsid w:val="00EB5527"/>
    <w:rsid w:val="00EB592C"/>
    <w:rsid w:val="00EC0516"/>
    <w:rsid w:val="00EC0FF2"/>
    <w:rsid w:val="00EC23A1"/>
    <w:rsid w:val="00EC586B"/>
    <w:rsid w:val="00ED62B6"/>
    <w:rsid w:val="00ED7433"/>
    <w:rsid w:val="00EE3191"/>
    <w:rsid w:val="00EE4359"/>
    <w:rsid w:val="00EE48DA"/>
    <w:rsid w:val="00EE5610"/>
    <w:rsid w:val="00EE56D5"/>
    <w:rsid w:val="00EE6407"/>
    <w:rsid w:val="00EF373B"/>
    <w:rsid w:val="00EF3A18"/>
    <w:rsid w:val="00EF4336"/>
    <w:rsid w:val="00EF61FB"/>
    <w:rsid w:val="00F00147"/>
    <w:rsid w:val="00F016D5"/>
    <w:rsid w:val="00F01A5F"/>
    <w:rsid w:val="00F0383F"/>
    <w:rsid w:val="00F03FEC"/>
    <w:rsid w:val="00F044F2"/>
    <w:rsid w:val="00F04F0C"/>
    <w:rsid w:val="00F068CF"/>
    <w:rsid w:val="00F07801"/>
    <w:rsid w:val="00F07B45"/>
    <w:rsid w:val="00F1112F"/>
    <w:rsid w:val="00F11F86"/>
    <w:rsid w:val="00F1213A"/>
    <w:rsid w:val="00F1406C"/>
    <w:rsid w:val="00F15298"/>
    <w:rsid w:val="00F251B8"/>
    <w:rsid w:val="00F2537B"/>
    <w:rsid w:val="00F305F8"/>
    <w:rsid w:val="00F338EB"/>
    <w:rsid w:val="00F34B44"/>
    <w:rsid w:val="00F375A8"/>
    <w:rsid w:val="00F40A22"/>
    <w:rsid w:val="00F43CAF"/>
    <w:rsid w:val="00F44F04"/>
    <w:rsid w:val="00F466D2"/>
    <w:rsid w:val="00F4762A"/>
    <w:rsid w:val="00F51E87"/>
    <w:rsid w:val="00F55B0F"/>
    <w:rsid w:val="00F56CA8"/>
    <w:rsid w:val="00F64246"/>
    <w:rsid w:val="00F64D3B"/>
    <w:rsid w:val="00F75B76"/>
    <w:rsid w:val="00F76757"/>
    <w:rsid w:val="00F77B78"/>
    <w:rsid w:val="00F848D4"/>
    <w:rsid w:val="00F856C5"/>
    <w:rsid w:val="00F90541"/>
    <w:rsid w:val="00F9340A"/>
    <w:rsid w:val="00F96F4C"/>
    <w:rsid w:val="00FA4159"/>
    <w:rsid w:val="00FA5AF2"/>
    <w:rsid w:val="00FA6FAF"/>
    <w:rsid w:val="00FB6C3F"/>
    <w:rsid w:val="00FC5411"/>
    <w:rsid w:val="00FC58AF"/>
    <w:rsid w:val="00FC73E4"/>
    <w:rsid w:val="00FC781C"/>
    <w:rsid w:val="00FD1B9D"/>
    <w:rsid w:val="00FD329D"/>
    <w:rsid w:val="00FD549B"/>
    <w:rsid w:val="00FE0076"/>
    <w:rsid w:val="00FE0D4F"/>
    <w:rsid w:val="00FE25E2"/>
    <w:rsid w:val="00FE4ED3"/>
    <w:rsid w:val="00FF27E4"/>
    <w:rsid w:val="00FF329B"/>
    <w:rsid w:val="00FF6B3F"/>
    <w:rsid w:val="00FF71C3"/>
    <w:rsid w:val="03F48C97"/>
    <w:rsid w:val="04084B29"/>
    <w:rsid w:val="04ECBA0F"/>
    <w:rsid w:val="05408646"/>
    <w:rsid w:val="07CD9085"/>
    <w:rsid w:val="092BF526"/>
    <w:rsid w:val="0CB1379F"/>
    <w:rsid w:val="0CF7B692"/>
    <w:rsid w:val="0E61CEAC"/>
    <w:rsid w:val="1160E4D8"/>
    <w:rsid w:val="153D4DBD"/>
    <w:rsid w:val="1603E05D"/>
    <w:rsid w:val="171A1CA2"/>
    <w:rsid w:val="179A4951"/>
    <w:rsid w:val="19BEF0E9"/>
    <w:rsid w:val="1B70E69E"/>
    <w:rsid w:val="1D4206AE"/>
    <w:rsid w:val="1D64EE9B"/>
    <w:rsid w:val="1D6D2898"/>
    <w:rsid w:val="204D68A4"/>
    <w:rsid w:val="21C3CDFF"/>
    <w:rsid w:val="27E92C31"/>
    <w:rsid w:val="2A044EF3"/>
    <w:rsid w:val="2ADEFCFA"/>
    <w:rsid w:val="2BC19075"/>
    <w:rsid w:val="2C395F13"/>
    <w:rsid w:val="2F5BAC4C"/>
    <w:rsid w:val="318012EF"/>
    <w:rsid w:val="32F42679"/>
    <w:rsid w:val="34505CC0"/>
    <w:rsid w:val="36FD6D94"/>
    <w:rsid w:val="386BA8FB"/>
    <w:rsid w:val="3902B9F6"/>
    <w:rsid w:val="3A32EB58"/>
    <w:rsid w:val="3BD8C238"/>
    <w:rsid w:val="3C3A5AB8"/>
    <w:rsid w:val="3E52C309"/>
    <w:rsid w:val="3EA9B3DC"/>
    <w:rsid w:val="3EB6D6A2"/>
    <w:rsid w:val="3FF92BD2"/>
    <w:rsid w:val="401C56BC"/>
    <w:rsid w:val="40E42E5F"/>
    <w:rsid w:val="40FFFA3F"/>
    <w:rsid w:val="41FB34DF"/>
    <w:rsid w:val="42054C79"/>
    <w:rsid w:val="425A6CAF"/>
    <w:rsid w:val="43B344AA"/>
    <w:rsid w:val="4464AF8A"/>
    <w:rsid w:val="44D86A63"/>
    <w:rsid w:val="53314ED5"/>
    <w:rsid w:val="55F2FF17"/>
    <w:rsid w:val="5620623B"/>
    <w:rsid w:val="57CDE6BB"/>
    <w:rsid w:val="5ABF953D"/>
    <w:rsid w:val="5B8C4424"/>
    <w:rsid w:val="5CA5BE5B"/>
    <w:rsid w:val="643238A7"/>
    <w:rsid w:val="64514203"/>
    <w:rsid w:val="65A81033"/>
    <w:rsid w:val="65D4890E"/>
    <w:rsid w:val="66318DD7"/>
    <w:rsid w:val="6728DC9F"/>
    <w:rsid w:val="69EDAAC3"/>
    <w:rsid w:val="6A6F331A"/>
    <w:rsid w:val="6D8CA4C8"/>
    <w:rsid w:val="6DD6D14E"/>
    <w:rsid w:val="6EB71830"/>
    <w:rsid w:val="72570508"/>
    <w:rsid w:val="7A0A15EF"/>
    <w:rsid w:val="7E56975C"/>
    <w:rsid w:val="7E8D7AA2"/>
    <w:rsid w:val="7EFEE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26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1314"/>
    <w:pPr>
      <w:spacing w:line="360" w:lineRule="auto"/>
    </w:pPr>
    <w:rPr>
      <w:color w:val="000000"/>
      <w:sz w:val="24"/>
      <w:szCs w:val="22"/>
      <w:lang w:eastAsia="en-US"/>
    </w:rPr>
  </w:style>
  <w:style w:type="paragraph" w:styleId="Nagwek1">
    <w:name w:val="heading 1"/>
    <w:basedOn w:val="Normalny"/>
    <w:next w:val="Normalny"/>
    <w:link w:val="Nagwek1Znak"/>
    <w:uiPriority w:val="99"/>
    <w:qFormat/>
    <w:locked/>
    <w:rsid w:val="00011314"/>
    <w:pPr>
      <w:keepNext/>
      <w:keepLines/>
      <w:outlineLvl w:val="0"/>
    </w:pPr>
    <w:rPr>
      <w:b/>
      <w:sz w:val="32"/>
      <w:szCs w:val="32"/>
      <w:lang w:eastAsia="pl-PL"/>
    </w:rPr>
  </w:style>
  <w:style w:type="paragraph" w:styleId="Nagwek2">
    <w:name w:val="heading 2"/>
    <w:basedOn w:val="Normalny"/>
    <w:next w:val="Normalny"/>
    <w:link w:val="Nagwek2Znak"/>
    <w:uiPriority w:val="99"/>
    <w:qFormat/>
    <w:locked/>
    <w:rsid w:val="00011314"/>
    <w:pPr>
      <w:keepNext/>
      <w:keepLines/>
      <w:outlineLvl w:val="1"/>
    </w:pPr>
    <w:rPr>
      <w:rFonts w:eastAsia="Times New Roman"/>
      <w:b/>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1314"/>
    <w:rPr>
      <w:b/>
      <w:color w:val="000000"/>
      <w:sz w:val="32"/>
      <w:szCs w:val="32"/>
    </w:rPr>
  </w:style>
  <w:style w:type="character" w:customStyle="1" w:styleId="Nagwek2Znak">
    <w:name w:val="Nagłówek 2 Znak"/>
    <w:link w:val="Nagwek2"/>
    <w:uiPriority w:val="99"/>
    <w:locked/>
    <w:rsid w:val="00011314"/>
    <w:rPr>
      <w:rFonts w:eastAsia="Times New Roman"/>
      <w:b/>
      <w:color w:val="000000"/>
      <w:sz w:val="24"/>
      <w:szCs w:val="26"/>
      <w:lang w:eastAsia="en-US"/>
    </w:rPr>
  </w:style>
  <w:style w:type="paragraph" w:styleId="Nagwek">
    <w:name w:val="header"/>
    <w:basedOn w:val="Normalny"/>
    <w:link w:val="NagwekZnak"/>
    <w:uiPriority w:val="99"/>
    <w:semiHidden/>
    <w:rsid w:val="00EE48DA"/>
    <w:pPr>
      <w:tabs>
        <w:tab w:val="center" w:pos="4536"/>
        <w:tab w:val="right" w:pos="9072"/>
      </w:tabs>
      <w:spacing w:line="240" w:lineRule="auto"/>
    </w:pPr>
  </w:style>
  <w:style w:type="character" w:customStyle="1" w:styleId="NagwekZnak">
    <w:name w:val="Nagłówek Znak"/>
    <w:link w:val="Nagwek"/>
    <w:uiPriority w:val="99"/>
    <w:semiHidden/>
    <w:locked/>
    <w:rsid w:val="00EE48DA"/>
    <w:rPr>
      <w:rFonts w:cs="Times New Roman"/>
    </w:rPr>
  </w:style>
  <w:style w:type="paragraph" w:styleId="Stopka">
    <w:name w:val="footer"/>
    <w:basedOn w:val="Normalny"/>
    <w:link w:val="StopkaZnak"/>
    <w:uiPriority w:val="99"/>
    <w:rsid w:val="00EE48DA"/>
    <w:pPr>
      <w:tabs>
        <w:tab w:val="center" w:pos="4536"/>
        <w:tab w:val="right" w:pos="9072"/>
      </w:tabs>
      <w:spacing w:line="240" w:lineRule="auto"/>
    </w:pPr>
  </w:style>
  <w:style w:type="character" w:customStyle="1" w:styleId="StopkaZnak">
    <w:name w:val="Stopka Znak"/>
    <w:link w:val="Stopka"/>
    <w:uiPriority w:val="99"/>
    <w:locked/>
    <w:rsid w:val="00EE48DA"/>
    <w:rPr>
      <w:rFonts w:cs="Times New Roman"/>
    </w:rPr>
  </w:style>
  <w:style w:type="paragraph" w:customStyle="1" w:styleId="Bezodstpw1">
    <w:name w:val="Bez odstępów1"/>
    <w:uiPriority w:val="99"/>
    <w:rsid w:val="005E47C3"/>
    <w:rPr>
      <w:rFonts w:eastAsia="Times New Roman"/>
      <w:sz w:val="22"/>
      <w:szCs w:val="22"/>
      <w:lang w:eastAsia="en-US"/>
    </w:rPr>
  </w:style>
  <w:style w:type="paragraph" w:styleId="Tekstdymka">
    <w:name w:val="Balloon Text"/>
    <w:basedOn w:val="Normalny"/>
    <w:link w:val="TekstdymkaZnak"/>
    <w:uiPriority w:val="99"/>
    <w:semiHidden/>
    <w:rsid w:val="005E47C3"/>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5E47C3"/>
    <w:rPr>
      <w:rFonts w:ascii="Tahoma" w:hAnsi="Tahoma" w:cs="Tahoma"/>
      <w:sz w:val="16"/>
      <w:szCs w:val="16"/>
    </w:rPr>
  </w:style>
  <w:style w:type="paragraph" w:styleId="Akapitzlist">
    <w:name w:val="List Paragraph"/>
    <w:aliases w:val="normalny tekst,Nagł. 4 SW,CW_Lista,T_SZ_List Paragraph,lp1,Preambuła,List Paragraph2,Normalny1,Podsis rysunku,Punkt rzymski,zwykły tekst,List Paragraph1,BulletC,Obiekt,Bullet List,FooterText,numbered,Paragraphe de liste1,maz_wyliczenie"/>
    <w:basedOn w:val="Normalny"/>
    <w:link w:val="AkapitzlistZnak"/>
    <w:uiPriority w:val="34"/>
    <w:qFormat/>
    <w:rsid w:val="00491088"/>
    <w:pPr>
      <w:spacing w:line="240" w:lineRule="auto"/>
      <w:ind w:left="720"/>
      <w:contextualSpacing/>
    </w:pPr>
    <w:rPr>
      <w:rFonts w:ascii="Times New Roman" w:hAnsi="Times New Roman"/>
      <w:color w:val="auto"/>
      <w:szCs w:val="20"/>
    </w:rPr>
  </w:style>
  <w:style w:type="paragraph" w:customStyle="1" w:styleId="Nagwek20">
    <w:name w:val="Nagłówek #2"/>
    <w:basedOn w:val="Normalny"/>
    <w:uiPriority w:val="99"/>
    <w:rsid w:val="00673FE7"/>
    <w:pPr>
      <w:widowControl w:val="0"/>
      <w:shd w:val="clear" w:color="auto" w:fill="FFFFFF"/>
      <w:suppressAutoHyphens/>
      <w:spacing w:before="660" w:after="660" w:line="240" w:lineRule="atLeast"/>
      <w:jc w:val="center"/>
    </w:pPr>
    <w:rPr>
      <w:rFonts w:cs="Calibri"/>
      <w:b/>
      <w:bCs/>
      <w:sz w:val="26"/>
      <w:szCs w:val="26"/>
      <w:lang w:eastAsia="ar-SA"/>
    </w:rPr>
  </w:style>
  <w:style w:type="character" w:styleId="Odwoaniedokomentarza">
    <w:name w:val="annotation reference"/>
    <w:uiPriority w:val="99"/>
    <w:semiHidden/>
    <w:rsid w:val="001D42AD"/>
    <w:rPr>
      <w:rFonts w:cs="Times New Roman"/>
      <w:sz w:val="16"/>
      <w:szCs w:val="16"/>
    </w:rPr>
  </w:style>
  <w:style w:type="paragraph" w:styleId="Tekstkomentarza">
    <w:name w:val="annotation text"/>
    <w:basedOn w:val="Normalny"/>
    <w:link w:val="TekstkomentarzaZnak"/>
    <w:uiPriority w:val="99"/>
    <w:rsid w:val="001D42AD"/>
    <w:pPr>
      <w:spacing w:line="240" w:lineRule="auto"/>
    </w:pPr>
    <w:rPr>
      <w:sz w:val="20"/>
      <w:szCs w:val="20"/>
    </w:rPr>
  </w:style>
  <w:style w:type="character" w:customStyle="1" w:styleId="TekstkomentarzaZnak">
    <w:name w:val="Tekst komentarza Znak"/>
    <w:link w:val="Tekstkomentarza"/>
    <w:uiPriority w:val="99"/>
    <w:locked/>
    <w:rsid w:val="001D42AD"/>
    <w:rPr>
      <w:rFonts w:cs="Times New Roman"/>
      <w:sz w:val="20"/>
      <w:szCs w:val="20"/>
    </w:rPr>
  </w:style>
  <w:style w:type="paragraph" w:styleId="Tematkomentarza">
    <w:name w:val="annotation subject"/>
    <w:basedOn w:val="Tekstkomentarza"/>
    <w:next w:val="Tekstkomentarza"/>
    <w:link w:val="TematkomentarzaZnak"/>
    <w:uiPriority w:val="99"/>
    <w:semiHidden/>
    <w:rsid w:val="001D42AD"/>
    <w:rPr>
      <w:b/>
      <w:bCs/>
    </w:rPr>
  </w:style>
  <w:style w:type="character" w:customStyle="1" w:styleId="TematkomentarzaZnak">
    <w:name w:val="Temat komentarza Znak"/>
    <w:link w:val="Tematkomentarza"/>
    <w:uiPriority w:val="99"/>
    <w:semiHidden/>
    <w:locked/>
    <w:rsid w:val="001D42AD"/>
    <w:rPr>
      <w:rFonts w:cs="Times New Roman"/>
      <w:b/>
      <w:bCs/>
      <w:sz w:val="20"/>
      <w:szCs w:val="20"/>
    </w:rPr>
  </w:style>
  <w:style w:type="paragraph" w:styleId="Bezodstpw">
    <w:name w:val="No Spacing"/>
    <w:uiPriority w:val="99"/>
    <w:qFormat/>
    <w:rsid w:val="005868A9"/>
    <w:rPr>
      <w:sz w:val="22"/>
      <w:szCs w:val="22"/>
      <w:lang w:eastAsia="en-US"/>
    </w:rPr>
  </w:style>
  <w:style w:type="character" w:customStyle="1" w:styleId="Teksttreci7Bezkursywy">
    <w:name w:val="Tekst treści (7) + Bez kursywy"/>
    <w:uiPriority w:val="99"/>
    <w:rsid w:val="0090469A"/>
    <w:rPr>
      <w:rFonts w:ascii="Bookman Old Style" w:hAnsi="Bookman Old Style"/>
      <w:i/>
      <w:color w:val="000000"/>
      <w:spacing w:val="0"/>
      <w:w w:val="100"/>
      <w:position w:val="0"/>
      <w:sz w:val="17"/>
      <w:shd w:val="clear" w:color="auto" w:fill="FFFFFF"/>
      <w:vertAlign w:val="baseline"/>
      <w:lang w:val="pl-PL" w:eastAsia="pl-PL"/>
    </w:rPr>
  </w:style>
  <w:style w:type="table" w:styleId="Tabela-Siatka">
    <w:name w:val="Table Grid"/>
    <w:basedOn w:val="Standardowy"/>
    <w:uiPriority w:val="99"/>
    <w:locked/>
    <w:rsid w:val="00205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99"/>
    <w:qFormat/>
    <w:locked/>
    <w:rsid w:val="0050334A"/>
    <w:pPr>
      <w:spacing w:line="240" w:lineRule="auto"/>
      <w:contextualSpacing/>
    </w:pPr>
    <w:rPr>
      <w:rFonts w:ascii="Cambria" w:eastAsia="Times New Roman" w:hAnsi="Cambria"/>
      <w:spacing w:val="-10"/>
      <w:kern w:val="28"/>
      <w:sz w:val="56"/>
      <w:szCs w:val="56"/>
    </w:rPr>
  </w:style>
  <w:style w:type="character" w:customStyle="1" w:styleId="TytuZnak">
    <w:name w:val="Tytuł Znak"/>
    <w:link w:val="Tytu"/>
    <w:uiPriority w:val="99"/>
    <w:locked/>
    <w:rsid w:val="0050334A"/>
    <w:rPr>
      <w:rFonts w:ascii="Cambria" w:hAnsi="Cambria" w:cs="Times New Roman"/>
      <w:spacing w:val="-10"/>
      <w:kern w:val="28"/>
      <w:sz w:val="56"/>
      <w:szCs w:val="56"/>
      <w:lang w:eastAsia="en-US"/>
    </w:rPr>
  </w:style>
  <w:style w:type="paragraph" w:customStyle="1" w:styleId="TableParagraph">
    <w:name w:val="Table Paragraph"/>
    <w:basedOn w:val="Normalny"/>
    <w:uiPriority w:val="99"/>
    <w:rsid w:val="000665A1"/>
    <w:pPr>
      <w:widowControl w:val="0"/>
      <w:autoSpaceDE w:val="0"/>
      <w:autoSpaceDN w:val="0"/>
      <w:spacing w:line="240" w:lineRule="auto"/>
    </w:pPr>
    <w:rPr>
      <w:rFonts w:ascii="Verdana" w:hAnsi="Verdana" w:cs="Verdana"/>
      <w:lang w:val="en-US"/>
    </w:rPr>
  </w:style>
  <w:style w:type="paragraph" w:customStyle="1" w:styleId="Akapitzlist1">
    <w:name w:val="Akapit z listą1"/>
    <w:aliases w:val="L1,Numerowanie,Akapit z listą5,Akapit z listą BS,Kolorowa lista — akcent 11"/>
    <w:basedOn w:val="Normalny"/>
    <w:link w:val="ListParagraphChar"/>
    <w:rsid w:val="00150715"/>
    <w:pPr>
      <w:ind w:left="720"/>
      <w:contextualSpacing/>
    </w:pPr>
    <w:rPr>
      <w:rFonts w:eastAsia="Times New Roman"/>
      <w:color w:val="auto"/>
      <w:sz w:val="20"/>
      <w:szCs w:val="20"/>
    </w:rPr>
  </w:style>
  <w:style w:type="character" w:customStyle="1" w:styleId="ListParagraphChar">
    <w:name w:val="List Paragraph Char"/>
    <w:aliases w:val="L1 Char,Numerowanie Char,Akapit z listą5 Char,Akapit z listą BS Char,Kolorowa lista — akcent 11 Char"/>
    <w:link w:val="Akapitzlist1"/>
    <w:locked/>
    <w:rsid w:val="00150715"/>
    <w:rPr>
      <w:rFonts w:eastAsia="Times New Roman"/>
      <w:sz w:val="20"/>
    </w:rPr>
  </w:style>
  <w:style w:type="character" w:styleId="Hipercze">
    <w:name w:val="Hyperlink"/>
    <w:uiPriority w:val="99"/>
    <w:rsid w:val="00150715"/>
    <w:rPr>
      <w:rFonts w:cs="Times New Roman"/>
      <w:color w:val="0000FF"/>
      <w:u w:val="single"/>
    </w:rPr>
  </w:style>
  <w:style w:type="paragraph" w:customStyle="1" w:styleId="2poziomwypunktowania">
    <w:name w:val="2 poziom wypunktowania"/>
    <w:basedOn w:val="Akapitzlist1"/>
    <w:link w:val="2poziomwypunktowaniaZnak"/>
    <w:autoRedefine/>
    <w:uiPriority w:val="99"/>
    <w:rsid w:val="003F6BBD"/>
    <w:pPr>
      <w:spacing w:line="276" w:lineRule="auto"/>
      <w:contextualSpacing w:val="0"/>
    </w:pPr>
    <w:rPr>
      <w:rFonts w:eastAsia="Calibri"/>
      <w:noProof/>
      <w:color w:val="000000"/>
      <w:sz w:val="24"/>
    </w:rPr>
  </w:style>
  <w:style w:type="character" w:customStyle="1" w:styleId="2poziomwypunktowaniaZnak">
    <w:name w:val="2 poziom wypunktowania Znak"/>
    <w:link w:val="2poziomwypunktowania"/>
    <w:uiPriority w:val="99"/>
    <w:locked/>
    <w:rsid w:val="003F6BBD"/>
    <w:rPr>
      <w:noProof/>
      <w:color w:val="000000"/>
      <w:sz w:val="24"/>
      <w:lang w:eastAsia="en-US"/>
    </w:rPr>
  </w:style>
  <w:style w:type="paragraph" w:customStyle="1" w:styleId="SFTPodstawowy">
    <w:name w:val="SFT_Podstawowy"/>
    <w:basedOn w:val="Normalny"/>
    <w:uiPriority w:val="99"/>
    <w:rsid w:val="00AF3B5A"/>
    <w:pPr>
      <w:spacing w:after="120"/>
      <w:jc w:val="both"/>
    </w:pPr>
    <w:rPr>
      <w:rFonts w:ascii="Tahoma" w:hAnsi="Tahoma"/>
      <w:noProof/>
      <w:sz w:val="20"/>
      <w:szCs w:val="24"/>
      <w:lang w:eastAsia="pl-PL"/>
    </w:rPr>
  </w:style>
  <w:style w:type="character" w:customStyle="1" w:styleId="AkapitzlistZnak">
    <w:name w:val="Akapit z listą Znak"/>
    <w:aliases w:val="normalny tekst Znak,Nagł. 4 SW Znak,CW_Lista Znak,T_SZ_List Paragraph Znak,lp1 Znak,Preambuła Znak,List Paragraph2 Znak,Normalny1 Znak,Podsis rysunku Znak,Punkt rzymski Znak,zwykły tekst Znak,List Paragraph1 Znak,BulletC Znak"/>
    <w:link w:val="Akapitzlist"/>
    <w:uiPriority w:val="34"/>
    <w:qFormat/>
    <w:locked/>
    <w:rsid w:val="00AF3B5A"/>
    <w:rPr>
      <w:rFonts w:ascii="Times New Roman" w:hAnsi="Times New Roman"/>
      <w:sz w:val="24"/>
    </w:rPr>
  </w:style>
  <w:style w:type="paragraph" w:customStyle="1" w:styleId="paragraph">
    <w:name w:val="paragraph"/>
    <w:basedOn w:val="Normalny"/>
    <w:rsid w:val="007B5548"/>
    <w:pPr>
      <w:spacing w:before="100" w:beforeAutospacing="1" w:after="100" w:afterAutospacing="1" w:line="240" w:lineRule="auto"/>
    </w:pPr>
    <w:rPr>
      <w:rFonts w:eastAsia="Times New Roman" w:cs="Calibri"/>
      <w:lang w:val="en-US"/>
    </w:rPr>
  </w:style>
  <w:style w:type="character" w:customStyle="1" w:styleId="normaltextrun">
    <w:name w:val="normaltextrun"/>
    <w:rsid w:val="007B5548"/>
  </w:style>
  <w:style w:type="character" w:customStyle="1" w:styleId="Teksttreci3">
    <w:name w:val="Tekst treści (3)_"/>
    <w:uiPriority w:val="99"/>
    <w:rsid w:val="007B5548"/>
    <w:rPr>
      <w:rFonts w:ascii="Garamond" w:hAnsi="Garamond"/>
    </w:rPr>
  </w:style>
  <w:style w:type="paragraph" w:customStyle="1" w:styleId="Teksttreci31">
    <w:name w:val="Tekst treści (3)1"/>
    <w:basedOn w:val="Normalny"/>
    <w:uiPriority w:val="99"/>
    <w:rsid w:val="007B5548"/>
    <w:pPr>
      <w:widowControl w:val="0"/>
      <w:shd w:val="clear" w:color="auto" w:fill="FFFFFF"/>
      <w:suppressAutoHyphens/>
      <w:spacing w:before="600" w:after="600" w:line="240" w:lineRule="atLeast"/>
      <w:ind w:hanging="540"/>
      <w:jc w:val="center"/>
    </w:pPr>
    <w:rPr>
      <w:rFonts w:ascii="Garamond" w:eastAsia="Times New Roman" w:hAnsi="Garamond" w:cs="Calibri"/>
      <w:color w:val="00000A"/>
      <w:kern w:val="1"/>
      <w:lang w:eastAsia="ar-SA"/>
    </w:rPr>
  </w:style>
  <w:style w:type="paragraph" w:styleId="Spistreci1">
    <w:name w:val="toc 1"/>
    <w:basedOn w:val="Normalny"/>
    <w:next w:val="Normalny"/>
    <w:autoRedefine/>
    <w:uiPriority w:val="39"/>
    <w:locked/>
    <w:rsid w:val="007B5548"/>
    <w:pPr>
      <w:spacing w:before="120" w:after="120"/>
    </w:pPr>
    <w:rPr>
      <w:rFonts w:cs="Calibri"/>
      <w:b/>
      <w:bCs/>
      <w:caps/>
      <w:sz w:val="20"/>
      <w:szCs w:val="20"/>
    </w:rPr>
  </w:style>
  <w:style w:type="paragraph" w:styleId="Spistreci2">
    <w:name w:val="toc 2"/>
    <w:basedOn w:val="Normalny"/>
    <w:next w:val="Normalny"/>
    <w:autoRedefine/>
    <w:uiPriority w:val="39"/>
    <w:locked/>
    <w:rsid w:val="007B5548"/>
    <w:pPr>
      <w:ind w:left="220"/>
    </w:pPr>
    <w:rPr>
      <w:rFonts w:cs="Calibri"/>
      <w:smallCaps/>
      <w:sz w:val="20"/>
      <w:szCs w:val="20"/>
    </w:rPr>
  </w:style>
  <w:style w:type="paragraph" w:styleId="Spistreci3">
    <w:name w:val="toc 3"/>
    <w:basedOn w:val="Normalny"/>
    <w:next w:val="Normalny"/>
    <w:autoRedefine/>
    <w:uiPriority w:val="99"/>
    <w:locked/>
    <w:rsid w:val="007B5548"/>
    <w:pPr>
      <w:ind w:left="440"/>
    </w:pPr>
    <w:rPr>
      <w:rFonts w:cs="Calibri"/>
      <w:i/>
      <w:iCs/>
      <w:sz w:val="20"/>
      <w:szCs w:val="20"/>
    </w:rPr>
  </w:style>
  <w:style w:type="paragraph" w:styleId="Spistreci4">
    <w:name w:val="toc 4"/>
    <w:basedOn w:val="Normalny"/>
    <w:next w:val="Normalny"/>
    <w:autoRedefine/>
    <w:uiPriority w:val="99"/>
    <w:locked/>
    <w:rsid w:val="007B5548"/>
    <w:pPr>
      <w:ind w:left="660"/>
    </w:pPr>
    <w:rPr>
      <w:rFonts w:cs="Calibri"/>
      <w:sz w:val="18"/>
      <w:szCs w:val="18"/>
    </w:rPr>
  </w:style>
  <w:style w:type="paragraph" w:styleId="Spistreci5">
    <w:name w:val="toc 5"/>
    <w:basedOn w:val="Normalny"/>
    <w:next w:val="Normalny"/>
    <w:autoRedefine/>
    <w:uiPriority w:val="99"/>
    <w:locked/>
    <w:rsid w:val="007B5548"/>
    <w:pPr>
      <w:ind w:left="880"/>
    </w:pPr>
    <w:rPr>
      <w:rFonts w:cs="Calibri"/>
      <w:sz w:val="18"/>
      <w:szCs w:val="18"/>
    </w:rPr>
  </w:style>
  <w:style w:type="paragraph" w:styleId="Spistreci6">
    <w:name w:val="toc 6"/>
    <w:basedOn w:val="Normalny"/>
    <w:next w:val="Normalny"/>
    <w:autoRedefine/>
    <w:uiPriority w:val="99"/>
    <w:locked/>
    <w:rsid w:val="007B5548"/>
    <w:pPr>
      <w:ind w:left="1100"/>
    </w:pPr>
    <w:rPr>
      <w:rFonts w:cs="Calibri"/>
      <w:sz w:val="18"/>
      <w:szCs w:val="18"/>
    </w:rPr>
  </w:style>
  <w:style w:type="paragraph" w:styleId="Spistreci7">
    <w:name w:val="toc 7"/>
    <w:basedOn w:val="Normalny"/>
    <w:next w:val="Normalny"/>
    <w:autoRedefine/>
    <w:uiPriority w:val="99"/>
    <w:locked/>
    <w:rsid w:val="007B5548"/>
    <w:pPr>
      <w:ind w:left="1320"/>
    </w:pPr>
    <w:rPr>
      <w:rFonts w:cs="Calibri"/>
      <w:sz w:val="18"/>
      <w:szCs w:val="18"/>
    </w:rPr>
  </w:style>
  <w:style w:type="paragraph" w:styleId="Spistreci8">
    <w:name w:val="toc 8"/>
    <w:basedOn w:val="Normalny"/>
    <w:next w:val="Normalny"/>
    <w:autoRedefine/>
    <w:uiPriority w:val="99"/>
    <w:locked/>
    <w:rsid w:val="007B5548"/>
    <w:pPr>
      <w:ind w:left="1540"/>
    </w:pPr>
    <w:rPr>
      <w:rFonts w:cs="Calibri"/>
      <w:sz w:val="18"/>
      <w:szCs w:val="18"/>
    </w:rPr>
  </w:style>
  <w:style w:type="paragraph" w:styleId="Spistreci9">
    <w:name w:val="toc 9"/>
    <w:basedOn w:val="Normalny"/>
    <w:next w:val="Normalny"/>
    <w:autoRedefine/>
    <w:uiPriority w:val="99"/>
    <w:locked/>
    <w:rsid w:val="007B5548"/>
    <w:pPr>
      <w:ind w:left="1760"/>
    </w:pPr>
    <w:rPr>
      <w:rFonts w:cs="Calibri"/>
      <w:sz w:val="18"/>
      <w:szCs w:val="18"/>
    </w:rPr>
  </w:style>
  <w:style w:type="character" w:customStyle="1" w:styleId="Nierozpoznanawzmianka1">
    <w:name w:val="Nierozpoznana wzmianka1"/>
    <w:uiPriority w:val="99"/>
    <w:semiHidden/>
    <w:rsid w:val="00C06FDE"/>
    <w:rPr>
      <w:rFonts w:cs="Times New Roman"/>
      <w:color w:val="605E5C"/>
      <w:shd w:val="clear" w:color="auto" w:fill="E1DFDD"/>
    </w:rPr>
  </w:style>
  <w:style w:type="paragraph" w:styleId="Nagwekspisutreci">
    <w:name w:val="TOC Heading"/>
    <w:basedOn w:val="Nagwek1"/>
    <w:next w:val="Normalny"/>
    <w:uiPriority w:val="99"/>
    <w:qFormat/>
    <w:rsid w:val="009D7514"/>
    <w:pPr>
      <w:spacing w:before="480"/>
      <w:outlineLvl w:val="9"/>
    </w:pPr>
    <w:rPr>
      <w:rFonts w:ascii="Cambria" w:eastAsia="Times New Roman" w:hAnsi="Cambria"/>
      <w:b w:val="0"/>
      <w:bCs/>
      <w:color w:val="365F91"/>
      <w:sz w:val="28"/>
      <w:szCs w:val="28"/>
    </w:rPr>
  </w:style>
  <w:style w:type="character" w:styleId="UyteHipercze">
    <w:name w:val="FollowedHyperlink"/>
    <w:uiPriority w:val="99"/>
    <w:semiHidden/>
    <w:rsid w:val="006D0ECB"/>
    <w:rPr>
      <w:rFonts w:cs="Times New Roman"/>
      <w:color w:val="800080"/>
      <w:u w:val="single"/>
    </w:rPr>
  </w:style>
  <w:style w:type="paragraph" w:styleId="Poprawka">
    <w:name w:val="Revision"/>
    <w:hidden/>
    <w:uiPriority w:val="99"/>
    <w:semiHidden/>
    <w:rsid w:val="00110B5C"/>
    <w:rPr>
      <w:color w:val="000000"/>
      <w:sz w:val="24"/>
      <w:szCs w:val="22"/>
      <w:lang w:eastAsia="en-US"/>
    </w:rPr>
  </w:style>
  <w:style w:type="paragraph" w:customStyle="1" w:styleId="Ustp">
    <w:name w:val="Ustęp"/>
    <w:basedOn w:val="Normalny"/>
    <w:uiPriority w:val="99"/>
    <w:qFormat/>
    <w:rsid w:val="007E555D"/>
    <w:pPr>
      <w:spacing w:after="120" w:line="264" w:lineRule="auto"/>
      <w:contextualSpacing/>
      <w:jc w:val="both"/>
    </w:pPr>
    <w:rPr>
      <w:rFonts w:ascii="Calibri Light" w:eastAsia="Times New Roman" w:hAnsi="Calibri Light"/>
      <w:color w:val="auto"/>
      <w:sz w:val="20"/>
      <w:szCs w:val="20"/>
      <w:lang w:eastAsia="pl-PL"/>
    </w:rPr>
  </w:style>
  <w:style w:type="paragraph" w:customStyle="1" w:styleId="Default">
    <w:name w:val="Default"/>
    <w:qFormat/>
    <w:rsid w:val="004E0697"/>
    <w:pPr>
      <w:autoSpaceDE w:val="0"/>
      <w:autoSpaceDN w:val="0"/>
      <w:adjustRightInd w:val="0"/>
      <w:spacing w:line="276" w:lineRule="auto"/>
    </w:pPr>
    <w:rPr>
      <w:rFonts w:ascii="Times New Roman" w:hAnsi="Times New Roman" w:cs="Calibri"/>
      <w:color w:val="000000"/>
      <w:sz w:val="22"/>
      <w:szCs w:val="24"/>
      <w:lang w:eastAsia="en-US"/>
    </w:rPr>
  </w:style>
  <w:style w:type="paragraph" w:styleId="NormalnyWeb">
    <w:name w:val="Normal (Web)"/>
    <w:basedOn w:val="Normalny"/>
    <w:uiPriority w:val="99"/>
    <w:unhideWhenUsed/>
    <w:rsid w:val="00C37B1F"/>
    <w:pPr>
      <w:spacing w:before="100" w:beforeAutospacing="1" w:after="100" w:afterAutospacing="1" w:line="240" w:lineRule="auto"/>
    </w:pPr>
    <w:rPr>
      <w:rFonts w:ascii="Times New Roman" w:eastAsia="Times New Roman" w:hAnsi="Times New Roman"/>
      <w:color w:val="auto"/>
      <w:szCs w:val="24"/>
      <w:lang w:eastAsia="pl-PL"/>
    </w:rPr>
  </w:style>
  <w:style w:type="paragraph" w:styleId="Tekstpodstawowy">
    <w:name w:val="Body Text"/>
    <w:basedOn w:val="Normalny"/>
    <w:link w:val="TekstpodstawowyZnak"/>
    <w:unhideWhenUsed/>
    <w:rsid w:val="00BA2A92"/>
    <w:pPr>
      <w:suppressAutoHyphens/>
      <w:spacing w:after="120"/>
      <w:ind w:firstLine="709"/>
      <w:jc w:val="both"/>
    </w:pPr>
    <w:rPr>
      <w:rFonts w:ascii="Times New Roman" w:eastAsia="Times New Roman" w:hAnsi="Times New Roman"/>
      <w:color w:val="auto"/>
      <w:sz w:val="20"/>
      <w:szCs w:val="20"/>
      <w:lang w:eastAsia="ar-SA"/>
    </w:rPr>
  </w:style>
  <w:style w:type="character" w:customStyle="1" w:styleId="TekstpodstawowyZnak">
    <w:name w:val="Tekst podstawowy Znak"/>
    <w:basedOn w:val="Domylnaczcionkaakapitu"/>
    <w:link w:val="Tekstpodstawowy"/>
    <w:rsid w:val="00BA2A92"/>
    <w:rPr>
      <w:rFonts w:ascii="Times New Roman" w:eastAsia="Times New Roman" w:hAnsi="Times New Roman"/>
      <w:lang w:eastAsia="ar-SA"/>
    </w:rPr>
  </w:style>
  <w:style w:type="paragraph" w:styleId="Tekstpodstawowywcity3">
    <w:name w:val="Body Text Indent 3"/>
    <w:basedOn w:val="Normalny"/>
    <w:link w:val="Tekstpodstawowywcity3Znak"/>
    <w:uiPriority w:val="99"/>
    <w:unhideWhenUsed/>
    <w:rsid w:val="00BA2A92"/>
    <w:pPr>
      <w:spacing w:after="120" w:line="240" w:lineRule="auto"/>
      <w:ind w:left="283"/>
    </w:pPr>
    <w:rPr>
      <w:rFonts w:ascii="Times New Roman" w:eastAsia="Times New Roman" w:hAnsi="Times New Roman"/>
      <w:color w:val="auto"/>
      <w:sz w:val="16"/>
      <w:szCs w:val="16"/>
      <w:lang w:eastAsia="pl-PL"/>
    </w:rPr>
  </w:style>
  <w:style w:type="character" w:customStyle="1" w:styleId="Tekstpodstawowywcity3Znak">
    <w:name w:val="Tekst podstawowy wcięty 3 Znak"/>
    <w:basedOn w:val="Domylnaczcionkaakapitu"/>
    <w:link w:val="Tekstpodstawowywcity3"/>
    <w:uiPriority w:val="99"/>
    <w:rsid w:val="00BA2A92"/>
    <w:rPr>
      <w:rFonts w:ascii="Times New Roman" w:eastAsia="Times New Roman" w:hAnsi="Times New Roman"/>
      <w:sz w:val="16"/>
      <w:szCs w:val="16"/>
    </w:rPr>
  </w:style>
  <w:style w:type="character" w:customStyle="1" w:styleId="eop">
    <w:name w:val="eop"/>
    <w:basedOn w:val="Domylnaczcionkaakapitu"/>
    <w:rsid w:val="00BA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24428">
      <w:marLeft w:val="0"/>
      <w:marRight w:val="0"/>
      <w:marTop w:val="0"/>
      <w:marBottom w:val="0"/>
      <w:divBdr>
        <w:top w:val="none" w:sz="0" w:space="0" w:color="auto"/>
        <w:left w:val="none" w:sz="0" w:space="0" w:color="auto"/>
        <w:bottom w:val="none" w:sz="0" w:space="0" w:color="auto"/>
        <w:right w:val="none" w:sz="0" w:space="0" w:color="auto"/>
      </w:divBdr>
    </w:div>
    <w:div w:id="1464424429">
      <w:marLeft w:val="0"/>
      <w:marRight w:val="0"/>
      <w:marTop w:val="0"/>
      <w:marBottom w:val="0"/>
      <w:divBdr>
        <w:top w:val="none" w:sz="0" w:space="0" w:color="auto"/>
        <w:left w:val="none" w:sz="0" w:space="0" w:color="auto"/>
        <w:bottom w:val="none" w:sz="0" w:space="0" w:color="auto"/>
        <w:right w:val="none" w:sz="0" w:space="0" w:color="auto"/>
      </w:divBdr>
    </w:div>
    <w:div w:id="1464424430">
      <w:marLeft w:val="0"/>
      <w:marRight w:val="0"/>
      <w:marTop w:val="0"/>
      <w:marBottom w:val="0"/>
      <w:divBdr>
        <w:top w:val="none" w:sz="0" w:space="0" w:color="auto"/>
        <w:left w:val="none" w:sz="0" w:space="0" w:color="auto"/>
        <w:bottom w:val="none" w:sz="0" w:space="0" w:color="auto"/>
        <w:right w:val="none" w:sz="0" w:space="0" w:color="auto"/>
      </w:divBdr>
    </w:div>
    <w:div w:id="1464424431">
      <w:marLeft w:val="0"/>
      <w:marRight w:val="0"/>
      <w:marTop w:val="0"/>
      <w:marBottom w:val="0"/>
      <w:divBdr>
        <w:top w:val="none" w:sz="0" w:space="0" w:color="auto"/>
        <w:left w:val="none" w:sz="0" w:space="0" w:color="auto"/>
        <w:bottom w:val="none" w:sz="0" w:space="0" w:color="auto"/>
        <w:right w:val="none" w:sz="0" w:space="0" w:color="auto"/>
      </w:divBdr>
    </w:div>
    <w:div w:id="1464424432">
      <w:marLeft w:val="0"/>
      <w:marRight w:val="0"/>
      <w:marTop w:val="0"/>
      <w:marBottom w:val="0"/>
      <w:divBdr>
        <w:top w:val="none" w:sz="0" w:space="0" w:color="auto"/>
        <w:left w:val="none" w:sz="0" w:space="0" w:color="auto"/>
        <w:bottom w:val="none" w:sz="0" w:space="0" w:color="auto"/>
        <w:right w:val="none" w:sz="0" w:space="0" w:color="auto"/>
      </w:divBdr>
    </w:div>
    <w:div w:id="1464424433">
      <w:marLeft w:val="0"/>
      <w:marRight w:val="0"/>
      <w:marTop w:val="0"/>
      <w:marBottom w:val="0"/>
      <w:divBdr>
        <w:top w:val="none" w:sz="0" w:space="0" w:color="auto"/>
        <w:left w:val="none" w:sz="0" w:space="0" w:color="auto"/>
        <w:bottom w:val="none" w:sz="0" w:space="0" w:color="auto"/>
        <w:right w:val="none" w:sz="0" w:space="0" w:color="auto"/>
      </w:divBdr>
    </w:div>
    <w:div w:id="1464424434">
      <w:marLeft w:val="0"/>
      <w:marRight w:val="0"/>
      <w:marTop w:val="0"/>
      <w:marBottom w:val="0"/>
      <w:divBdr>
        <w:top w:val="none" w:sz="0" w:space="0" w:color="auto"/>
        <w:left w:val="none" w:sz="0" w:space="0" w:color="auto"/>
        <w:bottom w:val="none" w:sz="0" w:space="0" w:color="auto"/>
        <w:right w:val="none" w:sz="0" w:space="0" w:color="auto"/>
      </w:divBdr>
    </w:div>
    <w:div w:id="1464424435">
      <w:marLeft w:val="0"/>
      <w:marRight w:val="0"/>
      <w:marTop w:val="0"/>
      <w:marBottom w:val="0"/>
      <w:divBdr>
        <w:top w:val="none" w:sz="0" w:space="0" w:color="auto"/>
        <w:left w:val="none" w:sz="0" w:space="0" w:color="auto"/>
        <w:bottom w:val="none" w:sz="0" w:space="0" w:color="auto"/>
        <w:right w:val="none" w:sz="0" w:space="0" w:color="auto"/>
      </w:divBdr>
    </w:div>
    <w:div w:id="1464424436">
      <w:marLeft w:val="0"/>
      <w:marRight w:val="0"/>
      <w:marTop w:val="0"/>
      <w:marBottom w:val="0"/>
      <w:divBdr>
        <w:top w:val="none" w:sz="0" w:space="0" w:color="auto"/>
        <w:left w:val="none" w:sz="0" w:space="0" w:color="auto"/>
        <w:bottom w:val="none" w:sz="0" w:space="0" w:color="auto"/>
        <w:right w:val="none" w:sz="0" w:space="0" w:color="auto"/>
      </w:divBdr>
    </w:div>
    <w:div w:id="14644244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BD323227A47B458919887DA26339ED" ma:contentTypeVersion="15" ma:contentTypeDescription="Utwórz nowy dokument." ma:contentTypeScope="" ma:versionID="3bb89efb2d9bff21703cd0ec69e7030d">
  <xsd:schema xmlns:xsd="http://www.w3.org/2001/XMLSchema" xmlns:xs="http://www.w3.org/2001/XMLSchema" xmlns:p="http://schemas.microsoft.com/office/2006/metadata/properties" xmlns:ns2="23f932ed-4e2f-4eba-ba0e-bbf73dc46a65" xmlns:ns3="c9af3c41-fc02-4848-aaa8-afb4d9d0a273" targetNamespace="http://schemas.microsoft.com/office/2006/metadata/properties" ma:root="true" ma:fieldsID="efe647e38360517e97687e98f6231eb9" ns2:_="" ns3:_="">
    <xsd:import namespace="23f932ed-4e2f-4eba-ba0e-bbf73dc46a65"/>
    <xsd:import namespace="c9af3c41-fc02-4848-aaa8-afb4d9d0a2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32ed-4e2f-4eba-ba0e-bbf73dc46a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fc0b1f7-1128-4869-9111-42cc7bce8de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3c41-fc02-4848-aaa8-afb4d9d0a27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fa5c570b-e4b8-468f-a41e-777b04c1ccb1}" ma:internalName="TaxCatchAll" ma:showField="CatchAllData" ma:web="c9af3c41-fc02-4848-aaa8-afb4d9d0a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f932ed-4e2f-4eba-ba0e-bbf73dc46a65">
      <Terms xmlns="http://schemas.microsoft.com/office/infopath/2007/PartnerControls"/>
    </lcf76f155ced4ddcb4097134ff3c332f>
    <TaxCatchAll xmlns="c9af3c41-fc02-4848-aaa8-afb4d9d0a2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6EBE-CCD4-4669-8C1D-4D67E639A902}">
  <ds:schemaRefs>
    <ds:schemaRef ds:uri="http://schemas.microsoft.com/sharepoint/v3/contenttype/forms"/>
  </ds:schemaRefs>
</ds:datastoreItem>
</file>

<file path=customXml/itemProps2.xml><?xml version="1.0" encoding="utf-8"?>
<ds:datastoreItem xmlns:ds="http://schemas.openxmlformats.org/officeDocument/2006/customXml" ds:itemID="{2A3BD991-B412-4BFD-815B-680E704B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932ed-4e2f-4eba-ba0e-bbf73dc46a65"/>
    <ds:schemaRef ds:uri="c9af3c41-fc02-4848-aaa8-afb4d9d0a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EA6D8-1157-4353-B4FA-52F31B0245BC}">
  <ds:schemaRefs>
    <ds:schemaRef ds:uri="c9af3c41-fc02-4848-aaa8-afb4d9d0a273"/>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23f932ed-4e2f-4eba-ba0e-bbf73dc46a65"/>
    <ds:schemaRef ds:uri="http://www.w3.org/XML/1998/namespace"/>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DAAB56E-C5AA-4BCD-9AA7-EF8CE8C9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5850</Words>
  <Characters>40921</Characters>
  <Application>Microsoft Office Word</Application>
  <DocSecurity>0</DocSecurity>
  <Lines>341</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2023-01-31T11:05:00Z</dcterms:created>
  <dcterms:modified xsi:type="dcterms:W3CDTF">2023-01-31T11:37:00Z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0x010100C4BD323227A47B458919887DA26339ED</vt:lpwstr>
  </property>
</Properties>
</file>