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10655" w:rsidRDefault="00B10655" w:rsidP="00B10655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„Przebudowa sieci wodociągowej w ul. Handlowej w Szczecinie”</w:t>
      </w:r>
    </w:p>
    <w:p w:rsidR="002F6E41" w:rsidRPr="008837EA" w:rsidRDefault="002F6E41" w:rsidP="002F6E4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2 Specyfikacji Warunków Zamówienia.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40090" w:rsidRPr="00194354" w:rsidRDefault="00F40090" w:rsidP="00F40090">
      <w:pPr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bookmarkStart w:id="1" w:name="_Hlk62665301"/>
      <w:r w:rsidRPr="00194354">
        <w:rPr>
          <w:rFonts w:ascii="Arial" w:hAnsi="Arial" w:cs="Arial"/>
          <w:color w:val="0070C0"/>
          <w:sz w:val="24"/>
          <w:szCs w:val="24"/>
          <w:u w:val="single"/>
        </w:rPr>
        <w:t xml:space="preserve">Podpis należy złożyć zgodnie z Rozdziałem II pkt 3 SWZ. </w:t>
      </w:r>
    </w:p>
    <w:bookmarkEnd w:id="1"/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D85" w:rsidRDefault="00897D85" w:rsidP="0038231F">
      <w:pPr>
        <w:spacing w:after="0" w:line="240" w:lineRule="auto"/>
      </w:pPr>
      <w:r>
        <w:separator/>
      </w:r>
    </w:p>
  </w:endnote>
  <w:endnote w:type="continuationSeparator" w:id="0">
    <w:p w:rsidR="00897D85" w:rsidRDefault="00897D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D85" w:rsidRDefault="00897D85" w:rsidP="0038231F">
      <w:pPr>
        <w:spacing w:after="0" w:line="240" w:lineRule="auto"/>
      </w:pPr>
      <w:r>
        <w:separator/>
      </w:r>
    </w:p>
  </w:footnote>
  <w:footnote w:type="continuationSeparator" w:id="0">
    <w:p w:rsidR="00897D85" w:rsidRDefault="00897D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D85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065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C59A0-AA6A-412C-A7D2-2C5DBC4F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62511-DBF1-41C6-BA02-A52C62D4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Poręczewska-Bereszko</cp:lastModifiedBy>
  <cp:revision>8</cp:revision>
  <cp:lastPrinted>2016-07-26T08:32:00Z</cp:lastPrinted>
  <dcterms:created xsi:type="dcterms:W3CDTF">2021-01-27T17:40:00Z</dcterms:created>
  <dcterms:modified xsi:type="dcterms:W3CDTF">2021-03-05T07:26:00Z</dcterms:modified>
</cp:coreProperties>
</file>