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36" w:rsidRPr="00427F66" w:rsidRDefault="00774036" w:rsidP="00774036">
      <w:pPr>
        <w:pStyle w:val="Legenda"/>
        <w:rPr>
          <w:b w:val="0"/>
        </w:rPr>
      </w:pPr>
      <w:r w:rsidRPr="00525941">
        <w:rPr>
          <w:b w:val="0"/>
          <w:sz w:val="24"/>
        </w:rPr>
        <w:t>Przedmiotem zamówienia jest dostawa systemu transportowego dla mobilnego laboratorium źródeł odnawialnych</w:t>
      </w:r>
    </w:p>
    <w:p w:rsidR="00774036" w:rsidRDefault="00774036" w:rsidP="00774036">
      <w:pPr>
        <w:jc w:val="both"/>
        <w:rPr>
          <w:b/>
        </w:rPr>
      </w:pPr>
    </w:p>
    <w:p w:rsidR="00774036" w:rsidRPr="00427F66" w:rsidRDefault="00774036" w:rsidP="00774036">
      <w:pPr>
        <w:pStyle w:val="Nagwek3"/>
        <w:rPr>
          <w:rFonts w:ascii="Times New Roman" w:hAnsi="Times New Roman"/>
          <w:sz w:val="24"/>
          <w:szCs w:val="24"/>
        </w:rPr>
      </w:pPr>
      <w:r w:rsidRPr="00427F66">
        <w:rPr>
          <w:rFonts w:ascii="Times New Roman" w:hAnsi="Times New Roman"/>
          <w:sz w:val="24"/>
          <w:szCs w:val="24"/>
        </w:rPr>
        <w:t>System transportowy dla mobilnego laboratorium badania źródeł odnawialnych (1 szt.</w:t>
      </w:r>
      <w:proofErr w:type="gramStart"/>
      <w:r w:rsidRPr="00427F66">
        <w:rPr>
          <w:rFonts w:ascii="Times New Roman" w:hAnsi="Times New Roman"/>
          <w:sz w:val="24"/>
          <w:szCs w:val="24"/>
        </w:rPr>
        <w:t>) :</w:t>
      </w:r>
      <w:proofErr w:type="gramEnd"/>
    </w:p>
    <w:tbl>
      <w:tblPr>
        <w:tblW w:w="91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1923"/>
      </w:tblGrid>
      <w:tr w:rsidR="00774036" w:rsidRPr="00C5189D" w:rsidTr="002B588C">
        <w:tc>
          <w:tcPr>
            <w:tcW w:w="7201" w:type="dxa"/>
            <w:shd w:val="clear" w:color="auto" w:fill="auto"/>
            <w:vAlign w:val="center"/>
          </w:tcPr>
          <w:p w:rsidR="00774036" w:rsidRPr="005D50CF" w:rsidRDefault="00774036" w:rsidP="002B588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0CF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74036" w:rsidRPr="005D50CF" w:rsidRDefault="00774036" w:rsidP="002B588C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0CF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</w:tc>
      </w:tr>
      <w:tr w:rsidR="00774036" w:rsidRPr="00C5189D" w:rsidTr="002B588C">
        <w:tc>
          <w:tcPr>
            <w:tcW w:w="7201" w:type="dxa"/>
            <w:shd w:val="clear" w:color="auto" w:fill="auto"/>
          </w:tcPr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Przyczepa z klapą najazdową: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Dopuszczalna masa całkowita:</w:t>
            </w:r>
            <w:r w:rsidRPr="005D50CF">
              <w:rPr>
                <w:rFonts w:ascii="Times New Roman" w:hAnsi="Times New Roman"/>
              </w:rPr>
              <w:tab/>
              <w:t>750 kg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Ładowność:</w:t>
            </w:r>
            <w:r w:rsidRPr="005D50CF">
              <w:rPr>
                <w:rFonts w:ascii="Times New Roman" w:hAnsi="Times New Roman"/>
              </w:rPr>
              <w:tab/>
              <w:t>430 kg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Przestrzeń ładunkowa:</w:t>
            </w:r>
            <w:r w:rsidRPr="005D50CF">
              <w:rPr>
                <w:rFonts w:ascii="Times New Roman" w:hAnsi="Times New Roman"/>
              </w:rPr>
              <w:tab/>
              <w:t>L: 204 cm, B: 115 cm, H: 150 cm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Wymiary gabarytowe:</w:t>
            </w:r>
            <w:r w:rsidRPr="005D50CF">
              <w:rPr>
                <w:rFonts w:ascii="Times New Roman" w:hAnsi="Times New Roman"/>
              </w:rPr>
              <w:tab/>
              <w:t>L: 326 cm, B: 170 cm, H: 205 cm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Wysokość załadunkowa:</w:t>
            </w:r>
            <w:r w:rsidRPr="005D50CF">
              <w:rPr>
                <w:rFonts w:ascii="Times New Roman" w:hAnsi="Times New Roman"/>
              </w:rPr>
              <w:tab/>
              <w:t>53 cm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Podłoga: płyta wodoodporna 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Uchwyty do mocowania towaru w podłodze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Ściany</w:t>
            </w:r>
            <w:r w:rsidRPr="005D50CF">
              <w:rPr>
                <w:rFonts w:ascii="Times New Roman" w:hAnsi="Times New Roman"/>
              </w:rPr>
              <w:tab/>
              <w:t>wielowarstwowe drewno klejone w kolorze białym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Rama</w:t>
            </w:r>
            <w:r w:rsidRPr="005D50CF">
              <w:rPr>
                <w:rFonts w:ascii="Times New Roman" w:hAnsi="Times New Roman"/>
              </w:rPr>
              <w:tab/>
              <w:t>stalowa, kompletnie cynkowana ogniowo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Złącze elektryczne 7 pin, 12V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Opony</w:t>
            </w:r>
            <w:r w:rsidRPr="005D50CF">
              <w:rPr>
                <w:rFonts w:ascii="Times New Roman" w:hAnsi="Times New Roman"/>
              </w:rPr>
              <w:tab/>
              <w:t>165/70R13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Liczba osi:</w:t>
            </w:r>
            <w:r w:rsidRPr="005D50CF">
              <w:rPr>
                <w:rFonts w:ascii="Times New Roman" w:hAnsi="Times New Roman"/>
              </w:rPr>
              <w:tab/>
              <w:t>1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Koło podporowe</w:t>
            </w:r>
            <w:r w:rsidRPr="005D50CF">
              <w:rPr>
                <w:rFonts w:ascii="Times New Roman" w:hAnsi="Times New Roman"/>
              </w:rPr>
              <w:tab/>
              <w:t>Tak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Tylne drzwi dwuskrzydłowe, zamykane na klucz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 xml:space="preserve">Wymiary drzwi </w:t>
            </w:r>
            <w:proofErr w:type="gramStart"/>
            <w:r w:rsidRPr="005D50CF">
              <w:rPr>
                <w:rFonts w:ascii="Times New Roman" w:hAnsi="Times New Roman"/>
              </w:rPr>
              <w:t>( H</w:t>
            </w:r>
            <w:proofErr w:type="gramEnd"/>
            <w:r w:rsidRPr="005D50CF">
              <w:rPr>
                <w:rFonts w:ascii="Times New Roman" w:hAnsi="Times New Roman"/>
              </w:rPr>
              <w:t>/B)</w:t>
            </w:r>
            <w:r w:rsidRPr="005D50CF">
              <w:rPr>
                <w:rFonts w:ascii="Times New Roman" w:hAnsi="Times New Roman"/>
              </w:rPr>
              <w:tab/>
              <w:t>114x110 cm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Wywietrznik w bocznej ścianie</w:t>
            </w:r>
            <w:r w:rsidRPr="005D50CF">
              <w:rPr>
                <w:rFonts w:ascii="Times New Roman" w:hAnsi="Times New Roman"/>
              </w:rPr>
              <w:tab/>
              <w:t>1 szt.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Kliny pod koła</w:t>
            </w:r>
            <w:r w:rsidRPr="005D50CF">
              <w:rPr>
                <w:rFonts w:ascii="Times New Roman" w:hAnsi="Times New Roman"/>
              </w:rPr>
              <w:tab/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Tylne podpory stabilizujące</w:t>
            </w:r>
            <w:r w:rsidRPr="005D50CF">
              <w:rPr>
                <w:rFonts w:ascii="Times New Roman" w:hAnsi="Times New Roman"/>
              </w:rPr>
              <w:tab/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Boczne listwy do mocowania towaru 1 szt. na stronę</w:t>
            </w:r>
          </w:p>
          <w:p w:rsidR="00774036" w:rsidRPr="005D50CF" w:rsidRDefault="00774036" w:rsidP="002B588C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D50CF">
              <w:rPr>
                <w:rFonts w:ascii="Times New Roman" w:hAnsi="Times New Roman"/>
              </w:rPr>
              <w:t>Rączki manewrowe</w:t>
            </w:r>
            <w:r w:rsidRPr="005D50CF">
              <w:rPr>
                <w:rFonts w:ascii="Times New Roman" w:hAnsi="Times New Roman"/>
              </w:rPr>
              <w:tab/>
              <w:t>2 szt.</w:t>
            </w:r>
          </w:p>
        </w:tc>
        <w:tc>
          <w:tcPr>
            <w:tcW w:w="1923" w:type="dxa"/>
            <w:shd w:val="clear" w:color="auto" w:fill="auto"/>
          </w:tcPr>
          <w:p w:rsidR="00774036" w:rsidRPr="005D50CF" w:rsidRDefault="00774036" w:rsidP="002B588C">
            <w:pPr>
              <w:pStyle w:val="Akapitzlist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0D5" w:rsidRDefault="007440D5">
      <w:bookmarkStart w:id="0" w:name="_GoBack"/>
      <w:bookmarkEnd w:id="0"/>
    </w:p>
    <w:sectPr w:rsidR="007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26EA0"/>
    <w:multiLevelType w:val="multilevel"/>
    <w:tmpl w:val="8A1241F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0634EB0"/>
    <w:multiLevelType w:val="multilevel"/>
    <w:tmpl w:val="DA129C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36"/>
    <w:rsid w:val="007440D5"/>
    <w:rsid w:val="007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693D-297D-4962-9E9D-FBB13CD8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0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40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036"/>
    <w:rPr>
      <w:rFonts w:ascii="Cambria" w:eastAsia="Times New Roman" w:hAnsi="Cambria" w:cs="Times New Roman"/>
      <w:b/>
      <w:bCs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74036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74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 Adam</dc:creator>
  <cp:keywords/>
  <dc:description/>
  <cp:lastModifiedBy>Woźniak  Adam</cp:lastModifiedBy>
  <cp:revision>1</cp:revision>
  <dcterms:created xsi:type="dcterms:W3CDTF">2022-09-20T07:52:00Z</dcterms:created>
  <dcterms:modified xsi:type="dcterms:W3CDTF">2022-09-20T07:53:00Z</dcterms:modified>
</cp:coreProperties>
</file>