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4AF0E1B7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8F6329">
        <w:rPr>
          <w:rFonts w:cs="Calibri"/>
          <w:b/>
          <w:sz w:val="20"/>
          <w:szCs w:val="20"/>
        </w:rPr>
        <w:t>0</w:t>
      </w:r>
      <w:r w:rsidR="00450FF6">
        <w:rPr>
          <w:rFonts w:cs="Calibri"/>
          <w:b/>
          <w:sz w:val="20"/>
          <w:szCs w:val="20"/>
        </w:rPr>
        <w:t>5</w:t>
      </w:r>
      <w:r w:rsidR="00E660CD">
        <w:rPr>
          <w:rFonts w:cs="Calibri"/>
          <w:b/>
          <w:sz w:val="20"/>
          <w:szCs w:val="20"/>
        </w:rPr>
        <w:t>-</w:t>
      </w:r>
      <w:r w:rsidR="00783A40">
        <w:rPr>
          <w:rFonts w:cs="Calibri"/>
          <w:b/>
          <w:sz w:val="20"/>
          <w:szCs w:val="20"/>
        </w:rPr>
        <w:t>0</w:t>
      </w:r>
      <w:r w:rsidR="008F6329">
        <w:rPr>
          <w:rFonts w:cs="Calibri"/>
          <w:b/>
          <w:sz w:val="20"/>
          <w:szCs w:val="20"/>
        </w:rPr>
        <w:t>2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7D67F59A" w14:textId="4820A186" w:rsidR="00783A40" w:rsidRPr="004626E1" w:rsidRDefault="005110A3" w:rsidP="00783A40">
      <w:pPr>
        <w:jc w:val="center"/>
        <w:rPr>
          <w:rFonts w:ascii="Calibri" w:hAnsi="Calibri"/>
          <w:b/>
          <w:color w:val="003399"/>
        </w:rPr>
      </w:pPr>
      <w:r w:rsidRPr="005110A3">
        <w:rPr>
          <w:b/>
          <w:i/>
          <w:color w:val="4472C4" w:themeColor="accent1"/>
        </w:rPr>
        <w:t>„</w:t>
      </w:r>
      <w:r w:rsidR="00783A40" w:rsidRPr="004626E1">
        <w:rPr>
          <w:rFonts w:ascii="Calibri" w:hAnsi="Calibri"/>
          <w:b/>
          <w:i/>
          <w:color w:val="003399"/>
        </w:rPr>
        <w:t xml:space="preserve">Sukcesywne dostawy </w:t>
      </w:r>
      <w:r w:rsidR="00783A40">
        <w:rPr>
          <w:rFonts w:ascii="Calibri" w:hAnsi="Calibri"/>
          <w:b/>
          <w:i/>
          <w:color w:val="003399"/>
        </w:rPr>
        <w:t>produktów farmaceutycznych w programach lekowych lub chemioterapii dla Szpitali Pomorskich Sp. z o.o. w lokalizacji Szpital Morski – PCK”</w:t>
      </w:r>
    </w:p>
    <w:p w14:paraId="39A39A72" w14:textId="365187CE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783A40">
        <w:rPr>
          <w:b/>
          <w:i/>
          <w:color w:val="4472C4" w:themeColor="accent1"/>
        </w:rPr>
        <w:t>49</w:t>
      </w:r>
      <w:r w:rsidRPr="00C02BA5">
        <w:rPr>
          <w:b/>
          <w:i/>
          <w:color w:val="4472C4" w:themeColor="accent1"/>
        </w:rPr>
        <w:t>-</w:t>
      </w:r>
      <w:r w:rsidR="00783A40">
        <w:rPr>
          <w:b/>
          <w:i/>
          <w:color w:val="4472C4" w:themeColor="accent1"/>
        </w:rPr>
        <w:t>80</w:t>
      </w:r>
      <w:r w:rsidRPr="00C02BA5">
        <w:rPr>
          <w:b/>
          <w:i/>
          <w:color w:val="4472C4" w:themeColor="accent1"/>
        </w:rPr>
        <w:t>rj/2</w:t>
      </w:r>
      <w:r w:rsidR="0013691F" w:rsidRPr="00C02BA5">
        <w:rPr>
          <w:b/>
          <w:i/>
          <w:color w:val="4472C4" w:themeColor="accent1"/>
        </w:rPr>
        <w:t>3</w:t>
      </w:r>
    </w:p>
    <w:p w14:paraId="0A02BBE3" w14:textId="6064D9C6" w:rsidR="009800A9" w:rsidRDefault="004B4394" w:rsidP="00067B8E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0889DCF3" w14:textId="2AEF7565" w:rsidR="00450FF6" w:rsidRPr="008B07C0" w:rsidRDefault="00ED15E5" w:rsidP="00450FF6">
      <w:pPr>
        <w:jc w:val="both"/>
        <w:rPr>
          <w:rFonts w:cs="Calibri"/>
          <w:b/>
          <w:sz w:val="20"/>
          <w:szCs w:val="20"/>
          <w:lang w:bidi="en-US"/>
        </w:rPr>
      </w:pPr>
      <w:bookmarkStart w:id="0" w:name="_Hlk149124799"/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 w:rsidR="008B07C0">
        <w:rPr>
          <w:rFonts w:cs="Calibri"/>
          <w:b/>
          <w:sz w:val="20"/>
          <w:szCs w:val="20"/>
          <w:lang w:bidi="en-US"/>
        </w:rPr>
        <w:t>3</w:t>
      </w:r>
      <w:r w:rsidR="00B317E7" w:rsidRPr="00B317E7">
        <w:t xml:space="preserve"> </w:t>
      </w:r>
      <w:bookmarkEnd w:id="0"/>
      <w:r w:rsidR="00450FF6" w:rsidRPr="00450FF6">
        <w:rPr>
          <w:rFonts w:cstheme="minorHAnsi"/>
          <w:sz w:val="20"/>
          <w:szCs w:val="20"/>
          <w:lang w:bidi="en-US"/>
        </w:rPr>
        <w:t>Pytania do projektu umowy:</w:t>
      </w:r>
    </w:p>
    <w:p w14:paraId="2BEE1718" w14:textId="52B6B3F4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Do §5 ust. 5 wzoru umowy prosimy o dopisanie następującej treści: "Dostawy produktów z krótszym</w:t>
      </w:r>
    </w:p>
    <w:p w14:paraId="67F8ABC3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terminem ważności mogą być dopuszczone w wyjątkowych sytuacjach i każdorazowo zgodę na nie musi</w:t>
      </w:r>
    </w:p>
    <w:p w14:paraId="49E252F2" w14:textId="624B41DD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wyrazić upoważniony przedstawiciel Zamawiającego."</w:t>
      </w:r>
    </w:p>
    <w:p w14:paraId="7C2AA861" w14:textId="77777777" w:rsidR="00A2390A" w:rsidRDefault="00A2390A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bookmarkStart w:id="1" w:name="_GoBack"/>
      <w:bookmarkEnd w:id="1"/>
    </w:p>
    <w:p w14:paraId="109F0488" w14:textId="1FDE71DF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A2390A">
        <w:rPr>
          <w:rFonts w:cs="Calibri"/>
          <w:b/>
          <w:color w:val="FF0000"/>
          <w:sz w:val="20"/>
          <w:szCs w:val="20"/>
          <w:lang w:bidi="en-US"/>
        </w:rPr>
        <w:t xml:space="preserve"> wyraża zgodę.</w:t>
      </w:r>
    </w:p>
    <w:p w14:paraId="0A94F877" w14:textId="50A414A3" w:rsidR="00450FF6" w:rsidRPr="00450FF6" w:rsidRDefault="008B07C0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>
        <w:rPr>
          <w:rFonts w:cs="Calibri"/>
          <w:b/>
          <w:sz w:val="20"/>
          <w:szCs w:val="20"/>
          <w:lang w:bidi="en-US"/>
        </w:rPr>
        <w:t>4</w:t>
      </w:r>
      <w:r w:rsidRPr="00B317E7">
        <w:t xml:space="preserve"> </w:t>
      </w:r>
      <w:r w:rsidR="00450FF6" w:rsidRPr="00450FF6">
        <w:rPr>
          <w:rFonts w:cstheme="minorHAnsi"/>
          <w:sz w:val="20"/>
          <w:szCs w:val="20"/>
          <w:lang w:bidi="en-US"/>
        </w:rPr>
        <w:t xml:space="preserve"> Do treści §6 ust. 1 lit. d) projektu umowy: Czy Zamawiający wyrazi zgodę na zmianę zapisu §6 ust. 1 lit.</w:t>
      </w:r>
    </w:p>
    <w:p w14:paraId="100CABF3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d) projektu umowy poprzez zapis o ewentualnej karze za opóźnienie w dostarczeniu dokumentów w</w:t>
      </w:r>
    </w:p>
    <w:p w14:paraId="512D3E07" w14:textId="3F7D9A7E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wysokości 50 zł dziennie?</w:t>
      </w:r>
    </w:p>
    <w:p w14:paraId="22B514A1" w14:textId="11C136D2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B62E0B">
        <w:rPr>
          <w:rFonts w:cs="Calibri"/>
          <w:b/>
          <w:color w:val="FF0000"/>
          <w:sz w:val="20"/>
          <w:szCs w:val="20"/>
          <w:lang w:bidi="en-US"/>
        </w:rPr>
        <w:t xml:space="preserve"> nie wyraża zgody.</w:t>
      </w:r>
    </w:p>
    <w:p w14:paraId="509C9962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FB16796" w14:textId="66657F6D" w:rsidR="00450FF6" w:rsidRPr="00450FF6" w:rsidRDefault="008B07C0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>
        <w:rPr>
          <w:rFonts w:cs="Calibri"/>
          <w:b/>
          <w:sz w:val="20"/>
          <w:szCs w:val="20"/>
          <w:lang w:bidi="en-US"/>
        </w:rPr>
        <w:t>5</w:t>
      </w:r>
      <w:r w:rsidR="00450FF6" w:rsidRPr="00450FF6">
        <w:rPr>
          <w:rFonts w:cstheme="minorHAnsi"/>
          <w:sz w:val="20"/>
          <w:szCs w:val="20"/>
          <w:lang w:bidi="en-US"/>
        </w:rPr>
        <w:t xml:space="preserve"> Do §6 ust. 4 wzoru umowy prosimy o dodanie słów: „pod warunkiem, że potrącana kara umowna</w:t>
      </w:r>
    </w:p>
    <w:p w14:paraId="63DFC58C" w14:textId="5C0EBD8D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będzie miała charakter bezsporny oraz wymagalny.”</w:t>
      </w:r>
    </w:p>
    <w:p w14:paraId="3C8AB2F9" w14:textId="77777777" w:rsidR="00B62E0B" w:rsidRDefault="00B62E0B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FC36A9E" w14:textId="4BCEEAB3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B62E0B">
        <w:rPr>
          <w:rFonts w:cs="Calibri"/>
          <w:b/>
          <w:color w:val="FF0000"/>
          <w:sz w:val="20"/>
          <w:szCs w:val="20"/>
          <w:lang w:bidi="en-US"/>
        </w:rPr>
        <w:t xml:space="preserve"> nie wyraża zgody.</w:t>
      </w:r>
    </w:p>
    <w:p w14:paraId="3695113F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AAA86D2" w14:textId="02C1C54F" w:rsidR="00450FF6" w:rsidRPr="00450FF6" w:rsidRDefault="008B07C0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>
        <w:rPr>
          <w:rFonts w:cs="Calibri"/>
          <w:b/>
          <w:sz w:val="20"/>
          <w:szCs w:val="20"/>
          <w:lang w:bidi="en-US"/>
        </w:rPr>
        <w:t>6</w:t>
      </w:r>
      <w:r w:rsidR="00450FF6" w:rsidRPr="00450FF6">
        <w:rPr>
          <w:rFonts w:cstheme="minorHAnsi"/>
          <w:sz w:val="20"/>
          <w:szCs w:val="20"/>
          <w:lang w:bidi="en-US"/>
        </w:rPr>
        <w:t xml:space="preserve"> Do §8 ust. 9 wzoru umowy: Prosimy o potwierdzenie, że ewentualne zmniejszenie wynagrodzenia</w:t>
      </w:r>
    </w:p>
    <w:p w14:paraId="1B02DC8A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Wykonawcy będzie możliwe pod warunkiem przekroczenia progu waloryzacji przy jednoczesnym</w:t>
      </w:r>
    </w:p>
    <w:p w14:paraId="57D36117" w14:textId="50BDF40A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osiągnięciu wskaźnika, o którym mowa w §8 ust. 9 wartości ujemnej (gdy nastąpi deflacja).</w:t>
      </w:r>
    </w:p>
    <w:p w14:paraId="22480EDA" w14:textId="77777777" w:rsidR="00B62E0B" w:rsidRDefault="00B62E0B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7FAB0EBF" w14:textId="0181198D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B62E0B">
        <w:rPr>
          <w:rFonts w:cs="Calibri"/>
          <w:b/>
          <w:color w:val="FF0000"/>
          <w:sz w:val="20"/>
          <w:szCs w:val="20"/>
          <w:lang w:bidi="en-US"/>
        </w:rPr>
        <w:t xml:space="preserve"> potwierdza.</w:t>
      </w:r>
    </w:p>
    <w:p w14:paraId="19557D0D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34089B8" w14:textId="728B9D5A" w:rsidR="00450FF6" w:rsidRPr="00450FF6" w:rsidRDefault="008B07C0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>
        <w:rPr>
          <w:rFonts w:cs="Calibri"/>
          <w:b/>
          <w:sz w:val="20"/>
          <w:szCs w:val="20"/>
          <w:lang w:bidi="en-US"/>
        </w:rPr>
        <w:t>7</w:t>
      </w:r>
      <w:r w:rsidR="00450FF6" w:rsidRPr="00450FF6">
        <w:rPr>
          <w:rFonts w:cstheme="minorHAnsi"/>
          <w:sz w:val="20"/>
          <w:szCs w:val="20"/>
          <w:lang w:bidi="en-US"/>
        </w:rPr>
        <w:t xml:space="preserve"> Czy w stosunku do Zamawiającego na chwilę obecną aktualizują się przesłanki „niewypłacalności” oraz</w:t>
      </w:r>
    </w:p>
    <w:p w14:paraId="3DF033EE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„zagrożenia niewypłacalnością” w rozumieniu art. 6 ustawy z dn. 1.01.2016r. – Prawo restrukturyzacyjne</w:t>
      </w:r>
    </w:p>
    <w:p w14:paraId="4305145E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 xml:space="preserve">(Dz.U.2015.978 z </w:t>
      </w:r>
      <w:proofErr w:type="spellStart"/>
      <w:r w:rsidRPr="00450FF6">
        <w:rPr>
          <w:rFonts w:cstheme="minorHAnsi"/>
          <w:sz w:val="20"/>
          <w:szCs w:val="20"/>
          <w:lang w:bidi="en-US"/>
        </w:rPr>
        <w:t>późn</w:t>
      </w:r>
      <w:proofErr w:type="spellEnd"/>
      <w:r w:rsidRPr="00450FF6">
        <w:rPr>
          <w:rFonts w:cstheme="minorHAnsi"/>
          <w:sz w:val="20"/>
          <w:szCs w:val="20"/>
          <w:lang w:bidi="en-US"/>
        </w:rPr>
        <w:t>. zm.) oraz art. 10 ustawy z dn. 28.02.2003r. – Prawo upadłościowe (Dz.U.60.535 z</w:t>
      </w:r>
    </w:p>
    <w:p w14:paraId="34EB2AFF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proofErr w:type="spellStart"/>
      <w:r w:rsidRPr="00450FF6">
        <w:rPr>
          <w:rFonts w:cstheme="minorHAnsi"/>
          <w:sz w:val="20"/>
          <w:szCs w:val="20"/>
          <w:lang w:bidi="en-US"/>
        </w:rPr>
        <w:t>późn</w:t>
      </w:r>
      <w:proofErr w:type="spellEnd"/>
      <w:r w:rsidRPr="00450FF6">
        <w:rPr>
          <w:rFonts w:cstheme="minorHAnsi"/>
          <w:sz w:val="20"/>
          <w:szCs w:val="20"/>
          <w:lang w:bidi="en-US"/>
        </w:rPr>
        <w:t>. zm.)? Czy według wiedzy Zamawiającego w/w przesłanki staną się aktualne w okresie od chwili</w:t>
      </w:r>
    </w:p>
    <w:p w14:paraId="3CDD521A" w14:textId="6061A9F9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lastRenderedPageBreak/>
        <w:t>obecnej do zakończenia umowy zawartej na skutek niniejszego postępowania?</w:t>
      </w:r>
    </w:p>
    <w:p w14:paraId="4FA37E61" w14:textId="0CAE19B7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4522B1">
        <w:rPr>
          <w:rFonts w:cs="Calibri"/>
          <w:b/>
          <w:color w:val="FF0000"/>
          <w:sz w:val="20"/>
          <w:szCs w:val="20"/>
          <w:lang w:bidi="en-US"/>
        </w:rPr>
        <w:t xml:space="preserve"> wskazuje, że pytanie nie dotyczy treści SWZ.</w:t>
      </w:r>
    </w:p>
    <w:p w14:paraId="1DC2A793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1A384A4" w14:textId="15DC6D2C" w:rsidR="00450FF6" w:rsidRPr="00450FF6" w:rsidRDefault="008B07C0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2039D">
        <w:rPr>
          <w:rFonts w:cs="Calibri"/>
          <w:b/>
          <w:sz w:val="20"/>
          <w:szCs w:val="20"/>
          <w:lang w:bidi="en-US"/>
        </w:rPr>
        <w:t xml:space="preserve">Pytanie </w:t>
      </w:r>
      <w:r>
        <w:rPr>
          <w:rFonts w:cstheme="minorHAnsi"/>
          <w:sz w:val="20"/>
          <w:szCs w:val="20"/>
          <w:lang w:bidi="en-US"/>
        </w:rPr>
        <w:t>8</w:t>
      </w:r>
      <w:r w:rsidR="00450FF6" w:rsidRPr="00450FF6">
        <w:rPr>
          <w:rFonts w:cstheme="minorHAnsi"/>
          <w:sz w:val="20"/>
          <w:szCs w:val="20"/>
          <w:lang w:bidi="en-US"/>
        </w:rPr>
        <w:t xml:space="preserve"> Czy Zamawiający wyrazi zgodę na ustanowienie ze swojej strony zabezpieczeń cywilnoprawnych</w:t>
      </w:r>
    </w:p>
    <w:p w14:paraId="49244F36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prawidłowego wykonania umowy przetargowej, w jednej z następujących postaci:</w:t>
      </w:r>
    </w:p>
    <w:p w14:paraId="10FF96F9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- oświadczenia o poddaniu się egzekucji wprost w trybie art. 777 § 1 pkt 5 Kodeksu postępowania</w:t>
      </w:r>
    </w:p>
    <w:p w14:paraId="384F8575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cywilnego</w:t>
      </w:r>
    </w:p>
    <w:p w14:paraId="5DBF996B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- cesji na zabezpieczenie w Narodowym Funduszu Zdrowia;</w:t>
      </w:r>
    </w:p>
    <w:p w14:paraId="1A6D7564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Celem wyjaśnienia powyższego zapytania zwracamy uwagę na ogromne ryzyko Wykonawcy związane z</w:t>
      </w:r>
    </w:p>
    <w:p w14:paraId="743D36CC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potencjalnym ogłoszeniem postępowania restrukturyzacyjnego lub upadłościowego wobec</w:t>
      </w:r>
    </w:p>
    <w:p w14:paraId="6B6C1629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Zamawiającego, polegające m.in. na niemożliwości odzyskania (w całości lub w części) należności</w:t>
      </w:r>
    </w:p>
    <w:p w14:paraId="2C9B0C05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objętych masą sanacyjną. W razie odmownej odpowiedzi, prosimy o jej uzasadnienie i wskazanie, czy w</w:t>
      </w:r>
    </w:p>
    <w:p w14:paraId="5328EFA9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>toku trwania umowy przetargowej Zamawiający zamierza korzystać z narzędzi przewidzianych w ustawie</w:t>
      </w:r>
    </w:p>
    <w:p w14:paraId="647F0A0C" w14:textId="77777777" w:rsidR="00450FF6" w:rsidRP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 xml:space="preserve">z dn. 1.01.2016r. – Prawo restrukturyzacyjne (Dz.U.2015.978 z </w:t>
      </w:r>
      <w:proofErr w:type="spellStart"/>
      <w:r w:rsidRPr="00450FF6">
        <w:rPr>
          <w:rFonts w:cstheme="minorHAnsi"/>
          <w:sz w:val="20"/>
          <w:szCs w:val="20"/>
          <w:lang w:bidi="en-US"/>
        </w:rPr>
        <w:t>późn</w:t>
      </w:r>
      <w:proofErr w:type="spellEnd"/>
      <w:r w:rsidRPr="00450FF6">
        <w:rPr>
          <w:rFonts w:cstheme="minorHAnsi"/>
          <w:sz w:val="20"/>
          <w:szCs w:val="20"/>
          <w:lang w:bidi="en-US"/>
        </w:rPr>
        <w:t>. zm.) i ustawie z dn. 28.02.2003r. –</w:t>
      </w:r>
    </w:p>
    <w:p w14:paraId="154EA46A" w14:textId="4E34301F" w:rsidR="00A81F41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50FF6">
        <w:rPr>
          <w:rFonts w:cstheme="minorHAnsi"/>
          <w:sz w:val="20"/>
          <w:szCs w:val="20"/>
          <w:lang w:bidi="en-US"/>
        </w:rPr>
        <w:t xml:space="preserve">Prawo upadłościowe (Dz.U.60.535 z </w:t>
      </w:r>
      <w:proofErr w:type="spellStart"/>
      <w:r w:rsidRPr="00450FF6">
        <w:rPr>
          <w:rFonts w:cstheme="minorHAnsi"/>
          <w:sz w:val="20"/>
          <w:szCs w:val="20"/>
          <w:lang w:bidi="en-US"/>
        </w:rPr>
        <w:t>późn</w:t>
      </w:r>
      <w:proofErr w:type="spellEnd"/>
      <w:r w:rsidRPr="00450FF6">
        <w:rPr>
          <w:rFonts w:cstheme="minorHAnsi"/>
          <w:sz w:val="20"/>
          <w:szCs w:val="20"/>
          <w:lang w:bidi="en-US"/>
        </w:rPr>
        <w:t>. zm.).</w:t>
      </w:r>
    </w:p>
    <w:p w14:paraId="4326E9C8" w14:textId="46E3734D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70FFF8B5" w14:textId="711174AA" w:rsidR="00450FF6" w:rsidRDefault="00450FF6" w:rsidP="00450FF6">
      <w:pPr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4522B1">
        <w:rPr>
          <w:rFonts w:cs="Calibri"/>
          <w:b/>
          <w:color w:val="FF0000"/>
          <w:sz w:val="20"/>
          <w:szCs w:val="20"/>
          <w:lang w:bidi="en-US"/>
        </w:rPr>
        <w:t xml:space="preserve"> na tym etapie nie wyraża zgody.</w:t>
      </w:r>
    </w:p>
    <w:p w14:paraId="1ECB1C0E" w14:textId="26F53DBA" w:rsidR="00450FF6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94DD9B8" w14:textId="77777777" w:rsidR="00450FF6" w:rsidRPr="00970660" w:rsidRDefault="00450FF6" w:rsidP="00450FF6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2"/>
    </w:p>
    <w:p w14:paraId="5316A3EC" w14:textId="261017A4" w:rsidR="008368DE" w:rsidRPr="00BA383E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08510A38" w14:textId="69A7DD1D" w:rsidR="007F3D6E" w:rsidRPr="000519AA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19C0"/>
    <w:rsid w:val="000B2154"/>
    <w:rsid w:val="000B2F2D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56F1"/>
    <w:rsid w:val="001B60C6"/>
    <w:rsid w:val="001B60F1"/>
    <w:rsid w:val="001B6D16"/>
    <w:rsid w:val="001C1E2A"/>
    <w:rsid w:val="001C627C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07C0"/>
    <w:rsid w:val="008B1AC7"/>
    <w:rsid w:val="008B508D"/>
    <w:rsid w:val="008B7136"/>
    <w:rsid w:val="008C0B6F"/>
    <w:rsid w:val="008D644D"/>
    <w:rsid w:val="008D6B4A"/>
    <w:rsid w:val="008E3119"/>
    <w:rsid w:val="008F6329"/>
    <w:rsid w:val="00912017"/>
    <w:rsid w:val="0091257A"/>
    <w:rsid w:val="009129D1"/>
    <w:rsid w:val="009153CB"/>
    <w:rsid w:val="00920681"/>
    <w:rsid w:val="00930C3E"/>
    <w:rsid w:val="00931873"/>
    <w:rsid w:val="00946F2F"/>
    <w:rsid w:val="00962124"/>
    <w:rsid w:val="00974C41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C0A"/>
    <w:rsid w:val="00A22CEC"/>
    <w:rsid w:val="00A2390A"/>
    <w:rsid w:val="00A24A16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574D"/>
    <w:rsid w:val="00AE45D5"/>
    <w:rsid w:val="00AE4697"/>
    <w:rsid w:val="00AF19DE"/>
    <w:rsid w:val="00AF2D64"/>
    <w:rsid w:val="00AF5574"/>
    <w:rsid w:val="00B004A5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E0B"/>
    <w:rsid w:val="00B6683B"/>
    <w:rsid w:val="00B67140"/>
    <w:rsid w:val="00B73A52"/>
    <w:rsid w:val="00B8574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DF3466"/>
    <w:rsid w:val="00E0447B"/>
    <w:rsid w:val="00E0792B"/>
    <w:rsid w:val="00E16808"/>
    <w:rsid w:val="00E17503"/>
    <w:rsid w:val="00E22113"/>
    <w:rsid w:val="00E253BD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572D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5CE1"/>
    <w:rsid w:val="00F66085"/>
    <w:rsid w:val="00F75D6B"/>
    <w:rsid w:val="00F80669"/>
    <w:rsid w:val="00F80E52"/>
    <w:rsid w:val="00F9175C"/>
    <w:rsid w:val="00F9277A"/>
    <w:rsid w:val="00F96E32"/>
    <w:rsid w:val="00FB2206"/>
    <w:rsid w:val="00FB4582"/>
    <w:rsid w:val="00FC4FC2"/>
    <w:rsid w:val="00FC5ED4"/>
    <w:rsid w:val="00FD2710"/>
    <w:rsid w:val="00FE0095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3EB9-27E7-42C7-A7EB-CE474F5F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94</cp:revision>
  <cp:lastPrinted>2023-11-07T09:51:00Z</cp:lastPrinted>
  <dcterms:created xsi:type="dcterms:W3CDTF">2023-06-13T07:04:00Z</dcterms:created>
  <dcterms:modified xsi:type="dcterms:W3CDTF">2024-02-05T10:31:00Z</dcterms:modified>
</cp:coreProperties>
</file>