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47CD" w14:textId="28871AF1" w:rsidR="007823F5" w:rsidRDefault="0072230F" w:rsidP="007823F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711CDC">
        <w:rPr>
          <w:rFonts w:ascii="Arial" w:hAnsi="Arial" w:cs="Arial"/>
          <w:sz w:val="20"/>
          <w:szCs w:val="20"/>
        </w:rPr>
        <w:t>2023-11-20</w:t>
      </w:r>
    </w:p>
    <w:p w14:paraId="7F1A1E9D" w14:textId="77777777" w:rsidR="007823F5" w:rsidRPr="0072230F" w:rsidRDefault="007823F5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102785C" w14:textId="6E2784F4" w:rsidR="0072230F" w:rsidRPr="0072230F" w:rsidRDefault="00570B85" w:rsidP="00A842B5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4612">
        <w:rPr>
          <w:rFonts w:ascii="Arial" w:hAnsi="Arial" w:cs="Arial"/>
          <w:sz w:val="20"/>
          <w:szCs w:val="20"/>
        </w:rPr>
        <w:t>WZ.271</w:t>
      </w:r>
      <w:r w:rsidR="0068589E">
        <w:rPr>
          <w:rFonts w:ascii="Arial" w:hAnsi="Arial" w:cs="Arial"/>
          <w:sz w:val="20"/>
          <w:szCs w:val="20"/>
        </w:rPr>
        <w:t>.</w:t>
      </w:r>
      <w:r w:rsidR="00711CDC">
        <w:rPr>
          <w:rFonts w:ascii="Arial" w:hAnsi="Arial" w:cs="Arial"/>
          <w:sz w:val="20"/>
          <w:szCs w:val="20"/>
        </w:rPr>
        <w:t>61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C660DA">
        <w:rPr>
          <w:rFonts w:ascii="Arial" w:hAnsi="Arial" w:cs="Arial"/>
          <w:sz w:val="20"/>
          <w:szCs w:val="20"/>
        </w:rPr>
        <w:t>3</w:t>
      </w:r>
    </w:p>
    <w:p w14:paraId="53DA0105" w14:textId="6FD04108" w:rsidR="00C463F3" w:rsidRPr="00A842B5" w:rsidRDefault="0072230F" w:rsidP="00A842B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5B85646" w14:textId="77777777" w:rsidR="00FD4FCC" w:rsidRDefault="00FD4FCC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C4713F1" w14:textId="77777777" w:rsidR="00C110DE" w:rsidRDefault="00C110DE" w:rsidP="00FD4FC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D08650" w14:textId="29D1BA7C" w:rsidR="004247B9" w:rsidRPr="00711CDC" w:rsidRDefault="00C74696" w:rsidP="00711CDC">
      <w:pPr>
        <w:tabs>
          <w:tab w:val="left" w:pos="5103"/>
        </w:tabs>
        <w:spacing w:after="0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24328B15" w14:textId="7EF4B4FF" w:rsidR="005D46C3" w:rsidRPr="00A842B5" w:rsidRDefault="00C74696" w:rsidP="00FD4FCC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Z OTWARCIA OFERT</w:t>
      </w:r>
    </w:p>
    <w:p w14:paraId="290C7F58" w14:textId="118DFE51" w:rsidR="00A842B5" w:rsidRDefault="00C74696" w:rsidP="00A842B5">
      <w:pPr>
        <w:keepNext/>
        <w:ind w:firstLine="708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A842B5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 w:rsidRPr="00A842B5">
        <w:rPr>
          <w:rFonts w:ascii="Arial" w:eastAsia="Times New Roman" w:hAnsi="Arial" w:cs="Arial"/>
          <w:sz w:val="20"/>
          <w:szCs w:val="20"/>
        </w:rPr>
        <w:t>art</w:t>
      </w:r>
      <w:r w:rsidRPr="00A842B5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A842B5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 w:rsidRPr="00A842B5">
        <w:rPr>
          <w:rFonts w:ascii="Arial" w:eastAsia="Times New Roman" w:hAnsi="Arial" w:cs="Arial"/>
          <w:sz w:val="20"/>
          <w:szCs w:val="20"/>
        </w:rPr>
        <w:t>–</w:t>
      </w:r>
      <w:r w:rsidR="0086323A" w:rsidRPr="00A842B5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2A66F9">
        <w:rPr>
          <w:rFonts w:ascii="Arial" w:eastAsia="Times New Roman" w:hAnsi="Arial" w:cs="Arial"/>
          <w:sz w:val="20"/>
          <w:szCs w:val="20"/>
        </w:rPr>
        <w:t>3</w:t>
      </w:r>
      <w:r w:rsidR="0086323A" w:rsidRPr="00A842B5">
        <w:rPr>
          <w:rFonts w:ascii="Arial" w:eastAsia="Times New Roman" w:hAnsi="Arial" w:cs="Arial"/>
          <w:sz w:val="20"/>
          <w:szCs w:val="20"/>
        </w:rPr>
        <w:t xml:space="preserve"> r., poz. </w:t>
      </w:r>
      <w:r w:rsidR="00486E7A" w:rsidRPr="00A842B5">
        <w:rPr>
          <w:rFonts w:ascii="Arial" w:eastAsia="Times New Roman" w:hAnsi="Arial" w:cs="Arial"/>
          <w:sz w:val="20"/>
          <w:szCs w:val="20"/>
        </w:rPr>
        <w:t>1</w:t>
      </w:r>
      <w:r w:rsidR="002A66F9">
        <w:rPr>
          <w:rFonts w:ascii="Arial" w:eastAsia="Times New Roman" w:hAnsi="Arial" w:cs="Arial"/>
          <w:sz w:val="20"/>
          <w:szCs w:val="20"/>
        </w:rPr>
        <w:t>605</w:t>
      </w:r>
      <w:r w:rsidR="007823F5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A842B5">
        <w:rPr>
          <w:rFonts w:ascii="Arial" w:eastAsia="Times New Roman" w:hAnsi="Arial" w:cs="Arial"/>
          <w:sz w:val="20"/>
          <w:szCs w:val="20"/>
        </w:rPr>
        <w:t>)</w:t>
      </w:r>
      <w:r w:rsidRPr="00A842B5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bookmarkStart w:id="0" w:name="_Hlk85706825"/>
      <w:bookmarkStart w:id="1" w:name="_Hlk134085876"/>
      <w:r w:rsidR="00A842B5">
        <w:rPr>
          <w:rFonts w:ascii="Arial" w:eastAsia="Times New Roman" w:hAnsi="Arial" w:cs="Arial"/>
          <w:sz w:val="20"/>
          <w:szCs w:val="20"/>
        </w:rPr>
        <w:t xml:space="preserve"> </w:t>
      </w:r>
      <w:bookmarkStart w:id="2" w:name="_Hlk151364375"/>
      <w:r w:rsidRPr="00A842B5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3" w:name="_Hlk90541950"/>
      <w:r w:rsidR="002A66F9" w:rsidRPr="002A66F9">
        <w:rPr>
          <w:rFonts w:ascii="Arial" w:eastAsia="Times New Roman" w:hAnsi="Arial" w:cs="Arial"/>
          <w:b/>
          <w:bCs/>
          <w:sz w:val="20"/>
          <w:szCs w:val="20"/>
        </w:rPr>
        <w:t>Budowa linii oświetlenia ulicznego w Gminie Czersk</w:t>
      </w:r>
      <w:r w:rsidR="00A842B5" w:rsidRPr="00A842B5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="00A842B5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A842B5" w:rsidRPr="00A842B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26D77DC" w14:textId="3F2422A1" w:rsidR="00FE09EE" w:rsidRDefault="00A842B5" w:rsidP="00A842B5">
      <w:pPr>
        <w:keepNext/>
        <w:jc w:val="both"/>
        <w:outlineLvl w:val="3"/>
        <w:rPr>
          <w:rFonts w:ascii="Arial" w:hAnsi="Arial" w:cs="Arial"/>
          <w:sz w:val="20"/>
          <w:szCs w:val="20"/>
        </w:rPr>
      </w:pPr>
      <w:r w:rsidRPr="00A842B5">
        <w:rPr>
          <w:rFonts w:ascii="Arial" w:hAnsi="Arial" w:cs="Arial"/>
          <w:sz w:val="20"/>
          <w:szCs w:val="20"/>
        </w:rPr>
        <w:t xml:space="preserve">Ogłoszenie nr </w:t>
      </w:r>
      <w:r w:rsidR="00711CDC" w:rsidRPr="00711CDC">
        <w:rPr>
          <w:rFonts w:ascii="Arial" w:hAnsi="Arial" w:cs="Arial"/>
          <w:sz w:val="20"/>
          <w:szCs w:val="20"/>
        </w:rPr>
        <w:t xml:space="preserve">2023/BZP 00474938 </w:t>
      </w:r>
      <w:r w:rsidRPr="00A842B5">
        <w:rPr>
          <w:rFonts w:ascii="Arial" w:hAnsi="Arial" w:cs="Arial"/>
          <w:sz w:val="20"/>
          <w:szCs w:val="20"/>
        </w:rPr>
        <w:t>z dnia 2023-</w:t>
      </w:r>
      <w:r w:rsidR="007823F5">
        <w:rPr>
          <w:rFonts w:ascii="Arial" w:hAnsi="Arial" w:cs="Arial"/>
          <w:sz w:val="20"/>
          <w:szCs w:val="20"/>
        </w:rPr>
        <w:t>1</w:t>
      </w:r>
      <w:r w:rsidR="00711CDC">
        <w:rPr>
          <w:rFonts w:ascii="Arial" w:hAnsi="Arial" w:cs="Arial"/>
          <w:sz w:val="20"/>
          <w:szCs w:val="20"/>
        </w:rPr>
        <w:t>1</w:t>
      </w:r>
      <w:r w:rsidRPr="00A842B5">
        <w:rPr>
          <w:rFonts w:ascii="Arial" w:hAnsi="Arial" w:cs="Arial"/>
          <w:sz w:val="20"/>
          <w:szCs w:val="20"/>
        </w:rPr>
        <w:t>-</w:t>
      </w:r>
      <w:r w:rsidR="007823F5">
        <w:rPr>
          <w:rFonts w:ascii="Arial" w:hAnsi="Arial" w:cs="Arial"/>
          <w:sz w:val="20"/>
          <w:szCs w:val="20"/>
        </w:rPr>
        <w:t>0</w:t>
      </w:r>
      <w:r w:rsidR="00711CDC">
        <w:rPr>
          <w:rFonts w:ascii="Arial" w:hAnsi="Arial" w:cs="Arial"/>
          <w:sz w:val="20"/>
          <w:szCs w:val="20"/>
        </w:rPr>
        <w:t>3</w:t>
      </w:r>
    </w:p>
    <w:p w14:paraId="0D345D0E" w14:textId="6ABC2F41" w:rsidR="00A842B5" w:rsidRDefault="00A842B5" w:rsidP="00A842B5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842B5">
        <w:rPr>
          <w:rFonts w:ascii="Arial" w:hAnsi="Arial" w:cs="Arial"/>
          <w:b/>
          <w:bCs/>
          <w:sz w:val="20"/>
          <w:szCs w:val="20"/>
        </w:rPr>
        <w:t xml:space="preserve">Część 1. </w:t>
      </w:r>
      <w:bookmarkEnd w:id="0"/>
      <w:bookmarkEnd w:id="1"/>
      <w:bookmarkEnd w:id="3"/>
      <w:r w:rsidR="002A66F9" w:rsidRPr="002A66F9">
        <w:rPr>
          <w:rFonts w:ascii="Arial" w:hAnsi="Arial" w:cs="Arial"/>
          <w:b/>
          <w:bCs/>
          <w:sz w:val="20"/>
          <w:szCs w:val="20"/>
        </w:rPr>
        <w:t>Budowa oświetlenia w ul. Dworcowej w Czersku</w:t>
      </w:r>
      <w:r w:rsidRPr="00A842B5">
        <w:rPr>
          <w:rFonts w:ascii="Arial" w:hAnsi="Arial" w:cs="Arial"/>
          <w:b/>
          <w:bCs/>
          <w:sz w:val="20"/>
          <w:szCs w:val="20"/>
        </w:rPr>
        <w:t>.</w:t>
      </w:r>
    </w:p>
    <w:p w14:paraId="3AFA31E5" w14:textId="6A7533CC" w:rsidR="00A842B5" w:rsidRPr="00A842B5" w:rsidRDefault="00A842B5" w:rsidP="00A842B5">
      <w:pPr>
        <w:widowControl w:val="0"/>
        <w:numPr>
          <w:ilvl w:val="0"/>
          <w:numId w:val="15"/>
        </w:numPr>
        <w:tabs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zamówienia: </w:t>
      </w:r>
      <w:r w:rsidR="002A66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19.000,00</w:t>
      </w:r>
      <w:r w:rsidRPr="008920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</w:t>
      </w:r>
      <w:r w:rsidRPr="004B7B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2B58F170" w14:textId="4AB2EE19" w:rsidR="00A842B5" w:rsidRPr="00A842B5" w:rsidRDefault="00A842B5" w:rsidP="00A842B5">
      <w:pPr>
        <w:widowControl w:val="0"/>
        <w:numPr>
          <w:ilvl w:val="0"/>
          <w:numId w:val="1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>Złożone oferty:</w:t>
      </w:r>
      <w:r w:rsidR="002A66F9" w:rsidRPr="002A66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843"/>
        <w:gridCol w:w="1559"/>
      </w:tblGrid>
      <w:tr w:rsidR="007823F5" w:rsidRPr="00D954A5" w14:paraId="2E0507D3" w14:textId="77777777" w:rsidTr="00C37875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584" w14:textId="77777777" w:rsidR="007823F5" w:rsidRPr="00D954A5" w:rsidRDefault="007823F5" w:rsidP="00C378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F73A07" w14:textId="77777777" w:rsidR="007823F5" w:rsidRPr="00D954A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68C" w14:textId="77777777" w:rsidR="007823F5" w:rsidRPr="00D954A5" w:rsidRDefault="007823F5" w:rsidP="00C378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8E780D" w14:textId="77777777" w:rsidR="007823F5" w:rsidRPr="00D954A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9D8" w14:textId="77777777" w:rsidR="007823F5" w:rsidRPr="00D954A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E6F1542" w14:textId="77777777" w:rsidR="007823F5" w:rsidRPr="00D954A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AE2" w14:textId="77777777" w:rsidR="007823F5" w:rsidRPr="00D954A5" w:rsidRDefault="007823F5" w:rsidP="00C3787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38ABFF" w14:textId="77777777" w:rsidR="007823F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Oferowany okres gwarancji </w:t>
            </w:r>
          </w:p>
          <w:p w14:paraId="032B450F" w14:textId="77777777" w:rsidR="007823F5" w:rsidRPr="00D954A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[w miesiącach]</w:t>
            </w:r>
          </w:p>
        </w:tc>
      </w:tr>
      <w:tr w:rsidR="007823F5" w:rsidRPr="00A842B5" w14:paraId="29E3DF00" w14:textId="77777777" w:rsidTr="00C37875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60D" w14:textId="77777777" w:rsidR="007823F5" w:rsidRPr="00D954A5" w:rsidRDefault="007823F5" w:rsidP="00C378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447" w14:textId="77777777" w:rsidR="007823F5" w:rsidRPr="004B7B15" w:rsidRDefault="007823F5" w:rsidP="00C378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Wielobranżowe „ELMONT” Tadeusz Kosecki</w:t>
            </w:r>
          </w:p>
          <w:p w14:paraId="2EA13A12" w14:textId="77777777" w:rsidR="007823F5" w:rsidRPr="004B7B15" w:rsidRDefault="007823F5" w:rsidP="00C378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Klawkowo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ul. Okrężna 2, 89-620 Chojnice </w:t>
            </w:r>
          </w:p>
          <w:p w14:paraId="7A3D99CE" w14:textId="77777777" w:rsidR="007823F5" w:rsidRPr="00D954A5" w:rsidRDefault="007823F5" w:rsidP="00C378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B15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8CD" w14:textId="506EDF40" w:rsidR="007823F5" w:rsidRPr="00D954A5" w:rsidRDefault="003D66C1" w:rsidP="00C3787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48C8" w14:textId="77777777" w:rsidR="007823F5" w:rsidRPr="00A842B5" w:rsidRDefault="007823F5" w:rsidP="00C3787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B7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</w:tbl>
    <w:p w14:paraId="7D943D22" w14:textId="77777777" w:rsidR="00A842B5" w:rsidRPr="00A842B5" w:rsidRDefault="00A842B5" w:rsidP="00A842B5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</w:p>
    <w:p w14:paraId="31B2C2BC" w14:textId="1E9D82DC" w:rsidR="002A66F9" w:rsidRPr="00A842B5" w:rsidRDefault="002A66F9" w:rsidP="002A66F9">
      <w:pPr>
        <w:keepNext/>
        <w:spacing w:before="120" w:after="120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842B5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711CDC">
        <w:rPr>
          <w:rFonts w:ascii="Arial" w:hAnsi="Arial" w:cs="Arial"/>
          <w:b/>
          <w:bCs/>
          <w:sz w:val="20"/>
          <w:szCs w:val="20"/>
        </w:rPr>
        <w:t>2</w:t>
      </w:r>
      <w:r w:rsidRPr="00A842B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D194E">
        <w:rPr>
          <w:rFonts w:ascii="Arial" w:hAnsi="Arial" w:cs="Arial"/>
          <w:b/>
          <w:bCs/>
          <w:sz w:val="20"/>
          <w:szCs w:val="20"/>
        </w:rPr>
        <w:t>Budowa oświetlenia w ul. Wrzosowej i ul. Jarzębinowej w Czersku</w:t>
      </w:r>
      <w:r w:rsidRPr="002A66F9">
        <w:rPr>
          <w:rFonts w:ascii="Arial" w:hAnsi="Arial" w:cs="Arial"/>
          <w:b/>
          <w:bCs/>
          <w:sz w:val="20"/>
          <w:szCs w:val="20"/>
        </w:rPr>
        <w:t>.</w:t>
      </w:r>
    </w:p>
    <w:p w14:paraId="31E56A42" w14:textId="2F906E23" w:rsidR="002A66F9" w:rsidRPr="00A842B5" w:rsidRDefault="002A66F9" w:rsidP="002A66F9">
      <w:pPr>
        <w:widowControl w:val="0"/>
        <w:numPr>
          <w:ilvl w:val="0"/>
          <w:numId w:val="20"/>
        </w:numPr>
        <w:tabs>
          <w:tab w:val="right" w:leader="dot" w:pos="9072"/>
        </w:tabs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zamówienia: </w:t>
      </w:r>
      <w:r w:rsidR="00ED19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77.500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,00</w:t>
      </w:r>
      <w:r w:rsidRPr="008920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</w:t>
      </w:r>
      <w:r w:rsidRPr="004B7B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492A3626" w14:textId="77777777" w:rsidR="002A66F9" w:rsidRPr="00A842B5" w:rsidRDefault="002A66F9" w:rsidP="002A66F9">
      <w:pPr>
        <w:widowControl w:val="0"/>
        <w:numPr>
          <w:ilvl w:val="0"/>
          <w:numId w:val="20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42B5">
        <w:rPr>
          <w:rFonts w:ascii="Arial" w:eastAsia="Times New Roman" w:hAnsi="Arial" w:cs="Arial"/>
          <w:sz w:val="20"/>
          <w:szCs w:val="20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843"/>
        <w:gridCol w:w="1559"/>
      </w:tblGrid>
      <w:tr w:rsidR="002A66F9" w:rsidRPr="00C74696" w14:paraId="072846D6" w14:textId="77777777" w:rsidTr="00C85276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747" w14:textId="77777777" w:rsidR="002A66F9" w:rsidRPr="00D954A5" w:rsidRDefault="002A66F9" w:rsidP="00C8527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48686629"/>
          </w:p>
          <w:p w14:paraId="19919914" w14:textId="77777777" w:rsidR="002A66F9" w:rsidRPr="00D954A5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888" w14:textId="77777777" w:rsidR="002A66F9" w:rsidRPr="00D954A5" w:rsidRDefault="002A66F9" w:rsidP="00C8527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12F8B9" w14:textId="77777777" w:rsidR="002A66F9" w:rsidRPr="00D954A5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E91" w14:textId="77777777" w:rsidR="002A66F9" w:rsidRPr="00D954A5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ED4B58" w14:textId="77777777" w:rsidR="002A66F9" w:rsidRPr="00D954A5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16C" w14:textId="77777777" w:rsidR="002A66F9" w:rsidRPr="00D954A5" w:rsidRDefault="002A66F9" w:rsidP="00C8527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F09000" w14:textId="77777777" w:rsidR="002A66F9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Oferowany okres gwarancji </w:t>
            </w:r>
          </w:p>
          <w:p w14:paraId="0ED11BE8" w14:textId="77777777" w:rsidR="002A66F9" w:rsidRPr="00D954A5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954A5">
              <w:rPr>
                <w:rFonts w:ascii="Arial" w:eastAsia="Times New Roman" w:hAnsi="Arial" w:cs="Arial"/>
                <w:b/>
                <w:sz w:val="18"/>
                <w:szCs w:val="18"/>
              </w:rPr>
              <w:t>[w miesiącach]</w:t>
            </w:r>
          </w:p>
        </w:tc>
      </w:tr>
      <w:tr w:rsidR="002A66F9" w:rsidRPr="00C74696" w14:paraId="1C23863F" w14:textId="77777777" w:rsidTr="00C85276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205" w14:textId="77777777" w:rsidR="002A66F9" w:rsidRPr="00D954A5" w:rsidRDefault="002A66F9" w:rsidP="00C852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4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F16" w14:textId="77777777" w:rsidR="002A66F9" w:rsidRPr="004B7B15" w:rsidRDefault="002A66F9" w:rsidP="00C852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Wielobranżowe „ELMONT” Tadeusz Kosecki</w:t>
            </w:r>
          </w:p>
          <w:p w14:paraId="5E707D97" w14:textId="77777777" w:rsidR="002A66F9" w:rsidRPr="004B7B15" w:rsidRDefault="002A66F9" w:rsidP="00C852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Klawkowo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ul. Okrężna 2, 89-620 Chojnice </w:t>
            </w:r>
          </w:p>
          <w:p w14:paraId="1C8EF874" w14:textId="77777777" w:rsidR="002A66F9" w:rsidRPr="00D954A5" w:rsidRDefault="002A66F9" w:rsidP="00C852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B15"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3184" w14:textId="05DC870A" w:rsidR="002A66F9" w:rsidRPr="00D954A5" w:rsidRDefault="003D66C1" w:rsidP="00C8527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116.082,37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158" w14:textId="77777777" w:rsidR="002A66F9" w:rsidRPr="00A842B5" w:rsidRDefault="002A66F9" w:rsidP="00C8527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B7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</w:tbl>
    <w:bookmarkEnd w:id="2"/>
    <w:bookmarkEnd w:id="4"/>
    <w:p w14:paraId="3CC9A894" w14:textId="7074B4E2" w:rsidR="00C52E07" w:rsidRPr="00861355" w:rsidRDefault="00C52E07" w:rsidP="00C110DE">
      <w:pPr>
        <w:tabs>
          <w:tab w:val="left" w:pos="36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</w:t>
      </w:r>
      <w:r w:rsidR="00C110DE">
        <w:rPr>
          <w:rFonts w:ascii="Arial" w:hAnsi="Arial" w:cs="Arial"/>
          <w:b/>
          <w:sz w:val="20"/>
          <w:szCs w:val="20"/>
        </w:rPr>
        <w:t>,</w:t>
      </w:r>
    </w:p>
    <w:p w14:paraId="55EBA8B6" w14:textId="77777777" w:rsidR="00FE09EE" w:rsidRDefault="00FE09EE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4D08B4" w14:textId="77777777" w:rsidR="001351E3" w:rsidRDefault="001351E3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EDB78D" w14:textId="77777777" w:rsidR="00A842B5" w:rsidRDefault="00A842B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8D558F" w14:textId="77777777" w:rsidR="004B7B15" w:rsidRDefault="004B7B15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ED194E" w:rsidRDefault="00C74696" w:rsidP="00FD4FCC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194E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ED194E" w:rsidRDefault="00C74696" w:rsidP="00FD4FCC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94E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 w:rsidRPr="00ED194E">
        <w:rPr>
          <w:rFonts w:ascii="Arial" w:hAnsi="Arial" w:cs="Arial"/>
          <w:sz w:val="20"/>
          <w:szCs w:val="20"/>
          <w:u w:val="single"/>
        </w:rPr>
        <w:t>https://</w:t>
      </w:r>
      <w:r w:rsidRPr="00ED194E">
        <w:rPr>
          <w:rFonts w:ascii="Arial" w:hAnsi="Arial" w:cs="Arial"/>
          <w:sz w:val="20"/>
          <w:szCs w:val="20"/>
          <w:u w:val="single"/>
        </w:rPr>
        <w:t>platformazakupowa.pl/pn/czersk</w:t>
      </w:r>
    </w:p>
    <w:p w14:paraId="565192E8" w14:textId="2B2BDB7C" w:rsidR="004B7B15" w:rsidRPr="00ED194E" w:rsidRDefault="00C74696" w:rsidP="004B7B15">
      <w:pPr>
        <w:numPr>
          <w:ilvl w:val="0"/>
          <w:numId w:val="6"/>
        </w:numPr>
        <w:tabs>
          <w:tab w:val="left" w:pos="360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194E">
        <w:rPr>
          <w:rFonts w:ascii="Arial" w:hAnsi="Arial" w:cs="Arial"/>
          <w:sz w:val="20"/>
          <w:szCs w:val="20"/>
        </w:rPr>
        <w:t xml:space="preserve">a/a </w:t>
      </w:r>
    </w:p>
    <w:sectPr w:rsidR="004B7B15" w:rsidRPr="00ED194E" w:rsidSect="00432C4A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1E66" w14:textId="77777777" w:rsidR="00D521C8" w:rsidRDefault="00D521C8">
      <w:r>
        <w:separator/>
      </w:r>
    </w:p>
  </w:endnote>
  <w:endnote w:type="continuationSeparator" w:id="0">
    <w:p w14:paraId="12981E86" w14:textId="77777777" w:rsidR="00D521C8" w:rsidRDefault="00D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4D6" w14:textId="66353D05" w:rsidR="00C72CAC" w:rsidRDefault="004B7B15">
    <w:pPr>
      <w:pStyle w:val="Stopka"/>
    </w:pPr>
    <w:r>
      <w:rPr>
        <w:noProof/>
      </w:rPr>
      <w:drawing>
        <wp:inline distT="0" distB="0" distL="0" distR="0" wp14:anchorId="1C879C25" wp14:editId="7D9F6010">
          <wp:extent cx="5273675" cy="359410"/>
          <wp:effectExtent l="0" t="0" r="3175" b="2540"/>
          <wp:docPr id="529874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7705B9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96A5" w14:textId="18293012" w:rsidR="00367994" w:rsidRDefault="00367994">
    <w:pPr>
      <w:pStyle w:val="Stopka"/>
    </w:pPr>
    <w:r>
      <w:rPr>
        <w:noProof/>
      </w:rPr>
      <w:drawing>
        <wp:inline distT="0" distB="0" distL="0" distR="0" wp14:anchorId="7F25E84B" wp14:editId="6C4D8991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1AFF" w14:textId="77777777" w:rsidR="00D521C8" w:rsidRDefault="00D521C8">
      <w:r>
        <w:separator/>
      </w:r>
    </w:p>
  </w:footnote>
  <w:footnote w:type="continuationSeparator" w:id="0">
    <w:p w14:paraId="2761F8B9" w14:textId="77777777" w:rsidR="00D521C8" w:rsidRDefault="00D5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043C" w14:textId="700BC979" w:rsidR="00A842B5" w:rsidRDefault="00A842B5" w:rsidP="00A842B5">
    <w:pPr>
      <w:pStyle w:val="Nagwek"/>
      <w:jc w:val="both"/>
      <w:rPr>
        <w:rFonts w:ascii="Barlow" w:hAnsi="Barlow"/>
        <w:sz w:val="40"/>
        <w:szCs w:val="40"/>
        <w:lang w:eastAsia="pl-PL"/>
      </w:rPr>
    </w:pPr>
    <w:bookmarkStart w:id="5" w:name="_Hlk126667862"/>
    <w:r>
      <w:rPr>
        <w:noProof/>
      </w:rPr>
      <w:drawing>
        <wp:inline distT="0" distB="0" distL="0" distR="0" wp14:anchorId="4F5CC42E" wp14:editId="1800C17E">
          <wp:extent cx="1619250" cy="609600"/>
          <wp:effectExtent l="0" t="0" r="0" b="0"/>
          <wp:docPr id="19411898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663825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AB23E5F" w14:textId="6BE2F2D1" w:rsidR="00A842B5" w:rsidRDefault="00A842B5" w:rsidP="00A842B5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9B2163" wp14:editId="442C2061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821924934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D85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5"/>
  </w:p>
  <w:p w14:paraId="5952BF8B" w14:textId="77777777" w:rsidR="00A842B5" w:rsidRDefault="00A8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6A6"/>
    <w:multiLevelType w:val="hybridMultilevel"/>
    <w:tmpl w:val="A2A41F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7F53"/>
    <w:multiLevelType w:val="hybridMultilevel"/>
    <w:tmpl w:val="B7106C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4AB4"/>
    <w:multiLevelType w:val="hybridMultilevel"/>
    <w:tmpl w:val="A4CA49A6"/>
    <w:lvl w:ilvl="0" w:tplc="8006F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64EAD"/>
    <w:multiLevelType w:val="hybridMultilevel"/>
    <w:tmpl w:val="9B6AD9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EF630FA"/>
    <w:multiLevelType w:val="hybridMultilevel"/>
    <w:tmpl w:val="A2A41F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054C"/>
    <w:multiLevelType w:val="hybridMultilevel"/>
    <w:tmpl w:val="ABC662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3049"/>
    <w:multiLevelType w:val="hybridMultilevel"/>
    <w:tmpl w:val="B7106C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E48C6"/>
    <w:multiLevelType w:val="hybridMultilevel"/>
    <w:tmpl w:val="E762579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 w15:restartNumberingAfterBreak="0">
    <w:nsid w:val="71760953"/>
    <w:multiLevelType w:val="hybridMultilevel"/>
    <w:tmpl w:val="9B6AD9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8019C"/>
    <w:multiLevelType w:val="hybridMultilevel"/>
    <w:tmpl w:val="A4CA49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719BB"/>
    <w:multiLevelType w:val="hybridMultilevel"/>
    <w:tmpl w:val="ABC6621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70943">
    <w:abstractNumId w:val="12"/>
  </w:num>
  <w:num w:numId="2" w16cid:durableId="2028947097">
    <w:abstractNumId w:val="17"/>
  </w:num>
  <w:num w:numId="3" w16cid:durableId="491794166">
    <w:abstractNumId w:val="2"/>
  </w:num>
  <w:num w:numId="4" w16cid:durableId="1111361388">
    <w:abstractNumId w:val="8"/>
  </w:num>
  <w:num w:numId="5" w16cid:durableId="933708345">
    <w:abstractNumId w:val="18"/>
  </w:num>
  <w:num w:numId="6" w16cid:durableId="1660575051">
    <w:abstractNumId w:val="3"/>
  </w:num>
  <w:num w:numId="7" w16cid:durableId="1672833598">
    <w:abstractNumId w:val="21"/>
  </w:num>
  <w:num w:numId="8" w16cid:durableId="689330314">
    <w:abstractNumId w:val="16"/>
  </w:num>
  <w:num w:numId="9" w16cid:durableId="425270470">
    <w:abstractNumId w:val="9"/>
  </w:num>
  <w:num w:numId="10" w16cid:durableId="777262163">
    <w:abstractNumId w:val="5"/>
  </w:num>
  <w:num w:numId="11" w16cid:durableId="334303565">
    <w:abstractNumId w:val="11"/>
  </w:num>
  <w:num w:numId="12" w16cid:durableId="1060904331">
    <w:abstractNumId w:val="10"/>
  </w:num>
  <w:num w:numId="13" w16cid:durableId="1490093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4093632">
    <w:abstractNumId w:val="4"/>
  </w:num>
  <w:num w:numId="15" w16cid:durableId="1839420053">
    <w:abstractNumId w:val="20"/>
  </w:num>
  <w:num w:numId="16" w16cid:durableId="151944461">
    <w:abstractNumId w:val="7"/>
  </w:num>
  <w:num w:numId="17" w16cid:durableId="1513758258">
    <w:abstractNumId w:val="1"/>
  </w:num>
  <w:num w:numId="18" w16cid:durableId="1623995857">
    <w:abstractNumId w:val="0"/>
  </w:num>
  <w:num w:numId="19" w16cid:durableId="1796480061">
    <w:abstractNumId w:val="19"/>
  </w:num>
  <w:num w:numId="20" w16cid:durableId="1413970772">
    <w:abstractNumId w:val="22"/>
  </w:num>
  <w:num w:numId="21" w16cid:durableId="387850001">
    <w:abstractNumId w:val="15"/>
  </w:num>
  <w:num w:numId="22" w16cid:durableId="1897617760">
    <w:abstractNumId w:val="14"/>
  </w:num>
  <w:num w:numId="23" w16cid:durableId="359479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5241"/>
    <w:rsid w:val="00030F21"/>
    <w:rsid w:val="00032F39"/>
    <w:rsid w:val="0003328B"/>
    <w:rsid w:val="00033DF5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4741"/>
    <w:rsid w:val="000C54DF"/>
    <w:rsid w:val="000C750A"/>
    <w:rsid w:val="000D12D7"/>
    <w:rsid w:val="000D4410"/>
    <w:rsid w:val="000F15E9"/>
    <w:rsid w:val="000F2FA7"/>
    <w:rsid w:val="00103219"/>
    <w:rsid w:val="00106A95"/>
    <w:rsid w:val="0011147F"/>
    <w:rsid w:val="00112247"/>
    <w:rsid w:val="0013275E"/>
    <w:rsid w:val="001351E3"/>
    <w:rsid w:val="001372B8"/>
    <w:rsid w:val="00151B91"/>
    <w:rsid w:val="00151D0B"/>
    <w:rsid w:val="0015288D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11788"/>
    <w:rsid w:val="0022382F"/>
    <w:rsid w:val="00223B21"/>
    <w:rsid w:val="0022638E"/>
    <w:rsid w:val="002360B5"/>
    <w:rsid w:val="00255120"/>
    <w:rsid w:val="002636B2"/>
    <w:rsid w:val="002641BA"/>
    <w:rsid w:val="0026492C"/>
    <w:rsid w:val="002834D2"/>
    <w:rsid w:val="002A66F9"/>
    <w:rsid w:val="002B045C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6A0"/>
    <w:rsid w:val="00306E72"/>
    <w:rsid w:val="003151C7"/>
    <w:rsid w:val="0032130D"/>
    <w:rsid w:val="00325F89"/>
    <w:rsid w:val="003330F0"/>
    <w:rsid w:val="003361F2"/>
    <w:rsid w:val="0034102E"/>
    <w:rsid w:val="00341136"/>
    <w:rsid w:val="003518AE"/>
    <w:rsid w:val="0036560B"/>
    <w:rsid w:val="00367994"/>
    <w:rsid w:val="00374959"/>
    <w:rsid w:val="003924FB"/>
    <w:rsid w:val="003A6568"/>
    <w:rsid w:val="003B68B4"/>
    <w:rsid w:val="003B7E3F"/>
    <w:rsid w:val="003C162C"/>
    <w:rsid w:val="003C1A25"/>
    <w:rsid w:val="003C6B23"/>
    <w:rsid w:val="003D22A1"/>
    <w:rsid w:val="003D27E7"/>
    <w:rsid w:val="003D66C1"/>
    <w:rsid w:val="003D7769"/>
    <w:rsid w:val="003E136C"/>
    <w:rsid w:val="003E683C"/>
    <w:rsid w:val="003E7008"/>
    <w:rsid w:val="004012FA"/>
    <w:rsid w:val="004024FA"/>
    <w:rsid w:val="004066B9"/>
    <w:rsid w:val="00413FAD"/>
    <w:rsid w:val="00423D4D"/>
    <w:rsid w:val="004247B9"/>
    <w:rsid w:val="0042634C"/>
    <w:rsid w:val="00432C4A"/>
    <w:rsid w:val="004376D5"/>
    <w:rsid w:val="00443DF8"/>
    <w:rsid w:val="004504C9"/>
    <w:rsid w:val="0045084A"/>
    <w:rsid w:val="004555C5"/>
    <w:rsid w:val="00462CB3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B7B15"/>
    <w:rsid w:val="004C63C4"/>
    <w:rsid w:val="004D0242"/>
    <w:rsid w:val="004D2EC4"/>
    <w:rsid w:val="004D6E19"/>
    <w:rsid w:val="004D7A89"/>
    <w:rsid w:val="004E09E4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5089"/>
    <w:rsid w:val="0052701C"/>
    <w:rsid w:val="00560F7C"/>
    <w:rsid w:val="00563CD9"/>
    <w:rsid w:val="00567B1C"/>
    <w:rsid w:val="00570B85"/>
    <w:rsid w:val="00576D09"/>
    <w:rsid w:val="0058047E"/>
    <w:rsid w:val="005804F8"/>
    <w:rsid w:val="005827D8"/>
    <w:rsid w:val="005844CC"/>
    <w:rsid w:val="00591198"/>
    <w:rsid w:val="00597019"/>
    <w:rsid w:val="005A1DB7"/>
    <w:rsid w:val="005C3365"/>
    <w:rsid w:val="005D46C3"/>
    <w:rsid w:val="005E1550"/>
    <w:rsid w:val="005E70C5"/>
    <w:rsid w:val="005F1C5E"/>
    <w:rsid w:val="00613A41"/>
    <w:rsid w:val="00631166"/>
    <w:rsid w:val="00636046"/>
    <w:rsid w:val="006449BA"/>
    <w:rsid w:val="00646586"/>
    <w:rsid w:val="0065137E"/>
    <w:rsid w:val="00653866"/>
    <w:rsid w:val="0065556E"/>
    <w:rsid w:val="00661B7B"/>
    <w:rsid w:val="006705E2"/>
    <w:rsid w:val="00677E33"/>
    <w:rsid w:val="00682841"/>
    <w:rsid w:val="0068589E"/>
    <w:rsid w:val="00694639"/>
    <w:rsid w:val="006A1C9E"/>
    <w:rsid w:val="006A3615"/>
    <w:rsid w:val="006A3B86"/>
    <w:rsid w:val="006B2783"/>
    <w:rsid w:val="006C0249"/>
    <w:rsid w:val="006C0AE2"/>
    <w:rsid w:val="006D0705"/>
    <w:rsid w:val="006D471F"/>
    <w:rsid w:val="006E4CB3"/>
    <w:rsid w:val="006F1211"/>
    <w:rsid w:val="00703787"/>
    <w:rsid w:val="0070445E"/>
    <w:rsid w:val="0071047C"/>
    <w:rsid w:val="00711CDC"/>
    <w:rsid w:val="00713C75"/>
    <w:rsid w:val="0072230F"/>
    <w:rsid w:val="0074095F"/>
    <w:rsid w:val="00744C68"/>
    <w:rsid w:val="00747844"/>
    <w:rsid w:val="007520D3"/>
    <w:rsid w:val="00753697"/>
    <w:rsid w:val="00765D1E"/>
    <w:rsid w:val="0076644C"/>
    <w:rsid w:val="00781CFE"/>
    <w:rsid w:val="007823F5"/>
    <w:rsid w:val="00785A78"/>
    <w:rsid w:val="007A050E"/>
    <w:rsid w:val="007A5837"/>
    <w:rsid w:val="007C62BA"/>
    <w:rsid w:val="007C70F8"/>
    <w:rsid w:val="007D3F43"/>
    <w:rsid w:val="007D6B07"/>
    <w:rsid w:val="007F633A"/>
    <w:rsid w:val="00812724"/>
    <w:rsid w:val="00813399"/>
    <w:rsid w:val="00817A42"/>
    <w:rsid w:val="008234DE"/>
    <w:rsid w:val="00836809"/>
    <w:rsid w:val="008474F5"/>
    <w:rsid w:val="00861355"/>
    <w:rsid w:val="0086323A"/>
    <w:rsid w:val="008649E0"/>
    <w:rsid w:val="00881A7F"/>
    <w:rsid w:val="00881FAF"/>
    <w:rsid w:val="008840EE"/>
    <w:rsid w:val="00885CE8"/>
    <w:rsid w:val="008920F8"/>
    <w:rsid w:val="008A3723"/>
    <w:rsid w:val="008A3D3F"/>
    <w:rsid w:val="008A4612"/>
    <w:rsid w:val="008B4B8C"/>
    <w:rsid w:val="008B7D8C"/>
    <w:rsid w:val="008D43B3"/>
    <w:rsid w:val="008E3CC7"/>
    <w:rsid w:val="008E5201"/>
    <w:rsid w:val="008F3AF6"/>
    <w:rsid w:val="008F3D7F"/>
    <w:rsid w:val="008F738A"/>
    <w:rsid w:val="00917BF9"/>
    <w:rsid w:val="00922356"/>
    <w:rsid w:val="00923750"/>
    <w:rsid w:val="0092519B"/>
    <w:rsid w:val="00937E4A"/>
    <w:rsid w:val="00942886"/>
    <w:rsid w:val="00942FC5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36BE6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2B5"/>
    <w:rsid w:val="00A84F46"/>
    <w:rsid w:val="00A87D41"/>
    <w:rsid w:val="00A912DA"/>
    <w:rsid w:val="00A9134C"/>
    <w:rsid w:val="00AA7BD1"/>
    <w:rsid w:val="00AC044B"/>
    <w:rsid w:val="00AC76EC"/>
    <w:rsid w:val="00AD23A9"/>
    <w:rsid w:val="00AD26BF"/>
    <w:rsid w:val="00AD4C13"/>
    <w:rsid w:val="00AE0FA6"/>
    <w:rsid w:val="00AE7C8B"/>
    <w:rsid w:val="00AF0FEF"/>
    <w:rsid w:val="00AF2564"/>
    <w:rsid w:val="00B041D5"/>
    <w:rsid w:val="00B0421E"/>
    <w:rsid w:val="00B104E8"/>
    <w:rsid w:val="00B15BB1"/>
    <w:rsid w:val="00B35A84"/>
    <w:rsid w:val="00B44027"/>
    <w:rsid w:val="00B54AFD"/>
    <w:rsid w:val="00B63E1B"/>
    <w:rsid w:val="00B64996"/>
    <w:rsid w:val="00B71A1D"/>
    <w:rsid w:val="00B86D7C"/>
    <w:rsid w:val="00B9690A"/>
    <w:rsid w:val="00BA7222"/>
    <w:rsid w:val="00BB3BCE"/>
    <w:rsid w:val="00BB6D29"/>
    <w:rsid w:val="00BC55C0"/>
    <w:rsid w:val="00BC661C"/>
    <w:rsid w:val="00BE2968"/>
    <w:rsid w:val="00C01DF8"/>
    <w:rsid w:val="00C0658D"/>
    <w:rsid w:val="00C110DE"/>
    <w:rsid w:val="00C208FD"/>
    <w:rsid w:val="00C22030"/>
    <w:rsid w:val="00C35757"/>
    <w:rsid w:val="00C36BB4"/>
    <w:rsid w:val="00C37B0A"/>
    <w:rsid w:val="00C463F3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54BC"/>
    <w:rsid w:val="00CA54E1"/>
    <w:rsid w:val="00CB51D1"/>
    <w:rsid w:val="00CB7311"/>
    <w:rsid w:val="00CC46B2"/>
    <w:rsid w:val="00CC7F4D"/>
    <w:rsid w:val="00CF5B93"/>
    <w:rsid w:val="00D018F6"/>
    <w:rsid w:val="00D16F7E"/>
    <w:rsid w:val="00D17F90"/>
    <w:rsid w:val="00D21326"/>
    <w:rsid w:val="00D2742C"/>
    <w:rsid w:val="00D30B10"/>
    <w:rsid w:val="00D34BA0"/>
    <w:rsid w:val="00D521C8"/>
    <w:rsid w:val="00D5771D"/>
    <w:rsid w:val="00D728B2"/>
    <w:rsid w:val="00D76C40"/>
    <w:rsid w:val="00D83081"/>
    <w:rsid w:val="00D90926"/>
    <w:rsid w:val="00D92390"/>
    <w:rsid w:val="00D938EF"/>
    <w:rsid w:val="00D954A5"/>
    <w:rsid w:val="00DA7E10"/>
    <w:rsid w:val="00DB7CDE"/>
    <w:rsid w:val="00DC2281"/>
    <w:rsid w:val="00DC7E24"/>
    <w:rsid w:val="00DC7FFB"/>
    <w:rsid w:val="00DD1E8C"/>
    <w:rsid w:val="00DE58BE"/>
    <w:rsid w:val="00DE58C4"/>
    <w:rsid w:val="00DF7A65"/>
    <w:rsid w:val="00E052E2"/>
    <w:rsid w:val="00E06A8C"/>
    <w:rsid w:val="00E11140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8BB"/>
    <w:rsid w:val="00EB6B20"/>
    <w:rsid w:val="00EB769E"/>
    <w:rsid w:val="00EC5A8E"/>
    <w:rsid w:val="00ED194E"/>
    <w:rsid w:val="00ED3796"/>
    <w:rsid w:val="00EF1E2D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B61A0"/>
    <w:rsid w:val="00FC0B71"/>
    <w:rsid w:val="00FC5A70"/>
    <w:rsid w:val="00FD4FCC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94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14</cp:revision>
  <cp:lastPrinted>2023-07-21T07:57:00Z</cp:lastPrinted>
  <dcterms:created xsi:type="dcterms:W3CDTF">2023-07-21T07:54:00Z</dcterms:created>
  <dcterms:modified xsi:type="dcterms:W3CDTF">2023-11-20T08:22:00Z</dcterms:modified>
</cp:coreProperties>
</file>