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68F4" w14:textId="06AB5D14" w:rsidR="00B940EB" w:rsidRDefault="00B940EB" w:rsidP="00B940EB">
      <w:pPr>
        <w:spacing w:before="39"/>
        <w:ind w:left="2625" w:right="74"/>
        <w:jc w:val="right"/>
        <w:rPr>
          <w:b/>
          <w:spacing w:val="-1"/>
        </w:rPr>
      </w:pPr>
      <w:r>
        <w:rPr>
          <w:b/>
          <w:spacing w:val="-1"/>
        </w:rPr>
        <w:t>Załącznik Nr 3 do SWZ</w:t>
      </w:r>
    </w:p>
    <w:p w14:paraId="7475973D" w14:textId="61AC680B" w:rsidR="002E25A0" w:rsidRDefault="00B940EB">
      <w:pPr>
        <w:spacing w:before="39"/>
        <w:ind w:left="2625" w:right="2498"/>
        <w:jc w:val="center"/>
        <w:rPr>
          <w:b/>
        </w:rPr>
      </w:pPr>
      <w:r>
        <w:rPr>
          <w:b/>
          <w:spacing w:val="-1"/>
        </w:rPr>
        <w:t>UMOWA NR PN/…../2023</w:t>
      </w:r>
    </w:p>
    <w:p w14:paraId="24F9085C" w14:textId="77777777" w:rsidR="002E25A0" w:rsidRDefault="002E25A0">
      <w:pPr>
        <w:pStyle w:val="Tekstpodstawowy"/>
        <w:ind w:left="0"/>
        <w:jc w:val="left"/>
        <w:rPr>
          <w:b/>
        </w:rPr>
      </w:pPr>
    </w:p>
    <w:p w14:paraId="14927B16" w14:textId="77777777" w:rsidR="00B940EB" w:rsidRDefault="00B940EB">
      <w:pPr>
        <w:pStyle w:val="Tekstpodstawowy"/>
        <w:ind w:left="0"/>
        <w:jc w:val="left"/>
        <w:rPr>
          <w:b/>
        </w:rPr>
      </w:pPr>
    </w:p>
    <w:p w14:paraId="00C276CF" w14:textId="77777777" w:rsidR="002E25A0" w:rsidRDefault="007C2450">
      <w:pPr>
        <w:pStyle w:val="Tekstpodstawowy"/>
        <w:tabs>
          <w:tab w:val="left" w:leader="dot" w:pos="5556"/>
        </w:tabs>
        <w:ind w:left="202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………………………………..w</w:t>
      </w:r>
      <w:r>
        <w:rPr>
          <w:spacing w:val="1"/>
        </w:rPr>
        <w:t xml:space="preserve"> </w:t>
      </w:r>
      <w:r>
        <w:t>dniu</w:t>
      </w:r>
      <w:r>
        <w:tab/>
        <w:t>r. pomiędzy:</w:t>
      </w:r>
    </w:p>
    <w:p w14:paraId="3F549E51" w14:textId="77777777" w:rsidR="002E25A0" w:rsidRDefault="007C2450">
      <w:pPr>
        <w:pStyle w:val="Tekstpodstawowy"/>
        <w:spacing w:before="121" w:line="352" w:lineRule="auto"/>
        <w:ind w:left="202" w:right="1948"/>
      </w:pPr>
      <w:r>
        <w:t>…………………………………………………………………………………………………...………………………..</w:t>
      </w:r>
      <w:r>
        <w:rPr>
          <w:spacing w:val="-48"/>
        </w:rPr>
        <w:t xml:space="preserve"> </w:t>
      </w:r>
      <w:r>
        <w:t>Adres: 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REGON:</w:t>
      </w:r>
      <w:r>
        <w:rPr>
          <w:spacing w:val="-8"/>
        </w:rPr>
        <w:t xml:space="preserve"> </w:t>
      </w:r>
      <w:r>
        <w:t>………………………….,</w:t>
      </w:r>
      <w:r>
        <w:rPr>
          <w:spacing w:val="-8"/>
        </w:rPr>
        <w:t xml:space="preserve"> </w:t>
      </w:r>
      <w:r>
        <w:t>NIP:</w:t>
      </w:r>
      <w:r>
        <w:rPr>
          <w:spacing w:val="-7"/>
        </w:rPr>
        <w:t xml:space="preserve"> </w:t>
      </w:r>
      <w:r>
        <w:t>………………………….</w:t>
      </w:r>
    </w:p>
    <w:p w14:paraId="2C4A6F55" w14:textId="77777777" w:rsidR="002E25A0" w:rsidRDefault="007C2450">
      <w:pPr>
        <w:pStyle w:val="Tekstpodstawowy"/>
        <w:spacing w:before="16"/>
        <w:ind w:left="202"/>
      </w:pPr>
      <w:r>
        <w:t>reprezentowanym</w:t>
      </w:r>
      <w:r>
        <w:rPr>
          <w:spacing w:val="-1"/>
        </w:rPr>
        <w:t xml:space="preserve"> </w:t>
      </w:r>
      <w:r>
        <w:t>przez:</w:t>
      </w:r>
    </w:p>
    <w:p w14:paraId="3E9DD005" w14:textId="77777777" w:rsidR="002E25A0" w:rsidRDefault="007C2450">
      <w:pPr>
        <w:pStyle w:val="Tekstpodstawowy"/>
        <w:spacing w:before="145"/>
        <w:ind w:left="216"/>
      </w:pPr>
      <w:r>
        <w:t>1.</w:t>
      </w:r>
      <w:r>
        <w:rPr>
          <w:spacing w:val="34"/>
        </w:rPr>
        <w:t xml:space="preserve"> </w:t>
      </w:r>
      <w:r>
        <w:t>………………………………… –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</w:t>
      </w:r>
    </w:p>
    <w:p w14:paraId="474215E0" w14:textId="77777777" w:rsidR="002E25A0" w:rsidRDefault="007C2450">
      <w:pPr>
        <w:pStyle w:val="Tekstpodstawowy"/>
        <w:spacing w:before="125" w:line="355" w:lineRule="auto"/>
        <w:ind w:left="216" w:right="1413"/>
      </w:pPr>
      <w:r>
        <w:t>2. ………………………………… – 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„Zamawiającym”</w:t>
      </w:r>
      <w:r>
        <w:rPr>
          <w:spacing w:val="-6"/>
        </w:rPr>
        <w:t xml:space="preserve"> </w:t>
      </w:r>
      <w:r>
        <w:t>a</w:t>
      </w:r>
    </w:p>
    <w:p w14:paraId="4D4E05D8" w14:textId="77777777" w:rsidR="002E25A0" w:rsidRDefault="007C2450">
      <w:pPr>
        <w:pStyle w:val="Tekstpodstawowy"/>
        <w:spacing w:before="6" w:line="352" w:lineRule="auto"/>
        <w:ind w:left="202" w:right="1949"/>
      </w:pPr>
      <w:r>
        <w:t>……………………………………………………………………………………………………………………………..</w:t>
      </w:r>
      <w:r>
        <w:rPr>
          <w:spacing w:val="-48"/>
        </w:rPr>
        <w:t xml:space="preserve"> </w:t>
      </w:r>
      <w:r>
        <w:t>Adres: 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REGON:</w:t>
      </w:r>
      <w:r>
        <w:rPr>
          <w:spacing w:val="-8"/>
        </w:rPr>
        <w:t xml:space="preserve"> </w:t>
      </w:r>
      <w:r>
        <w:t>………………………….,</w:t>
      </w:r>
      <w:r>
        <w:rPr>
          <w:spacing w:val="-8"/>
        </w:rPr>
        <w:t xml:space="preserve"> </w:t>
      </w:r>
      <w:r>
        <w:t>NIP:</w:t>
      </w:r>
      <w:r>
        <w:rPr>
          <w:spacing w:val="-7"/>
        </w:rPr>
        <w:t xml:space="preserve"> </w:t>
      </w:r>
      <w:r>
        <w:t>………………………….</w:t>
      </w:r>
    </w:p>
    <w:p w14:paraId="454316A5" w14:textId="77777777" w:rsidR="002E25A0" w:rsidRDefault="007C2450">
      <w:pPr>
        <w:pStyle w:val="Tekstpodstawowy"/>
        <w:spacing w:before="2"/>
        <w:ind w:left="202"/>
      </w:pPr>
      <w:r>
        <w:t>reprezentowanym</w:t>
      </w:r>
      <w:r>
        <w:rPr>
          <w:spacing w:val="-1"/>
        </w:rPr>
        <w:t xml:space="preserve"> </w:t>
      </w:r>
      <w:r>
        <w:t>przez:</w:t>
      </w:r>
    </w:p>
    <w:p w14:paraId="39C8965A" w14:textId="77777777" w:rsidR="002E25A0" w:rsidRDefault="007C2450">
      <w:pPr>
        <w:pStyle w:val="Tekstpodstawowy"/>
        <w:spacing w:before="135" w:line="352" w:lineRule="auto"/>
        <w:ind w:left="202" w:right="5978"/>
      </w:pPr>
      <w:r>
        <w:t>……………………………………………………….</w:t>
      </w:r>
      <w:r>
        <w:rPr>
          <w:spacing w:val="-48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„Wykonawcą"</w:t>
      </w:r>
    </w:p>
    <w:p w14:paraId="5F3CCF70" w14:textId="77777777" w:rsidR="002E25A0" w:rsidRDefault="002E25A0">
      <w:pPr>
        <w:pStyle w:val="Tekstpodstawowy"/>
        <w:spacing w:before="10"/>
        <w:ind w:left="0"/>
        <w:jc w:val="left"/>
        <w:rPr>
          <w:sz w:val="21"/>
        </w:rPr>
      </w:pPr>
    </w:p>
    <w:p w14:paraId="3AEEE63C" w14:textId="77777777" w:rsidR="002E25A0" w:rsidRDefault="007C2450">
      <w:pPr>
        <w:pStyle w:val="Tekstpodstawowy"/>
        <w:ind w:left="202"/>
        <w:jc w:val="left"/>
      </w:pP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12"/>
        </w:rPr>
        <w:t xml:space="preserve"> </w:t>
      </w:r>
      <w:r>
        <w:t>art.</w:t>
      </w:r>
      <w:r>
        <w:rPr>
          <w:spacing w:val="63"/>
        </w:rPr>
        <w:t xml:space="preserve"> </w:t>
      </w:r>
      <w:r>
        <w:t>132</w:t>
      </w:r>
      <w:r>
        <w:rPr>
          <w:spacing w:val="63"/>
        </w:rPr>
        <w:t xml:space="preserve"> </w:t>
      </w:r>
      <w:r>
        <w:t>ustawy</w:t>
      </w:r>
      <w:r>
        <w:rPr>
          <w:spacing w:val="61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11</w:t>
      </w:r>
      <w:r>
        <w:rPr>
          <w:spacing w:val="54"/>
        </w:rPr>
        <w:t xml:space="preserve"> </w:t>
      </w:r>
      <w:r>
        <w:t>września</w:t>
      </w:r>
      <w:r>
        <w:rPr>
          <w:spacing w:val="64"/>
        </w:rPr>
        <w:t xml:space="preserve"> </w:t>
      </w:r>
      <w:r>
        <w:t>2019</w:t>
      </w:r>
      <w:r>
        <w:rPr>
          <w:spacing w:val="58"/>
        </w:rPr>
        <w:t xml:space="preserve"> </w:t>
      </w:r>
      <w:r>
        <w:t>r.</w:t>
      </w:r>
      <w:r>
        <w:rPr>
          <w:spacing w:val="62"/>
        </w:rPr>
        <w:t xml:space="preserve"> </w:t>
      </w:r>
      <w:r>
        <w:t>Prawo</w:t>
      </w:r>
      <w:r>
        <w:rPr>
          <w:spacing w:val="54"/>
        </w:rPr>
        <w:t xml:space="preserve"> </w:t>
      </w:r>
      <w:r>
        <w:t>zamówień</w:t>
      </w:r>
      <w:r>
        <w:rPr>
          <w:spacing w:val="55"/>
        </w:rPr>
        <w:t xml:space="preserve"> </w:t>
      </w:r>
      <w:r>
        <w:t>publicznych</w:t>
      </w:r>
      <w:r>
        <w:rPr>
          <w:spacing w:val="61"/>
        </w:rPr>
        <w:t xml:space="preserve"> </w:t>
      </w:r>
      <w:r>
        <w:t>dalej:</w:t>
      </w:r>
    </w:p>
    <w:p w14:paraId="7A0370DF" w14:textId="77777777" w:rsidR="002E25A0" w:rsidRDefault="007C2450">
      <w:pPr>
        <w:pStyle w:val="Tekstpodstawowy"/>
        <w:tabs>
          <w:tab w:val="left" w:leader="dot" w:pos="2425"/>
        </w:tabs>
        <w:spacing w:before="10" w:line="244" w:lineRule="auto"/>
        <w:ind w:left="202" w:right="100"/>
        <w:jc w:val="left"/>
      </w:pPr>
      <w:r>
        <w:t>„Prawo</w:t>
      </w:r>
      <w:r>
        <w:rPr>
          <w:spacing w:val="-9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publicznych”,</w:t>
      </w:r>
      <w:r>
        <w:rPr>
          <w:spacing w:val="-8"/>
        </w:rPr>
        <w:t xml:space="preserve"> </w:t>
      </w:r>
      <w:r>
        <w:t>przeprowadzono</w:t>
      </w:r>
      <w:r>
        <w:rPr>
          <w:spacing w:val="-5"/>
        </w:rPr>
        <w:t xml:space="preserve"> </w:t>
      </w:r>
      <w:r>
        <w:t>postępowanie</w:t>
      </w:r>
      <w:r>
        <w:rPr>
          <w:spacing w:val="-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4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numerze</w:t>
      </w:r>
      <w:r>
        <w:tab/>
        <w:t>,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zawarta</w:t>
      </w:r>
      <w:r>
        <w:rPr>
          <w:spacing w:val="-2"/>
        </w:rPr>
        <w:t xml:space="preserve"> </w:t>
      </w:r>
      <w:r>
        <w:t>umowa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następującej</w:t>
      </w:r>
      <w:r>
        <w:rPr>
          <w:spacing w:val="3"/>
        </w:rPr>
        <w:t xml:space="preserve"> </w:t>
      </w:r>
      <w:r>
        <w:t>treści:</w:t>
      </w:r>
    </w:p>
    <w:p w14:paraId="710E1C7C" w14:textId="77777777" w:rsidR="002E25A0" w:rsidRDefault="002E25A0">
      <w:pPr>
        <w:pStyle w:val="Tekstpodstawowy"/>
        <w:ind w:left="0"/>
        <w:jc w:val="left"/>
        <w:rPr>
          <w:sz w:val="20"/>
        </w:rPr>
      </w:pPr>
    </w:p>
    <w:p w14:paraId="37B58E46" w14:textId="77777777" w:rsidR="002E25A0" w:rsidRDefault="007C2450">
      <w:pPr>
        <w:spacing w:before="57"/>
        <w:ind w:left="2621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1.</w:t>
      </w:r>
    </w:p>
    <w:p w14:paraId="4B1FEEFE" w14:textId="77777777" w:rsidR="002E25A0" w:rsidRDefault="007C2450">
      <w:pPr>
        <w:spacing w:before="19"/>
        <w:ind w:left="2619" w:right="2498"/>
        <w:jc w:val="center"/>
        <w:rPr>
          <w:b/>
        </w:rPr>
      </w:pPr>
      <w:r>
        <w:rPr>
          <w:b/>
        </w:rPr>
        <w:t>Przedmiot</w:t>
      </w:r>
      <w:r>
        <w:rPr>
          <w:b/>
          <w:spacing w:val="-10"/>
        </w:rPr>
        <w:t xml:space="preserve"> </w:t>
      </w:r>
      <w:r>
        <w:rPr>
          <w:b/>
        </w:rPr>
        <w:t>umowy</w:t>
      </w:r>
    </w:p>
    <w:p w14:paraId="23205EC4" w14:textId="77777777" w:rsidR="002E25A0" w:rsidRDefault="007C2450">
      <w:pPr>
        <w:pStyle w:val="Akapitzlist"/>
        <w:numPr>
          <w:ilvl w:val="0"/>
          <w:numId w:val="14"/>
        </w:numPr>
        <w:tabs>
          <w:tab w:val="left" w:pos="639"/>
          <w:tab w:val="left" w:pos="640"/>
        </w:tabs>
        <w:spacing w:before="24"/>
        <w:ind w:hanging="424"/>
      </w:pPr>
      <w:r>
        <w:t>Przedmiotem</w:t>
      </w:r>
      <w:r>
        <w:rPr>
          <w:spacing w:val="-1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jest:</w:t>
      </w:r>
    </w:p>
    <w:p w14:paraId="2BE04C89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34" w:line="247" w:lineRule="auto"/>
        <w:ind w:right="105"/>
        <w:jc w:val="both"/>
      </w:pPr>
      <w:r>
        <w:t>kompleksowa</w:t>
      </w:r>
      <w:r>
        <w:rPr>
          <w:spacing w:val="1"/>
        </w:rPr>
        <w:t xml:space="preserve"> </w:t>
      </w:r>
      <w:r>
        <w:t>sprzedaż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usługą</w:t>
      </w:r>
      <w:r>
        <w:rPr>
          <w:spacing w:val="1"/>
        </w:rPr>
        <w:t xml:space="preserve"> </w:t>
      </w:r>
      <w:r>
        <w:t>dystrybucji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wysokometanowego</w:t>
      </w:r>
      <w:r>
        <w:rPr>
          <w:spacing w:val="11"/>
        </w:rPr>
        <w:t xml:space="preserve"> </w:t>
      </w:r>
      <w:r>
        <w:t>grupy</w:t>
      </w:r>
      <w:r>
        <w:rPr>
          <w:spacing w:val="18"/>
        </w:rPr>
        <w:t xml:space="preserve"> </w:t>
      </w:r>
      <w:r>
        <w:t>E,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punktów</w:t>
      </w:r>
      <w:r>
        <w:rPr>
          <w:spacing w:val="18"/>
        </w:rPr>
        <w:t xml:space="preserve"> </w:t>
      </w:r>
      <w:r>
        <w:t>poboru</w:t>
      </w:r>
      <w:r>
        <w:rPr>
          <w:spacing w:val="16"/>
        </w:rPr>
        <w:t xml:space="preserve"> </w:t>
      </w:r>
      <w:r>
        <w:t>gazu,</w:t>
      </w:r>
      <w:r>
        <w:rPr>
          <w:spacing w:val="10"/>
        </w:rPr>
        <w:t xml:space="preserve"> </w:t>
      </w:r>
      <w:r>
        <w:t>zwanych</w:t>
      </w:r>
      <w:r>
        <w:rPr>
          <w:spacing w:val="16"/>
        </w:rPr>
        <w:t xml:space="preserve"> </w:t>
      </w:r>
      <w:r>
        <w:t>dalej</w:t>
      </w:r>
      <w:r>
        <w:rPr>
          <w:spacing w:val="18"/>
        </w:rPr>
        <w:t xml:space="preserve"> </w:t>
      </w:r>
      <w:r>
        <w:t>„PPG”</w:t>
      </w:r>
      <w:r>
        <w:rPr>
          <w:spacing w:val="12"/>
        </w:rPr>
        <w:t xml:space="preserve"> </w:t>
      </w:r>
      <w:r>
        <w:t>wymienionych</w:t>
      </w:r>
      <w:r>
        <w:rPr>
          <w:spacing w:val="-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załączniku</w:t>
      </w:r>
      <w:r>
        <w:rPr>
          <w:spacing w:val="-2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Umowy.</w:t>
      </w:r>
    </w:p>
    <w:p w14:paraId="56E4FA9C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1" w:line="244" w:lineRule="auto"/>
        <w:ind w:right="103"/>
        <w:jc w:val="both"/>
      </w:pPr>
      <w:r>
        <w:rPr>
          <w:spacing w:val="-1"/>
        </w:rPr>
        <w:t>przeprowadzenie,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t>imieniu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t>Zamawiającego,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pełnomocnictwa,</w:t>
      </w:r>
      <w:r>
        <w:rPr>
          <w:spacing w:val="-8"/>
        </w:rPr>
        <w:t xml:space="preserve"> </w:t>
      </w:r>
      <w:r>
        <w:t>którego</w:t>
      </w:r>
      <w:r>
        <w:rPr>
          <w:spacing w:val="-48"/>
        </w:rPr>
        <w:t xml:space="preserve"> </w:t>
      </w:r>
      <w:r>
        <w:rPr>
          <w:spacing w:val="-1"/>
        </w:rPr>
        <w:t>wzór</w:t>
      </w:r>
      <w:r>
        <w:rPr>
          <w:spacing w:val="-17"/>
        </w:rPr>
        <w:t xml:space="preserve"> </w:t>
      </w:r>
      <w:r>
        <w:rPr>
          <w:spacing w:val="-1"/>
        </w:rPr>
        <w:t>stanowi</w:t>
      </w:r>
      <w:r>
        <w:rPr>
          <w:spacing w:val="-9"/>
        </w:rPr>
        <w:t xml:space="preserve"> </w:t>
      </w:r>
      <w:r>
        <w:rPr>
          <w:spacing w:val="-1"/>
        </w:rPr>
        <w:t>Załącznik</w:t>
      </w:r>
      <w:r>
        <w:rPr>
          <w:spacing w:val="-9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niniejszej</w:t>
      </w:r>
      <w:r>
        <w:rPr>
          <w:spacing w:val="-15"/>
        </w:rPr>
        <w:t xml:space="preserve"> </w:t>
      </w:r>
      <w:r>
        <w:t>Umowy,</w:t>
      </w:r>
      <w:r>
        <w:rPr>
          <w:spacing w:val="-18"/>
        </w:rPr>
        <w:t xml:space="preserve"> </w:t>
      </w:r>
      <w:r>
        <w:t>procedury</w:t>
      </w:r>
      <w:r>
        <w:rPr>
          <w:spacing w:val="-11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sprzedawcy</w:t>
      </w:r>
      <w:r>
        <w:rPr>
          <w:spacing w:val="5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utrzymaniem</w:t>
      </w:r>
      <w:r>
        <w:rPr>
          <w:spacing w:val="-47"/>
        </w:rPr>
        <w:t xml:space="preserve"> </w:t>
      </w:r>
      <w:r>
        <w:t>ciągłości dostaw paliwa gazowego. Wykonanie tego obowiązku nastąpi przed rozpoczęciem</w:t>
      </w:r>
      <w:r>
        <w:rPr>
          <w:spacing w:val="1"/>
        </w:rPr>
        <w:t xml:space="preserve"> </w:t>
      </w:r>
      <w:r>
        <w:t>realizac</w:t>
      </w:r>
      <w:r>
        <w:t>ji</w:t>
      </w:r>
      <w:r>
        <w:rPr>
          <w:spacing w:val="-9"/>
        </w:rPr>
        <w:t xml:space="preserve"> </w:t>
      </w:r>
      <w:r>
        <w:t>Umowy,</w:t>
      </w:r>
      <w:r>
        <w:rPr>
          <w:spacing w:val="-10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podpisaniu,</w:t>
      </w:r>
    </w:p>
    <w:p w14:paraId="296F2085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9" w:line="247" w:lineRule="auto"/>
        <w:ind w:right="105"/>
        <w:jc w:val="both"/>
      </w:pPr>
      <w:r>
        <w:t>określenie praw i obowiązków Stron związanych ze sprzedażą (przez Wykonawcę) i zakupem</w:t>
      </w:r>
      <w:r>
        <w:rPr>
          <w:spacing w:val="1"/>
        </w:rPr>
        <w:t xml:space="preserve"> </w:t>
      </w:r>
      <w:r>
        <w:t>(przez Zamawiającego)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 do</w:t>
      </w:r>
      <w:r>
        <w:rPr>
          <w:spacing w:val="1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poboru</w:t>
      </w:r>
      <w:r>
        <w:rPr>
          <w:spacing w:val="-4"/>
        </w:rPr>
        <w:t xml:space="preserve"> </w:t>
      </w:r>
      <w:r>
        <w:t>gazu,</w:t>
      </w:r>
    </w:p>
    <w:p w14:paraId="273F4CBC" w14:textId="77777777" w:rsidR="002E25A0" w:rsidRDefault="007C2450">
      <w:pPr>
        <w:pStyle w:val="Akapitzlist"/>
        <w:numPr>
          <w:ilvl w:val="0"/>
          <w:numId w:val="14"/>
        </w:numPr>
        <w:tabs>
          <w:tab w:val="left" w:pos="640"/>
        </w:tabs>
        <w:spacing w:before="1"/>
        <w:ind w:hanging="424"/>
        <w:jc w:val="both"/>
      </w:pPr>
      <w:r>
        <w:t>Podstawą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14:paraId="426F8789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29" w:line="247" w:lineRule="auto"/>
        <w:ind w:right="101"/>
        <w:jc w:val="both"/>
      </w:pPr>
      <w:r>
        <w:t>Ustawa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energetyczne,</w:t>
      </w:r>
      <w:r>
        <w:rPr>
          <w:spacing w:val="1"/>
        </w:rPr>
        <w:t xml:space="preserve"> </w:t>
      </w:r>
      <w:r>
        <w:t>zwana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„ustawą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Energetyczne”,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aktami</w:t>
      </w:r>
      <w:r>
        <w:rPr>
          <w:spacing w:val="1"/>
        </w:rPr>
        <w:t xml:space="preserve"> </w:t>
      </w:r>
      <w:r>
        <w:t>wykonawczymi,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znajdują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Umowy,</w:t>
      </w:r>
    </w:p>
    <w:p w14:paraId="4BAF784C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1"/>
        <w:jc w:val="both"/>
      </w:pPr>
      <w:r>
        <w:t>Ustawa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1964</w:t>
      </w:r>
      <w:r>
        <w:rPr>
          <w:spacing w:val="-9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cywilny,</w:t>
      </w:r>
      <w:r>
        <w:rPr>
          <w:spacing w:val="-9"/>
        </w:rPr>
        <w:t xml:space="preserve"> </w:t>
      </w:r>
      <w:r>
        <w:t>zwana</w:t>
      </w:r>
      <w:r>
        <w:rPr>
          <w:spacing w:val="-3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„Kodeks</w:t>
      </w:r>
      <w:r>
        <w:rPr>
          <w:spacing w:val="-3"/>
        </w:rPr>
        <w:t xml:space="preserve"> </w:t>
      </w:r>
      <w:r>
        <w:t>cywilny”,</w:t>
      </w:r>
    </w:p>
    <w:p w14:paraId="25A6DA2C" w14:textId="77777777" w:rsidR="002E25A0" w:rsidRDefault="002E25A0">
      <w:pPr>
        <w:jc w:val="both"/>
        <w:sectPr w:rsidR="002E25A0">
          <w:footerReference w:type="default" r:id="rId8"/>
          <w:type w:val="continuous"/>
          <w:pgSz w:w="11910" w:h="16840"/>
          <w:pgMar w:top="1240" w:right="1280" w:bottom="1120" w:left="1200" w:header="708" w:footer="937" w:gutter="0"/>
          <w:pgNumType w:start="1"/>
          <w:cols w:space="708"/>
        </w:sectPr>
      </w:pPr>
    </w:p>
    <w:p w14:paraId="0D0C864E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42" w:line="249" w:lineRule="auto"/>
        <w:ind w:right="105"/>
        <w:jc w:val="both"/>
      </w:pPr>
      <w:r>
        <w:lastRenderedPageBreak/>
        <w:t xml:space="preserve">Ustawa z dnia 11 września 2019r. Prawo zamówień publicznych, zwana dalej „ustawą </w:t>
      </w:r>
      <w:proofErr w:type="spellStart"/>
      <w:r>
        <w:t>Pzp</w:t>
      </w:r>
      <w:proofErr w:type="spellEnd"/>
      <w:r>
        <w:t>”,</w:t>
      </w:r>
      <w:r>
        <w:rPr>
          <w:spacing w:val="1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aktami</w:t>
      </w:r>
      <w:r>
        <w:rPr>
          <w:spacing w:val="-4"/>
        </w:rPr>
        <w:t xml:space="preserve"> </w:t>
      </w:r>
      <w:proofErr w:type="spellStart"/>
      <w:r>
        <w:t>wykonawczymi,które</w:t>
      </w:r>
      <w:proofErr w:type="spellEnd"/>
      <w:r>
        <w:rPr>
          <w:spacing w:val="-7"/>
        </w:rPr>
        <w:t xml:space="preserve"> </w:t>
      </w:r>
      <w:r>
        <w:t>znajdują</w:t>
      </w:r>
      <w:r>
        <w:rPr>
          <w:spacing w:val="-2"/>
        </w:rPr>
        <w:t xml:space="preserve"> </w:t>
      </w:r>
      <w:r>
        <w:t>zastosowanie do</w:t>
      </w:r>
      <w:r>
        <w:rPr>
          <w:spacing w:val="-8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Umowy,</w:t>
      </w:r>
    </w:p>
    <w:p w14:paraId="34891A48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08"/>
        <w:jc w:val="both"/>
      </w:pPr>
      <w:r>
        <w:t xml:space="preserve">Ustawa z dnia 6 </w:t>
      </w:r>
      <w:r>
        <w:t>grudnia 2008 r. o podatku akcyzowym, zwana dalej „ustawą o podatku</w:t>
      </w:r>
      <w:r>
        <w:rPr>
          <w:spacing w:val="1"/>
        </w:rPr>
        <w:t xml:space="preserve"> </w:t>
      </w:r>
      <w:r>
        <w:t>akcyzowym”,</w:t>
      </w:r>
    </w:p>
    <w:p w14:paraId="0AC1FBA0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15"/>
        <w:jc w:val="both"/>
      </w:pPr>
      <w:r>
        <w:t>Ustawa z dnia 26 stycznia 2022 r. o szczególnych rozwiązaniach służących ochronie odbiorców</w:t>
      </w:r>
      <w:r>
        <w:rPr>
          <w:spacing w:val="-47"/>
        </w:rPr>
        <w:t xml:space="preserve"> </w:t>
      </w:r>
      <w:r>
        <w:rPr>
          <w:spacing w:val="-1"/>
        </w:rPr>
        <w:t>paliw</w:t>
      </w:r>
      <w:r>
        <w:rPr>
          <w:spacing w:val="-11"/>
        </w:rPr>
        <w:t xml:space="preserve"> </w:t>
      </w:r>
      <w:r>
        <w:t>gazowych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sytuacją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rynku</w:t>
      </w:r>
      <w:r>
        <w:rPr>
          <w:spacing w:val="-12"/>
        </w:rPr>
        <w:t xml:space="preserve"> </w:t>
      </w:r>
      <w:r>
        <w:t>gazu,</w:t>
      </w:r>
      <w:r>
        <w:rPr>
          <w:spacing w:val="-14"/>
        </w:rPr>
        <w:t xml:space="preserve"> </w:t>
      </w:r>
      <w:r>
        <w:t>zwana</w:t>
      </w:r>
      <w:r>
        <w:rPr>
          <w:spacing w:val="-11"/>
        </w:rPr>
        <w:t xml:space="preserve"> </w:t>
      </w:r>
      <w:r>
        <w:t>dalej</w:t>
      </w:r>
      <w:r>
        <w:rPr>
          <w:spacing w:val="-11"/>
        </w:rPr>
        <w:t xml:space="preserve"> </w:t>
      </w:r>
      <w:r>
        <w:t>„ustawą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ochronie</w:t>
      </w:r>
      <w:r>
        <w:rPr>
          <w:spacing w:val="-11"/>
        </w:rPr>
        <w:t xml:space="preserve"> </w:t>
      </w:r>
      <w:r>
        <w:t>odbiorców</w:t>
      </w:r>
      <w:r>
        <w:rPr>
          <w:spacing w:val="-47"/>
        </w:rPr>
        <w:t xml:space="preserve"> </w:t>
      </w:r>
      <w:r>
        <w:t>paliw</w:t>
      </w:r>
      <w:r>
        <w:rPr>
          <w:spacing w:val="-2"/>
        </w:rPr>
        <w:t xml:space="preserve"> </w:t>
      </w:r>
      <w:r>
        <w:t>gazowych”</w:t>
      </w:r>
    </w:p>
    <w:p w14:paraId="4EDED6D5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08"/>
        <w:jc w:val="both"/>
      </w:pPr>
      <w:r>
        <w:t>postanowienia Specyfikacji Warunków Zamówienia oraz stawki zawarte w formularzu oferty</w:t>
      </w:r>
      <w:r>
        <w:rPr>
          <w:spacing w:val="1"/>
        </w:rPr>
        <w:t xml:space="preserve"> </w:t>
      </w:r>
      <w:proofErr w:type="spellStart"/>
      <w:r>
        <w:t>dladanego</w:t>
      </w:r>
      <w:proofErr w:type="spellEnd"/>
      <w:r>
        <w:rPr>
          <w:spacing w:val="-3"/>
        </w:rPr>
        <w:t xml:space="preserve"> </w:t>
      </w:r>
      <w:r>
        <w:t>PPG.</w:t>
      </w:r>
    </w:p>
    <w:p w14:paraId="55E47B93" w14:textId="77777777" w:rsidR="002E25A0" w:rsidRDefault="007C2450">
      <w:pPr>
        <w:pStyle w:val="Akapitzlist"/>
        <w:numPr>
          <w:ilvl w:val="0"/>
          <w:numId w:val="14"/>
        </w:numPr>
        <w:tabs>
          <w:tab w:val="left" w:pos="640"/>
        </w:tabs>
        <w:spacing w:line="267" w:lineRule="exact"/>
        <w:ind w:hanging="424"/>
        <w:jc w:val="both"/>
      </w:pPr>
      <w:r>
        <w:t>Użyte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Umowie</w:t>
      </w:r>
      <w:r>
        <w:rPr>
          <w:spacing w:val="-7"/>
        </w:rPr>
        <w:t xml:space="preserve"> </w:t>
      </w:r>
      <w:r>
        <w:t>pojęcia</w:t>
      </w:r>
      <w:r>
        <w:rPr>
          <w:spacing w:val="-8"/>
        </w:rPr>
        <w:t xml:space="preserve"> </w:t>
      </w:r>
      <w:r>
        <w:t>oznaczają:</w:t>
      </w:r>
    </w:p>
    <w:p w14:paraId="39659A35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12"/>
        <w:jc w:val="both"/>
      </w:pPr>
      <w:r>
        <w:t>awaria - zdarzenie niespodziewane, powodujące znaczną utratę technicznej sprawności s</w:t>
      </w:r>
      <w:r>
        <w:t>ieci</w:t>
      </w:r>
      <w:r>
        <w:rPr>
          <w:spacing w:val="1"/>
        </w:rPr>
        <w:t xml:space="preserve"> </w:t>
      </w:r>
      <w:r>
        <w:t>gazowej (w tym dystrybucyjnej lub przyłączonych do niej sieci czy urządzeń) lub poważne</w:t>
      </w:r>
      <w:r>
        <w:rPr>
          <w:spacing w:val="1"/>
        </w:rPr>
        <w:t xml:space="preserve"> </w:t>
      </w:r>
      <w:r>
        <w:t>zagrożenie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ludzkiego,</w:t>
      </w:r>
      <w:r>
        <w:rPr>
          <w:spacing w:val="1"/>
        </w:rPr>
        <w:t xml:space="preserve"> </w:t>
      </w:r>
      <w:r>
        <w:t>mienia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nagłą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przeciwdziałania</w:t>
      </w:r>
      <w:r>
        <w:rPr>
          <w:spacing w:val="-7"/>
        </w:rPr>
        <w:t xml:space="preserve"> </w:t>
      </w:r>
      <w:r>
        <w:t>powstaniu</w:t>
      </w:r>
      <w:r>
        <w:rPr>
          <w:spacing w:val="-7"/>
        </w:rPr>
        <w:t xml:space="preserve"> </w:t>
      </w:r>
      <w:r>
        <w:t>takich</w:t>
      </w:r>
      <w:r>
        <w:rPr>
          <w:spacing w:val="-7"/>
        </w:rPr>
        <w:t xml:space="preserve"> </w:t>
      </w:r>
      <w:r>
        <w:t>zagrożeń,</w:t>
      </w:r>
    </w:p>
    <w:p w14:paraId="09D9BB00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13"/>
        <w:jc w:val="both"/>
      </w:pPr>
      <w:r>
        <w:t xml:space="preserve">dzień roboczy – dzień od poniedziałku do </w:t>
      </w:r>
      <w:r>
        <w:t>piątku, z wyłączeniem dni ustawowo wolnych od</w:t>
      </w:r>
      <w:r>
        <w:rPr>
          <w:spacing w:val="1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Rzeczpospolitej</w:t>
      </w:r>
      <w:r>
        <w:rPr>
          <w:spacing w:val="-1"/>
        </w:rPr>
        <w:t xml:space="preserve"> </w:t>
      </w:r>
      <w:r>
        <w:t>Polskiej,</w:t>
      </w:r>
    </w:p>
    <w:p w14:paraId="00E79704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14"/>
        <w:jc w:val="both"/>
      </w:pPr>
      <w:r>
        <w:t>grupa taryfowa – grupa kupująca paliwo gazowe, dla której stosuje się jeden zestaw cen lub</w:t>
      </w:r>
      <w:r>
        <w:rPr>
          <w:spacing w:val="1"/>
        </w:rPr>
        <w:t xml:space="preserve"> </w:t>
      </w:r>
      <w:r>
        <w:t>stawek opłat i warunków ich stosowania, sklasyfikowana według kryteriów określonych w</w:t>
      </w:r>
      <w:r>
        <w:rPr>
          <w:spacing w:val="1"/>
        </w:rPr>
        <w:t xml:space="preserve"> </w:t>
      </w:r>
      <w:r>
        <w:t>Taryfie,</w:t>
      </w:r>
    </w:p>
    <w:p w14:paraId="4F9927C7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09"/>
        <w:jc w:val="both"/>
      </w:pPr>
      <w:proofErr w:type="spellStart"/>
      <w:r>
        <w:t>IRiESD</w:t>
      </w:r>
      <w:proofErr w:type="spellEnd"/>
      <w:r>
        <w:t xml:space="preserve"> – obowiązująca Instrukcja Ruchu i Eksploatacji Sieci Dystrybucyjnej, opracowana przez</w:t>
      </w:r>
      <w:r>
        <w:rPr>
          <w:spacing w:val="1"/>
        </w:rPr>
        <w:t xml:space="preserve"> </w:t>
      </w:r>
      <w:r>
        <w:rPr>
          <w:spacing w:val="-1"/>
        </w:rPr>
        <w:t>OSD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wprowadzona</w:t>
      </w:r>
      <w:r>
        <w:rPr>
          <w:spacing w:val="-12"/>
        </w:rPr>
        <w:t xml:space="preserve"> </w:t>
      </w:r>
      <w:r>
        <w:rPr>
          <w:spacing w:val="-1"/>
        </w:rPr>
        <w:t>przez OSD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stosowania,</w:t>
      </w:r>
      <w:r>
        <w:rPr>
          <w:spacing w:val="-1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zamieszczana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internetowej;</w:t>
      </w:r>
      <w:r>
        <w:rPr>
          <w:spacing w:val="-4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 9g</w:t>
      </w:r>
      <w:r>
        <w:rPr>
          <w:spacing w:val="-1"/>
        </w:rPr>
        <w:t xml:space="preserve"> </w:t>
      </w:r>
      <w:r>
        <w:t>ust. 12</w:t>
      </w:r>
      <w:r>
        <w:rPr>
          <w:spacing w:val="2"/>
        </w:rPr>
        <w:t xml:space="preserve"> </w:t>
      </w:r>
      <w:r>
        <w:t>ustawy</w:t>
      </w:r>
      <w:r>
        <w:rPr>
          <w:spacing w:val="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energetyczne,</w:t>
      </w:r>
    </w:p>
    <w:p w14:paraId="4197E765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12"/>
        <w:jc w:val="both"/>
      </w:pPr>
      <w:proofErr w:type="spellStart"/>
      <w:r>
        <w:rPr>
          <w:spacing w:val="-1"/>
        </w:rPr>
        <w:t>IRiESP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obowiązująca</w:t>
      </w:r>
      <w:r>
        <w:rPr>
          <w:spacing w:val="-10"/>
        </w:rPr>
        <w:t xml:space="preserve"> </w:t>
      </w:r>
      <w:r>
        <w:rPr>
          <w:spacing w:val="-1"/>
        </w:rPr>
        <w:t>Instrukcja</w:t>
      </w:r>
      <w:r>
        <w:rPr>
          <w:spacing w:val="-12"/>
        </w:rPr>
        <w:t xml:space="preserve"> </w:t>
      </w:r>
      <w:r>
        <w:t>Ruchu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Eksploatacji</w:t>
      </w:r>
      <w:r>
        <w:rPr>
          <w:spacing w:val="-4"/>
        </w:rPr>
        <w:t xml:space="preserve"> </w:t>
      </w:r>
      <w:r>
        <w:t>Sieci</w:t>
      </w:r>
      <w:r>
        <w:rPr>
          <w:spacing w:val="-4"/>
        </w:rPr>
        <w:t xml:space="preserve"> </w:t>
      </w:r>
      <w:r>
        <w:t>Przesyłowej,</w:t>
      </w:r>
      <w:r>
        <w:rPr>
          <w:spacing w:val="-13"/>
        </w:rPr>
        <w:t xml:space="preserve"> </w:t>
      </w:r>
      <w:r>
        <w:t>opracowana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proofErr w:type="spellStart"/>
      <w:r>
        <w:t>OSPi</w:t>
      </w:r>
      <w:proofErr w:type="spellEnd"/>
      <w:r>
        <w:rPr>
          <w:spacing w:val="-47"/>
        </w:rPr>
        <w:t xml:space="preserve"> </w:t>
      </w:r>
      <w:r>
        <w:t>wprowadzona</w:t>
      </w:r>
      <w:r>
        <w:rPr>
          <w:spacing w:val="-8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niego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stosowania,</w:t>
      </w:r>
      <w:r>
        <w:rPr>
          <w:spacing w:val="-4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zamieszczona</w:t>
      </w:r>
      <w:r>
        <w:rPr>
          <w:spacing w:val="-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internetowej,</w:t>
      </w:r>
    </w:p>
    <w:p w14:paraId="7B94D46C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1"/>
        <w:jc w:val="both"/>
      </w:pPr>
      <w:r>
        <w:t>miesiąc</w:t>
      </w:r>
      <w:r>
        <w:rPr>
          <w:spacing w:val="1"/>
        </w:rPr>
        <w:t xml:space="preserve"> </w:t>
      </w:r>
      <w:r>
        <w:t>umowny</w:t>
      </w:r>
      <w:r>
        <w:rPr>
          <w:spacing w:val="1"/>
        </w:rPr>
        <w:t xml:space="preserve"> </w:t>
      </w:r>
      <w:r>
        <w:t>(gazowy)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godziny</w:t>
      </w:r>
      <w:r>
        <w:rPr>
          <w:spacing w:val="1"/>
        </w:rPr>
        <w:t xml:space="preserve"> </w:t>
      </w:r>
      <w:r>
        <w:t>6.00</w:t>
      </w:r>
      <w:r>
        <w:rPr>
          <w:spacing w:val="1"/>
        </w:rPr>
        <w:t xml:space="preserve"> </w:t>
      </w:r>
      <w:r>
        <w:t>pierwszego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bieżącego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kalendarzowego do godziny 6.00 pierwszego dnia miesiąca kalendarzowego następującego</w:t>
      </w:r>
      <w:r>
        <w:rPr>
          <w:spacing w:val="1"/>
        </w:rPr>
        <w:t xml:space="preserve"> </w:t>
      </w:r>
      <w:r>
        <w:t>bezpośrednio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bieżącym,</w:t>
      </w:r>
      <w:r>
        <w:rPr>
          <w:spacing w:val="-9"/>
        </w:rPr>
        <w:t xml:space="preserve"> </w:t>
      </w:r>
      <w:r>
        <w:t>chyba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Umowie</w:t>
      </w:r>
      <w:r>
        <w:rPr>
          <w:spacing w:val="-1"/>
        </w:rPr>
        <w:t xml:space="preserve"> </w:t>
      </w:r>
      <w:r>
        <w:t>określono</w:t>
      </w:r>
      <w:r>
        <w:rPr>
          <w:spacing w:val="-3"/>
        </w:rPr>
        <w:t xml:space="preserve"> </w:t>
      </w:r>
      <w:r>
        <w:t>inaczej,</w:t>
      </w:r>
    </w:p>
    <w:p w14:paraId="17A61F0F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07"/>
        <w:jc w:val="both"/>
      </w:pPr>
      <w:r>
        <w:t>moc</w:t>
      </w:r>
      <w:r>
        <w:rPr>
          <w:spacing w:val="-14"/>
        </w:rPr>
        <w:t xml:space="preserve"> </w:t>
      </w:r>
      <w:r>
        <w:t>umowna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maksymalna</w:t>
      </w:r>
      <w:r>
        <w:rPr>
          <w:spacing w:val="-9"/>
        </w:rPr>
        <w:t xml:space="preserve"> </w:t>
      </w:r>
      <w:r>
        <w:t>ilość</w:t>
      </w:r>
      <w:r>
        <w:rPr>
          <w:spacing w:val="-12"/>
        </w:rPr>
        <w:t xml:space="preserve"> </w:t>
      </w:r>
      <w:r>
        <w:t>paliwa</w:t>
      </w:r>
      <w:r>
        <w:rPr>
          <w:spacing w:val="-6"/>
        </w:rPr>
        <w:t xml:space="preserve"> </w:t>
      </w:r>
      <w:r>
        <w:t>gazowego</w:t>
      </w:r>
      <w:r>
        <w:rPr>
          <w:spacing w:val="-11"/>
        </w:rPr>
        <w:t xml:space="preserve"> </w:t>
      </w:r>
      <w:r>
        <w:t>wyrażona</w:t>
      </w:r>
      <w:r>
        <w:rPr>
          <w:spacing w:val="-1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kWh,</w:t>
      </w:r>
      <w:r>
        <w:rPr>
          <w:spacing w:val="-10"/>
        </w:rPr>
        <w:t xml:space="preserve"> </w:t>
      </w:r>
      <w:r>
        <w:t>kt</w:t>
      </w:r>
      <w:r>
        <w:t>órą</w:t>
      </w:r>
      <w:r>
        <w:rPr>
          <w:spacing w:val="-7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może</w:t>
      </w:r>
      <w:r>
        <w:rPr>
          <w:spacing w:val="-48"/>
        </w:rPr>
        <w:t xml:space="preserve"> </w:t>
      </w:r>
      <w:r>
        <w:t>odebrać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-7"/>
        </w:rPr>
        <w:t xml:space="preserve"> </w:t>
      </w:r>
      <w:r>
        <w:t>godziny,</w:t>
      </w:r>
      <w:r>
        <w:rPr>
          <w:spacing w:val="-8"/>
        </w:rPr>
        <w:t xml:space="preserve"> </w:t>
      </w:r>
      <w:r>
        <w:t>ustalona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Umowie,</w:t>
      </w:r>
    </w:p>
    <w:p w14:paraId="5B02449C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4"/>
        <w:jc w:val="both"/>
      </w:pPr>
      <w:r>
        <w:t>nielegalny pobór paliwa gazowego – pobór paliwa gazowego bez zawartej i wiążącej umowy z</w:t>
      </w:r>
      <w:r>
        <w:rPr>
          <w:spacing w:val="1"/>
        </w:rPr>
        <w:t xml:space="preserve"> </w:t>
      </w:r>
      <w:r>
        <w:t>Wykonawcą z całkowitym albo częściowym pominięciem układu pomiarowego lub poprzez</w:t>
      </w:r>
      <w:r>
        <w:rPr>
          <w:spacing w:val="1"/>
        </w:rPr>
        <w:t xml:space="preserve"> </w:t>
      </w:r>
      <w:r>
        <w:t xml:space="preserve">ingerencję w </w:t>
      </w:r>
      <w:r>
        <w:t>układ pomiarowy, mającą wpływ na zafałszowanie pomiarów dokonywanych</w:t>
      </w:r>
      <w:r>
        <w:rPr>
          <w:spacing w:val="1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ww. Układ</w:t>
      </w:r>
      <w:r>
        <w:rPr>
          <w:spacing w:val="-8"/>
        </w:rPr>
        <w:t xml:space="preserve"> </w:t>
      </w:r>
      <w:r>
        <w:t>pomiarowy,</w:t>
      </w:r>
    </w:p>
    <w:p w14:paraId="010EFD6D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02"/>
        <w:jc w:val="both"/>
      </w:pPr>
      <w:r>
        <w:t>odbiorca</w:t>
      </w:r>
      <w:r>
        <w:rPr>
          <w:spacing w:val="-8"/>
        </w:rPr>
        <w:t xml:space="preserve"> </w:t>
      </w:r>
      <w:r>
        <w:t>paliwa</w:t>
      </w:r>
      <w:r>
        <w:rPr>
          <w:spacing w:val="-1"/>
        </w:rPr>
        <w:t xml:space="preserve"> </w:t>
      </w:r>
      <w:r>
        <w:t>gazowego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każdy,</w:t>
      </w:r>
      <w:r>
        <w:rPr>
          <w:spacing w:val="-5"/>
        </w:rPr>
        <w:t xml:space="preserve"> </w:t>
      </w:r>
      <w:r>
        <w:t>kto</w:t>
      </w:r>
      <w:r>
        <w:rPr>
          <w:spacing w:val="-3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pobiera</w:t>
      </w:r>
      <w:r>
        <w:rPr>
          <w:spacing w:val="-7"/>
        </w:rPr>
        <w:t xml:space="preserve"> </w:t>
      </w:r>
      <w:r>
        <w:t>paliwa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energię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7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przedsiębiorstwem energetycznym,</w:t>
      </w:r>
    </w:p>
    <w:p w14:paraId="371CEF87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67" w:lineRule="exact"/>
        <w:jc w:val="both"/>
      </w:pPr>
      <w:r>
        <w:t>odbiorca</w:t>
      </w:r>
      <w:r>
        <w:rPr>
          <w:spacing w:val="-8"/>
        </w:rPr>
        <w:t xml:space="preserve"> </w:t>
      </w:r>
      <w:r>
        <w:t>końcowy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odbiorca</w:t>
      </w:r>
      <w:r>
        <w:rPr>
          <w:spacing w:val="-7"/>
        </w:rPr>
        <w:t xml:space="preserve"> </w:t>
      </w:r>
      <w:r>
        <w:t>dokonujący</w:t>
      </w:r>
      <w:r>
        <w:rPr>
          <w:spacing w:val="-5"/>
        </w:rPr>
        <w:t xml:space="preserve"> </w:t>
      </w:r>
      <w:r>
        <w:t>zakupu paliw</w:t>
      </w:r>
      <w:r>
        <w:rPr>
          <w:spacing w:val="-5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własny</w:t>
      </w:r>
      <w:r>
        <w:rPr>
          <w:spacing w:val="-6"/>
        </w:rPr>
        <w:t xml:space="preserve"> </w:t>
      </w:r>
      <w:r>
        <w:t>użytek,</w:t>
      </w:r>
    </w:p>
    <w:p w14:paraId="6C1DD8F8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4"/>
        <w:jc w:val="both"/>
      </w:pPr>
      <w:r>
        <w:t>odbiorca uprawniony – odbiorca paliwa gazowego o którym mowa w art.3 ustawy o ochronie</w:t>
      </w:r>
      <w:r>
        <w:rPr>
          <w:spacing w:val="1"/>
        </w:rPr>
        <w:t xml:space="preserve"> </w:t>
      </w:r>
      <w:r>
        <w:t>odbiorców paliw gazowych, uprawniony do skorzystania z rozliczeń zakupu paliwa gazowego</w:t>
      </w:r>
      <w:r>
        <w:rPr>
          <w:spacing w:val="1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Taryfy</w:t>
      </w:r>
      <w:r>
        <w:rPr>
          <w:spacing w:val="-2"/>
        </w:rPr>
        <w:t xml:space="preserve"> </w:t>
      </w:r>
      <w:r>
        <w:t>Sprzedawcy</w:t>
      </w:r>
      <w:r>
        <w:rPr>
          <w:spacing w:val="-2"/>
        </w:rPr>
        <w:t xml:space="preserve"> </w:t>
      </w:r>
      <w:r>
        <w:t>z</w:t>
      </w:r>
      <w:r>
        <w:t>atwierdzanej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URE,</w:t>
      </w:r>
    </w:p>
    <w:p w14:paraId="50199FF9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16"/>
        <w:jc w:val="both"/>
      </w:pPr>
      <w:r>
        <w:rPr>
          <w:spacing w:val="-1"/>
        </w:rPr>
        <w:t>obiekt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t>nieruchomość,</w:t>
      </w:r>
      <w:r>
        <w:rPr>
          <w:spacing w:val="-3"/>
        </w:rPr>
        <w:t xml:space="preserve"> </w:t>
      </w:r>
      <w:r>
        <w:t>lokal</w:t>
      </w:r>
      <w:r>
        <w:rPr>
          <w:spacing w:val="-5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inny</w:t>
      </w:r>
      <w:r>
        <w:rPr>
          <w:spacing w:val="-6"/>
        </w:rPr>
        <w:t xml:space="preserve"> </w:t>
      </w:r>
      <w:r>
        <w:t>obiekt,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którego</w:t>
      </w:r>
      <w:r>
        <w:rPr>
          <w:spacing w:val="-1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Umową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dostarczane</w:t>
      </w:r>
      <w:r>
        <w:rPr>
          <w:spacing w:val="-48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gazowe,</w:t>
      </w:r>
    </w:p>
    <w:p w14:paraId="021AF34B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10"/>
        <w:jc w:val="both"/>
      </w:pPr>
      <w:r>
        <w:t>okres</w:t>
      </w:r>
      <w:r>
        <w:rPr>
          <w:spacing w:val="1"/>
        </w:rPr>
        <w:t xml:space="preserve"> </w:t>
      </w:r>
      <w:r>
        <w:t>rozliczeniowy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okres,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odczytów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pomiarowych</w:t>
      </w:r>
      <w:r>
        <w:rPr>
          <w:spacing w:val="1"/>
        </w:rPr>
        <w:t xml:space="preserve"> </w:t>
      </w:r>
      <w:r>
        <w:t>następuje</w:t>
      </w:r>
      <w:r>
        <w:rPr>
          <w:spacing w:val="-7"/>
        </w:rPr>
        <w:t xml:space="preserve"> </w:t>
      </w:r>
      <w:r>
        <w:t>rozliczenie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pobrane</w:t>
      </w:r>
      <w:r>
        <w:rPr>
          <w:spacing w:val="-2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gazowe,</w:t>
      </w:r>
    </w:p>
    <w:p w14:paraId="5EF443EF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4"/>
        <w:jc w:val="both"/>
      </w:pPr>
      <w:r>
        <w:t>OSD -</w:t>
      </w:r>
      <w:r>
        <w:rPr>
          <w:spacing w:val="1"/>
        </w:rPr>
        <w:t xml:space="preserve"> </w:t>
      </w:r>
      <w:r>
        <w:t>Operator Systemu Dystrybucyjnego – przedsiębiorstwo energetyczne zajmujące się</w:t>
      </w:r>
      <w:r>
        <w:rPr>
          <w:spacing w:val="1"/>
        </w:rPr>
        <w:t xml:space="preserve"> </w:t>
      </w:r>
      <w:r>
        <w:t>dystrybucją</w:t>
      </w:r>
      <w:r>
        <w:rPr>
          <w:spacing w:val="1"/>
        </w:rPr>
        <w:t xml:space="preserve"> </w:t>
      </w:r>
      <w:r>
        <w:t>paliw</w:t>
      </w:r>
      <w:r>
        <w:rPr>
          <w:spacing w:val="1"/>
        </w:rPr>
        <w:t xml:space="preserve"> </w:t>
      </w:r>
      <w:r>
        <w:t>gazowych,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przyłączony</w:t>
      </w:r>
      <w:r>
        <w:rPr>
          <w:spacing w:val="1"/>
        </w:rPr>
        <w:t xml:space="preserve"> </w:t>
      </w:r>
      <w:r>
        <w:t>Obiekt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odpowiedzialne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ruch</w:t>
      </w:r>
      <w:r>
        <w:rPr>
          <w:spacing w:val="1"/>
        </w:rPr>
        <w:t xml:space="preserve"> </w:t>
      </w:r>
      <w:r>
        <w:t>sieciowy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gazowym</w:t>
      </w:r>
      <w:r>
        <w:rPr>
          <w:spacing w:val="1"/>
        </w:rPr>
        <w:t xml:space="preserve"> </w:t>
      </w:r>
      <w:r>
        <w:t>systemie</w:t>
      </w:r>
      <w:r>
        <w:rPr>
          <w:spacing w:val="1"/>
        </w:rPr>
        <w:t xml:space="preserve"> </w:t>
      </w:r>
      <w:r>
        <w:t>dystrybucyjnym,</w:t>
      </w:r>
      <w:r>
        <w:rPr>
          <w:spacing w:val="1"/>
        </w:rPr>
        <w:t xml:space="preserve"> </w:t>
      </w:r>
      <w:r>
        <w:t>bieżące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długookresowe bezpieczeństwo funkcjonowania tego systemu, eksploatację, konserwację i</w:t>
      </w:r>
      <w:r>
        <w:rPr>
          <w:spacing w:val="1"/>
        </w:rPr>
        <w:t xml:space="preserve"> </w:t>
      </w:r>
      <w:r>
        <w:t>remonty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dystrybucyjnej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rozbudowę,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połączeń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systemami gazowymi,</w:t>
      </w:r>
    </w:p>
    <w:p w14:paraId="5BDF10CD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2"/>
        <w:jc w:val="both"/>
      </w:pPr>
      <w:r>
        <w:t>OSP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Przesyłowego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</w:t>
      </w:r>
      <w:r>
        <w:t>edsiębiorstwo</w:t>
      </w:r>
      <w:r>
        <w:rPr>
          <w:spacing w:val="1"/>
        </w:rPr>
        <w:t xml:space="preserve"> </w:t>
      </w:r>
      <w:r>
        <w:t>energetyczne</w:t>
      </w:r>
      <w:r>
        <w:rPr>
          <w:spacing w:val="1"/>
        </w:rPr>
        <w:t xml:space="preserve"> </w:t>
      </w:r>
      <w:r>
        <w:t>zajmujące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przesyłaniem</w:t>
      </w:r>
      <w:r>
        <w:rPr>
          <w:spacing w:val="1"/>
        </w:rPr>
        <w:t xml:space="preserve"> </w:t>
      </w:r>
      <w:r>
        <w:t>paliw</w:t>
      </w:r>
      <w:r>
        <w:rPr>
          <w:spacing w:val="1"/>
        </w:rPr>
        <w:t xml:space="preserve"> </w:t>
      </w:r>
      <w:r>
        <w:t>gazowych,</w:t>
      </w:r>
      <w:r>
        <w:rPr>
          <w:spacing w:val="1"/>
        </w:rPr>
        <w:t xml:space="preserve"> </w:t>
      </w:r>
      <w:r>
        <w:t>odpowiedzialne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ruch</w:t>
      </w:r>
      <w:r>
        <w:rPr>
          <w:spacing w:val="1"/>
        </w:rPr>
        <w:t xml:space="preserve"> </w:t>
      </w:r>
      <w:r>
        <w:t>sieciowy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gazowym</w:t>
      </w:r>
      <w:r>
        <w:rPr>
          <w:spacing w:val="1"/>
        </w:rPr>
        <w:t xml:space="preserve"> </w:t>
      </w:r>
      <w:r>
        <w:t>systemie</w:t>
      </w:r>
      <w:r>
        <w:rPr>
          <w:spacing w:val="1"/>
        </w:rPr>
        <w:t xml:space="preserve"> </w:t>
      </w:r>
      <w:r>
        <w:t>przesyłowym,</w:t>
      </w:r>
      <w:r>
        <w:rPr>
          <w:spacing w:val="1"/>
        </w:rPr>
        <w:t xml:space="preserve"> </w:t>
      </w:r>
      <w:r>
        <w:t>bieżące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długookresowe</w:t>
      </w:r>
      <w:r>
        <w:rPr>
          <w:spacing w:val="1"/>
        </w:rPr>
        <w:t xml:space="preserve"> </w:t>
      </w:r>
      <w:r>
        <w:t>bezpieczeństwo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systemu,</w:t>
      </w:r>
      <w:r>
        <w:rPr>
          <w:spacing w:val="1"/>
        </w:rPr>
        <w:t xml:space="preserve"> </w:t>
      </w:r>
      <w:r>
        <w:t>eksploatację,</w:t>
      </w:r>
      <w:r>
        <w:rPr>
          <w:spacing w:val="48"/>
        </w:rPr>
        <w:t xml:space="preserve"> </w:t>
      </w:r>
      <w:r>
        <w:t>konserwację,</w:t>
      </w:r>
      <w:r>
        <w:rPr>
          <w:spacing w:val="4"/>
        </w:rPr>
        <w:t xml:space="preserve"> </w:t>
      </w:r>
      <w:r>
        <w:t>remonty</w:t>
      </w:r>
      <w:r>
        <w:rPr>
          <w:spacing w:val="6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niezbędną</w:t>
      </w:r>
      <w:r>
        <w:rPr>
          <w:spacing w:val="49"/>
        </w:rPr>
        <w:t xml:space="preserve"> </w:t>
      </w:r>
      <w:r>
        <w:t>rozbudowę</w:t>
      </w:r>
      <w:r>
        <w:rPr>
          <w:spacing w:val="1"/>
        </w:rPr>
        <w:t xml:space="preserve"> </w:t>
      </w:r>
      <w:r>
        <w:t>sieci</w:t>
      </w:r>
      <w:r>
        <w:rPr>
          <w:spacing w:val="2"/>
        </w:rPr>
        <w:t xml:space="preserve"> </w:t>
      </w:r>
      <w:r>
        <w:t>przesyłowej,</w:t>
      </w:r>
      <w:r>
        <w:rPr>
          <w:spacing w:val="2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tym</w:t>
      </w:r>
    </w:p>
    <w:p w14:paraId="17946550" w14:textId="77777777" w:rsidR="002E25A0" w:rsidRDefault="002E25A0">
      <w:pPr>
        <w:spacing w:line="247" w:lineRule="auto"/>
        <w:jc w:val="both"/>
        <w:sectPr w:rsidR="002E25A0">
          <w:pgSz w:w="11910" w:h="16840"/>
          <w:pgMar w:top="820" w:right="1280" w:bottom="1220" w:left="1200" w:header="0" w:footer="937" w:gutter="0"/>
          <w:cols w:space="708"/>
        </w:sectPr>
      </w:pPr>
    </w:p>
    <w:p w14:paraId="32FF6390" w14:textId="77777777" w:rsidR="002E25A0" w:rsidRDefault="007C2450">
      <w:pPr>
        <w:pStyle w:val="Tekstpodstawowy"/>
        <w:spacing w:before="42"/>
        <w:ind w:left="922"/>
      </w:pPr>
      <w:r>
        <w:lastRenderedPageBreak/>
        <w:t>połączeń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innymi</w:t>
      </w:r>
      <w:r>
        <w:rPr>
          <w:spacing w:val="-2"/>
        </w:rPr>
        <w:t xml:space="preserve"> </w:t>
      </w:r>
      <w:r>
        <w:t>systemami</w:t>
      </w:r>
      <w:r>
        <w:rPr>
          <w:spacing w:val="-1"/>
        </w:rPr>
        <w:t xml:space="preserve"> </w:t>
      </w:r>
      <w:r>
        <w:t>gazowymi,</w:t>
      </w:r>
    </w:p>
    <w:p w14:paraId="0A9B5951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10" w:line="244" w:lineRule="auto"/>
        <w:ind w:right="107"/>
        <w:jc w:val="both"/>
        <w:rPr>
          <w:sz w:val="21"/>
        </w:rPr>
      </w:pPr>
      <w:r>
        <w:t>Oświadczenie ustawowe – oświadczenie składane przez odbiorców paliw gazowych w celu</w:t>
      </w:r>
      <w:r>
        <w:rPr>
          <w:spacing w:val="1"/>
        </w:rPr>
        <w:t xml:space="preserve"> </w:t>
      </w:r>
      <w:r>
        <w:t>skorzystania ze szczególnych rozwiązań w związku z sytuacją na rynku ga</w:t>
      </w:r>
      <w:r>
        <w:t>zu, zgodnie z ustawą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ochronie</w:t>
      </w:r>
      <w:r>
        <w:rPr>
          <w:spacing w:val="-11"/>
        </w:rPr>
        <w:t xml:space="preserve"> </w:t>
      </w:r>
      <w:r>
        <w:t>odbiorców</w:t>
      </w:r>
      <w:r>
        <w:rPr>
          <w:spacing w:val="-5"/>
        </w:rPr>
        <w:t xml:space="preserve"> </w:t>
      </w:r>
      <w:r>
        <w:t>paliw</w:t>
      </w:r>
      <w:r>
        <w:rPr>
          <w:spacing w:val="-11"/>
        </w:rPr>
        <w:t xml:space="preserve"> </w:t>
      </w:r>
      <w:r>
        <w:t>gazowych,</w:t>
      </w:r>
      <w:r>
        <w:rPr>
          <w:spacing w:val="-13"/>
        </w:rPr>
        <w:t xml:space="preserve"> </w:t>
      </w:r>
      <w:r>
        <w:t>według</w:t>
      </w:r>
      <w:r>
        <w:rPr>
          <w:spacing w:val="-8"/>
        </w:rPr>
        <w:t xml:space="preserve"> </w:t>
      </w:r>
      <w:r>
        <w:t>wzoru</w:t>
      </w:r>
      <w:r>
        <w:rPr>
          <w:spacing w:val="-7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określonego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Rozporządzeniu</w:t>
      </w:r>
      <w:r>
        <w:rPr>
          <w:spacing w:val="-48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Klimatu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stycznia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sprawie</w:t>
      </w:r>
      <w:r>
        <w:rPr>
          <w:spacing w:val="1"/>
          <w:sz w:val="21"/>
        </w:rPr>
        <w:t xml:space="preserve"> </w:t>
      </w:r>
      <w:r>
        <w:rPr>
          <w:sz w:val="21"/>
        </w:rPr>
        <w:t>wzorów</w:t>
      </w:r>
      <w:r>
        <w:rPr>
          <w:spacing w:val="1"/>
          <w:sz w:val="21"/>
        </w:rPr>
        <w:t xml:space="preserve"> </w:t>
      </w:r>
      <w:r>
        <w:rPr>
          <w:sz w:val="21"/>
        </w:rPr>
        <w:t>oświadczeń</w:t>
      </w:r>
      <w:r>
        <w:rPr>
          <w:spacing w:val="1"/>
          <w:sz w:val="21"/>
        </w:rPr>
        <w:t xml:space="preserve"> </w:t>
      </w:r>
      <w:r>
        <w:rPr>
          <w:sz w:val="21"/>
        </w:rPr>
        <w:t>składanych</w:t>
      </w:r>
      <w:r>
        <w:rPr>
          <w:spacing w:val="-8"/>
          <w:sz w:val="21"/>
        </w:rPr>
        <w:t xml:space="preserve"> </w:t>
      </w:r>
      <w:r>
        <w:rPr>
          <w:sz w:val="21"/>
        </w:rPr>
        <w:t>przez</w:t>
      </w:r>
      <w:r>
        <w:rPr>
          <w:spacing w:val="-2"/>
          <w:sz w:val="21"/>
        </w:rPr>
        <w:t xml:space="preserve"> </w:t>
      </w:r>
      <w:r>
        <w:rPr>
          <w:sz w:val="21"/>
        </w:rPr>
        <w:t>odbiorców</w:t>
      </w:r>
      <w:r>
        <w:rPr>
          <w:spacing w:val="-3"/>
          <w:sz w:val="21"/>
        </w:rPr>
        <w:t xml:space="preserve"> </w:t>
      </w:r>
      <w:r>
        <w:rPr>
          <w:sz w:val="21"/>
        </w:rPr>
        <w:t>paliw</w:t>
      </w:r>
      <w:r>
        <w:rPr>
          <w:spacing w:val="-8"/>
          <w:sz w:val="21"/>
        </w:rPr>
        <w:t xml:space="preserve"> </w:t>
      </w:r>
      <w:r>
        <w:rPr>
          <w:sz w:val="21"/>
        </w:rPr>
        <w:t>gazowych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przeznaczeniu</w:t>
      </w:r>
      <w:r>
        <w:rPr>
          <w:spacing w:val="-1"/>
          <w:sz w:val="21"/>
        </w:rPr>
        <w:t xml:space="preserve"> </w:t>
      </w:r>
      <w:r>
        <w:rPr>
          <w:sz w:val="21"/>
        </w:rPr>
        <w:t>paliwa</w:t>
      </w:r>
      <w:r>
        <w:rPr>
          <w:spacing w:val="-6"/>
          <w:sz w:val="21"/>
        </w:rPr>
        <w:t xml:space="preserve"> </w:t>
      </w:r>
      <w:r>
        <w:rPr>
          <w:sz w:val="21"/>
        </w:rPr>
        <w:t>gazowego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celu</w:t>
      </w:r>
      <w:r>
        <w:rPr>
          <w:spacing w:val="-8"/>
          <w:sz w:val="21"/>
        </w:rPr>
        <w:t xml:space="preserve"> </w:t>
      </w:r>
      <w:r>
        <w:rPr>
          <w:sz w:val="21"/>
        </w:rPr>
        <w:t>skorzystania</w:t>
      </w:r>
      <w:r>
        <w:rPr>
          <w:spacing w:val="-45"/>
          <w:sz w:val="21"/>
        </w:rPr>
        <w:t xml:space="preserve"> </w:t>
      </w:r>
      <w:r>
        <w:rPr>
          <w:sz w:val="21"/>
        </w:rPr>
        <w:t>ze</w:t>
      </w:r>
      <w:r>
        <w:rPr>
          <w:spacing w:val="-1"/>
          <w:sz w:val="21"/>
        </w:rPr>
        <w:t xml:space="preserve"> </w:t>
      </w:r>
      <w:r>
        <w:rPr>
          <w:sz w:val="21"/>
        </w:rPr>
        <w:t>szczególnych rozwiązań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związku z</w:t>
      </w:r>
      <w:r>
        <w:rPr>
          <w:spacing w:val="-2"/>
          <w:sz w:val="21"/>
        </w:rPr>
        <w:t xml:space="preserve"> </w:t>
      </w:r>
      <w:r>
        <w:rPr>
          <w:sz w:val="21"/>
        </w:rPr>
        <w:t>sytuacją na</w:t>
      </w:r>
      <w:r>
        <w:rPr>
          <w:spacing w:val="-1"/>
          <w:sz w:val="21"/>
        </w:rPr>
        <w:t xml:space="preserve"> </w:t>
      </w:r>
      <w:r>
        <w:rPr>
          <w:sz w:val="21"/>
        </w:rPr>
        <w:t>rynku</w:t>
      </w:r>
      <w:r>
        <w:rPr>
          <w:spacing w:val="-10"/>
          <w:sz w:val="21"/>
        </w:rPr>
        <w:t xml:space="preserve"> </w:t>
      </w:r>
      <w:r>
        <w:rPr>
          <w:sz w:val="21"/>
        </w:rPr>
        <w:t>gazu,</w:t>
      </w:r>
    </w:p>
    <w:p w14:paraId="04BE2F47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14"/>
        <w:jc w:val="both"/>
      </w:pPr>
      <w:r>
        <w:t>paliwo</w:t>
      </w:r>
      <w:r>
        <w:rPr>
          <w:spacing w:val="-7"/>
        </w:rPr>
        <w:t xml:space="preserve"> </w:t>
      </w:r>
      <w:r>
        <w:t>gazowe –</w:t>
      </w:r>
      <w:r>
        <w:rPr>
          <w:spacing w:val="-7"/>
        </w:rPr>
        <w:t xml:space="preserve"> </w:t>
      </w:r>
      <w:r>
        <w:t>gaz</w:t>
      </w:r>
      <w:r>
        <w:rPr>
          <w:spacing w:val="-7"/>
        </w:rPr>
        <w:t xml:space="preserve"> </w:t>
      </w:r>
      <w:r>
        <w:t>ziemny</w:t>
      </w:r>
      <w:r>
        <w:rPr>
          <w:spacing w:val="-5"/>
        </w:rPr>
        <w:t xml:space="preserve"> </w:t>
      </w:r>
      <w:r>
        <w:t>wysokometanowy</w:t>
      </w:r>
      <w:r>
        <w:rPr>
          <w:spacing w:val="-4"/>
        </w:rPr>
        <w:t xml:space="preserve"> </w:t>
      </w:r>
      <w:r>
        <w:t>grupy</w:t>
      </w:r>
      <w:r>
        <w:rPr>
          <w:spacing w:val="-6"/>
        </w:rPr>
        <w:t xml:space="preserve"> </w:t>
      </w:r>
      <w:r>
        <w:t>E,</w:t>
      </w:r>
    </w:p>
    <w:p w14:paraId="0F2868C6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9" w:line="247" w:lineRule="auto"/>
        <w:ind w:right="103"/>
        <w:jc w:val="both"/>
      </w:pPr>
      <w:r>
        <w:t>przedsiębiorstwo energetyczne - podmiot prowadzący działalność gospodarczą w zakresie</w:t>
      </w:r>
      <w:r>
        <w:rPr>
          <w:spacing w:val="1"/>
        </w:rPr>
        <w:t xml:space="preserve"> </w:t>
      </w:r>
      <w:r>
        <w:t>wytwarzania, przetwarzania, magazynowania, przesyłania, dystrybucji paliw albo energii lub</w:t>
      </w:r>
      <w:r>
        <w:rPr>
          <w:spacing w:val="1"/>
        </w:rPr>
        <w:t xml:space="preserve"> </w:t>
      </w:r>
      <w:r>
        <w:t>obrotu</w:t>
      </w:r>
      <w:r>
        <w:rPr>
          <w:spacing w:val="-8"/>
        </w:rPr>
        <w:t xml:space="preserve"> </w:t>
      </w:r>
      <w:r>
        <w:t>nimi,</w:t>
      </w:r>
    </w:p>
    <w:p w14:paraId="1C482D54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9" w:lineRule="auto"/>
        <w:ind w:right="118"/>
        <w:jc w:val="both"/>
      </w:pPr>
      <w:r>
        <w:t>PPG – punkt poboru gazu – obiekt zużywający paliwo gazowe, przyłączony do sieci gazowej</w:t>
      </w:r>
      <w:r>
        <w:rPr>
          <w:spacing w:val="1"/>
        </w:rPr>
        <w:t xml:space="preserve"> </w:t>
      </w:r>
      <w:r>
        <w:t>OSD,</w:t>
      </w:r>
      <w:r>
        <w:rPr>
          <w:spacing w:val="-10"/>
        </w:rPr>
        <w:t xml:space="preserve"> </w:t>
      </w:r>
      <w:r>
        <w:t>wyposażony</w:t>
      </w:r>
      <w:r>
        <w:rPr>
          <w:spacing w:val="-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układ</w:t>
      </w:r>
      <w:r>
        <w:rPr>
          <w:spacing w:val="-3"/>
        </w:rPr>
        <w:t xml:space="preserve"> </w:t>
      </w:r>
      <w:r>
        <w:t>pomiarowo-rozliczeniowy,</w:t>
      </w:r>
    </w:p>
    <w:p w14:paraId="17FFA83D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4" w:lineRule="auto"/>
        <w:ind w:right="106"/>
        <w:jc w:val="both"/>
      </w:pPr>
      <w:r>
        <w:t>Taryfa Sprzedaw</w:t>
      </w:r>
      <w:r>
        <w:t>cy – stosowany przez Wykonawcę zbiór cen i stawek opłat za sprzedaż paliwa</w:t>
      </w:r>
      <w:r>
        <w:rPr>
          <w:spacing w:val="-47"/>
        </w:rPr>
        <w:t xml:space="preserve"> </w:t>
      </w:r>
      <w:r>
        <w:t>gazowego oraz warunków ich stosowania, zatwierdzonych przez Prezesa URE wprowadzany</w:t>
      </w:r>
      <w:r>
        <w:rPr>
          <w:spacing w:val="1"/>
        </w:rPr>
        <w:t xml:space="preserve"> </w:t>
      </w:r>
      <w:r>
        <w:t>jako obowiązujący dla określonych w nim Odbiorców gazowych, o których mowa w art. 62b</w:t>
      </w:r>
      <w:r>
        <w:rPr>
          <w:spacing w:val="1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a-d</w:t>
      </w:r>
      <w:r>
        <w:rPr>
          <w:spacing w:val="-3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energetyczne,</w:t>
      </w:r>
    </w:p>
    <w:p w14:paraId="45E5F2E4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3" w:line="247" w:lineRule="auto"/>
        <w:ind w:right="107"/>
        <w:jc w:val="both"/>
      </w:pPr>
      <w:r>
        <w:t>Taryfa OSD – opracowany przez OSD zbiór cen i stawek opłat za świadczenie usług dystrybucji</w:t>
      </w:r>
      <w:r>
        <w:rPr>
          <w:spacing w:val="1"/>
        </w:rPr>
        <w:t xml:space="preserve"> </w:t>
      </w:r>
      <w:r>
        <w:t>paliwa gazowego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stosowania,</w:t>
      </w:r>
      <w:r>
        <w:rPr>
          <w:spacing w:val="1"/>
        </w:rPr>
        <w:t xml:space="preserve"> </w:t>
      </w:r>
      <w:r>
        <w:t>zatwierdzonych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wprowadzony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stosowania, mający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rozliczeniach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dystrybucję paliwa</w:t>
      </w:r>
      <w:r>
        <w:rPr>
          <w:spacing w:val="1"/>
        </w:rPr>
        <w:t xml:space="preserve"> </w:t>
      </w:r>
      <w:r>
        <w:t>gazowego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Zamawiającym,</w:t>
      </w:r>
    </w:p>
    <w:p w14:paraId="21A400A7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9"/>
        <w:jc w:val="both"/>
      </w:pPr>
      <w:r>
        <w:rPr>
          <w:spacing w:val="-1"/>
        </w:rPr>
        <w:t>tytuł</w:t>
      </w:r>
      <w:r>
        <w:rPr>
          <w:spacing w:val="-14"/>
        </w:rPr>
        <w:t xml:space="preserve"> </w:t>
      </w:r>
      <w:r>
        <w:rPr>
          <w:spacing w:val="-1"/>
        </w:rPr>
        <w:t>prawny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rzeczowy,</w:t>
      </w:r>
      <w:r>
        <w:rPr>
          <w:spacing w:val="-12"/>
        </w:rPr>
        <w:t xml:space="preserve"> </w:t>
      </w:r>
      <w:r>
        <w:rPr>
          <w:spacing w:val="-1"/>
        </w:rPr>
        <w:t>obligacyjny</w:t>
      </w:r>
      <w:r>
        <w:rPr>
          <w:spacing w:val="-9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oparty na</w:t>
      </w:r>
      <w:r>
        <w:rPr>
          <w:spacing w:val="-1"/>
        </w:rPr>
        <w:t xml:space="preserve"> </w:t>
      </w:r>
      <w:r>
        <w:t>innej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stosunek</w:t>
      </w:r>
      <w:r>
        <w:rPr>
          <w:spacing w:val="-10"/>
        </w:rPr>
        <w:t xml:space="preserve"> </w:t>
      </w:r>
      <w:r>
        <w:t>prawny,</w:t>
      </w:r>
      <w:r>
        <w:rPr>
          <w:spacing w:val="-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którego</w:t>
      </w:r>
      <w:r>
        <w:rPr>
          <w:spacing w:val="-47"/>
        </w:rPr>
        <w:t xml:space="preserve"> </w:t>
      </w:r>
      <w:r>
        <w:t xml:space="preserve">wynika uprawnienie do korzystania w imieniu własnym z Obiektu; Tytuł Prawny </w:t>
      </w:r>
      <w:r>
        <w:t>stanowi 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własność,</w:t>
      </w:r>
      <w:r>
        <w:rPr>
          <w:spacing w:val="1"/>
        </w:rPr>
        <w:t xml:space="preserve"> </w:t>
      </w:r>
      <w:r>
        <w:t>użytkowanie</w:t>
      </w:r>
      <w:r>
        <w:rPr>
          <w:spacing w:val="1"/>
        </w:rPr>
        <w:t xml:space="preserve"> </w:t>
      </w:r>
      <w:r>
        <w:t>wieczyste,</w:t>
      </w:r>
      <w:r>
        <w:rPr>
          <w:spacing w:val="1"/>
        </w:rPr>
        <w:t xml:space="preserve"> </w:t>
      </w:r>
      <w:r>
        <w:t>użytkowanie,</w:t>
      </w:r>
      <w:r>
        <w:rPr>
          <w:spacing w:val="1"/>
        </w:rPr>
        <w:t xml:space="preserve"> </w:t>
      </w:r>
      <w:r>
        <w:t>dzierżawa,</w:t>
      </w:r>
      <w:r>
        <w:rPr>
          <w:spacing w:val="1"/>
        </w:rPr>
        <w:t xml:space="preserve"> </w:t>
      </w:r>
      <w:r>
        <w:t>najem,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spółdzielcze</w:t>
      </w:r>
      <w:r>
        <w:rPr>
          <w:spacing w:val="-7"/>
        </w:rPr>
        <w:t xml:space="preserve"> </w:t>
      </w:r>
      <w:r>
        <w:t>własnościowe prawo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lokalu,</w:t>
      </w:r>
    </w:p>
    <w:p w14:paraId="2BB9C8C2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before="1" w:line="247" w:lineRule="auto"/>
        <w:ind w:right="106"/>
        <w:jc w:val="both"/>
      </w:pPr>
      <w:r>
        <w:t>układ pomiarowy – gazomierze i inne urządzenia pomiarowe lub rozliczeniowo-pomiarowe, a</w:t>
      </w:r>
      <w:r>
        <w:rPr>
          <w:spacing w:val="1"/>
        </w:rPr>
        <w:t xml:space="preserve"> </w:t>
      </w:r>
      <w:r>
        <w:t>także układy połączeń pomięd</w:t>
      </w:r>
      <w:r>
        <w:t>zy nimi, służące do pomiaru ilości pobranego lub dostarczonego</w:t>
      </w:r>
      <w:r>
        <w:rPr>
          <w:spacing w:val="-4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sieci paliwa gazowego</w:t>
      </w:r>
      <w:r>
        <w:rPr>
          <w:spacing w:val="-7"/>
        </w:rPr>
        <w:t xml:space="preserve"> </w:t>
      </w:r>
      <w:r>
        <w:t>i dokonywania</w:t>
      </w:r>
      <w:r>
        <w:rPr>
          <w:spacing w:val="-2"/>
        </w:rPr>
        <w:t xml:space="preserve"> </w:t>
      </w:r>
      <w:r>
        <w:t>rozliczeń,</w:t>
      </w:r>
    </w:p>
    <w:p w14:paraId="115775E6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47" w:lineRule="auto"/>
        <w:ind w:right="104"/>
        <w:jc w:val="both"/>
      </w:pPr>
      <w:r>
        <w:t>Umowa (Umowa kompleksowa) – niniejsza Umowa wraz z załącznikami, stanowiącymi jej</w:t>
      </w:r>
      <w:r>
        <w:rPr>
          <w:spacing w:val="1"/>
        </w:rPr>
        <w:t xml:space="preserve"> </w:t>
      </w:r>
      <w:r>
        <w:t>integralną część, zawarta pomiędzy Wykonawcą i Zamawiającym z</w:t>
      </w:r>
      <w:r>
        <w:t>godnie z art. 5 ust. 3 Prawa</w:t>
      </w:r>
      <w:r>
        <w:rPr>
          <w:spacing w:val="1"/>
        </w:rPr>
        <w:t xml:space="preserve"> </w:t>
      </w:r>
      <w:r>
        <w:t>energetycznego,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dostarczania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gazowego,</w:t>
      </w:r>
      <w:r>
        <w:rPr>
          <w:spacing w:val="1"/>
        </w:rPr>
        <w:t xml:space="preserve"> </w:t>
      </w:r>
      <w:r>
        <w:t>zawierająca postanowienia umowy sprzedaży gazu i umowy o świadczenie usług dystrybucji</w:t>
      </w:r>
      <w:r>
        <w:rPr>
          <w:spacing w:val="1"/>
        </w:rPr>
        <w:t xml:space="preserve"> </w:t>
      </w:r>
      <w:r>
        <w:t>paliwa</w:t>
      </w:r>
      <w:r>
        <w:rPr>
          <w:spacing w:val="-6"/>
        </w:rPr>
        <w:t xml:space="preserve"> </w:t>
      </w:r>
      <w:r>
        <w:t>gazowego,</w:t>
      </w:r>
    </w:p>
    <w:p w14:paraId="6352AD9A" w14:textId="77777777" w:rsidR="002E25A0" w:rsidRDefault="007C2450">
      <w:pPr>
        <w:pStyle w:val="Akapitzlist"/>
        <w:numPr>
          <w:ilvl w:val="1"/>
          <w:numId w:val="14"/>
        </w:numPr>
        <w:tabs>
          <w:tab w:val="left" w:pos="923"/>
        </w:tabs>
        <w:spacing w:line="268" w:lineRule="exact"/>
        <w:jc w:val="both"/>
      </w:pPr>
      <w:r>
        <w:t>URE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Regulacji</w:t>
      </w:r>
      <w:r>
        <w:rPr>
          <w:spacing w:val="1"/>
        </w:rPr>
        <w:t xml:space="preserve"> </w:t>
      </w:r>
      <w:r>
        <w:t>Energetyki.</w:t>
      </w:r>
    </w:p>
    <w:p w14:paraId="75DADDDC" w14:textId="77777777" w:rsidR="002E25A0" w:rsidRDefault="002E25A0">
      <w:pPr>
        <w:pStyle w:val="Tekstpodstawowy"/>
        <w:spacing w:before="3"/>
        <w:ind w:left="0"/>
        <w:jc w:val="left"/>
        <w:rPr>
          <w:sz w:val="23"/>
        </w:rPr>
      </w:pPr>
    </w:p>
    <w:p w14:paraId="687E36DB" w14:textId="77777777" w:rsidR="002E25A0" w:rsidRDefault="007C2450">
      <w:pPr>
        <w:ind w:left="2621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2.</w:t>
      </w:r>
    </w:p>
    <w:p w14:paraId="4D0B6C2A" w14:textId="77777777" w:rsidR="002E25A0" w:rsidRDefault="007C2450">
      <w:pPr>
        <w:spacing w:before="20"/>
        <w:ind w:left="2629" w:right="2493"/>
        <w:jc w:val="center"/>
        <w:rPr>
          <w:b/>
        </w:rPr>
      </w:pPr>
      <w:r>
        <w:rPr>
          <w:b/>
        </w:rPr>
        <w:t>Warunki</w:t>
      </w:r>
      <w:r>
        <w:rPr>
          <w:b/>
          <w:spacing w:val="-9"/>
        </w:rPr>
        <w:t xml:space="preserve"> </w:t>
      </w:r>
      <w:r>
        <w:rPr>
          <w:b/>
        </w:rPr>
        <w:t>szczegółowe</w:t>
      </w:r>
    </w:p>
    <w:p w14:paraId="4A4163B8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before="25" w:line="249" w:lineRule="auto"/>
        <w:ind w:right="107"/>
        <w:jc w:val="both"/>
      </w:pPr>
      <w:r>
        <w:t>Wykonawca zobowiązuje się</w:t>
      </w:r>
      <w:r>
        <w:rPr>
          <w:spacing w:val="1"/>
        </w:rPr>
        <w:t xml:space="preserve"> </w:t>
      </w:r>
      <w:r>
        <w:t>do sprzedaży, a Zamawiający</w:t>
      </w:r>
      <w:r>
        <w:rPr>
          <w:spacing w:val="1"/>
        </w:rPr>
        <w:t xml:space="preserve"> </w:t>
      </w:r>
      <w:r>
        <w:t>zobowiązuje się</w:t>
      </w:r>
      <w:r>
        <w:rPr>
          <w:spacing w:val="1"/>
        </w:rPr>
        <w:t xml:space="preserve"> </w:t>
      </w:r>
      <w:r>
        <w:t>do kupna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-7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PPG</w:t>
      </w:r>
      <w:r>
        <w:rPr>
          <w:spacing w:val="-2"/>
        </w:rPr>
        <w:t xml:space="preserve"> </w:t>
      </w:r>
      <w:r>
        <w:t>określonego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Umowy.</w:t>
      </w:r>
    </w:p>
    <w:p w14:paraId="499B693A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7" w:lineRule="auto"/>
        <w:ind w:right="114"/>
        <w:jc w:val="both"/>
      </w:pPr>
      <w:r>
        <w:rPr>
          <w:spacing w:val="-1"/>
        </w:rPr>
        <w:t>Wykonawca</w:t>
      </w:r>
      <w:r>
        <w:t xml:space="preserve"> będzie</w:t>
      </w:r>
      <w:r>
        <w:rPr>
          <w:spacing w:val="1"/>
        </w:rPr>
        <w:t xml:space="preserve"> </w:t>
      </w:r>
      <w:r>
        <w:t>dostarczał</w:t>
      </w:r>
      <w:r>
        <w:rPr>
          <w:spacing w:val="1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gazowe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ciśnieniu nie</w:t>
      </w:r>
      <w:r>
        <w:rPr>
          <w:spacing w:val="1"/>
        </w:rPr>
        <w:t xml:space="preserve"> </w:t>
      </w:r>
      <w:r>
        <w:t>mniejszym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1,60</w:t>
      </w:r>
      <w:r>
        <w:rPr>
          <w:spacing w:val="1"/>
        </w:rPr>
        <w:t xml:space="preserve"> </w:t>
      </w:r>
      <w:proofErr w:type="spellStart"/>
      <w:r>
        <w:t>kPa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odpowiadającej</w:t>
      </w:r>
      <w:r>
        <w:rPr>
          <w:spacing w:val="1"/>
        </w:rPr>
        <w:t xml:space="preserve"> </w:t>
      </w:r>
      <w:r>
        <w:t>rzeczywistemu</w:t>
      </w:r>
      <w:r>
        <w:rPr>
          <w:spacing w:val="1"/>
        </w:rPr>
        <w:t xml:space="preserve"> </w:t>
      </w:r>
      <w:r>
        <w:t>zapotrzebowaniu</w:t>
      </w:r>
      <w:r>
        <w:rPr>
          <w:spacing w:val="1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niezależnie</w:t>
      </w:r>
      <w:r>
        <w:rPr>
          <w:spacing w:val="-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szacunkowej</w:t>
      </w:r>
      <w:r>
        <w:rPr>
          <w:spacing w:val="-2"/>
        </w:rPr>
        <w:t xml:space="preserve"> </w:t>
      </w:r>
      <w:r>
        <w:t>prognozy</w:t>
      </w:r>
      <w:r>
        <w:rPr>
          <w:spacing w:val="-2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zużycia.</w:t>
      </w:r>
    </w:p>
    <w:p w14:paraId="6A20B8AC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4" w:lineRule="auto"/>
        <w:ind w:right="116"/>
        <w:jc w:val="both"/>
      </w:pPr>
      <w:r>
        <w:t xml:space="preserve">Sprzedaż paliwa gazowego odbywać się będzie za pośrednictwem sieci </w:t>
      </w:r>
      <w:r>
        <w:t>dystrybucyjnej należącej</w:t>
      </w:r>
      <w:r>
        <w:rPr>
          <w:spacing w:val="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OSD.</w:t>
      </w:r>
    </w:p>
    <w:p w14:paraId="0459A030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9" w:lineRule="auto"/>
        <w:ind w:right="110"/>
        <w:jc w:val="both"/>
      </w:pPr>
      <w:r>
        <w:t>Zamawiający</w:t>
      </w:r>
      <w:r>
        <w:rPr>
          <w:spacing w:val="1"/>
        </w:rPr>
        <w:t xml:space="preserve"> </w:t>
      </w:r>
      <w:r>
        <w:t>upoważnia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pozyskiwania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OSD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pomiarowo-</w:t>
      </w:r>
      <w:r>
        <w:rPr>
          <w:spacing w:val="1"/>
        </w:rPr>
        <w:t xml:space="preserve"> </w:t>
      </w:r>
      <w:r>
        <w:t>rozliczeniowych</w:t>
      </w:r>
      <w:r>
        <w:rPr>
          <w:spacing w:val="-8"/>
        </w:rPr>
        <w:t xml:space="preserve"> </w:t>
      </w:r>
      <w:r>
        <w:t>niezbędnych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Umowy.</w:t>
      </w:r>
    </w:p>
    <w:p w14:paraId="7D631505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62" w:lineRule="exact"/>
        <w:ind w:hanging="424"/>
        <w:jc w:val="both"/>
      </w:pPr>
      <w:r>
        <w:t>Planowana</w:t>
      </w:r>
      <w:r>
        <w:rPr>
          <w:spacing w:val="-8"/>
        </w:rPr>
        <w:t xml:space="preserve"> </w:t>
      </w:r>
      <w:r>
        <w:t>wysokość</w:t>
      </w:r>
      <w:r>
        <w:rPr>
          <w:spacing w:val="-10"/>
        </w:rPr>
        <w:t xml:space="preserve"> </w:t>
      </w:r>
      <w:r>
        <w:t>zużycia</w:t>
      </w:r>
      <w:r>
        <w:rPr>
          <w:spacing w:val="-2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gazowego</w:t>
      </w:r>
      <w:r>
        <w:rPr>
          <w:spacing w:val="-7"/>
        </w:rPr>
        <w:t xml:space="preserve"> </w:t>
      </w:r>
      <w:r>
        <w:t>określona</w:t>
      </w:r>
      <w:r>
        <w:rPr>
          <w:spacing w:val="-8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</w:t>
      </w:r>
      <w:r>
        <w:rPr>
          <w:spacing w:val="-2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 do</w:t>
      </w:r>
      <w:r>
        <w:rPr>
          <w:spacing w:val="-4"/>
        </w:rPr>
        <w:t xml:space="preserve"> </w:t>
      </w:r>
      <w:r>
        <w:t>Umowy.</w:t>
      </w:r>
    </w:p>
    <w:p w14:paraId="5D2A5AE0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before="8" w:line="247" w:lineRule="auto"/>
        <w:ind w:right="108"/>
        <w:jc w:val="both"/>
      </w:pPr>
      <w:r>
        <w:t>W</w:t>
      </w:r>
      <w:r>
        <w:t>olumen został wyliczony na podstawie szacunkowego i prognozowanego zużycia. Ewentualna</w:t>
      </w:r>
      <w:r>
        <w:rPr>
          <w:spacing w:val="1"/>
        </w:rPr>
        <w:t xml:space="preserve"> </w:t>
      </w:r>
      <w:r>
        <w:t>zmiana szacowanego zużycia nie będzie skutkowała dodatkowymi kosztami dla Zamawiającego,</w:t>
      </w:r>
      <w:r>
        <w:rPr>
          <w:spacing w:val="1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rozliczeniem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faktycznie</w:t>
      </w:r>
      <w:r>
        <w:rPr>
          <w:spacing w:val="-6"/>
        </w:rPr>
        <w:t xml:space="preserve"> </w:t>
      </w:r>
      <w:r>
        <w:t>zużytą</w:t>
      </w:r>
      <w:r>
        <w:rPr>
          <w:spacing w:val="-3"/>
        </w:rPr>
        <w:t xml:space="preserve"> </w:t>
      </w:r>
      <w:r>
        <w:t>ilość</w:t>
      </w:r>
      <w:r>
        <w:rPr>
          <w:spacing w:val="-4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§5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6,</w:t>
      </w:r>
      <w:r>
        <w:rPr>
          <w:spacing w:val="-47"/>
        </w:rPr>
        <w:t xml:space="preserve"> </w:t>
      </w:r>
      <w:r>
        <w:t>7.</w:t>
      </w:r>
    </w:p>
    <w:p w14:paraId="3CED192B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67" w:lineRule="exact"/>
        <w:ind w:hanging="424"/>
        <w:jc w:val="both"/>
      </w:pPr>
      <w:r>
        <w:t>Zamawiający</w:t>
      </w:r>
      <w:r>
        <w:rPr>
          <w:spacing w:val="-7"/>
        </w:rPr>
        <w:t xml:space="preserve"> </w:t>
      </w:r>
      <w:r>
        <w:t>oświadcza,</w:t>
      </w:r>
      <w:r>
        <w:rPr>
          <w:spacing w:val="-10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dysponuje</w:t>
      </w:r>
      <w:r>
        <w:rPr>
          <w:spacing w:val="-4"/>
        </w:rPr>
        <w:t xml:space="preserve"> </w:t>
      </w:r>
      <w:r>
        <w:t>tytułem</w:t>
      </w:r>
      <w:r>
        <w:rPr>
          <w:spacing w:val="-6"/>
        </w:rPr>
        <w:t xml:space="preserve"> </w:t>
      </w:r>
      <w:r>
        <w:t>prawnym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obiektów.</w:t>
      </w:r>
    </w:p>
    <w:p w14:paraId="6EEB5FA2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  <w:tab w:val="left" w:leader="dot" w:pos="8484"/>
        </w:tabs>
        <w:spacing w:before="10"/>
        <w:ind w:hanging="424"/>
        <w:jc w:val="both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posiada</w:t>
      </w:r>
      <w:r>
        <w:rPr>
          <w:spacing w:val="-7"/>
        </w:rPr>
        <w:t xml:space="preserve"> </w:t>
      </w:r>
      <w:r>
        <w:t>koncesję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obrót</w:t>
      </w:r>
      <w:r>
        <w:rPr>
          <w:spacing w:val="-4"/>
        </w:rPr>
        <w:t xml:space="preserve"> </w:t>
      </w:r>
      <w:r>
        <w:t>paliwem</w:t>
      </w:r>
      <w:r>
        <w:rPr>
          <w:spacing w:val="-6"/>
        </w:rPr>
        <w:t xml:space="preserve"> </w:t>
      </w:r>
      <w:r>
        <w:t>gazowym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nr</w:t>
      </w:r>
      <w:r>
        <w:tab/>
        <w:t>,</w:t>
      </w:r>
      <w:r>
        <w:rPr>
          <w:spacing w:val="-7"/>
        </w:rPr>
        <w:t xml:space="preserve"> </w:t>
      </w:r>
      <w:r>
        <w:t>wydaną</w:t>
      </w:r>
    </w:p>
    <w:p w14:paraId="56C0C1F6" w14:textId="77777777" w:rsidR="002E25A0" w:rsidRDefault="002E25A0">
      <w:pPr>
        <w:jc w:val="both"/>
        <w:sectPr w:rsidR="002E25A0">
          <w:pgSz w:w="11910" w:h="16840"/>
          <w:pgMar w:top="820" w:right="1280" w:bottom="1220" w:left="1200" w:header="0" w:footer="937" w:gutter="0"/>
          <w:cols w:space="708"/>
        </w:sectPr>
      </w:pPr>
    </w:p>
    <w:p w14:paraId="3BDDDACD" w14:textId="77777777" w:rsidR="002E25A0" w:rsidRDefault="007C2450">
      <w:pPr>
        <w:pStyle w:val="Tekstpodstawowy"/>
        <w:spacing w:before="42"/>
      </w:pPr>
      <w:r>
        <w:lastRenderedPageBreak/>
        <w:t>przez</w:t>
      </w:r>
      <w:r>
        <w:rPr>
          <w:spacing w:val="-3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URE</w:t>
      </w:r>
      <w:r>
        <w:rPr>
          <w:spacing w:val="-4"/>
        </w:rPr>
        <w:t xml:space="preserve"> </w:t>
      </w:r>
      <w:r>
        <w:t>ważną</w:t>
      </w:r>
      <w:r>
        <w:rPr>
          <w:spacing w:val="-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………………..</w:t>
      </w:r>
      <w:r>
        <w:rPr>
          <w:spacing w:val="1"/>
        </w:rPr>
        <w:t xml:space="preserve"> </w:t>
      </w:r>
      <w:r>
        <w:t>.</w:t>
      </w:r>
    </w:p>
    <w:p w14:paraId="491FBB8B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before="10"/>
        <w:ind w:hanging="424"/>
        <w:jc w:val="both"/>
      </w:pPr>
      <w:r>
        <w:t>Wykonawca</w:t>
      </w:r>
      <w:r>
        <w:rPr>
          <w:spacing w:val="11"/>
        </w:rPr>
        <w:t xml:space="preserve"> </w:t>
      </w:r>
      <w:r>
        <w:t>oświadcza,</w:t>
      </w:r>
      <w:r>
        <w:rPr>
          <w:spacing w:val="56"/>
        </w:rPr>
        <w:t xml:space="preserve"> </w:t>
      </w:r>
      <w:r>
        <w:t>że</w:t>
      </w:r>
      <w:r>
        <w:rPr>
          <w:spacing w:val="60"/>
        </w:rPr>
        <w:t xml:space="preserve"> </w:t>
      </w:r>
      <w:r>
        <w:t>posiada</w:t>
      </w:r>
      <w:r>
        <w:rPr>
          <w:spacing w:val="60"/>
        </w:rPr>
        <w:t xml:space="preserve"> </w:t>
      </w:r>
      <w:r>
        <w:t>aktualną</w:t>
      </w:r>
      <w:r>
        <w:rPr>
          <w:spacing w:val="59"/>
        </w:rPr>
        <w:t xml:space="preserve"> </w:t>
      </w:r>
      <w:r>
        <w:t>koncesję</w:t>
      </w:r>
      <w:r>
        <w:rPr>
          <w:spacing w:val="60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dystrybucję</w:t>
      </w:r>
      <w:r>
        <w:rPr>
          <w:spacing w:val="70"/>
        </w:rPr>
        <w:t xml:space="preserve"> </w:t>
      </w:r>
      <w:r>
        <w:t>paliw</w:t>
      </w:r>
      <w:r>
        <w:rPr>
          <w:spacing w:val="60"/>
        </w:rPr>
        <w:t xml:space="preserve"> </w:t>
      </w:r>
      <w:r>
        <w:t>gazowych</w:t>
      </w:r>
      <w:r>
        <w:rPr>
          <w:spacing w:val="69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nr</w:t>
      </w:r>
    </w:p>
    <w:p w14:paraId="616AB1DD" w14:textId="77777777" w:rsidR="002E25A0" w:rsidRDefault="007C2450">
      <w:pPr>
        <w:pStyle w:val="Tekstpodstawowy"/>
        <w:tabs>
          <w:tab w:val="left" w:leader="dot" w:pos="5564"/>
        </w:tabs>
        <w:spacing w:before="5"/>
      </w:pPr>
      <w:r>
        <w:t>…………………,wydaną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URE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t>r.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oświadcza, że</w:t>
      </w:r>
      <w:r>
        <w:rPr>
          <w:spacing w:val="3"/>
        </w:rPr>
        <w:t xml:space="preserve"> </w:t>
      </w:r>
      <w:r>
        <w:t>ma zawartą</w:t>
      </w:r>
      <w:r>
        <w:rPr>
          <w:spacing w:val="2"/>
        </w:rPr>
        <w:t xml:space="preserve"> </w:t>
      </w:r>
      <w:r>
        <w:t>stosowną</w:t>
      </w:r>
    </w:p>
    <w:p w14:paraId="55365A7A" w14:textId="77777777" w:rsidR="002E25A0" w:rsidRDefault="007C2450">
      <w:pPr>
        <w:pStyle w:val="Tekstpodstawowy"/>
        <w:tabs>
          <w:tab w:val="left" w:leader="dot" w:pos="5983"/>
        </w:tabs>
        <w:spacing w:before="10" w:line="249" w:lineRule="auto"/>
        <w:ind w:right="111"/>
      </w:pPr>
      <w:r>
        <w:t>umowę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OSD,</w:t>
      </w:r>
      <w:r>
        <w:rPr>
          <w:spacing w:val="1"/>
        </w:rPr>
        <w:t xml:space="preserve"> </w:t>
      </w:r>
      <w:r>
        <w:t>umożliwiającą</w:t>
      </w:r>
      <w:r>
        <w:rPr>
          <w:spacing w:val="1"/>
        </w:rPr>
        <w:t xml:space="preserve"> </w:t>
      </w:r>
      <w:r>
        <w:t>sprzedaż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-3"/>
        </w:rPr>
        <w:t xml:space="preserve"> </w:t>
      </w:r>
      <w:r>
        <w:t>sieci</w:t>
      </w:r>
      <w:r>
        <w:rPr>
          <w:spacing w:val="-2"/>
        </w:rPr>
        <w:t xml:space="preserve"> </w:t>
      </w:r>
      <w:r>
        <w:t>dystrybucyjnej</w:t>
      </w:r>
      <w:r>
        <w:rPr>
          <w:spacing w:val="-8"/>
        </w:rPr>
        <w:t xml:space="preserve"> </w:t>
      </w:r>
      <w:r>
        <w:t>OSD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tab/>
      </w:r>
      <w:r>
        <w:rPr>
          <w:vertAlign w:val="superscript"/>
        </w:rPr>
        <w:t>1</w:t>
      </w:r>
    </w:p>
    <w:p w14:paraId="2139E971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7" w:lineRule="auto"/>
        <w:ind w:right="111"/>
        <w:jc w:val="both"/>
      </w:pPr>
      <w:r>
        <w:t>W przypadku rozwiązania umowy o świadczenie usług dystrybucji, Wykonawca zobowiązany jest</w:t>
      </w:r>
      <w:r>
        <w:rPr>
          <w:spacing w:val="1"/>
        </w:rPr>
        <w:t xml:space="preserve"> </w:t>
      </w:r>
      <w:r>
        <w:rPr>
          <w:spacing w:val="-1"/>
        </w:rPr>
        <w:t>poinformować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tym</w:t>
      </w:r>
      <w:r>
        <w:rPr>
          <w:spacing w:val="-5"/>
        </w:rPr>
        <w:t xml:space="preserve"> </w:t>
      </w:r>
      <w:r>
        <w:rPr>
          <w:spacing w:val="-1"/>
        </w:rPr>
        <w:t>Zamawiającego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6"/>
        </w:rPr>
        <w:t xml:space="preserve"> </w:t>
      </w:r>
      <w:r>
        <w:t>pisemnej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momentu</w:t>
      </w:r>
      <w:r>
        <w:rPr>
          <w:spacing w:val="-11"/>
        </w:rPr>
        <w:t xml:space="preserve"> </w:t>
      </w:r>
      <w:r>
        <w:t>złożenia</w:t>
      </w:r>
      <w:r>
        <w:rPr>
          <w:spacing w:val="-48"/>
        </w:rPr>
        <w:t xml:space="preserve"> </w:t>
      </w:r>
      <w:r>
        <w:t>oświadczenia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wypowiedzen</w:t>
      </w:r>
      <w:r>
        <w:t>iu</w:t>
      </w:r>
      <w:r>
        <w:rPr>
          <w:spacing w:val="-7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rozwiązaniu</w:t>
      </w:r>
      <w:r>
        <w:rPr>
          <w:spacing w:val="-9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dystrybucji.</w:t>
      </w:r>
    </w:p>
    <w:p w14:paraId="45BD55D6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7" w:lineRule="auto"/>
        <w:ind w:right="106"/>
        <w:jc w:val="both"/>
      </w:pPr>
      <w:r>
        <w:t>Wykonawca</w:t>
      </w:r>
      <w:r>
        <w:rPr>
          <w:spacing w:val="-3"/>
        </w:rPr>
        <w:t xml:space="preserve"> </w:t>
      </w:r>
      <w:r>
        <w:t>gwarantuje,</w:t>
      </w:r>
      <w:r>
        <w:rPr>
          <w:spacing w:val="-9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realizował</w:t>
      </w:r>
      <w:r>
        <w:rPr>
          <w:spacing w:val="-8"/>
        </w:rPr>
        <w:t xml:space="preserve"> </w:t>
      </w:r>
      <w:r>
        <w:t>Umowę</w:t>
      </w:r>
      <w:r>
        <w:rPr>
          <w:spacing w:val="-10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cały</w:t>
      </w:r>
      <w:r>
        <w:rPr>
          <w:spacing w:val="-2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10"/>
        </w:rPr>
        <w:t xml:space="preserve"> </w:t>
      </w:r>
      <w:r>
        <w:t>gdy</w:t>
      </w:r>
      <w:r>
        <w:rPr>
          <w:spacing w:val="-47"/>
        </w:rPr>
        <w:t xml:space="preserve"> </w:t>
      </w:r>
      <w:r>
        <w:t>okres obowiązywania niniejszej Umowy jest dłuższy niż okres ważności koncesji, o którym mowa</w:t>
      </w:r>
      <w:r>
        <w:rPr>
          <w:spacing w:val="1"/>
        </w:rPr>
        <w:t xml:space="preserve"> </w:t>
      </w:r>
      <w:r>
        <w:t xml:space="preserve">w </w:t>
      </w:r>
      <w:r>
        <w:t>ust. 8 niniejszego paragrafu, Wykonawca jest zobligowany w terminie nie później niż trzy</w:t>
      </w:r>
      <w:r>
        <w:rPr>
          <w:spacing w:val="1"/>
        </w:rPr>
        <w:t xml:space="preserve"> </w:t>
      </w:r>
      <w:r>
        <w:t>miesiące przed datą upływu ważności</w:t>
      </w:r>
      <w:r>
        <w:rPr>
          <w:spacing w:val="1"/>
        </w:rPr>
        <w:t xml:space="preserve"> </w:t>
      </w:r>
      <w:r>
        <w:t>tego dokumentu, przedłożyć Zamawiającemu aktualną</w:t>
      </w:r>
      <w:r>
        <w:rPr>
          <w:spacing w:val="1"/>
        </w:rPr>
        <w:t xml:space="preserve"> </w:t>
      </w:r>
      <w:r>
        <w:t>koncesję</w:t>
      </w:r>
      <w:r>
        <w:rPr>
          <w:spacing w:val="1"/>
        </w:rPr>
        <w:t xml:space="preserve"> </w:t>
      </w:r>
      <w:r>
        <w:t>na obrót</w:t>
      </w:r>
      <w:r>
        <w:rPr>
          <w:spacing w:val="1"/>
        </w:rPr>
        <w:t xml:space="preserve"> </w:t>
      </w:r>
      <w:r>
        <w:t>paliwami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dystrybucję</w:t>
      </w:r>
      <w:r>
        <w:rPr>
          <w:spacing w:val="1"/>
        </w:rPr>
        <w:t xml:space="preserve"> </w:t>
      </w:r>
      <w:r>
        <w:t>paliw gazowych lub w przypadku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rPr>
          <w:spacing w:val="-1"/>
        </w:rPr>
        <w:t>będącego</w:t>
      </w:r>
      <w:r>
        <w:rPr>
          <w:spacing w:val="-13"/>
        </w:rPr>
        <w:t xml:space="preserve"> </w:t>
      </w:r>
      <w:r>
        <w:rPr>
          <w:spacing w:val="-1"/>
        </w:rPr>
        <w:t>OSD</w:t>
      </w:r>
      <w:r>
        <w:rPr>
          <w:spacing w:val="-3"/>
        </w:rPr>
        <w:t xml:space="preserve"> </w:t>
      </w:r>
      <w:r>
        <w:rPr>
          <w:spacing w:val="-1"/>
        </w:rPr>
        <w:t>aktualną</w:t>
      </w:r>
      <w:r>
        <w:rPr>
          <w:spacing w:val="-12"/>
        </w:rPr>
        <w:t xml:space="preserve"> </w:t>
      </w:r>
      <w:r>
        <w:rPr>
          <w:spacing w:val="-1"/>
        </w:rPr>
        <w:t>koncesję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obrót</w:t>
      </w:r>
      <w:r>
        <w:rPr>
          <w:spacing w:val="-13"/>
        </w:rPr>
        <w:t xml:space="preserve"> </w:t>
      </w:r>
      <w:r>
        <w:t>paliwami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posiadaniu</w:t>
      </w:r>
      <w:r>
        <w:rPr>
          <w:spacing w:val="-12"/>
        </w:rPr>
        <w:t xml:space="preserve"> </w:t>
      </w:r>
      <w:r>
        <w:t>aktualnej</w:t>
      </w:r>
      <w:r>
        <w:rPr>
          <w:spacing w:val="-5"/>
        </w:rPr>
        <w:t xml:space="preserve"> </w:t>
      </w:r>
      <w:r>
        <w:t>umowy</w:t>
      </w:r>
      <w:r>
        <w:rPr>
          <w:spacing w:val="-48"/>
        </w:rPr>
        <w:t xml:space="preserve"> </w:t>
      </w:r>
      <w:r>
        <w:t>dystrybucyjnej</w:t>
      </w:r>
      <w:r>
        <w:rPr>
          <w:spacing w:val="-3"/>
        </w:rPr>
        <w:t xml:space="preserve"> </w:t>
      </w:r>
      <w:r>
        <w:t>zawartej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OSD.</w:t>
      </w:r>
    </w:p>
    <w:p w14:paraId="0B92DF04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7" w:lineRule="auto"/>
        <w:ind w:right="109"/>
        <w:jc w:val="both"/>
      </w:pPr>
      <w:r>
        <w:t>Wykonawca oświadcza, że umowa o świadczenie usług dystrybucji, pozostanie ważna przez cały</w:t>
      </w:r>
      <w:r>
        <w:rPr>
          <w:spacing w:val="1"/>
        </w:rPr>
        <w:t xml:space="preserve"> </w:t>
      </w:r>
      <w:r>
        <w:t>okres obowiązywania Umowy, a w przyp</w:t>
      </w:r>
      <w:r>
        <w:t>adku jej rozwiązania,</w:t>
      </w:r>
      <w:r>
        <w:rPr>
          <w:spacing w:val="1"/>
        </w:rPr>
        <w:t xml:space="preserve"> </w:t>
      </w:r>
      <w:r>
        <w:t>Wykonawca 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poinformować o tym Zamawiającego w formie pisemnej w terminie 7 dni od momentu złożenia</w:t>
      </w:r>
      <w:r>
        <w:rPr>
          <w:spacing w:val="1"/>
        </w:rPr>
        <w:t xml:space="preserve"> </w:t>
      </w:r>
      <w:r>
        <w:t>oświadczenia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wypowiedzeniu</w:t>
      </w:r>
      <w:r>
        <w:rPr>
          <w:spacing w:val="-7"/>
        </w:rPr>
        <w:t xml:space="preserve"> </w:t>
      </w:r>
      <w:r>
        <w:t>umowy o</w:t>
      </w:r>
      <w:r>
        <w:rPr>
          <w:spacing w:val="-8"/>
        </w:rPr>
        <w:t xml:space="preserve"> </w:t>
      </w:r>
      <w:r>
        <w:t>świadczenie</w:t>
      </w:r>
      <w:r>
        <w:rPr>
          <w:spacing w:val="-10"/>
        </w:rPr>
        <w:t xml:space="preserve"> </w:t>
      </w:r>
      <w:r>
        <w:t>usług dystrybucji.</w:t>
      </w:r>
    </w:p>
    <w:p w14:paraId="1C8261FD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9" w:lineRule="auto"/>
        <w:ind w:right="123"/>
        <w:jc w:val="both"/>
      </w:pPr>
      <w:r>
        <w:t xml:space="preserve">Zmieniona lub nowa </w:t>
      </w:r>
      <w:proofErr w:type="spellStart"/>
      <w:r>
        <w:t>IRiESD</w:t>
      </w:r>
      <w:proofErr w:type="spellEnd"/>
      <w:r>
        <w:t xml:space="preserve"> wiąże Strony, po jej zatwierdzeniu przez Prezesa URE i ogłoszeniu w</w:t>
      </w:r>
      <w:r>
        <w:rPr>
          <w:spacing w:val="1"/>
        </w:rPr>
        <w:t xml:space="preserve"> </w:t>
      </w:r>
      <w:r>
        <w:t>Biuletynie</w:t>
      </w:r>
      <w:r>
        <w:rPr>
          <w:spacing w:val="-1"/>
        </w:rPr>
        <w:t xml:space="preserve"> </w:t>
      </w:r>
      <w:r>
        <w:t>URE,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określonego</w:t>
      </w:r>
      <w:r>
        <w:rPr>
          <w:spacing w:val="-8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Prezesa</w:t>
      </w:r>
      <w:r>
        <w:rPr>
          <w:spacing w:val="-7"/>
        </w:rPr>
        <w:t xml:space="preserve"> </w:t>
      </w:r>
      <w:r>
        <w:t>URE.</w:t>
      </w:r>
    </w:p>
    <w:p w14:paraId="50F5EFF7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7" w:lineRule="auto"/>
        <w:ind w:right="106"/>
        <w:jc w:val="both"/>
      </w:pPr>
      <w:r>
        <w:t>Zamawiający</w:t>
      </w:r>
      <w:r>
        <w:rPr>
          <w:spacing w:val="-1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nabywał</w:t>
      </w:r>
      <w:r>
        <w:rPr>
          <w:spacing w:val="-10"/>
        </w:rPr>
        <w:t xml:space="preserve"> </w:t>
      </w:r>
      <w:r>
        <w:t>i odbierał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paliwo</w:t>
      </w:r>
      <w:r>
        <w:rPr>
          <w:spacing w:val="-3"/>
        </w:rPr>
        <w:t xml:space="preserve"> </w:t>
      </w:r>
      <w:r>
        <w:t>gazowe</w:t>
      </w:r>
      <w:r>
        <w:rPr>
          <w:spacing w:val="-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cele</w:t>
      </w:r>
      <w:r>
        <w:rPr>
          <w:spacing w:val="-47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Oświadczeniu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przeznaczeniu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naliczania</w:t>
      </w:r>
      <w:r>
        <w:rPr>
          <w:spacing w:val="-7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akcyzowego,</w:t>
      </w:r>
      <w:r>
        <w:rPr>
          <w:spacing w:val="-8"/>
        </w:rPr>
        <w:t xml:space="preserve"> </w:t>
      </w:r>
      <w:r>
        <w:t>stanowiącym 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Umowy.</w:t>
      </w:r>
    </w:p>
    <w:p w14:paraId="0603B465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7" w:lineRule="auto"/>
        <w:ind w:right="106"/>
        <w:jc w:val="both"/>
      </w:pPr>
      <w:r>
        <w:rPr>
          <w:spacing w:val="-1"/>
        </w:rPr>
        <w:t>Zmiana</w:t>
      </w:r>
      <w:r>
        <w:rPr>
          <w:spacing w:val="-12"/>
        </w:rPr>
        <w:t xml:space="preserve"> </w:t>
      </w:r>
      <w:r>
        <w:rPr>
          <w:spacing w:val="-1"/>
        </w:rPr>
        <w:t>celu</w:t>
      </w:r>
      <w:r>
        <w:rPr>
          <w:spacing w:val="-7"/>
        </w:rPr>
        <w:t xml:space="preserve"> </w:t>
      </w:r>
      <w:r>
        <w:rPr>
          <w:spacing w:val="-1"/>
        </w:rPr>
        <w:t>wykorzystania</w:t>
      </w:r>
      <w:r>
        <w:rPr>
          <w:spacing w:val="-2"/>
        </w:rPr>
        <w:t xml:space="preserve"> </w:t>
      </w:r>
      <w:r>
        <w:t>paliwa</w:t>
      </w:r>
      <w:r>
        <w:rPr>
          <w:spacing w:val="-11"/>
        </w:rPr>
        <w:t xml:space="preserve"> </w:t>
      </w:r>
      <w:r>
        <w:t>gazowego</w:t>
      </w:r>
      <w:r>
        <w:rPr>
          <w:spacing w:val="-7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nowego</w:t>
      </w:r>
      <w:r>
        <w:rPr>
          <w:spacing w:val="-3"/>
        </w:rPr>
        <w:t xml:space="preserve"> </w:t>
      </w:r>
      <w:r>
        <w:t>Oświadczenia</w:t>
      </w:r>
      <w:r>
        <w:rPr>
          <w:spacing w:val="-48"/>
        </w:rPr>
        <w:t xml:space="preserve"> </w:t>
      </w:r>
      <w:r>
        <w:t xml:space="preserve">Zamawiającego o przeznaczeniu paliwa gazowego na </w:t>
      </w:r>
      <w:r>
        <w:t>potrzeby naliczania podatku akcyzowego, w</w:t>
      </w:r>
      <w:r>
        <w:rPr>
          <w:spacing w:val="-47"/>
        </w:rPr>
        <w:t xml:space="preserve"> </w:t>
      </w:r>
      <w:r>
        <w:t>terminie do 5 dni roboczych od dnia dokonania zmiany celu wykorzystywania paliwa gazowego</w:t>
      </w:r>
      <w:r>
        <w:rPr>
          <w:spacing w:val="1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14:paraId="572C3C1D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4" w:lineRule="auto"/>
        <w:ind w:right="107"/>
        <w:jc w:val="both"/>
      </w:pPr>
      <w:r>
        <w:t>Sprzedaż paliwa gazowego podlega opodatkowaniu podatkiem akcyzowym, zgodnie z zasadami</w:t>
      </w:r>
      <w:r>
        <w:rPr>
          <w:spacing w:val="1"/>
        </w:rPr>
        <w:t xml:space="preserve"> </w:t>
      </w:r>
      <w:r>
        <w:t>określonymi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</w:t>
      </w:r>
      <w:r>
        <w:t>tawie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akcyzowym.</w:t>
      </w:r>
    </w:p>
    <w:p w14:paraId="570B11EE" w14:textId="77777777" w:rsidR="002E25A0" w:rsidRDefault="007C2450">
      <w:pPr>
        <w:pStyle w:val="Akapitzlist"/>
        <w:numPr>
          <w:ilvl w:val="0"/>
          <w:numId w:val="13"/>
        </w:numPr>
        <w:tabs>
          <w:tab w:val="left" w:pos="640"/>
        </w:tabs>
        <w:spacing w:line="244" w:lineRule="auto"/>
        <w:ind w:right="117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odbiorcą</w:t>
      </w:r>
      <w:r>
        <w:rPr>
          <w:spacing w:val="1"/>
        </w:rPr>
        <w:t xml:space="preserve"> </w:t>
      </w:r>
      <w:r>
        <w:t>uprawnionym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Oświadczenie ustawowe. Ilość paliwa gazowego rozliczana według Taryfy Sprzedawcy ustalana</w:t>
      </w:r>
      <w:r>
        <w:rPr>
          <w:spacing w:val="1"/>
        </w:rPr>
        <w:t xml:space="preserve"> </w:t>
      </w:r>
      <w:r>
        <w:t>jest na podstawie wskaźnika procentowego określonego w z</w:t>
      </w:r>
      <w:r>
        <w:t>łożonym Oświadczeniu ustawowym.</w:t>
      </w:r>
      <w:r>
        <w:rPr>
          <w:spacing w:val="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zastrzega</w:t>
      </w:r>
      <w:r>
        <w:rPr>
          <w:spacing w:val="-2"/>
        </w:rPr>
        <w:t xml:space="preserve"> </w:t>
      </w:r>
      <w:r>
        <w:t>możliwość</w:t>
      </w:r>
      <w:r>
        <w:rPr>
          <w:spacing w:val="-5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ustawowego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Umowy.</w:t>
      </w:r>
    </w:p>
    <w:p w14:paraId="5EBBB8CB" w14:textId="77777777" w:rsidR="002E25A0" w:rsidRDefault="002E25A0">
      <w:pPr>
        <w:pStyle w:val="Tekstpodstawowy"/>
        <w:spacing w:before="10"/>
        <w:ind w:left="0"/>
        <w:jc w:val="left"/>
        <w:rPr>
          <w:sz w:val="17"/>
        </w:rPr>
      </w:pPr>
    </w:p>
    <w:p w14:paraId="62AD1BB6" w14:textId="77777777" w:rsidR="002E25A0" w:rsidRDefault="002E25A0">
      <w:pPr>
        <w:rPr>
          <w:sz w:val="17"/>
        </w:rPr>
        <w:sectPr w:rsidR="002E25A0">
          <w:pgSz w:w="11910" w:h="16840"/>
          <w:pgMar w:top="820" w:right="1280" w:bottom="1120" w:left="1200" w:header="0" w:footer="937" w:gutter="0"/>
          <w:cols w:space="708"/>
        </w:sectPr>
      </w:pPr>
    </w:p>
    <w:p w14:paraId="260CF866" w14:textId="77777777" w:rsidR="002E25A0" w:rsidRDefault="002E25A0">
      <w:pPr>
        <w:pStyle w:val="Tekstpodstawowy"/>
        <w:ind w:left="0"/>
        <w:jc w:val="left"/>
      </w:pPr>
    </w:p>
    <w:p w14:paraId="5AA22E61" w14:textId="77777777" w:rsidR="002E25A0" w:rsidRDefault="002E25A0">
      <w:pPr>
        <w:pStyle w:val="Tekstpodstawowy"/>
        <w:spacing w:before="8"/>
        <w:ind w:left="0"/>
        <w:jc w:val="left"/>
        <w:rPr>
          <w:sz w:val="28"/>
        </w:rPr>
      </w:pPr>
    </w:p>
    <w:p w14:paraId="1ADA2A77" w14:textId="77777777" w:rsidR="002E25A0" w:rsidRDefault="007C2450">
      <w:pPr>
        <w:pStyle w:val="Akapitzlist"/>
        <w:numPr>
          <w:ilvl w:val="0"/>
          <w:numId w:val="12"/>
        </w:numPr>
        <w:tabs>
          <w:tab w:val="left" w:pos="639"/>
          <w:tab w:val="left" w:pos="640"/>
        </w:tabs>
        <w:ind w:hanging="424"/>
      </w:pPr>
      <w:r>
        <w:t>Zamawiający</w:t>
      </w:r>
      <w:r>
        <w:rPr>
          <w:spacing w:val="-4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do:</w:t>
      </w:r>
    </w:p>
    <w:p w14:paraId="3E9BC7EF" w14:textId="77777777" w:rsidR="002E25A0" w:rsidRDefault="007C2450">
      <w:pPr>
        <w:spacing w:before="56"/>
        <w:ind w:left="195" w:right="3882"/>
        <w:jc w:val="center"/>
        <w:rPr>
          <w:b/>
        </w:rPr>
      </w:pPr>
      <w:r>
        <w:br w:type="column"/>
      </w:r>
      <w:r>
        <w:rPr>
          <w:b/>
        </w:rPr>
        <w:t>§</w:t>
      </w:r>
      <w:r>
        <w:rPr>
          <w:b/>
          <w:spacing w:val="-10"/>
        </w:rPr>
        <w:t xml:space="preserve"> </w:t>
      </w:r>
      <w:r>
        <w:rPr>
          <w:b/>
        </w:rPr>
        <w:t>3.</w:t>
      </w:r>
    </w:p>
    <w:p w14:paraId="7951F835" w14:textId="77777777" w:rsidR="002E25A0" w:rsidRDefault="007C2450">
      <w:pPr>
        <w:spacing w:before="1"/>
        <w:ind w:left="202" w:right="3882"/>
        <w:jc w:val="center"/>
        <w:rPr>
          <w:b/>
        </w:rPr>
      </w:pPr>
      <w:r>
        <w:rPr>
          <w:b/>
        </w:rPr>
        <w:t>Obowiązki</w:t>
      </w:r>
      <w:r>
        <w:rPr>
          <w:b/>
          <w:spacing w:val="-10"/>
        </w:rPr>
        <w:t xml:space="preserve"> </w:t>
      </w:r>
      <w:r>
        <w:rPr>
          <w:b/>
        </w:rPr>
        <w:t>Stron</w:t>
      </w:r>
    </w:p>
    <w:p w14:paraId="58AC0808" w14:textId="77777777" w:rsidR="002E25A0" w:rsidRDefault="002E25A0">
      <w:pPr>
        <w:jc w:val="center"/>
        <w:sectPr w:rsidR="002E25A0">
          <w:type w:val="continuous"/>
          <w:pgSz w:w="11910" w:h="16840"/>
          <w:pgMar w:top="1240" w:right="1280" w:bottom="1120" w:left="1200" w:header="708" w:footer="708" w:gutter="0"/>
          <w:cols w:num="2" w:space="708" w:equalWidth="0">
            <w:col w:w="3747" w:space="65"/>
            <w:col w:w="5618"/>
          </w:cols>
        </w:sectPr>
      </w:pPr>
    </w:p>
    <w:p w14:paraId="5ABD01A2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before="29" w:line="247" w:lineRule="auto"/>
        <w:ind w:right="113"/>
        <w:jc w:val="both"/>
      </w:pPr>
      <w:r>
        <w:t>terminowego</w:t>
      </w:r>
      <w:r>
        <w:rPr>
          <w:spacing w:val="1"/>
        </w:rPr>
        <w:t xml:space="preserve"> </w:t>
      </w:r>
      <w:r>
        <w:t>regulowania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Wyjątek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rPr>
          <w:spacing w:val="-1"/>
        </w:rPr>
        <w:t>przypadek,</w:t>
      </w:r>
      <w:r>
        <w:rPr>
          <w:spacing w:val="-14"/>
        </w:rPr>
        <w:t xml:space="preserve"> </w:t>
      </w:r>
      <w:r>
        <w:rPr>
          <w:spacing w:val="-1"/>
        </w:rPr>
        <w:t>kiedy</w:t>
      </w:r>
      <w:r>
        <w:rPr>
          <w:spacing w:val="-6"/>
        </w:rPr>
        <w:t xml:space="preserve"> </w:t>
      </w:r>
      <w:r>
        <w:rPr>
          <w:spacing w:val="-1"/>
        </w:rPr>
        <w:t>Zamawiający</w:t>
      </w:r>
      <w:r>
        <w:rPr>
          <w:spacing w:val="-5"/>
        </w:rPr>
        <w:t xml:space="preserve"> </w:t>
      </w:r>
      <w:r>
        <w:t>złoży</w:t>
      </w:r>
      <w:r>
        <w:rPr>
          <w:spacing w:val="-6"/>
        </w:rPr>
        <w:t xml:space="preserve"> </w:t>
      </w:r>
      <w:r>
        <w:t>reklamację.</w:t>
      </w:r>
      <w:r>
        <w:rPr>
          <w:spacing w:val="-4"/>
        </w:rPr>
        <w:t xml:space="preserve"> </w:t>
      </w:r>
      <w:r>
        <w:t>Reklamacja</w:t>
      </w:r>
      <w:r>
        <w:rPr>
          <w:spacing w:val="-11"/>
        </w:rPr>
        <w:t xml:space="preserve"> </w:t>
      </w:r>
      <w:r>
        <w:t>zwalnia</w:t>
      </w:r>
      <w:r>
        <w:rPr>
          <w:spacing w:val="-11"/>
        </w:rPr>
        <w:t xml:space="preserve"> </w:t>
      </w:r>
      <w:r>
        <w:t>Zamawiającego</w:t>
      </w:r>
      <w:r>
        <w:rPr>
          <w:spacing w:val="-1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opłaty,</w:t>
      </w:r>
      <w:r>
        <w:rPr>
          <w:spacing w:val="-48"/>
        </w:rPr>
        <w:t xml:space="preserve"> </w:t>
      </w:r>
      <w:r>
        <w:t>do czasu przesłania przez Wykonawcę faktury akceptowanej przez Zamawiającego, chyba że</w:t>
      </w:r>
      <w:r>
        <w:rPr>
          <w:spacing w:val="1"/>
        </w:rPr>
        <w:t xml:space="preserve"> </w:t>
      </w:r>
      <w:r>
        <w:rPr>
          <w:spacing w:val="-1"/>
        </w:rPr>
        <w:t>zostanie</w:t>
      </w:r>
      <w:r>
        <w:rPr>
          <w:spacing w:val="-16"/>
        </w:rPr>
        <w:t xml:space="preserve"> </w:t>
      </w:r>
      <w:r>
        <w:rPr>
          <w:spacing w:val="-1"/>
        </w:rPr>
        <w:t>udowodniona</w:t>
      </w:r>
      <w:r>
        <w:rPr>
          <w:spacing w:val="-10"/>
        </w:rPr>
        <w:t xml:space="preserve"> </w:t>
      </w:r>
      <w:r>
        <w:t>niesłuszność</w:t>
      </w:r>
      <w:r>
        <w:rPr>
          <w:spacing w:val="-14"/>
        </w:rPr>
        <w:t xml:space="preserve"> </w:t>
      </w:r>
      <w:r>
        <w:t>reklamacji.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takim</w:t>
      </w:r>
      <w:r>
        <w:rPr>
          <w:spacing w:val="-15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Zamawiający</w:t>
      </w:r>
      <w:r>
        <w:rPr>
          <w:spacing w:val="-15"/>
        </w:rPr>
        <w:t xml:space="preserve"> </w:t>
      </w:r>
      <w:r>
        <w:t>opłaci</w:t>
      </w:r>
      <w:r>
        <w:rPr>
          <w:spacing w:val="-13"/>
        </w:rPr>
        <w:t xml:space="preserve"> </w:t>
      </w:r>
      <w:r>
        <w:t>fakturę</w:t>
      </w:r>
      <w:r>
        <w:rPr>
          <w:spacing w:val="-4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należnymi odsetkami ustawowymi;</w:t>
      </w:r>
    </w:p>
    <w:p w14:paraId="1FF47ED1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9" w:lineRule="auto"/>
        <w:ind w:right="107"/>
        <w:jc w:val="both"/>
      </w:pPr>
      <w:r>
        <w:t>pobierania paliwa gazowego zgodnie z warunkami Umowy oraz obowiązującymi przepisami</w:t>
      </w:r>
      <w:r>
        <w:rPr>
          <w:spacing w:val="1"/>
        </w:rPr>
        <w:t xml:space="preserve"> </w:t>
      </w:r>
      <w:r>
        <w:t>prawa;</w:t>
      </w:r>
    </w:p>
    <w:p w14:paraId="01B1DF09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9" w:lineRule="auto"/>
        <w:ind w:right="115"/>
        <w:jc w:val="both"/>
      </w:pPr>
      <w:r>
        <w:t xml:space="preserve">udzielenia Pełnomocnictwa Wykonawcy </w:t>
      </w:r>
      <w:r>
        <w:t>stanowiącego Załącznik nr 2 do niniejszej Umowy,</w:t>
      </w:r>
      <w:r>
        <w:rPr>
          <w:spacing w:val="1"/>
        </w:rPr>
        <w:t xml:space="preserve"> </w:t>
      </w:r>
      <w:r>
        <w:t>będącego</w:t>
      </w:r>
      <w:r>
        <w:rPr>
          <w:spacing w:val="-8"/>
        </w:rPr>
        <w:t xml:space="preserve"> </w:t>
      </w:r>
      <w:r>
        <w:t>integralną</w:t>
      </w:r>
      <w:r>
        <w:rPr>
          <w:spacing w:val="-2"/>
        </w:rPr>
        <w:t xml:space="preserve"> </w:t>
      </w:r>
      <w:r>
        <w:t>częścią</w:t>
      </w:r>
      <w:r>
        <w:rPr>
          <w:spacing w:val="-6"/>
        </w:rPr>
        <w:t xml:space="preserve"> </w:t>
      </w:r>
      <w:r>
        <w:t>Umowy;</w:t>
      </w:r>
    </w:p>
    <w:p w14:paraId="1FC61E35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13"/>
        <w:jc w:val="both"/>
      </w:pPr>
      <w:r>
        <w:t>złożenia Oświadczenia ustawowego (gdy jest odbiorcą uprawnionym). Zamawiający zastrzega</w:t>
      </w:r>
      <w:r>
        <w:rPr>
          <w:spacing w:val="1"/>
        </w:rPr>
        <w:t xml:space="preserve"> </w:t>
      </w:r>
      <w:r>
        <w:t>możliwość zmiany zakresu Oświadczenia ustawowego w trakcie trwania Umowy w przypadku</w:t>
      </w:r>
      <w:r>
        <w:rPr>
          <w:spacing w:val="1"/>
        </w:rPr>
        <w:t xml:space="preserve"> </w:t>
      </w:r>
      <w:r>
        <w:t>utraty lub nabycia uprawnień do rozliczenia według Taryfy Sprzedawcy. W takiej sytuacji</w:t>
      </w:r>
      <w:r>
        <w:rPr>
          <w:spacing w:val="1"/>
        </w:rPr>
        <w:t xml:space="preserve"> </w:t>
      </w:r>
      <w:r>
        <w:t>Zamawiający</w:t>
      </w:r>
      <w:r>
        <w:rPr>
          <w:spacing w:val="13"/>
        </w:rPr>
        <w:t xml:space="preserve"> </w:t>
      </w:r>
      <w:r>
        <w:t>złoży</w:t>
      </w:r>
      <w:r>
        <w:rPr>
          <w:spacing w:val="13"/>
        </w:rPr>
        <w:t xml:space="preserve"> </w:t>
      </w:r>
      <w:r>
        <w:t>stosowną</w:t>
      </w:r>
      <w:r>
        <w:rPr>
          <w:spacing w:val="16"/>
        </w:rPr>
        <w:t xml:space="preserve"> </w:t>
      </w:r>
      <w:r>
        <w:t>korektę</w:t>
      </w:r>
      <w:r>
        <w:rPr>
          <w:spacing w:val="13"/>
        </w:rPr>
        <w:t xml:space="preserve"> </w:t>
      </w:r>
      <w:r>
        <w:t>Oświadczenia</w:t>
      </w:r>
      <w:r>
        <w:rPr>
          <w:spacing w:val="12"/>
        </w:rPr>
        <w:t xml:space="preserve"> </w:t>
      </w:r>
      <w:r>
        <w:t>ustawowego</w:t>
      </w:r>
      <w:r>
        <w:rPr>
          <w:spacing w:val="11"/>
        </w:rPr>
        <w:t xml:space="preserve"> </w:t>
      </w:r>
      <w:r>
        <w:t>zgodnie</w:t>
      </w:r>
      <w:r>
        <w:rPr>
          <w:spacing w:val="13"/>
        </w:rPr>
        <w:t xml:space="preserve"> </w:t>
      </w:r>
      <w:r>
        <w:t>ze</w:t>
      </w:r>
      <w:r>
        <w:rPr>
          <w:spacing w:val="13"/>
        </w:rPr>
        <w:t xml:space="preserve"> </w:t>
      </w:r>
      <w:r>
        <w:t>stanem</w:t>
      </w:r>
    </w:p>
    <w:p w14:paraId="0E81AB1B" w14:textId="77777777" w:rsidR="002E25A0" w:rsidRDefault="007C2450">
      <w:pPr>
        <w:pStyle w:val="Tekstpodstawowy"/>
        <w:spacing w:before="8"/>
        <w:ind w:left="0"/>
        <w:jc w:val="left"/>
        <w:rPr>
          <w:sz w:val="16"/>
        </w:rPr>
      </w:pPr>
      <w:r>
        <w:pict w14:anchorId="1F5FF16B">
          <v:rect id="_x0000_s2050" style="position:absolute;margin-left:65.05pt;margin-top:12.1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F8DD8BE" w14:textId="77777777" w:rsidR="002E25A0" w:rsidRDefault="007C2450">
      <w:pPr>
        <w:spacing w:before="73"/>
        <w:ind w:left="10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4"/>
          <w:sz w:val="20"/>
        </w:rPr>
        <w:t xml:space="preserve"> </w:t>
      </w:r>
      <w:r>
        <w:rPr>
          <w:sz w:val="20"/>
        </w:rPr>
        <w:t>skreślić</w:t>
      </w:r>
    </w:p>
    <w:p w14:paraId="1FC0B1C4" w14:textId="77777777" w:rsidR="002E25A0" w:rsidRDefault="002E25A0">
      <w:pPr>
        <w:rPr>
          <w:sz w:val="20"/>
        </w:rPr>
        <w:sectPr w:rsidR="002E25A0">
          <w:type w:val="continuous"/>
          <w:pgSz w:w="11910" w:h="16840"/>
          <w:pgMar w:top="1240" w:right="1280" w:bottom="1120" w:left="1200" w:header="708" w:footer="708" w:gutter="0"/>
          <w:cols w:space="708"/>
        </w:sectPr>
      </w:pPr>
    </w:p>
    <w:p w14:paraId="3E705D48" w14:textId="77777777" w:rsidR="002E25A0" w:rsidRDefault="007C2450">
      <w:pPr>
        <w:pStyle w:val="Tekstpodstawowy"/>
        <w:spacing w:before="42"/>
        <w:ind w:left="922"/>
        <w:jc w:val="left"/>
      </w:pPr>
      <w:r>
        <w:lastRenderedPageBreak/>
        <w:t>faktycznym.</w:t>
      </w:r>
    </w:p>
    <w:p w14:paraId="77B76C05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before="10" w:line="247" w:lineRule="auto"/>
        <w:ind w:right="116"/>
        <w:jc w:val="both"/>
      </w:pPr>
      <w:r>
        <w:t>zapewnienia</w:t>
      </w:r>
      <w:r>
        <w:rPr>
          <w:spacing w:val="1"/>
        </w:rPr>
        <w:t xml:space="preserve"> </w:t>
      </w:r>
      <w:r>
        <w:t>upoważnionym</w:t>
      </w:r>
      <w:r>
        <w:rPr>
          <w:spacing w:val="1"/>
        </w:rPr>
        <w:t xml:space="preserve"> </w:t>
      </w:r>
      <w:r>
        <w:t>przedstawicielom</w:t>
      </w:r>
      <w:r>
        <w:rPr>
          <w:spacing w:val="1"/>
        </w:rPr>
        <w:t xml:space="preserve"> </w:t>
      </w:r>
      <w:r>
        <w:t>OSD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układów</w:t>
      </w:r>
      <w:r>
        <w:rPr>
          <w:spacing w:val="1"/>
        </w:rPr>
        <w:t xml:space="preserve"> </w:t>
      </w:r>
      <w:r>
        <w:t>pomiarowych, instalacji gazowych lub odbiorników gazowych, w celu dokonywania odczytów</w:t>
      </w:r>
      <w:r>
        <w:rPr>
          <w:spacing w:val="1"/>
        </w:rPr>
        <w:t xml:space="preserve"> </w:t>
      </w:r>
      <w:r>
        <w:t>lub weryfikacji prawidłowości rozliczeń, a także umożliwienia wykonywania przez ww. osoby</w:t>
      </w:r>
      <w:r>
        <w:rPr>
          <w:spacing w:val="1"/>
        </w:rPr>
        <w:t xml:space="preserve"> </w:t>
      </w:r>
      <w:r>
        <w:t>niezbędnych</w:t>
      </w:r>
      <w:r>
        <w:rPr>
          <w:spacing w:val="-9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eksploatacyjnych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zabezpieczających;</w:t>
      </w:r>
    </w:p>
    <w:p w14:paraId="52B7E5FD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12"/>
        <w:jc w:val="both"/>
      </w:pPr>
      <w:r>
        <w:t>zabezpieczenia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zniszczeniem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uszkodzeniem</w:t>
      </w:r>
      <w:r>
        <w:rPr>
          <w:spacing w:val="1"/>
        </w:rPr>
        <w:t xml:space="preserve"> </w:t>
      </w:r>
      <w:r>
        <w:t>układów</w:t>
      </w:r>
      <w:r>
        <w:rPr>
          <w:spacing w:val="1"/>
        </w:rPr>
        <w:t xml:space="preserve"> </w:t>
      </w:r>
      <w:r>
        <w:t>pomiarowych,</w:t>
      </w:r>
      <w:r>
        <w:rPr>
          <w:spacing w:val="1"/>
        </w:rPr>
        <w:t xml:space="preserve"> </w:t>
      </w:r>
      <w:r>
        <w:t>reduktorów</w:t>
      </w:r>
      <w:r>
        <w:rPr>
          <w:spacing w:val="-47"/>
        </w:rPr>
        <w:t xml:space="preserve"> </w:t>
      </w:r>
      <w:r>
        <w:t>ciśnienia paliwa gazowego, wszelkich plomb lub zabezpieczeń założonych przez producenta</w:t>
      </w:r>
      <w:r>
        <w:rPr>
          <w:spacing w:val="1"/>
        </w:rPr>
        <w:t xml:space="preserve"> </w:t>
      </w:r>
      <w:r>
        <w:t>układów</w:t>
      </w:r>
      <w:r>
        <w:rPr>
          <w:spacing w:val="1"/>
        </w:rPr>
        <w:t xml:space="preserve"> </w:t>
      </w:r>
      <w:r>
        <w:t>pomiarowych,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upraw</w:t>
      </w:r>
      <w:r>
        <w:t>niony</w:t>
      </w:r>
      <w:r>
        <w:rPr>
          <w:spacing w:val="1"/>
        </w:rPr>
        <w:t xml:space="preserve"> </w:t>
      </w:r>
      <w:r>
        <w:t>podmiot,</w:t>
      </w:r>
      <w:r>
        <w:rPr>
          <w:spacing w:val="1"/>
        </w:rPr>
        <w:t xml:space="preserve"> </w:t>
      </w:r>
      <w:r>
        <w:t>znajdujących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układach</w:t>
      </w:r>
      <w:r>
        <w:rPr>
          <w:spacing w:val="1"/>
        </w:rPr>
        <w:t xml:space="preserve"> </w:t>
      </w:r>
      <w:r>
        <w:t>pomiarowych,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utrzymywania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należytym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technicznym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pokrycia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strat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uszkodzenia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zniszczenia,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uszkodzenie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zniszczenie</w:t>
      </w:r>
      <w:r>
        <w:rPr>
          <w:spacing w:val="1"/>
        </w:rPr>
        <w:t xml:space="preserve"> </w:t>
      </w:r>
      <w:r>
        <w:t>nastąpiło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odpowiedzialności;</w:t>
      </w:r>
    </w:p>
    <w:p w14:paraId="73FF0395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19"/>
        <w:jc w:val="both"/>
      </w:pPr>
      <w:r>
        <w:t>przekazywania wskazań układów pomiarowych, w przypadku braku możliwości dokonania</w:t>
      </w:r>
      <w:r>
        <w:rPr>
          <w:spacing w:val="1"/>
        </w:rPr>
        <w:t xml:space="preserve"> </w:t>
      </w:r>
      <w:r>
        <w:t>odczytu ich wskazań przez upoważnionego przedstawiciela OSD lub Wykonawcy, w terminie 3</w:t>
      </w:r>
      <w:r>
        <w:rPr>
          <w:spacing w:val="-47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roboczych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4"/>
        </w:rPr>
        <w:t xml:space="preserve"> </w:t>
      </w:r>
      <w:r>
        <w:t>wyst</w:t>
      </w:r>
      <w:r>
        <w:t>ąpienia</w:t>
      </w:r>
      <w:r>
        <w:rPr>
          <w:spacing w:val="-3"/>
        </w:rPr>
        <w:t xml:space="preserve"> </w:t>
      </w:r>
      <w:r>
        <w:t>wyżej</w:t>
      </w:r>
      <w:r>
        <w:rPr>
          <w:spacing w:val="-6"/>
        </w:rPr>
        <w:t xml:space="preserve"> </w:t>
      </w:r>
      <w:r>
        <w:t>wymienionej</w:t>
      </w:r>
      <w:r>
        <w:rPr>
          <w:spacing w:val="-6"/>
        </w:rPr>
        <w:t xml:space="preserve"> </w:t>
      </w:r>
      <w:r>
        <w:t>sytuacji;</w:t>
      </w:r>
    </w:p>
    <w:p w14:paraId="193961D1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11"/>
        <w:jc w:val="both"/>
      </w:pPr>
      <w:r>
        <w:t>niezwłoczne informowanie Wykonawcy o zdarzeniach mających istotny wpływ na realizację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zużycia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gazowego,</w:t>
      </w:r>
      <w:r>
        <w:rPr>
          <w:spacing w:val="-9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spowodować</w:t>
      </w:r>
      <w:r>
        <w:rPr>
          <w:spacing w:val="-10"/>
        </w:rPr>
        <w:t xml:space="preserve"> </w:t>
      </w:r>
      <w:r>
        <w:t>utratę</w:t>
      </w:r>
      <w:r>
        <w:rPr>
          <w:spacing w:val="-2"/>
        </w:rPr>
        <w:t xml:space="preserve"> </w:t>
      </w:r>
      <w:r>
        <w:t>zwolnienia</w:t>
      </w:r>
      <w:r>
        <w:rPr>
          <w:spacing w:val="-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akcyzowego.</w:t>
      </w:r>
    </w:p>
    <w:p w14:paraId="496A5DFA" w14:textId="77777777" w:rsidR="002E25A0" w:rsidRDefault="007C2450">
      <w:pPr>
        <w:pStyle w:val="Akapitzlist"/>
        <w:numPr>
          <w:ilvl w:val="0"/>
          <w:numId w:val="12"/>
        </w:numPr>
        <w:tabs>
          <w:tab w:val="left" w:pos="640"/>
        </w:tabs>
        <w:ind w:hanging="424"/>
        <w:jc w:val="both"/>
      </w:pPr>
      <w:r>
        <w:t>Wykonawca</w:t>
      </w:r>
      <w:r>
        <w:rPr>
          <w:spacing w:val="-9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do:</w:t>
      </w:r>
    </w:p>
    <w:p w14:paraId="10A40B80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before="27" w:line="249" w:lineRule="auto"/>
        <w:ind w:right="107"/>
        <w:jc w:val="both"/>
      </w:pPr>
      <w:r>
        <w:t>dopełnienia</w:t>
      </w:r>
      <w:r>
        <w:rPr>
          <w:spacing w:val="-8"/>
        </w:rPr>
        <w:t xml:space="preserve"> </w:t>
      </w:r>
      <w:r>
        <w:t>wszelkich</w:t>
      </w:r>
      <w:r>
        <w:rPr>
          <w:spacing w:val="-8"/>
        </w:rPr>
        <w:t xml:space="preserve"> </w:t>
      </w:r>
      <w:r>
        <w:t>czynności formalno-prawnych</w:t>
      </w:r>
      <w:r>
        <w:rPr>
          <w:spacing w:val="-9"/>
        </w:rPr>
        <w:t xml:space="preserve"> </w:t>
      </w:r>
      <w:r>
        <w:t>związanych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zmianą</w:t>
      </w:r>
      <w:r>
        <w:rPr>
          <w:spacing w:val="-8"/>
        </w:rPr>
        <w:t xml:space="preserve"> </w:t>
      </w:r>
      <w:r>
        <w:t>sprzedawcy</w:t>
      </w:r>
      <w:r>
        <w:rPr>
          <w:spacing w:val="-2"/>
        </w:rPr>
        <w:t xml:space="preserve"> </w:t>
      </w:r>
      <w:r>
        <w:t>paliwa</w:t>
      </w:r>
      <w:r>
        <w:rPr>
          <w:spacing w:val="-47"/>
        </w:rPr>
        <w:t xml:space="preserve"> </w:t>
      </w:r>
      <w:r>
        <w:t>gazowego na podstawie udzielonego przez Zamawiającego pełnomocnictwa stanowiącego</w:t>
      </w:r>
      <w:r>
        <w:rPr>
          <w:spacing w:val="1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</w:t>
      </w:r>
      <w:r>
        <w:t>wy;</w:t>
      </w:r>
    </w:p>
    <w:p w14:paraId="0059F283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04"/>
        <w:jc w:val="both"/>
      </w:pPr>
      <w:r>
        <w:t>dostarczanie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ciągły,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sieci</w:t>
      </w:r>
      <w:r>
        <w:rPr>
          <w:spacing w:val="1"/>
        </w:rPr>
        <w:t xml:space="preserve"> </w:t>
      </w:r>
      <w:r>
        <w:t>OSD,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PPG</w:t>
      </w:r>
      <w:r>
        <w:rPr>
          <w:spacing w:val="1"/>
        </w:rPr>
        <w:t xml:space="preserve"> </w:t>
      </w:r>
      <w:r>
        <w:t>Zamawiającego określonych w Załączniku nr 1 do niniejszej Umowy, za wyjątkiem przerw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konserwacyjnych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przerw</w:t>
      </w:r>
      <w:r>
        <w:rPr>
          <w:spacing w:val="1"/>
        </w:rPr>
        <w:t xml:space="preserve"> </w:t>
      </w:r>
      <w:r>
        <w:t>nieplanowanych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awarii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dystrybucyjnego.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poinformowany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przerwach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dostawie</w:t>
      </w:r>
      <w:r>
        <w:rPr>
          <w:spacing w:val="-1"/>
        </w:rPr>
        <w:t xml:space="preserve"> </w:t>
      </w:r>
      <w:r>
        <w:t>paliwa</w:t>
      </w:r>
      <w:r>
        <w:rPr>
          <w:spacing w:val="-1"/>
        </w:rPr>
        <w:t xml:space="preserve"> </w:t>
      </w:r>
      <w:r>
        <w:t>gazowego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obowiązującymi przepisami prawa;</w:t>
      </w:r>
    </w:p>
    <w:p w14:paraId="15B94A3C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9" w:lineRule="auto"/>
        <w:ind w:right="115"/>
        <w:jc w:val="both"/>
      </w:pPr>
      <w:r>
        <w:t>prowadzenia</w:t>
      </w:r>
      <w:r>
        <w:rPr>
          <w:spacing w:val="1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pobrane</w:t>
      </w:r>
      <w:r>
        <w:rPr>
          <w:spacing w:val="1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gazowe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odczytów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pomiarowo-rozliczeniowych;</w:t>
      </w:r>
    </w:p>
    <w:p w14:paraId="00618D95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62" w:lineRule="exact"/>
        <w:jc w:val="both"/>
      </w:pPr>
      <w:r>
        <w:rPr>
          <w:spacing w:val="-1"/>
        </w:rPr>
        <w:t>przyjmowania</w:t>
      </w:r>
      <w:r>
        <w:rPr>
          <w:spacing w:val="-6"/>
        </w:rPr>
        <w:t xml:space="preserve"> </w:t>
      </w:r>
      <w:r>
        <w:t>zgłoszeń</w:t>
      </w:r>
      <w:r>
        <w:rPr>
          <w:spacing w:val="-6"/>
        </w:rPr>
        <w:t xml:space="preserve"> </w:t>
      </w:r>
      <w:r>
        <w:t>i reklamacji</w:t>
      </w:r>
      <w:r>
        <w:rPr>
          <w:spacing w:val="2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godzinach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Wykonawcy;</w:t>
      </w:r>
    </w:p>
    <w:p w14:paraId="39814E4C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before="3"/>
        <w:jc w:val="both"/>
      </w:pPr>
      <w:r>
        <w:t>nieodpłatnego</w:t>
      </w:r>
      <w:r>
        <w:rPr>
          <w:spacing w:val="-10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rozliczeń;</w:t>
      </w:r>
    </w:p>
    <w:p w14:paraId="30A59C59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before="5" w:line="247" w:lineRule="auto"/>
        <w:ind w:right="111"/>
        <w:jc w:val="both"/>
      </w:pPr>
      <w:r>
        <w:t xml:space="preserve">rozpatrywania wniosków lub reklamacji Zamawiającego w sprawie </w:t>
      </w:r>
      <w:r>
        <w:t>rozliczeń oraz udzielania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reklamacji;</w:t>
      </w:r>
    </w:p>
    <w:p w14:paraId="5C6BDB7F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04"/>
        <w:jc w:val="both"/>
      </w:pPr>
      <w:r>
        <w:t>pozyskania od OSD informacji i powiadomienia Zamawiającego w przypadku konieczności</w:t>
      </w:r>
      <w:r>
        <w:rPr>
          <w:spacing w:val="1"/>
        </w:rPr>
        <w:t xml:space="preserve"> </w:t>
      </w:r>
      <w:r>
        <w:t>ograniczeń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dostarczaniu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obie</w:t>
      </w:r>
      <w:r>
        <w:t>któw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obowiązującymi przepisami prawa, jak również o przyczynach wstrzymania lub przerwania</w:t>
      </w:r>
      <w:r>
        <w:rPr>
          <w:spacing w:val="1"/>
        </w:rPr>
        <w:t xml:space="preserve"> </w:t>
      </w:r>
      <w:r>
        <w:t>dostarczania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przewidywanych</w:t>
      </w:r>
      <w:r>
        <w:rPr>
          <w:spacing w:val="1"/>
        </w:rPr>
        <w:t xml:space="preserve"> </w:t>
      </w:r>
      <w:r>
        <w:t>terminach</w:t>
      </w:r>
      <w:r>
        <w:rPr>
          <w:spacing w:val="1"/>
        </w:rPr>
        <w:t xml:space="preserve"> </w:t>
      </w:r>
      <w:r>
        <w:t>wznowienia</w:t>
      </w:r>
      <w:r>
        <w:rPr>
          <w:spacing w:val="-8"/>
        </w:rPr>
        <w:t xml:space="preserve"> </w:t>
      </w:r>
      <w:r>
        <w:t>dostarczania</w:t>
      </w:r>
      <w:r>
        <w:rPr>
          <w:spacing w:val="-1"/>
        </w:rPr>
        <w:t xml:space="preserve"> </w:t>
      </w:r>
      <w:r>
        <w:t>paliwa</w:t>
      </w:r>
      <w:r>
        <w:rPr>
          <w:spacing w:val="-1"/>
        </w:rPr>
        <w:t xml:space="preserve"> </w:t>
      </w:r>
      <w:r>
        <w:t>gazowego;</w:t>
      </w:r>
    </w:p>
    <w:p w14:paraId="30D076D2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jc w:val="both"/>
      </w:pPr>
      <w:r>
        <w:t>dokonywania</w:t>
      </w:r>
      <w:r>
        <w:rPr>
          <w:spacing w:val="-3"/>
        </w:rPr>
        <w:t xml:space="preserve"> </w:t>
      </w:r>
      <w:r>
        <w:t>uzgodnień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OSD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zmian</w:t>
      </w:r>
      <w:r>
        <w:rPr>
          <w:spacing w:val="-8"/>
        </w:rPr>
        <w:t xml:space="preserve"> </w:t>
      </w:r>
      <w:r>
        <w:t>mocy</w:t>
      </w:r>
      <w:r>
        <w:rPr>
          <w:spacing w:val="-1"/>
        </w:rPr>
        <w:t xml:space="preserve"> </w:t>
      </w:r>
      <w:r>
        <w:t>umownej.</w:t>
      </w:r>
    </w:p>
    <w:p w14:paraId="486B2E68" w14:textId="77777777" w:rsidR="002E25A0" w:rsidRDefault="007C2450">
      <w:pPr>
        <w:pStyle w:val="Akapitzlist"/>
        <w:numPr>
          <w:ilvl w:val="0"/>
          <w:numId w:val="12"/>
        </w:numPr>
        <w:tabs>
          <w:tab w:val="left" w:pos="640"/>
        </w:tabs>
        <w:spacing w:before="10"/>
        <w:ind w:hanging="424"/>
        <w:jc w:val="both"/>
      </w:pPr>
      <w:r>
        <w:t>Strony</w:t>
      </w:r>
      <w:r>
        <w:rPr>
          <w:spacing w:val="-7"/>
        </w:rPr>
        <w:t xml:space="preserve"> </w:t>
      </w:r>
      <w:r>
        <w:t>zobowiązują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do:</w:t>
      </w:r>
    </w:p>
    <w:p w14:paraId="52E016A2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before="29" w:line="244" w:lineRule="auto"/>
        <w:ind w:right="115"/>
        <w:jc w:val="both"/>
      </w:pPr>
      <w:r>
        <w:t>zapewnienia</w:t>
      </w:r>
      <w:r>
        <w:rPr>
          <w:spacing w:val="1"/>
        </w:rPr>
        <w:t xml:space="preserve"> </w:t>
      </w:r>
      <w:r>
        <w:t>wzajemnego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podstawę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rozliczeń</w:t>
      </w:r>
      <w:r>
        <w:rPr>
          <w:spacing w:val="-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dostarczone</w:t>
      </w:r>
      <w:r>
        <w:rPr>
          <w:spacing w:val="-1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gazowe;</w:t>
      </w:r>
    </w:p>
    <w:p w14:paraId="79D1304C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7" w:lineRule="auto"/>
        <w:ind w:right="115"/>
        <w:jc w:val="both"/>
      </w:pPr>
      <w:r>
        <w:rPr>
          <w:spacing w:val="-1"/>
        </w:rPr>
        <w:t>niezwłocznego</w:t>
      </w:r>
      <w:r>
        <w:rPr>
          <w:spacing w:val="-17"/>
        </w:rPr>
        <w:t xml:space="preserve"> </w:t>
      </w:r>
      <w:r>
        <w:t>wzajemnego</w:t>
      </w:r>
      <w:r>
        <w:rPr>
          <w:spacing w:val="-17"/>
        </w:rPr>
        <w:t xml:space="preserve"> </w:t>
      </w:r>
      <w:r>
        <w:t>informowania</w:t>
      </w:r>
      <w:r>
        <w:rPr>
          <w:spacing w:val="-16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zauwa</w:t>
      </w:r>
      <w:r>
        <w:t>żonych</w:t>
      </w:r>
      <w:r>
        <w:rPr>
          <w:spacing w:val="-16"/>
        </w:rPr>
        <w:t xml:space="preserve"> </w:t>
      </w:r>
      <w:r>
        <w:t>wadach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usterkach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układzie</w:t>
      </w:r>
      <w:r>
        <w:rPr>
          <w:spacing w:val="-47"/>
        </w:rPr>
        <w:t xml:space="preserve"> </w:t>
      </w:r>
      <w:r>
        <w:t>pomiarowo-rozliczeniowym oraz innych okolicznościach mających wpływ na rozliczanie za</w:t>
      </w:r>
      <w:r>
        <w:rPr>
          <w:spacing w:val="1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t>gazowe;</w:t>
      </w:r>
    </w:p>
    <w:p w14:paraId="6936BF94" w14:textId="77777777" w:rsidR="002E25A0" w:rsidRDefault="007C2450">
      <w:pPr>
        <w:pStyle w:val="Akapitzlist"/>
        <w:numPr>
          <w:ilvl w:val="1"/>
          <w:numId w:val="12"/>
        </w:numPr>
        <w:tabs>
          <w:tab w:val="left" w:pos="923"/>
        </w:tabs>
        <w:spacing w:line="244" w:lineRule="auto"/>
        <w:ind w:right="110"/>
        <w:jc w:val="both"/>
      </w:pPr>
      <w:r>
        <w:t>aktualizowania wszelkich danych formalnych zawartych w Umowie, mających wpływ na jej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zobowiązany jest poinformować w formie pisemnej Wykonawcę o zmianie siedziby, adresu</w:t>
      </w:r>
      <w:r>
        <w:rPr>
          <w:spacing w:val="1"/>
        </w:rPr>
        <w:t xml:space="preserve"> </w:t>
      </w:r>
      <w:r>
        <w:t>Strony, adresu wysyłania faktury oraz wszelkiej innej korespondencji, pod rygorem uznania</w:t>
      </w:r>
      <w:r>
        <w:rPr>
          <w:spacing w:val="1"/>
        </w:rPr>
        <w:t xml:space="preserve"> </w:t>
      </w:r>
      <w:r>
        <w:t>faktury i korespond</w:t>
      </w:r>
      <w:r>
        <w:t>encji za doręczoną na dotychczasowy adres. Zmiana sposobu dostarczania</w:t>
      </w:r>
      <w:r>
        <w:rPr>
          <w:spacing w:val="-47"/>
        </w:rPr>
        <w:t xml:space="preserve"> </w:t>
      </w:r>
      <w:r>
        <w:t>faktur nie wymaga aktualizacji Umowy a jedynie pisemnej informacji na adres wskazany do</w:t>
      </w:r>
      <w:r>
        <w:rPr>
          <w:spacing w:val="1"/>
        </w:rPr>
        <w:t xml:space="preserve"> </w:t>
      </w:r>
      <w:r>
        <w:t>korespondencji.</w:t>
      </w:r>
    </w:p>
    <w:p w14:paraId="74608739" w14:textId="77777777" w:rsidR="002E25A0" w:rsidRDefault="002E25A0">
      <w:pPr>
        <w:spacing w:line="244" w:lineRule="auto"/>
        <w:jc w:val="both"/>
        <w:sectPr w:rsidR="002E25A0">
          <w:pgSz w:w="11910" w:h="16840"/>
          <w:pgMar w:top="820" w:right="1280" w:bottom="1200" w:left="1200" w:header="0" w:footer="937" w:gutter="0"/>
          <w:cols w:space="708"/>
        </w:sectPr>
      </w:pPr>
    </w:p>
    <w:p w14:paraId="36309C94" w14:textId="77777777" w:rsidR="002E25A0" w:rsidRDefault="007C2450">
      <w:pPr>
        <w:spacing w:before="42"/>
        <w:ind w:left="2621" w:right="2498"/>
        <w:jc w:val="center"/>
        <w:rPr>
          <w:b/>
        </w:rPr>
      </w:pPr>
      <w:r>
        <w:rPr>
          <w:b/>
        </w:rPr>
        <w:lastRenderedPageBreak/>
        <w:t>§</w:t>
      </w:r>
      <w:r>
        <w:rPr>
          <w:b/>
          <w:spacing w:val="-9"/>
        </w:rPr>
        <w:t xml:space="preserve"> </w:t>
      </w:r>
      <w:r>
        <w:rPr>
          <w:b/>
        </w:rPr>
        <w:t>4.</w:t>
      </w:r>
    </w:p>
    <w:p w14:paraId="01F3B1CF" w14:textId="77777777" w:rsidR="002E25A0" w:rsidRDefault="007C2450">
      <w:pPr>
        <w:spacing w:before="19"/>
        <w:ind w:left="2629" w:right="2498"/>
        <w:jc w:val="center"/>
        <w:rPr>
          <w:b/>
        </w:rPr>
      </w:pPr>
      <w:r>
        <w:rPr>
          <w:b/>
        </w:rPr>
        <w:t>Standardy</w:t>
      </w:r>
      <w:r>
        <w:rPr>
          <w:b/>
          <w:spacing w:val="-7"/>
        </w:rPr>
        <w:t xml:space="preserve"> </w:t>
      </w:r>
      <w:r>
        <w:rPr>
          <w:b/>
        </w:rPr>
        <w:t>jakościowe.</w:t>
      </w:r>
      <w:r>
        <w:rPr>
          <w:b/>
          <w:spacing w:val="-9"/>
        </w:rPr>
        <w:t xml:space="preserve"> </w:t>
      </w:r>
      <w:r>
        <w:rPr>
          <w:b/>
        </w:rPr>
        <w:t>Bilansowanie</w:t>
      </w:r>
      <w:r>
        <w:rPr>
          <w:b/>
          <w:spacing w:val="-9"/>
        </w:rPr>
        <w:t xml:space="preserve"> </w:t>
      </w:r>
      <w:r>
        <w:rPr>
          <w:b/>
        </w:rPr>
        <w:t>handlowe</w:t>
      </w:r>
    </w:p>
    <w:p w14:paraId="7CF91615" w14:textId="77777777" w:rsidR="002E25A0" w:rsidRDefault="007C2450">
      <w:pPr>
        <w:pStyle w:val="Akapitzlist"/>
        <w:numPr>
          <w:ilvl w:val="0"/>
          <w:numId w:val="11"/>
        </w:numPr>
        <w:tabs>
          <w:tab w:val="left" w:pos="640"/>
        </w:tabs>
        <w:spacing w:before="25" w:line="247" w:lineRule="auto"/>
        <w:ind w:right="112"/>
        <w:jc w:val="both"/>
      </w:pPr>
      <w:r>
        <w:t>Wykonawca</w:t>
      </w:r>
      <w:r>
        <w:rPr>
          <w:spacing w:val="1"/>
        </w:rPr>
        <w:t xml:space="preserve"> </w:t>
      </w:r>
      <w:r>
        <w:t>zobo</w:t>
      </w:r>
      <w:r>
        <w:t>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energetyczne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 xml:space="preserve">zgodnie z obowiązującymi rozporządzeniami do w/w ustawy, </w:t>
      </w:r>
      <w:proofErr w:type="spellStart"/>
      <w:r>
        <w:t>IRiESD</w:t>
      </w:r>
      <w:proofErr w:type="spellEnd"/>
      <w:r>
        <w:t>, Taryfie OSD oraz Taryfie</w:t>
      </w:r>
      <w:r>
        <w:rPr>
          <w:spacing w:val="1"/>
        </w:rPr>
        <w:t xml:space="preserve"> </w:t>
      </w:r>
      <w:r>
        <w:t>Sprzedawcy</w:t>
      </w:r>
      <w:r>
        <w:rPr>
          <w:spacing w:val="-1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standardów</w:t>
      </w:r>
      <w:r>
        <w:rPr>
          <w:spacing w:val="-6"/>
        </w:rPr>
        <w:t xml:space="preserve"> </w:t>
      </w:r>
      <w:r>
        <w:t>jakościowych.</w:t>
      </w:r>
    </w:p>
    <w:p w14:paraId="7AD11332" w14:textId="77777777" w:rsidR="002E25A0" w:rsidRDefault="007C2450">
      <w:pPr>
        <w:pStyle w:val="Akapitzlist"/>
        <w:numPr>
          <w:ilvl w:val="0"/>
          <w:numId w:val="11"/>
        </w:numPr>
        <w:tabs>
          <w:tab w:val="left" w:pos="640"/>
        </w:tabs>
        <w:spacing w:before="2" w:line="247" w:lineRule="auto"/>
        <w:ind w:right="114"/>
        <w:jc w:val="both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niedotrzymania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>
        <w:rPr>
          <w:spacing w:val="-7"/>
        </w:rPr>
        <w:t xml:space="preserve"> </w:t>
      </w:r>
      <w:r>
        <w:t>standardów</w:t>
      </w:r>
      <w:r>
        <w:rPr>
          <w:spacing w:val="-8"/>
        </w:rPr>
        <w:t xml:space="preserve"> </w:t>
      </w:r>
      <w:r>
        <w:t>jakościowych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przedmiotu</w:t>
      </w:r>
      <w:r>
        <w:rPr>
          <w:spacing w:val="-47"/>
        </w:rPr>
        <w:t xml:space="preserve"> </w:t>
      </w:r>
      <w:r>
        <w:t>Umowy, Wykonawca zobowiązany jest do udzielania bonifikat na zasadach i w wysokościach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Taryfą</w:t>
      </w:r>
      <w:r>
        <w:rPr>
          <w:spacing w:val="1"/>
        </w:rPr>
        <w:t xml:space="preserve"> </w:t>
      </w:r>
      <w:r>
        <w:t>OSD,</w:t>
      </w:r>
      <w:r>
        <w:rPr>
          <w:spacing w:val="1"/>
        </w:rPr>
        <w:t xml:space="preserve"> </w:t>
      </w:r>
      <w:r>
        <w:t>Taryfą</w:t>
      </w:r>
      <w:r>
        <w:rPr>
          <w:spacing w:val="1"/>
        </w:rPr>
        <w:t xml:space="preserve"> </w:t>
      </w:r>
      <w:r>
        <w:t>Sprz</w:t>
      </w:r>
      <w:r>
        <w:t>edawcy,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energetyczne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 rozporządzeniami do w/w ustawy lub w każdym innym obowiązującym w chwili</w:t>
      </w:r>
      <w:r>
        <w:rPr>
          <w:spacing w:val="1"/>
        </w:rPr>
        <w:t xml:space="preserve"> </w:t>
      </w:r>
      <w:r>
        <w:t>zaistnienia</w:t>
      </w:r>
      <w:r>
        <w:rPr>
          <w:spacing w:val="-5"/>
        </w:rPr>
        <w:t xml:space="preserve"> </w:t>
      </w:r>
      <w:r>
        <w:t>przywołanej</w:t>
      </w:r>
      <w:r>
        <w:rPr>
          <w:spacing w:val="-3"/>
        </w:rPr>
        <w:t xml:space="preserve"> </w:t>
      </w:r>
      <w:r>
        <w:t>okoliczności</w:t>
      </w:r>
      <w:r>
        <w:rPr>
          <w:spacing w:val="-1"/>
        </w:rPr>
        <w:t xml:space="preserve"> </w:t>
      </w:r>
      <w:r>
        <w:t>aktem</w:t>
      </w:r>
      <w:r>
        <w:rPr>
          <w:spacing w:val="-2"/>
        </w:rPr>
        <w:t xml:space="preserve"> </w:t>
      </w:r>
      <w:r>
        <w:t>prawnym</w:t>
      </w:r>
      <w:r>
        <w:rPr>
          <w:spacing w:val="-3"/>
        </w:rPr>
        <w:t xml:space="preserve"> </w:t>
      </w:r>
      <w:r>
        <w:t>dotyczącym</w:t>
      </w:r>
      <w:r>
        <w:rPr>
          <w:spacing w:val="-2"/>
        </w:rPr>
        <w:t xml:space="preserve"> </w:t>
      </w:r>
      <w:r>
        <w:t>standardów</w:t>
      </w:r>
      <w:r>
        <w:rPr>
          <w:spacing w:val="-4"/>
        </w:rPr>
        <w:t xml:space="preserve"> </w:t>
      </w:r>
      <w:r>
        <w:t>jakościowych.</w:t>
      </w:r>
    </w:p>
    <w:p w14:paraId="41DA67C4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before="39" w:line="244" w:lineRule="auto"/>
        <w:ind w:left="644" w:right="119" w:hanging="428"/>
        <w:jc w:val="both"/>
      </w:pPr>
      <w:r>
        <w:t>Wykonawca</w:t>
      </w:r>
      <w:r>
        <w:rPr>
          <w:spacing w:val="1"/>
        </w:rPr>
        <w:t xml:space="preserve"> </w:t>
      </w:r>
      <w:r>
        <w:t>uwzględni</w:t>
      </w:r>
      <w:r>
        <w:rPr>
          <w:spacing w:val="1"/>
        </w:rPr>
        <w:t xml:space="preserve"> </w:t>
      </w:r>
      <w:r>
        <w:t>należną</w:t>
      </w:r>
      <w:r>
        <w:rPr>
          <w:spacing w:val="1"/>
        </w:rPr>
        <w:t xml:space="preserve"> </w:t>
      </w:r>
      <w:r>
        <w:t>Zama</w:t>
      </w:r>
      <w:r>
        <w:t>wiającemu</w:t>
      </w:r>
      <w:r>
        <w:rPr>
          <w:spacing w:val="1"/>
        </w:rPr>
        <w:t xml:space="preserve"> </w:t>
      </w:r>
      <w:r>
        <w:t>bonifikatę,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wysokościach</w:t>
      </w:r>
      <w:r>
        <w:rPr>
          <w:spacing w:val="1"/>
        </w:rPr>
        <w:t xml:space="preserve"> </w:t>
      </w:r>
      <w:r>
        <w:rPr>
          <w:spacing w:val="-1"/>
        </w:rP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fakturze</w:t>
      </w:r>
      <w:r>
        <w:rPr>
          <w:spacing w:val="-2"/>
        </w:rPr>
        <w:t xml:space="preserve"> </w:t>
      </w:r>
      <w:r>
        <w:t>wystawionej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rozliczeniowy,</w:t>
      </w:r>
      <w:r>
        <w:rPr>
          <w:spacing w:val="-8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bonifikata,</w:t>
      </w:r>
      <w:r>
        <w:rPr>
          <w:spacing w:val="-48"/>
        </w:rPr>
        <w:t xml:space="preserve"> </w:t>
      </w:r>
      <w:r>
        <w:t>a jeżeli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możliwe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odpowiedzialności,</w:t>
      </w:r>
      <w:r>
        <w:rPr>
          <w:spacing w:val="1"/>
        </w:rPr>
        <w:t xml:space="preserve"> </w:t>
      </w:r>
      <w:r>
        <w:t>najpóźniej na fakturze za następny, bezpośrednio przypadający okres rozliczeniowy, w 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rozliczeniowego,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bonifikata.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-47"/>
        </w:rPr>
        <w:t xml:space="preserve"> </w:t>
      </w:r>
      <w:r>
        <w:t>uwzględnienia</w:t>
      </w:r>
      <w:r>
        <w:rPr>
          <w:spacing w:val="-9"/>
        </w:rPr>
        <w:t xml:space="preserve"> </w:t>
      </w:r>
      <w:r>
        <w:t>bonifikaty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fakturze,</w:t>
      </w:r>
      <w:r>
        <w:rPr>
          <w:spacing w:val="-10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udzieli</w:t>
      </w:r>
      <w:r>
        <w:rPr>
          <w:spacing w:val="-1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inny</w:t>
      </w:r>
      <w:r>
        <w:rPr>
          <w:spacing w:val="-8"/>
        </w:rPr>
        <w:t xml:space="preserve"> </w:t>
      </w:r>
      <w:r>
        <w:t>dokument,</w:t>
      </w:r>
      <w:r>
        <w:rPr>
          <w:spacing w:val="-11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notę</w:t>
      </w:r>
      <w:r>
        <w:rPr>
          <w:spacing w:val="-47"/>
        </w:rPr>
        <w:t xml:space="preserve"> </w:t>
      </w:r>
      <w:r>
        <w:t>księgową wystawioną przez Zamawiającego i zapłaci ją w terminie 14 dni roboczych od dnia jej</w:t>
      </w:r>
      <w:r>
        <w:rPr>
          <w:spacing w:val="1"/>
        </w:rPr>
        <w:t xml:space="preserve"> </w:t>
      </w:r>
      <w:r>
        <w:t>otrzymania.</w:t>
      </w:r>
    </w:p>
    <w:p w14:paraId="72CB94C1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line="247" w:lineRule="auto"/>
        <w:ind w:left="644" w:right="107" w:hanging="428"/>
        <w:jc w:val="both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gwarantuje</w:t>
      </w:r>
      <w:r>
        <w:rPr>
          <w:spacing w:val="1"/>
        </w:rPr>
        <w:t xml:space="preserve"> </w:t>
      </w:r>
      <w:r>
        <w:t>ciągłości</w:t>
      </w:r>
      <w:r>
        <w:rPr>
          <w:spacing w:val="1"/>
        </w:rPr>
        <w:t xml:space="preserve"> </w:t>
      </w:r>
      <w:r>
        <w:t>sprzedaży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 niedostarczenie</w:t>
      </w:r>
      <w:r>
        <w:rPr>
          <w:spacing w:val="1"/>
        </w:rPr>
        <w:t xml:space="preserve"> </w:t>
      </w:r>
      <w:r>
        <w:t>paliwa gazowe</w:t>
      </w:r>
      <w:r>
        <w:t>go do miejsc odbioru Zamawiającego w</w:t>
      </w:r>
      <w:r>
        <w:rPr>
          <w:spacing w:val="1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klęsk</w:t>
      </w:r>
      <w:r>
        <w:rPr>
          <w:spacing w:val="-3"/>
        </w:rPr>
        <w:t xml:space="preserve"> </w:t>
      </w:r>
      <w:r>
        <w:t>żywiołowych,</w:t>
      </w:r>
      <w:r>
        <w:rPr>
          <w:spacing w:val="-10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przypadków</w:t>
      </w:r>
      <w:r>
        <w:rPr>
          <w:spacing w:val="-4"/>
        </w:rPr>
        <w:t xml:space="preserve"> </w:t>
      </w:r>
      <w:r>
        <w:t>siły</w:t>
      </w:r>
      <w:r>
        <w:rPr>
          <w:spacing w:val="-2"/>
        </w:rPr>
        <w:t xml:space="preserve"> </w:t>
      </w:r>
      <w:r>
        <w:t>wyższej,</w:t>
      </w:r>
      <w:r>
        <w:rPr>
          <w:spacing w:val="-11"/>
        </w:rPr>
        <w:t xml:space="preserve"> </w:t>
      </w:r>
      <w:r>
        <w:t>awarii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dystrybucyjnym</w:t>
      </w:r>
      <w:r>
        <w:rPr>
          <w:spacing w:val="-47"/>
        </w:rPr>
        <w:t xml:space="preserve"> </w:t>
      </w:r>
      <w:r>
        <w:t xml:space="preserve">oraz awarii sieciowych, jak również z powodu </w:t>
      </w:r>
      <w:proofErr w:type="spellStart"/>
      <w:r>
        <w:t>wyłączeń</w:t>
      </w:r>
      <w:proofErr w:type="spellEnd"/>
      <w:r>
        <w:t xml:space="preserve"> dokonywanych przez OSD nie z winy</w:t>
      </w:r>
      <w:r>
        <w:rPr>
          <w:spacing w:val="1"/>
        </w:rPr>
        <w:t xml:space="preserve"> </w:t>
      </w:r>
      <w:r>
        <w:t>Wykonawcy.</w:t>
      </w:r>
    </w:p>
    <w:p w14:paraId="0716A60E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line="249" w:lineRule="auto"/>
        <w:ind w:left="644" w:right="109" w:hanging="428"/>
        <w:jc w:val="both"/>
      </w:pPr>
      <w:r>
        <w:t xml:space="preserve">Przez siłę wyższą </w:t>
      </w:r>
      <w:r>
        <w:t>rozumie się nieprzewidziane zdarzenia pozostające poza kontrolą stron, których</w:t>
      </w:r>
      <w:r>
        <w:rPr>
          <w:spacing w:val="-47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mogły</w:t>
      </w:r>
      <w:r>
        <w:rPr>
          <w:spacing w:val="1"/>
        </w:rPr>
        <w:t xml:space="preserve"> </w:t>
      </w:r>
      <w:r>
        <w:t>przewidzieć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zapobiec,</w:t>
      </w:r>
      <w:r>
        <w:rPr>
          <w:spacing w:val="1"/>
        </w:rPr>
        <w:t xml:space="preserve"> </w:t>
      </w:r>
      <w:r>
        <w:t>pomimo</w:t>
      </w:r>
      <w:r>
        <w:rPr>
          <w:spacing w:val="1"/>
        </w:rPr>
        <w:t xml:space="preserve"> </w:t>
      </w:r>
      <w:r>
        <w:t>dołożenia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starań. W</w:t>
      </w:r>
      <w:r>
        <w:rPr>
          <w:spacing w:val="1"/>
        </w:rPr>
        <w:t xml:space="preserve"> </w:t>
      </w:r>
      <w:r>
        <w:t xml:space="preserve">szczególności są to zdarzenia o charakterze katastrof przyrodniczych (np. powodzie, </w:t>
      </w:r>
      <w:r>
        <w:t>huragany,</w:t>
      </w:r>
      <w:r>
        <w:rPr>
          <w:spacing w:val="1"/>
        </w:rPr>
        <w:t xml:space="preserve"> </w:t>
      </w:r>
      <w:r>
        <w:t>trzęsienia ziemi itp.) lub nadzwyczajne zaburzenia życia zbiorowego (wojna, stan</w:t>
      </w:r>
      <w:r>
        <w:rPr>
          <w:spacing w:val="1"/>
        </w:rPr>
        <w:t xml:space="preserve"> </w:t>
      </w:r>
      <w:r>
        <w:t>wyjątkowy,</w:t>
      </w:r>
      <w:r>
        <w:rPr>
          <w:spacing w:val="1"/>
        </w:rPr>
        <w:t xml:space="preserve"> </w:t>
      </w:r>
      <w:r>
        <w:t>ogłoszenia</w:t>
      </w:r>
      <w:r>
        <w:rPr>
          <w:spacing w:val="-8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klęski</w:t>
      </w:r>
      <w:r>
        <w:rPr>
          <w:spacing w:val="-1"/>
        </w:rPr>
        <w:t xml:space="preserve"> </w:t>
      </w:r>
      <w:r>
        <w:t>żywiołowej).</w:t>
      </w:r>
      <w:r>
        <w:rPr>
          <w:spacing w:val="1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uznaje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siłę</w:t>
      </w:r>
      <w:r>
        <w:rPr>
          <w:spacing w:val="-2"/>
        </w:rPr>
        <w:t xml:space="preserve"> </w:t>
      </w:r>
      <w:r>
        <w:t>wyższą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14:paraId="0AED16F8" w14:textId="77777777" w:rsidR="002E25A0" w:rsidRDefault="007C2450">
      <w:pPr>
        <w:pStyle w:val="Akapitzlist"/>
        <w:numPr>
          <w:ilvl w:val="1"/>
          <w:numId w:val="11"/>
        </w:numPr>
        <w:tabs>
          <w:tab w:val="left" w:pos="865"/>
        </w:tabs>
        <w:spacing w:before="12"/>
        <w:jc w:val="both"/>
      </w:pPr>
      <w:r>
        <w:t>strajków</w:t>
      </w:r>
      <w:r>
        <w:rPr>
          <w:spacing w:val="-10"/>
        </w:rPr>
        <w:t xml:space="preserve"> </w:t>
      </w:r>
      <w:r>
        <w:t>pracowników</w:t>
      </w:r>
      <w:r>
        <w:rPr>
          <w:spacing w:val="-9"/>
        </w:rPr>
        <w:t xml:space="preserve"> </w:t>
      </w:r>
      <w:r>
        <w:t>stron,</w:t>
      </w:r>
    </w:p>
    <w:p w14:paraId="4496DE31" w14:textId="77777777" w:rsidR="002E25A0" w:rsidRDefault="007C2450">
      <w:pPr>
        <w:pStyle w:val="Akapitzlist"/>
        <w:numPr>
          <w:ilvl w:val="1"/>
          <w:numId w:val="11"/>
        </w:numPr>
        <w:tabs>
          <w:tab w:val="left" w:pos="865"/>
        </w:tabs>
        <w:spacing w:before="10" w:line="247" w:lineRule="auto"/>
        <w:ind w:left="927" w:right="116" w:hanging="284"/>
        <w:jc w:val="both"/>
      </w:pPr>
      <w:r>
        <w:t>utraty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zewnętrznych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pogorszenia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finansowej z innych przyczyn; w szczególności za siłę wyższą nie uważa się wstrzymania lub</w:t>
      </w:r>
      <w:r>
        <w:rPr>
          <w:spacing w:val="1"/>
        </w:rPr>
        <w:t xml:space="preserve"> </w:t>
      </w:r>
      <w:r>
        <w:t>ograniczenia</w:t>
      </w:r>
      <w:r>
        <w:rPr>
          <w:spacing w:val="-8"/>
        </w:rPr>
        <w:t xml:space="preserve"> </w:t>
      </w:r>
      <w:r>
        <w:t>kredytu</w:t>
      </w:r>
      <w:r>
        <w:rPr>
          <w:spacing w:val="-8"/>
        </w:rPr>
        <w:t xml:space="preserve"> </w:t>
      </w:r>
      <w:r>
        <w:t>bądź</w:t>
      </w:r>
      <w:r>
        <w:rPr>
          <w:spacing w:val="-7"/>
        </w:rPr>
        <w:t xml:space="preserve"> </w:t>
      </w:r>
      <w:r>
        <w:t>gwarancji udzielonych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instytucję</w:t>
      </w:r>
      <w:r>
        <w:rPr>
          <w:spacing w:val="-1"/>
        </w:rPr>
        <w:t xml:space="preserve"> </w:t>
      </w:r>
      <w:r>
        <w:t>finansową,</w:t>
      </w:r>
    </w:p>
    <w:p w14:paraId="6AD6DD2F" w14:textId="77777777" w:rsidR="002E25A0" w:rsidRDefault="007C2450">
      <w:pPr>
        <w:pStyle w:val="Akapitzlist"/>
        <w:numPr>
          <w:ilvl w:val="1"/>
          <w:numId w:val="11"/>
        </w:numPr>
        <w:tabs>
          <w:tab w:val="left" w:pos="865"/>
        </w:tabs>
        <w:spacing w:line="249" w:lineRule="auto"/>
        <w:ind w:left="927" w:right="115" w:hanging="284"/>
        <w:jc w:val="both"/>
      </w:pP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pozyskaniu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kwalifikacjach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zobowiązania.</w:t>
      </w:r>
    </w:p>
    <w:p w14:paraId="4FF036AE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line="247" w:lineRule="auto"/>
        <w:ind w:left="644" w:right="110" w:hanging="428"/>
        <w:jc w:val="both"/>
      </w:pPr>
      <w:r>
        <w:t>W przypadku, gdy działanie siły wyższej może wpłynąć na realizację przedmiotu Umowy, Strony –</w:t>
      </w:r>
      <w:r>
        <w:rPr>
          <w:spacing w:val="-47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utraty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obowiązane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informować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wzajemnie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wystąpieniu</w:t>
      </w:r>
      <w:r>
        <w:rPr>
          <w:spacing w:val="1"/>
        </w:rPr>
        <w:t xml:space="preserve"> </w:t>
      </w:r>
      <w:r>
        <w:t>okoliczności stanowiącyc</w:t>
      </w:r>
      <w:r>
        <w:t>h siłę wyższą niezwłocznie w terminie jednego dnia od dnia, w którym</w:t>
      </w:r>
      <w:r>
        <w:rPr>
          <w:spacing w:val="1"/>
        </w:rPr>
        <w:t xml:space="preserve"> </w:t>
      </w:r>
      <w:r>
        <w:t>dowiedziały się o wystąpieniu siły wyższej bądź od dnia, w którym z zachowaniem należytej</w:t>
      </w:r>
      <w:r>
        <w:rPr>
          <w:spacing w:val="1"/>
        </w:rPr>
        <w:t xml:space="preserve"> </w:t>
      </w:r>
      <w:r>
        <w:t>staranności</w:t>
      </w:r>
      <w:r>
        <w:rPr>
          <w:spacing w:val="-1"/>
        </w:rPr>
        <w:t xml:space="preserve"> </w:t>
      </w:r>
      <w:r>
        <w:t>winny</w:t>
      </w:r>
      <w:r>
        <w:rPr>
          <w:spacing w:val="-1"/>
        </w:rPr>
        <w:t xml:space="preserve"> </w:t>
      </w:r>
      <w:r>
        <w:t>stwierdzić</w:t>
      </w:r>
      <w:r>
        <w:rPr>
          <w:spacing w:val="-8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wystąpienie.</w:t>
      </w:r>
    </w:p>
    <w:p w14:paraId="4D6E8C8C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before="13" w:line="244" w:lineRule="auto"/>
        <w:ind w:left="644" w:right="109" w:hanging="428"/>
        <w:jc w:val="both"/>
      </w:pPr>
      <w:r>
        <w:t>Techniczne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dostarczania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dla</w:t>
      </w:r>
      <w:r>
        <w:t xml:space="preserve"> danego miejsca odbioru są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postanowieniami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IRiESD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i/lub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IRiESP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odpowiedniego</w:t>
      </w:r>
      <w:r>
        <w:rPr>
          <w:spacing w:val="-13"/>
        </w:rPr>
        <w:t xml:space="preserve"> </w:t>
      </w:r>
      <w:r>
        <w:rPr>
          <w:spacing w:val="-1"/>
        </w:rPr>
        <w:t>Operatora</w:t>
      </w:r>
      <w:r>
        <w:rPr>
          <w:spacing w:val="-6"/>
        </w:rPr>
        <w:t xml:space="preserve"> </w:t>
      </w:r>
      <w:r>
        <w:t>OSP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OSD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niego</w:t>
      </w:r>
      <w:r>
        <w:rPr>
          <w:spacing w:val="-8"/>
        </w:rPr>
        <w:t xml:space="preserve"> </w:t>
      </w:r>
      <w:r>
        <w:t>określone.</w:t>
      </w:r>
    </w:p>
    <w:p w14:paraId="2512C0CF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before="5" w:line="244" w:lineRule="auto"/>
        <w:ind w:left="644" w:right="127" w:hanging="428"/>
        <w:jc w:val="both"/>
      </w:pPr>
      <w:r>
        <w:t>Wykonawca zobowiązuje się pisemnie powiadomić Zamawiającego o planowanych przerwach w</w:t>
      </w:r>
      <w:r>
        <w:rPr>
          <w:spacing w:val="1"/>
        </w:rPr>
        <w:t xml:space="preserve"> </w:t>
      </w:r>
      <w:r>
        <w:t>dostawie</w:t>
      </w:r>
      <w:r>
        <w:rPr>
          <w:spacing w:val="-7"/>
        </w:rPr>
        <w:t xml:space="preserve"> </w:t>
      </w:r>
      <w:r>
        <w:t>paliwa</w:t>
      </w:r>
      <w:r>
        <w:rPr>
          <w:spacing w:val="-1"/>
        </w:rPr>
        <w:t xml:space="preserve"> </w:t>
      </w:r>
      <w:r>
        <w:t>gazowego,</w:t>
      </w:r>
      <w:r>
        <w:rPr>
          <w:spacing w:val="-8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warunkiem</w:t>
      </w:r>
      <w:r>
        <w:rPr>
          <w:spacing w:val="-1"/>
        </w:rPr>
        <w:t xml:space="preserve"> </w:t>
      </w:r>
      <w:r>
        <w:t>otrzymania</w:t>
      </w:r>
      <w:r>
        <w:rPr>
          <w:spacing w:val="-6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OSD.</w:t>
      </w:r>
    </w:p>
    <w:p w14:paraId="5B7B98E5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spacing w:line="247" w:lineRule="auto"/>
        <w:ind w:left="644" w:right="106" w:hanging="428"/>
        <w:jc w:val="both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kompleksowej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bilansowania</w:t>
      </w:r>
      <w:r>
        <w:rPr>
          <w:spacing w:val="1"/>
        </w:rPr>
        <w:t xml:space="preserve"> </w:t>
      </w:r>
      <w:r>
        <w:t>handlowego paliwa gazowego sprzedawanego do miejsc odbioru Zamawiającego. Bilansowanie</w:t>
      </w:r>
      <w:r>
        <w:rPr>
          <w:spacing w:val="1"/>
        </w:rPr>
        <w:t xml:space="preserve"> </w:t>
      </w:r>
      <w:r>
        <w:t xml:space="preserve">handlowe rozumiane jest jako pokrycie </w:t>
      </w:r>
      <w:r>
        <w:t>strat wynikających z różnicy zużycia paliwa gazowego</w:t>
      </w:r>
      <w:r>
        <w:rPr>
          <w:spacing w:val="1"/>
        </w:rPr>
        <w:t xml:space="preserve"> </w:t>
      </w:r>
      <w:r>
        <w:t>prognozowanego w stosunku do rzeczywistego w danym okresie rozliczeniowym. Wykonawca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bilansowaniem</w:t>
      </w:r>
      <w:r>
        <w:rPr>
          <w:spacing w:val="1"/>
        </w:rPr>
        <w:t xml:space="preserve"> </w:t>
      </w:r>
      <w:r>
        <w:t>handlowym oraz przygotowywaniem i zg</w:t>
      </w:r>
      <w:r>
        <w:t>łaszaniem grafików zapotrzebowania na paliwo gazowe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OSD.</w:t>
      </w:r>
      <w:r>
        <w:rPr>
          <w:spacing w:val="-4"/>
        </w:rPr>
        <w:t xml:space="preserve"> </w:t>
      </w:r>
      <w:r>
        <w:rPr>
          <w:spacing w:val="-1"/>
        </w:rPr>
        <w:t>Koszty</w:t>
      </w:r>
      <w:r>
        <w:rPr>
          <w:spacing w:val="-11"/>
        </w:rPr>
        <w:t xml:space="preserve"> </w:t>
      </w:r>
      <w:r>
        <w:rPr>
          <w:spacing w:val="-1"/>
        </w:rPr>
        <w:t>wynikające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dokonania</w:t>
      </w:r>
      <w:r>
        <w:rPr>
          <w:spacing w:val="-6"/>
        </w:rPr>
        <w:t xml:space="preserve"> </w:t>
      </w:r>
      <w:r>
        <w:rPr>
          <w:spacing w:val="-1"/>
        </w:rPr>
        <w:t>bilansowania</w:t>
      </w:r>
      <w:r>
        <w:rPr>
          <w:spacing w:val="-5"/>
        </w:rPr>
        <w:t xml:space="preserve"> </w:t>
      </w:r>
      <w:r>
        <w:rPr>
          <w:spacing w:val="-1"/>
        </w:rPr>
        <w:t>handlowego</w:t>
      </w:r>
      <w:r>
        <w:rPr>
          <w:spacing w:val="-8"/>
        </w:rPr>
        <w:t xml:space="preserve"> </w:t>
      </w:r>
      <w:r>
        <w:t>uwzględnione</w:t>
      </w:r>
      <w:r>
        <w:rPr>
          <w:spacing w:val="-9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cenie</w:t>
      </w:r>
      <w:r>
        <w:rPr>
          <w:spacing w:val="-5"/>
        </w:rPr>
        <w:t xml:space="preserve"> </w:t>
      </w:r>
      <w:r>
        <w:t>paliwa</w:t>
      </w:r>
      <w:r>
        <w:rPr>
          <w:spacing w:val="-48"/>
        </w:rPr>
        <w:t xml:space="preserve"> </w:t>
      </w:r>
      <w:r>
        <w:t>gazowego.</w:t>
      </w:r>
    </w:p>
    <w:p w14:paraId="2FA55EE9" w14:textId="77777777" w:rsidR="002E25A0" w:rsidRDefault="007C2450">
      <w:pPr>
        <w:pStyle w:val="Akapitzlist"/>
        <w:numPr>
          <w:ilvl w:val="0"/>
          <w:numId w:val="11"/>
        </w:numPr>
        <w:tabs>
          <w:tab w:val="left" w:pos="645"/>
        </w:tabs>
        <w:ind w:left="644" w:hanging="429"/>
        <w:jc w:val="both"/>
      </w:pPr>
      <w:r>
        <w:t>Wykonawca</w:t>
      </w:r>
      <w:r>
        <w:rPr>
          <w:spacing w:val="21"/>
        </w:rPr>
        <w:t xml:space="preserve"> </w:t>
      </w:r>
      <w:r>
        <w:t>dokonywać</w:t>
      </w:r>
      <w:r>
        <w:rPr>
          <w:spacing w:val="21"/>
        </w:rPr>
        <w:t xml:space="preserve"> </w:t>
      </w:r>
      <w:r>
        <w:t>będzie</w:t>
      </w:r>
      <w:r>
        <w:rPr>
          <w:spacing w:val="28"/>
        </w:rPr>
        <w:t xml:space="preserve"> </w:t>
      </w:r>
      <w:r>
        <w:t>bilansowania</w:t>
      </w:r>
      <w:r>
        <w:rPr>
          <w:spacing w:val="22"/>
        </w:rPr>
        <w:t xml:space="preserve"> </w:t>
      </w:r>
      <w:r>
        <w:t>handlowego</w:t>
      </w:r>
      <w:r>
        <w:rPr>
          <w:spacing w:val="20"/>
        </w:rPr>
        <w:t xml:space="preserve"> </w:t>
      </w:r>
      <w:r>
        <w:t>paliwa</w:t>
      </w:r>
      <w:r>
        <w:rPr>
          <w:spacing w:val="23"/>
        </w:rPr>
        <w:t xml:space="preserve"> </w:t>
      </w:r>
      <w:r>
        <w:t>gazowego</w:t>
      </w:r>
      <w:r>
        <w:rPr>
          <w:spacing w:val="21"/>
        </w:rPr>
        <w:t xml:space="preserve"> </w:t>
      </w:r>
      <w:r>
        <w:t>zakupionego</w:t>
      </w:r>
      <w:r>
        <w:rPr>
          <w:spacing w:val="21"/>
        </w:rPr>
        <w:t xml:space="preserve"> </w:t>
      </w:r>
      <w:r>
        <w:t>przez</w:t>
      </w:r>
    </w:p>
    <w:p w14:paraId="7636E2B0" w14:textId="77777777" w:rsidR="002E25A0" w:rsidRDefault="002E25A0">
      <w:pPr>
        <w:jc w:val="both"/>
        <w:sectPr w:rsidR="002E25A0">
          <w:pgSz w:w="11910" w:h="16840"/>
          <w:pgMar w:top="820" w:right="1280" w:bottom="1140" w:left="1200" w:header="0" w:footer="937" w:gutter="0"/>
          <w:cols w:space="708"/>
        </w:sectPr>
      </w:pPr>
    </w:p>
    <w:p w14:paraId="32A3762B" w14:textId="77777777" w:rsidR="002E25A0" w:rsidRDefault="007C2450">
      <w:pPr>
        <w:pStyle w:val="Tekstpodstawowy"/>
        <w:spacing w:before="42" w:line="247" w:lineRule="auto"/>
        <w:ind w:left="644" w:right="101"/>
      </w:pPr>
      <w:r>
        <w:lastRenderedPageBreak/>
        <w:t>Zamawiającego na podstawie standardowego profilu zużycia odpowiedniego dla odbiorów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grupach</w:t>
      </w:r>
      <w:r>
        <w:rPr>
          <w:spacing w:val="-10"/>
        </w:rPr>
        <w:t xml:space="preserve"> </w:t>
      </w:r>
      <w:r>
        <w:t>taryfowych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mocach</w:t>
      </w:r>
      <w:r>
        <w:rPr>
          <w:spacing w:val="-9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określonych</w:t>
      </w:r>
      <w:r>
        <w:rPr>
          <w:spacing w:val="-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Załączniku</w:t>
      </w:r>
      <w:r>
        <w:rPr>
          <w:spacing w:val="-7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wskazań</w:t>
      </w:r>
      <w:r>
        <w:rPr>
          <w:spacing w:val="-47"/>
        </w:rPr>
        <w:t xml:space="preserve"> </w:t>
      </w:r>
      <w:r>
        <w:t>układów</w:t>
      </w:r>
      <w:r>
        <w:rPr>
          <w:spacing w:val="-8"/>
        </w:rPr>
        <w:t xml:space="preserve"> </w:t>
      </w:r>
      <w:r>
        <w:t>pomiarowych.</w:t>
      </w:r>
    </w:p>
    <w:p w14:paraId="43F92FC1" w14:textId="77777777" w:rsidR="002E25A0" w:rsidRDefault="002E25A0">
      <w:pPr>
        <w:pStyle w:val="Tekstpodstawowy"/>
        <w:ind w:left="0"/>
        <w:jc w:val="left"/>
      </w:pPr>
    </w:p>
    <w:p w14:paraId="49A9DAAD" w14:textId="77777777" w:rsidR="002E25A0" w:rsidRDefault="007C2450">
      <w:pPr>
        <w:spacing w:before="1"/>
        <w:ind w:left="2621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5.</w:t>
      </w:r>
    </w:p>
    <w:p w14:paraId="1436F757" w14:textId="77777777" w:rsidR="002E25A0" w:rsidRDefault="007C2450">
      <w:pPr>
        <w:spacing w:before="24"/>
        <w:ind w:left="2626" w:right="2498"/>
        <w:jc w:val="center"/>
        <w:rPr>
          <w:b/>
        </w:rPr>
      </w:pPr>
      <w:r>
        <w:rPr>
          <w:b/>
        </w:rPr>
        <w:t>Wynagrodzenie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warunki</w:t>
      </w:r>
      <w:r>
        <w:rPr>
          <w:b/>
          <w:spacing w:val="-9"/>
        </w:rPr>
        <w:t xml:space="preserve"> </w:t>
      </w:r>
      <w:r>
        <w:rPr>
          <w:b/>
        </w:rPr>
        <w:t>płatności</w:t>
      </w:r>
    </w:p>
    <w:p w14:paraId="1BBB8BF1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  <w:tab w:val="left" w:leader="dot" w:pos="6381"/>
        </w:tabs>
        <w:spacing w:before="25" w:line="247" w:lineRule="auto"/>
        <w:ind w:right="114"/>
        <w:jc w:val="both"/>
      </w:pPr>
      <w:r>
        <w:t>Strony zgodnie postanawiają, że prognozowane wynagrodzenie Wykonawcy z tytułu realizacji</w:t>
      </w:r>
      <w:r>
        <w:rPr>
          <w:spacing w:val="1"/>
        </w:rPr>
        <w:t xml:space="preserve"> </w:t>
      </w:r>
      <w:r>
        <w:t>przedmiotowej Umowy ustalone w oparciu o szacunkowy pobór paliwa gazowego dla wszystkich</w:t>
      </w:r>
      <w:r>
        <w:rPr>
          <w:spacing w:val="-47"/>
        </w:rPr>
        <w:t xml:space="preserve"> </w:t>
      </w:r>
      <w:r>
        <w:t>PPG</w:t>
      </w:r>
      <w:r>
        <w:rPr>
          <w:spacing w:val="-2"/>
        </w:rPr>
        <w:t xml:space="preserve"> </w:t>
      </w:r>
      <w:r>
        <w:t>opisanych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Załączniku nr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wyniesie</w:t>
      </w:r>
      <w:r>
        <w:tab/>
        <w:t>netto,</w:t>
      </w:r>
      <w:r>
        <w:rPr>
          <w:spacing w:val="-2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łączną</w:t>
      </w:r>
      <w:r>
        <w:rPr>
          <w:spacing w:val="-4"/>
        </w:rPr>
        <w:t xml:space="preserve"> </w:t>
      </w:r>
      <w:r>
        <w:t>wartość</w:t>
      </w:r>
    </w:p>
    <w:p w14:paraId="04F44D09" w14:textId="77777777" w:rsidR="002E25A0" w:rsidRDefault="007C2450">
      <w:pPr>
        <w:pStyle w:val="Tekstpodstawowy"/>
        <w:tabs>
          <w:tab w:val="left" w:leader="dot" w:pos="2190"/>
        </w:tabs>
        <w:ind w:left="644"/>
      </w:pPr>
      <w:r>
        <w:t>brutto</w:t>
      </w:r>
      <w:r>
        <w:tab/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należnym podatkiem VAT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podatkiem akcyzowym.</w:t>
      </w:r>
    </w:p>
    <w:p w14:paraId="2B3BF364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1" w:line="247" w:lineRule="auto"/>
        <w:ind w:right="107"/>
        <w:jc w:val="both"/>
      </w:pPr>
      <w:r>
        <w:t>Rozliczenia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realizację</w:t>
      </w:r>
      <w:r>
        <w:rPr>
          <w:spacing w:val="-10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odbywać</w:t>
      </w:r>
      <w:r>
        <w:rPr>
          <w:spacing w:val="-11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oparciu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faktyczne</w:t>
      </w:r>
      <w:r>
        <w:rPr>
          <w:spacing w:val="-8"/>
        </w:rPr>
        <w:t xml:space="preserve"> </w:t>
      </w:r>
      <w:r>
        <w:t>zużycie</w:t>
      </w:r>
      <w:r>
        <w:rPr>
          <w:spacing w:val="-8"/>
        </w:rPr>
        <w:t xml:space="preserve"> </w:t>
      </w:r>
      <w:r>
        <w:t>gazu,</w:t>
      </w:r>
      <w:r>
        <w:rPr>
          <w:spacing w:val="-4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rzeczywistych</w:t>
      </w:r>
      <w:r>
        <w:rPr>
          <w:spacing w:val="1"/>
        </w:rPr>
        <w:t xml:space="preserve"> </w:t>
      </w:r>
      <w:r>
        <w:t>wskazań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pomiarowego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okresem</w:t>
      </w:r>
      <w:r>
        <w:rPr>
          <w:spacing w:val="1"/>
        </w:rPr>
        <w:t xml:space="preserve"> </w:t>
      </w:r>
      <w:r>
        <w:t>rozliczeniowym</w:t>
      </w:r>
      <w:r>
        <w:rPr>
          <w:spacing w:val="-1"/>
        </w:rPr>
        <w:t xml:space="preserve"> </w:t>
      </w:r>
      <w:r>
        <w:t>OSD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odczyty dokonywane</w:t>
      </w:r>
      <w:r>
        <w:rPr>
          <w:spacing w:val="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OSD.</w:t>
      </w:r>
    </w:p>
    <w:p w14:paraId="35F501BF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1" w:line="247" w:lineRule="auto"/>
        <w:ind w:right="108"/>
        <w:jc w:val="both"/>
      </w:pPr>
      <w:r>
        <w:t>Ustalenia ilości pobranego gazu ziemnego dokonuje się na podstawie iloczynu wielkości zużycia</w:t>
      </w:r>
      <w:r>
        <w:rPr>
          <w:spacing w:val="1"/>
        </w:rPr>
        <w:t xml:space="preserve"> </w:t>
      </w:r>
      <w:r>
        <w:t xml:space="preserve">gazu ziemnego, ustalonej w jednostkach objętości na podstawie wskazań układu </w:t>
      </w:r>
      <w:r>
        <w:t>pomiarowego,</w:t>
      </w:r>
      <w:r>
        <w:rPr>
          <w:spacing w:val="1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współczynnika</w:t>
      </w:r>
      <w:r>
        <w:rPr>
          <w:spacing w:val="-3"/>
        </w:rPr>
        <w:t xml:space="preserve"> </w:t>
      </w:r>
      <w:r>
        <w:t>konwersji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zasadami</w:t>
      </w:r>
      <w:r>
        <w:rPr>
          <w:spacing w:val="-1"/>
        </w:rPr>
        <w:t xml:space="preserve"> </w:t>
      </w:r>
      <w:r>
        <w:t>określonymi w</w:t>
      </w:r>
      <w:r>
        <w:rPr>
          <w:spacing w:val="-3"/>
        </w:rPr>
        <w:t xml:space="preserve"> </w:t>
      </w:r>
      <w:r>
        <w:t>Rozporządzeniu</w:t>
      </w:r>
      <w:r>
        <w:rPr>
          <w:spacing w:val="-8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Energii</w:t>
      </w:r>
      <w:r>
        <w:rPr>
          <w:spacing w:val="-47"/>
        </w:rPr>
        <w:t xml:space="preserve"> </w:t>
      </w:r>
      <w:r>
        <w:t>w sprawie szczegółowych zasad kształtowania i kalkulacji taryf oraz rozliczeń w obrocie paliwami</w:t>
      </w:r>
      <w:r>
        <w:rPr>
          <w:spacing w:val="1"/>
        </w:rPr>
        <w:t xml:space="preserve"> </w:t>
      </w:r>
      <w:r>
        <w:t>gazowymi.</w:t>
      </w:r>
    </w:p>
    <w:p w14:paraId="1350BBA1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4" w:lineRule="auto"/>
        <w:ind w:right="116"/>
        <w:jc w:val="both"/>
      </w:pPr>
      <w:r>
        <w:t>Prognozowane wynagrodzenie Wykonawcy, o kt</w:t>
      </w:r>
      <w:r>
        <w:t>órym mowa w ust.1 zostało skalkulowane przez</w:t>
      </w:r>
      <w:r>
        <w:rPr>
          <w:spacing w:val="1"/>
        </w:rPr>
        <w:t xml:space="preserve"> </w:t>
      </w:r>
      <w:r>
        <w:t>Wykonawcę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:</w:t>
      </w:r>
    </w:p>
    <w:p w14:paraId="1B3ACEA8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before="28" w:line="247" w:lineRule="auto"/>
        <w:ind w:right="112"/>
        <w:jc w:val="both"/>
      </w:pPr>
      <w:r>
        <w:t>ceny i stawki opłat w zakresie sprzedaży paliwa gazowego określone w Taryfie Sprzedawcy</w:t>
      </w:r>
      <w:r>
        <w:rPr>
          <w:spacing w:val="1"/>
        </w:rPr>
        <w:t xml:space="preserve"> </w:t>
      </w:r>
      <w:r>
        <w:t>zatwierdzanej przez Prezesa URE aktualnej na dzień złożenia oferty – dla paliwa gazowego</w:t>
      </w:r>
      <w:r>
        <w:rPr>
          <w:spacing w:val="1"/>
        </w:rPr>
        <w:t xml:space="preserve"> </w:t>
      </w:r>
      <w:r>
        <w:t>objętego</w:t>
      </w:r>
      <w:r>
        <w:rPr>
          <w:spacing w:val="-10"/>
        </w:rPr>
        <w:t xml:space="preserve"> </w:t>
      </w:r>
      <w:r>
        <w:t>u</w:t>
      </w:r>
      <w:r>
        <w:t>stawą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odbiorców</w:t>
      </w:r>
      <w:r>
        <w:rPr>
          <w:spacing w:val="-7"/>
        </w:rPr>
        <w:t xml:space="preserve"> </w:t>
      </w:r>
      <w:r>
        <w:t>paliw</w:t>
      </w:r>
      <w:r>
        <w:rPr>
          <w:spacing w:val="-8"/>
        </w:rPr>
        <w:t xml:space="preserve"> </w:t>
      </w:r>
      <w:r>
        <w:t>gazowych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złożonego</w:t>
      </w:r>
      <w:r>
        <w:rPr>
          <w:spacing w:val="-9"/>
        </w:rPr>
        <w:t xml:space="preserve"> </w:t>
      </w:r>
      <w:r>
        <w:t>Oświadczenia</w:t>
      </w:r>
      <w:r>
        <w:rPr>
          <w:spacing w:val="-48"/>
        </w:rPr>
        <w:t xml:space="preserve"> </w:t>
      </w:r>
      <w:r>
        <w:t>ustawowego,</w:t>
      </w:r>
      <w:r>
        <w:rPr>
          <w:spacing w:val="-4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Załącznikiem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5,</w:t>
      </w:r>
    </w:p>
    <w:p w14:paraId="3A16BB3A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line="249" w:lineRule="auto"/>
        <w:ind w:right="112"/>
        <w:jc w:val="both"/>
      </w:pPr>
      <w:r>
        <w:t>ceny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stawki</w:t>
      </w:r>
      <w:r>
        <w:rPr>
          <w:spacing w:val="-4"/>
        </w:rPr>
        <w:t xml:space="preserve"> </w:t>
      </w:r>
      <w:r>
        <w:t>opłat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sprzedaży</w:t>
      </w:r>
      <w:r>
        <w:rPr>
          <w:spacing w:val="-5"/>
        </w:rPr>
        <w:t xml:space="preserve"> </w:t>
      </w:r>
      <w:r>
        <w:t>paliwa</w:t>
      </w:r>
      <w:r>
        <w:rPr>
          <w:spacing w:val="-7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paliwa</w:t>
      </w:r>
      <w:r>
        <w:rPr>
          <w:spacing w:val="-47"/>
        </w:rPr>
        <w:t xml:space="preserve"> </w:t>
      </w:r>
      <w:r>
        <w:t>nieobjętego</w:t>
      </w:r>
      <w:r>
        <w:rPr>
          <w:spacing w:val="-4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odbiorców</w:t>
      </w:r>
      <w:r>
        <w:rPr>
          <w:spacing w:val="-2"/>
        </w:rPr>
        <w:t xml:space="preserve"> </w:t>
      </w:r>
      <w:r>
        <w:t>paliw</w:t>
      </w:r>
      <w:r>
        <w:rPr>
          <w:spacing w:val="-2"/>
        </w:rPr>
        <w:t xml:space="preserve"> </w:t>
      </w:r>
      <w:r>
        <w:t>gazowych,</w:t>
      </w:r>
    </w:p>
    <w:p w14:paraId="151982C1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line="244" w:lineRule="auto"/>
        <w:ind w:right="124"/>
        <w:jc w:val="both"/>
      </w:pPr>
      <w:r>
        <w:t>ceny i stawki opłat w zakresie dystrybucji paliwa gazowego określone w Taryfie OSD aktualnej</w:t>
      </w:r>
      <w:r>
        <w:rPr>
          <w:spacing w:val="-4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oferty.</w:t>
      </w:r>
    </w:p>
    <w:p w14:paraId="0EB9E20F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4" w:lineRule="auto"/>
        <w:ind w:right="121"/>
        <w:jc w:val="both"/>
      </w:pPr>
      <w:r>
        <w:t>Ceny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stawki</w:t>
      </w:r>
      <w:r>
        <w:rPr>
          <w:spacing w:val="-4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>zawierają</w:t>
      </w:r>
      <w:r>
        <w:rPr>
          <w:spacing w:val="-6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wynikające</w:t>
      </w:r>
      <w:r>
        <w:rPr>
          <w:spacing w:val="-4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dokonywania</w:t>
      </w:r>
      <w:r>
        <w:rPr>
          <w:spacing w:val="-2"/>
        </w:rPr>
        <w:t xml:space="preserve"> </w:t>
      </w:r>
      <w:r>
        <w:t>bilansowania</w:t>
      </w:r>
      <w:r>
        <w:rPr>
          <w:spacing w:val="-7"/>
        </w:rPr>
        <w:t xml:space="preserve"> </w:t>
      </w:r>
      <w:r>
        <w:t>i rozliczeń</w:t>
      </w:r>
      <w:r>
        <w:rPr>
          <w:spacing w:val="-2"/>
        </w:rPr>
        <w:t xml:space="preserve"> </w:t>
      </w:r>
      <w:r>
        <w:t>handlowych,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§4</w:t>
      </w:r>
      <w:r>
        <w:rPr>
          <w:spacing w:val="-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9, 10.</w:t>
      </w:r>
    </w:p>
    <w:p w14:paraId="0C2218EB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4" w:line="244" w:lineRule="auto"/>
        <w:ind w:right="114"/>
        <w:jc w:val="both"/>
      </w:pPr>
      <w:r>
        <w:t>Kompleksowa</w:t>
      </w:r>
      <w:r>
        <w:rPr>
          <w:spacing w:val="1"/>
        </w:rPr>
        <w:t xml:space="preserve"> </w:t>
      </w:r>
      <w:r>
        <w:t>dostawa</w:t>
      </w:r>
      <w:r>
        <w:rPr>
          <w:spacing w:val="1"/>
        </w:rPr>
        <w:t xml:space="preserve"> </w:t>
      </w:r>
      <w:r>
        <w:t>gazu</w:t>
      </w:r>
      <w:r>
        <w:rPr>
          <w:spacing w:val="1"/>
        </w:rPr>
        <w:t xml:space="preserve"> </w:t>
      </w:r>
      <w:r>
        <w:t>ziemnego</w:t>
      </w:r>
      <w:r>
        <w:rPr>
          <w:spacing w:val="1"/>
        </w:rPr>
        <w:t xml:space="preserve"> </w:t>
      </w:r>
      <w:r>
        <w:t>rozliczana</w:t>
      </w:r>
      <w:r>
        <w:rPr>
          <w:spacing w:val="1"/>
        </w:rPr>
        <w:t xml:space="preserve"> </w:t>
      </w:r>
      <w:r>
        <w:t>będzie,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jednostkowych</w:t>
      </w:r>
      <w:r>
        <w:rPr>
          <w:spacing w:val="-8"/>
        </w:rPr>
        <w:t xml:space="preserve"> </w:t>
      </w:r>
      <w:r>
        <w:t>netto:</w:t>
      </w:r>
    </w:p>
    <w:p w14:paraId="13229D15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before="29" w:line="249" w:lineRule="auto"/>
        <w:ind w:right="278"/>
        <w:jc w:val="both"/>
      </w:pPr>
      <w:r>
        <w:rPr>
          <w:spacing w:val="-1"/>
        </w:rPr>
        <w:t>cena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stawka opłaty</w:t>
      </w:r>
      <w:r>
        <w:rPr>
          <w:spacing w:val="3"/>
        </w:rPr>
        <w:t xml:space="preserve"> </w:t>
      </w:r>
      <w:r>
        <w:t>abonamentowej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paliwo</w:t>
      </w:r>
      <w:r>
        <w:rPr>
          <w:spacing w:val="-11"/>
        </w:rPr>
        <w:t xml:space="preserve"> </w:t>
      </w:r>
      <w:r>
        <w:t>gazowe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gaz</w:t>
      </w:r>
      <w:r>
        <w:rPr>
          <w:spacing w:val="-12"/>
        </w:rPr>
        <w:t xml:space="preserve"> </w:t>
      </w:r>
      <w:r>
        <w:t>ziemny</w:t>
      </w:r>
      <w:r>
        <w:rPr>
          <w:spacing w:val="-5"/>
        </w:rPr>
        <w:t xml:space="preserve"> </w:t>
      </w:r>
      <w:r>
        <w:t>wysokometanowy</w:t>
      </w:r>
      <w:r>
        <w:rPr>
          <w:spacing w:val="-5"/>
        </w:rPr>
        <w:t xml:space="preserve"> </w:t>
      </w:r>
      <w:r>
        <w:t>typu</w:t>
      </w:r>
      <w:r>
        <w:rPr>
          <w:spacing w:val="-47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(zgodnie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Załącznikiem</w:t>
      </w:r>
      <w:r>
        <w:rPr>
          <w:spacing w:val="1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Formularz</w:t>
      </w:r>
      <w:r>
        <w:rPr>
          <w:spacing w:val="-7"/>
        </w:rPr>
        <w:t xml:space="preserve"> </w:t>
      </w:r>
      <w:r>
        <w:t>cenowy Wykonawcy):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785"/>
        <w:gridCol w:w="2324"/>
        <w:gridCol w:w="2853"/>
      </w:tblGrid>
      <w:tr w:rsidR="002E25A0" w14:paraId="475AFFD5" w14:textId="77777777">
        <w:trPr>
          <w:trHeight w:val="556"/>
        </w:trPr>
        <w:tc>
          <w:tcPr>
            <w:tcW w:w="970" w:type="dxa"/>
            <w:vMerge w:val="restart"/>
            <w:shd w:val="clear" w:color="auto" w:fill="D9E0F1"/>
          </w:tcPr>
          <w:p w14:paraId="31F0DA77" w14:textId="77777777" w:rsidR="002E25A0" w:rsidRDefault="002E25A0">
            <w:pPr>
              <w:pStyle w:val="TableParagraph"/>
            </w:pPr>
          </w:p>
          <w:p w14:paraId="7FF9C4AB" w14:textId="77777777" w:rsidR="002E25A0" w:rsidRDefault="002E25A0">
            <w:pPr>
              <w:pStyle w:val="TableParagraph"/>
              <w:spacing w:before="8"/>
            </w:pPr>
          </w:p>
          <w:p w14:paraId="2BFAD23A" w14:textId="77777777" w:rsidR="002E25A0" w:rsidRDefault="007C2450">
            <w:pPr>
              <w:pStyle w:val="TableParagraph"/>
              <w:ind w:left="71" w:right="41" w:firstLine="129"/>
              <w:rPr>
                <w:b/>
              </w:rPr>
            </w:pPr>
            <w:r>
              <w:rPr>
                <w:b/>
              </w:rPr>
              <w:t>Grupa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taryfowa</w:t>
            </w:r>
          </w:p>
        </w:tc>
        <w:tc>
          <w:tcPr>
            <w:tcW w:w="5109" w:type="dxa"/>
            <w:gridSpan w:val="2"/>
            <w:shd w:val="clear" w:color="auto" w:fill="D9E0F1"/>
          </w:tcPr>
          <w:p w14:paraId="505FC985" w14:textId="0B614CFD" w:rsidR="002E25A0" w:rsidRDefault="007C2450">
            <w:pPr>
              <w:pStyle w:val="TableParagraph"/>
              <w:ind w:left="2016" w:right="126" w:hanging="1869"/>
              <w:rPr>
                <w:b/>
              </w:rPr>
            </w:pPr>
            <w:r>
              <w:rPr>
                <w:b/>
              </w:rPr>
              <w:t>Ceny jednostkowe sprzedaży paliwa gazowego netto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rok</w:t>
            </w:r>
            <w:r w:rsidR="008C34CB">
              <w:rPr>
                <w:b/>
              </w:rPr>
              <w:t xml:space="preserve"> oraz na rok 2025</w:t>
            </w:r>
          </w:p>
        </w:tc>
        <w:tc>
          <w:tcPr>
            <w:tcW w:w="2853" w:type="dxa"/>
            <w:vMerge w:val="restart"/>
            <w:shd w:val="clear" w:color="auto" w:fill="D9E0F1"/>
          </w:tcPr>
          <w:p w14:paraId="05C2D3FA" w14:textId="77777777" w:rsidR="002E25A0" w:rsidRDefault="002E25A0">
            <w:pPr>
              <w:pStyle w:val="TableParagraph"/>
              <w:spacing w:before="7"/>
            </w:pPr>
          </w:p>
          <w:p w14:paraId="1E4ADD70" w14:textId="77777777" w:rsidR="002E25A0" w:rsidRDefault="007C2450">
            <w:pPr>
              <w:pStyle w:val="TableParagraph"/>
              <w:ind w:left="124" w:right="116" w:firstLine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>- stawka opłaty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abonamentowej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(handlowa)</w:t>
            </w:r>
          </w:p>
          <w:p w14:paraId="391DCD55" w14:textId="77777777" w:rsidR="002E25A0" w:rsidRDefault="007C2450">
            <w:pPr>
              <w:pStyle w:val="TableParagraph"/>
              <w:spacing w:before="2"/>
              <w:ind w:left="1099" w:right="1084"/>
              <w:jc w:val="center"/>
            </w:pPr>
            <w:r>
              <w:rPr>
                <w:spacing w:val="-1"/>
              </w:rPr>
              <w:t>/netto/</w:t>
            </w:r>
            <w:r>
              <w:rPr>
                <w:spacing w:val="-47"/>
              </w:rPr>
              <w:t xml:space="preserve"> </w:t>
            </w:r>
            <w:r>
              <w:t>zł/mc</w:t>
            </w:r>
          </w:p>
        </w:tc>
      </w:tr>
      <w:tr w:rsidR="002E25A0" w14:paraId="79470BCC" w14:textId="77777777">
        <w:trPr>
          <w:trHeight w:val="1074"/>
        </w:trPr>
        <w:tc>
          <w:tcPr>
            <w:tcW w:w="970" w:type="dxa"/>
            <w:vMerge/>
            <w:tcBorders>
              <w:top w:val="nil"/>
            </w:tcBorders>
            <w:shd w:val="clear" w:color="auto" w:fill="D9E0F1"/>
          </w:tcPr>
          <w:p w14:paraId="091572F0" w14:textId="77777777" w:rsidR="002E25A0" w:rsidRDefault="002E25A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bottom w:val="single" w:sz="8" w:space="0" w:color="000000"/>
            </w:tcBorders>
            <w:shd w:val="clear" w:color="auto" w:fill="D9E0F1"/>
          </w:tcPr>
          <w:p w14:paraId="16E70B86" w14:textId="77777777" w:rsidR="002E25A0" w:rsidRDefault="007C2450">
            <w:pPr>
              <w:pStyle w:val="TableParagraph"/>
              <w:ind w:left="105" w:right="93"/>
              <w:jc w:val="center"/>
              <w:rPr>
                <w:b/>
              </w:rPr>
            </w:pPr>
            <w:r>
              <w:rPr>
                <w:b/>
              </w:rPr>
              <w:t>bez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akcyzy,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zerową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stawką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akcyzy lub uwzględniająca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zwolnienie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akcyzy</w:t>
            </w:r>
          </w:p>
          <w:p w14:paraId="38B1DF35" w14:textId="77777777" w:rsidR="002E25A0" w:rsidRDefault="007C2450">
            <w:pPr>
              <w:pStyle w:val="TableParagraph"/>
              <w:spacing w:line="255" w:lineRule="exact"/>
              <w:ind w:left="105" w:right="86"/>
              <w:jc w:val="center"/>
            </w:pPr>
            <w:r>
              <w:t>gr/kWh</w:t>
            </w:r>
          </w:p>
        </w:tc>
        <w:tc>
          <w:tcPr>
            <w:tcW w:w="2324" w:type="dxa"/>
            <w:tcBorders>
              <w:bottom w:val="single" w:sz="8" w:space="0" w:color="000000"/>
            </w:tcBorders>
            <w:shd w:val="clear" w:color="auto" w:fill="D9E0F1"/>
          </w:tcPr>
          <w:p w14:paraId="1ACCD1B1" w14:textId="77777777" w:rsidR="002E25A0" w:rsidRDefault="007C2450">
            <w:pPr>
              <w:pStyle w:val="TableParagraph"/>
              <w:ind w:left="264" w:right="253" w:hanging="3"/>
              <w:jc w:val="center"/>
              <w:rPr>
                <w:b/>
              </w:rPr>
            </w:pPr>
            <w:r>
              <w:rPr>
                <w:b/>
              </w:rPr>
              <w:t>przeznaczonego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celów opałowych (z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akcyzą)</w:t>
            </w:r>
          </w:p>
          <w:p w14:paraId="3E953A2F" w14:textId="77777777" w:rsidR="002E25A0" w:rsidRDefault="007C2450">
            <w:pPr>
              <w:pStyle w:val="TableParagraph"/>
              <w:spacing w:line="255" w:lineRule="exact"/>
              <w:ind w:left="808" w:right="789"/>
              <w:jc w:val="center"/>
            </w:pPr>
            <w:r>
              <w:t>gr/kWh</w:t>
            </w:r>
          </w:p>
        </w:tc>
        <w:tc>
          <w:tcPr>
            <w:tcW w:w="2853" w:type="dxa"/>
            <w:vMerge/>
            <w:tcBorders>
              <w:top w:val="nil"/>
            </w:tcBorders>
            <w:shd w:val="clear" w:color="auto" w:fill="D9E0F1"/>
          </w:tcPr>
          <w:p w14:paraId="7DE5F077" w14:textId="77777777" w:rsidR="002E25A0" w:rsidRDefault="002E25A0">
            <w:pPr>
              <w:rPr>
                <w:sz w:val="2"/>
                <w:szCs w:val="2"/>
              </w:rPr>
            </w:pPr>
          </w:p>
        </w:tc>
      </w:tr>
      <w:tr w:rsidR="002E25A0" w14:paraId="39CC0818" w14:textId="77777777">
        <w:trPr>
          <w:trHeight w:val="287"/>
        </w:trPr>
        <w:tc>
          <w:tcPr>
            <w:tcW w:w="970" w:type="dxa"/>
            <w:tcBorders>
              <w:left w:val="single" w:sz="8" w:space="0" w:color="000000"/>
            </w:tcBorders>
          </w:tcPr>
          <w:p w14:paraId="359C9A01" w14:textId="4B060150" w:rsidR="002E25A0" w:rsidRDefault="008C34CB">
            <w:pPr>
              <w:pStyle w:val="TableParagraph"/>
              <w:spacing w:before="12" w:line="255" w:lineRule="exact"/>
              <w:ind w:left="66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785" w:type="dxa"/>
            <w:tcBorders>
              <w:top w:val="single" w:sz="8" w:space="0" w:color="000000"/>
            </w:tcBorders>
          </w:tcPr>
          <w:p w14:paraId="53CCECCE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8" w:space="0" w:color="000000"/>
            </w:tcBorders>
          </w:tcPr>
          <w:p w14:paraId="77A58FDF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14:paraId="258D5393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5A0" w14:paraId="7CA49896" w14:textId="77777777">
        <w:trPr>
          <w:trHeight w:val="283"/>
        </w:trPr>
        <w:tc>
          <w:tcPr>
            <w:tcW w:w="970" w:type="dxa"/>
            <w:tcBorders>
              <w:left w:val="single" w:sz="8" w:space="0" w:color="000000"/>
            </w:tcBorders>
          </w:tcPr>
          <w:p w14:paraId="635F4474" w14:textId="31FB2129" w:rsidR="002E25A0" w:rsidRDefault="008C34CB">
            <w:pPr>
              <w:pStyle w:val="TableParagraph"/>
              <w:spacing w:before="7" w:line="256" w:lineRule="exact"/>
              <w:ind w:left="66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785" w:type="dxa"/>
          </w:tcPr>
          <w:p w14:paraId="58D1F7C5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0A1B3469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14:paraId="50B64C94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5A0" w14:paraId="28DB2475" w14:textId="77777777">
        <w:trPr>
          <w:trHeight w:val="282"/>
        </w:trPr>
        <w:tc>
          <w:tcPr>
            <w:tcW w:w="970" w:type="dxa"/>
            <w:tcBorders>
              <w:left w:val="single" w:sz="8" w:space="0" w:color="000000"/>
            </w:tcBorders>
          </w:tcPr>
          <w:p w14:paraId="517EB5FE" w14:textId="607CC3B7" w:rsidR="002E25A0" w:rsidRDefault="008C34CB">
            <w:pPr>
              <w:pStyle w:val="TableParagraph"/>
              <w:spacing w:before="7" w:line="255" w:lineRule="exact"/>
              <w:ind w:left="66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785" w:type="dxa"/>
          </w:tcPr>
          <w:p w14:paraId="0518A2B9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14:paraId="1D2757B2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14:paraId="095BFBE5" w14:textId="77777777" w:rsidR="002E25A0" w:rsidRDefault="002E25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DCB0D5" w14:textId="77777777" w:rsidR="002E25A0" w:rsidRDefault="002E25A0">
      <w:pPr>
        <w:rPr>
          <w:rFonts w:ascii="Times New Roman"/>
          <w:sz w:val="20"/>
        </w:rPr>
        <w:sectPr w:rsidR="002E25A0">
          <w:pgSz w:w="11910" w:h="16840"/>
          <w:pgMar w:top="820" w:right="1280" w:bottom="1200" w:left="1200" w:header="0" w:footer="937" w:gutter="0"/>
          <w:cols w:space="708"/>
        </w:sectPr>
      </w:pPr>
    </w:p>
    <w:p w14:paraId="5178DAFB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before="40" w:line="247" w:lineRule="auto"/>
        <w:ind w:right="115"/>
        <w:jc w:val="both"/>
      </w:pPr>
      <w:r>
        <w:lastRenderedPageBreak/>
        <w:t>stawki</w:t>
      </w:r>
      <w:r>
        <w:rPr>
          <w:spacing w:val="1"/>
        </w:rPr>
        <w:t xml:space="preserve"> </w:t>
      </w:r>
      <w:r>
        <w:t>opłat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dystrybucji</w:t>
      </w:r>
      <w:r>
        <w:rPr>
          <w:spacing w:val="1"/>
        </w:rPr>
        <w:t xml:space="preserve"> </w:t>
      </w:r>
      <w:r>
        <w:t>gazu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dokonywania</w:t>
      </w:r>
      <w:r>
        <w:rPr>
          <w:spacing w:val="-47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Taryfą</w:t>
      </w:r>
      <w:r>
        <w:rPr>
          <w:spacing w:val="1"/>
        </w:rPr>
        <w:t xml:space="preserve"> </w:t>
      </w:r>
      <w:r>
        <w:t>OSD,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taryfowych,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zakwalifikowane</w:t>
      </w:r>
      <w:r>
        <w:rPr>
          <w:spacing w:val="-6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poszczególne</w:t>
      </w:r>
      <w:r>
        <w:rPr>
          <w:spacing w:val="-1"/>
        </w:rPr>
        <w:t xml:space="preserve"> </w:t>
      </w:r>
      <w:r>
        <w:t>PPG.</w:t>
      </w:r>
    </w:p>
    <w:p w14:paraId="2475B5EA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before="1" w:line="247" w:lineRule="auto"/>
        <w:ind w:right="109"/>
        <w:jc w:val="both"/>
      </w:pPr>
      <w:r>
        <w:t>stawki opłaty akcyzowej</w:t>
      </w:r>
      <w:r>
        <w:rPr>
          <w:spacing w:val="1"/>
        </w:rPr>
        <w:t xml:space="preserve"> </w:t>
      </w:r>
      <w:r>
        <w:t xml:space="preserve">– opłata akcyzowa </w:t>
      </w:r>
      <w:r>
        <w:t>wynika z zapisów</w:t>
      </w:r>
      <w:r>
        <w:rPr>
          <w:spacing w:val="1"/>
        </w:rPr>
        <w:t xml:space="preserve"> </w:t>
      </w:r>
      <w:r>
        <w:t>zawartych w Oświadczeniu</w:t>
      </w:r>
      <w:r>
        <w:rPr>
          <w:spacing w:val="1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przeznaczeniu</w:t>
      </w:r>
      <w:r>
        <w:rPr>
          <w:spacing w:val="-4"/>
        </w:rPr>
        <w:t xml:space="preserve"> </w:t>
      </w:r>
      <w:r>
        <w:t>paliwa</w:t>
      </w:r>
      <w:r>
        <w:rPr>
          <w:spacing w:val="-7"/>
        </w:rPr>
        <w:t xml:space="preserve"> </w:t>
      </w:r>
      <w:r>
        <w:t>gazowego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naliczania</w:t>
      </w:r>
      <w:r>
        <w:rPr>
          <w:spacing w:val="-7"/>
        </w:rPr>
        <w:t xml:space="preserve"> </w:t>
      </w:r>
      <w:r>
        <w:t>podatku</w:t>
      </w:r>
      <w:r>
        <w:rPr>
          <w:spacing w:val="-7"/>
        </w:rPr>
        <w:t xml:space="preserve"> </w:t>
      </w:r>
      <w:r>
        <w:t>akcyzowego</w:t>
      </w:r>
      <w:r>
        <w:rPr>
          <w:spacing w:val="-47"/>
        </w:rPr>
        <w:t xml:space="preserve"> </w:t>
      </w:r>
      <w:r>
        <w:t>(Załącznik nr 3 do Umowy). Z zapisów zawartych w Załączniku nr 3 wynika czy Wykonawca</w:t>
      </w:r>
      <w:r>
        <w:rPr>
          <w:spacing w:val="1"/>
        </w:rPr>
        <w:t xml:space="preserve"> </w:t>
      </w:r>
      <w:r>
        <w:t>będzie doliczał stawki podatku akcyzoweg</w:t>
      </w:r>
      <w:r>
        <w:t>o do rozliczeń za pobrane paliwo gazowe, w jakiej</w:t>
      </w:r>
      <w:r>
        <w:rPr>
          <w:spacing w:val="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jakiej</w:t>
      </w:r>
      <w:r>
        <w:rPr>
          <w:spacing w:val="-1"/>
        </w:rPr>
        <w:t xml:space="preserve"> </w:t>
      </w:r>
      <w:r>
        <w:t>wysokości.</w:t>
      </w:r>
    </w:p>
    <w:p w14:paraId="52D0869B" w14:textId="77777777" w:rsidR="002E25A0" w:rsidRDefault="007C2450">
      <w:pPr>
        <w:pStyle w:val="Akapitzlist"/>
        <w:numPr>
          <w:ilvl w:val="0"/>
          <w:numId w:val="10"/>
        </w:numPr>
        <w:tabs>
          <w:tab w:val="left" w:pos="645"/>
        </w:tabs>
        <w:ind w:left="644" w:right="110" w:hanging="428"/>
        <w:jc w:val="both"/>
      </w:pPr>
      <w:r>
        <w:t>Należność</w:t>
      </w:r>
      <w:r>
        <w:rPr>
          <w:spacing w:val="-10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zużyte</w:t>
      </w:r>
      <w:r>
        <w:rPr>
          <w:spacing w:val="-2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gazowe,</w:t>
      </w:r>
      <w:r>
        <w:rPr>
          <w:spacing w:val="-1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okresach</w:t>
      </w:r>
      <w:r>
        <w:rPr>
          <w:spacing w:val="-9"/>
        </w:rPr>
        <w:t xml:space="preserve"> </w:t>
      </w:r>
      <w:r>
        <w:t>rozliczeniowych</w:t>
      </w:r>
      <w:r>
        <w:rPr>
          <w:spacing w:val="-8"/>
        </w:rPr>
        <w:t xml:space="preserve"> </w:t>
      </w:r>
      <w:r>
        <w:t>obliczana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dla</w:t>
      </w:r>
      <w:r>
        <w:rPr>
          <w:spacing w:val="-47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PPG</w:t>
      </w:r>
      <w:r>
        <w:rPr>
          <w:spacing w:val="-3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suma:</w:t>
      </w:r>
    </w:p>
    <w:p w14:paraId="24C8D5C8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before="29" w:line="249" w:lineRule="auto"/>
        <w:ind w:right="110"/>
      </w:pPr>
      <w:r>
        <w:t>opłaty</w:t>
      </w:r>
      <w:r>
        <w:rPr>
          <w:spacing w:val="35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gaz</w:t>
      </w:r>
      <w:r>
        <w:rPr>
          <w:spacing w:val="3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obliczanej</w:t>
      </w:r>
      <w:r>
        <w:rPr>
          <w:spacing w:val="36"/>
        </w:rPr>
        <w:t xml:space="preserve"> </w:t>
      </w:r>
      <w:r>
        <w:t>jako</w:t>
      </w:r>
      <w:r>
        <w:rPr>
          <w:spacing w:val="35"/>
        </w:rPr>
        <w:t xml:space="preserve"> </w:t>
      </w:r>
      <w:r>
        <w:t>iloczyn</w:t>
      </w:r>
      <w:r>
        <w:rPr>
          <w:spacing w:val="35"/>
        </w:rPr>
        <w:t xml:space="preserve"> </w:t>
      </w:r>
      <w:r>
        <w:t>ceny</w:t>
      </w:r>
      <w:r>
        <w:rPr>
          <w:spacing w:val="36"/>
        </w:rPr>
        <w:t xml:space="preserve"> </w:t>
      </w:r>
      <w:r>
        <w:t>gazu</w:t>
      </w:r>
      <w:r>
        <w:rPr>
          <w:spacing w:val="35"/>
        </w:rPr>
        <w:t xml:space="preserve"> </w:t>
      </w:r>
      <w:r>
        <w:t>(gr/kWh)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ilości</w:t>
      </w:r>
      <w:r>
        <w:rPr>
          <w:spacing w:val="42"/>
        </w:rPr>
        <w:t xml:space="preserve"> </w:t>
      </w:r>
      <w:r>
        <w:t>paliwa</w:t>
      </w:r>
      <w:r>
        <w:rPr>
          <w:spacing w:val="32"/>
        </w:rPr>
        <w:t xml:space="preserve"> </w:t>
      </w:r>
      <w:r>
        <w:t>gazowego</w:t>
      </w:r>
      <w:r>
        <w:rPr>
          <w:spacing w:val="34"/>
        </w:rPr>
        <w:t xml:space="preserve"> </w:t>
      </w:r>
      <w:r>
        <w:t>(kWh)</w:t>
      </w:r>
      <w:r>
        <w:rPr>
          <w:spacing w:val="-46"/>
        </w:rPr>
        <w:t xml:space="preserve"> </w:t>
      </w:r>
      <w:r>
        <w:t>pobranego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Zamawiającego,</w:t>
      </w:r>
    </w:p>
    <w:p w14:paraId="47BE1B98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line="249" w:lineRule="auto"/>
        <w:ind w:right="117"/>
      </w:pPr>
      <w:r>
        <w:t>opłaty</w:t>
      </w:r>
      <w:r>
        <w:rPr>
          <w:spacing w:val="33"/>
        </w:rPr>
        <w:t xml:space="preserve"> </w:t>
      </w:r>
      <w:r>
        <w:t>abonamentowej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obliczanej</w:t>
      </w:r>
      <w:r>
        <w:rPr>
          <w:spacing w:val="35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t>iloczyn</w:t>
      </w:r>
      <w:r>
        <w:rPr>
          <w:spacing w:val="34"/>
        </w:rPr>
        <w:t xml:space="preserve"> </w:t>
      </w:r>
      <w:r>
        <w:t>miesięcznej</w:t>
      </w:r>
      <w:r>
        <w:rPr>
          <w:spacing w:val="35"/>
        </w:rPr>
        <w:t xml:space="preserve"> </w:t>
      </w:r>
      <w:r>
        <w:t>stawki</w:t>
      </w:r>
      <w:r>
        <w:rPr>
          <w:spacing w:val="41"/>
        </w:rPr>
        <w:t xml:space="preserve"> </w:t>
      </w:r>
      <w:r>
        <w:t>opłaty</w:t>
      </w:r>
      <w:r>
        <w:rPr>
          <w:spacing w:val="35"/>
        </w:rPr>
        <w:t xml:space="preserve"> </w:t>
      </w:r>
      <w:r>
        <w:t>(zł/m-c)</w:t>
      </w:r>
      <w:r>
        <w:rPr>
          <w:spacing w:val="3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liczby</w:t>
      </w:r>
      <w:r>
        <w:rPr>
          <w:spacing w:val="-47"/>
        </w:rPr>
        <w:t xml:space="preserve"> </w:t>
      </w:r>
      <w:r>
        <w:t>miesięcy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rozliczeniowym,</w:t>
      </w:r>
    </w:p>
    <w:p w14:paraId="63356A10" w14:textId="162ABC59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line="267" w:lineRule="exact"/>
      </w:pPr>
      <w:r>
        <w:t>opłaty</w:t>
      </w:r>
      <w:r>
        <w:rPr>
          <w:spacing w:val="-7"/>
        </w:rPr>
        <w:t xml:space="preserve"> </w:t>
      </w:r>
      <w:r>
        <w:t>stałej</w:t>
      </w:r>
      <w:r>
        <w:rPr>
          <w:spacing w:val="-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usługę</w:t>
      </w:r>
      <w:r>
        <w:rPr>
          <w:spacing w:val="-6"/>
        </w:rPr>
        <w:t xml:space="preserve"> </w:t>
      </w:r>
      <w:r>
        <w:t>sieciową,</w:t>
      </w:r>
      <w:r>
        <w:rPr>
          <w:spacing w:val="-9"/>
        </w:rPr>
        <w:t xml:space="preserve"> </w:t>
      </w:r>
      <w:r>
        <w:t>obliczanej</w:t>
      </w:r>
      <w:r>
        <w:rPr>
          <w:spacing w:val="-7"/>
        </w:rPr>
        <w:t xml:space="preserve"> </w:t>
      </w:r>
      <w:r>
        <w:t xml:space="preserve">jako </w:t>
      </w:r>
      <w:r w:rsidRPr="007C2450">
        <w:rPr>
          <w:i/>
          <w:iCs/>
          <w:color w:val="FF0000"/>
        </w:rPr>
        <w:t>(odpowiednie zostawić)</w:t>
      </w:r>
      <w:r>
        <w:t>:</w:t>
      </w:r>
    </w:p>
    <w:p w14:paraId="1332CB78" w14:textId="77777777" w:rsidR="002E25A0" w:rsidRDefault="007C2450">
      <w:pPr>
        <w:pStyle w:val="Akapitzlist"/>
        <w:numPr>
          <w:ilvl w:val="2"/>
          <w:numId w:val="10"/>
        </w:numPr>
        <w:tabs>
          <w:tab w:val="left" w:pos="1278"/>
        </w:tabs>
        <w:spacing w:line="249" w:lineRule="auto"/>
        <w:ind w:right="109"/>
        <w:jc w:val="left"/>
      </w:pPr>
      <w:r>
        <w:t>iloczyn</w:t>
      </w:r>
      <w:r>
        <w:rPr>
          <w:spacing w:val="28"/>
        </w:rPr>
        <w:t xml:space="preserve"> </w:t>
      </w:r>
      <w:r>
        <w:t>stawki</w:t>
      </w:r>
      <w:r>
        <w:rPr>
          <w:spacing w:val="30"/>
        </w:rPr>
        <w:t xml:space="preserve"> </w:t>
      </w:r>
      <w:r>
        <w:t>stałej</w:t>
      </w:r>
      <w:r>
        <w:rPr>
          <w:spacing w:val="29"/>
        </w:rPr>
        <w:t xml:space="preserve"> </w:t>
      </w:r>
      <w:r>
        <w:t>(zł/m-c)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liczby</w:t>
      </w:r>
      <w:r>
        <w:rPr>
          <w:spacing w:val="29"/>
        </w:rPr>
        <w:t xml:space="preserve"> </w:t>
      </w:r>
      <w:r>
        <w:t>miesięcy</w:t>
      </w:r>
      <w:r>
        <w:rPr>
          <w:spacing w:val="30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okresie</w:t>
      </w:r>
      <w:r>
        <w:rPr>
          <w:spacing w:val="29"/>
        </w:rPr>
        <w:t xml:space="preserve"> </w:t>
      </w:r>
      <w:r>
        <w:t>rozliczeniowym,</w:t>
      </w:r>
      <w:r>
        <w:rPr>
          <w:spacing w:val="17"/>
        </w:rPr>
        <w:t xml:space="preserve"> </w:t>
      </w:r>
      <w:r>
        <w:t>dla</w:t>
      </w:r>
      <w:r>
        <w:rPr>
          <w:spacing w:val="29"/>
        </w:rPr>
        <w:t xml:space="preserve"> </w:t>
      </w:r>
      <w:r>
        <w:t>grup</w:t>
      </w:r>
      <w:r>
        <w:rPr>
          <w:spacing w:val="-47"/>
        </w:rPr>
        <w:t xml:space="preserve"> </w:t>
      </w:r>
      <w:r>
        <w:t>taryfowych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oznaczeniami W-1,</w:t>
      </w:r>
      <w:r>
        <w:rPr>
          <w:spacing w:val="-9"/>
        </w:rPr>
        <w:t xml:space="preserve"> </w:t>
      </w:r>
      <w:r>
        <w:t>W-2,</w:t>
      </w:r>
      <w:r>
        <w:rPr>
          <w:spacing w:val="-9"/>
        </w:rPr>
        <w:t xml:space="preserve"> </w:t>
      </w:r>
      <w:r>
        <w:t>W-3,</w:t>
      </w:r>
      <w:r>
        <w:rPr>
          <w:spacing w:val="-5"/>
        </w:rPr>
        <w:t xml:space="preserve"> </w:t>
      </w:r>
      <w:r>
        <w:t>W-4</w:t>
      </w:r>
    </w:p>
    <w:p w14:paraId="1EB48467" w14:textId="77777777" w:rsidR="002E25A0" w:rsidRDefault="007C2450">
      <w:pPr>
        <w:pStyle w:val="Akapitzlist"/>
        <w:numPr>
          <w:ilvl w:val="2"/>
          <w:numId w:val="10"/>
        </w:numPr>
        <w:tabs>
          <w:tab w:val="left" w:pos="1278"/>
        </w:tabs>
        <w:spacing w:line="249" w:lineRule="auto"/>
        <w:ind w:right="111"/>
        <w:jc w:val="left"/>
      </w:pPr>
      <w:r>
        <w:t>iloczyn</w:t>
      </w:r>
      <w:r>
        <w:rPr>
          <w:spacing w:val="40"/>
        </w:rPr>
        <w:t xml:space="preserve"> </w:t>
      </w:r>
      <w:r>
        <w:t>stawki</w:t>
      </w:r>
      <w:r>
        <w:rPr>
          <w:spacing w:val="47"/>
        </w:rPr>
        <w:t xml:space="preserve"> </w:t>
      </w:r>
      <w:r>
        <w:t>stałej</w:t>
      </w:r>
      <w:r>
        <w:rPr>
          <w:spacing w:val="41"/>
        </w:rPr>
        <w:t xml:space="preserve"> </w:t>
      </w:r>
      <w:r>
        <w:t>(gr/kWh/h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h),</w:t>
      </w:r>
      <w:r>
        <w:rPr>
          <w:spacing w:val="37"/>
        </w:rPr>
        <w:t xml:space="preserve"> </w:t>
      </w:r>
      <w:r>
        <w:t>mocy</w:t>
      </w:r>
      <w:r>
        <w:rPr>
          <w:spacing w:val="2"/>
        </w:rPr>
        <w:t xml:space="preserve"> </w:t>
      </w:r>
      <w:r>
        <w:t>umownej</w:t>
      </w:r>
      <w:r>
        <w:rPr>
          <w:spacing w:val="40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liczby</w:t>
      </w:r>
      <w:r>
        <w:rPr>
          <w:spacing w:val="41"/>
        </w:rPr>
        <w:t xml:space="preserve"> </w:t>
      </w:r>
      <w:r>
        <w:t>godzin</w:t>
      </w:r>
      <w:r>
        <w:rPr>
          <w:spacing w:val="40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okresie</w:t>
      </w:r>
      <w:r>
        <w:rPr>
          <w:spacing w:val="-47"/>
        </w:rPr>
        <w:t xml:space="preserve"> </w:t>
      </w:r>
      <w:r>
        <w:t>rozliczeniowym,</w:t>
      </w:r>
      <w:r>
        <w:rPr>
          <w:spacing w:val="-9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t>taryfowych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oznaczeniami W-5,</w:t>
      </w:r>
      <w:r>
        <w:rPr>
          <w:spacing w:val="-10"/>
        </w:rPr>
        <w:t xml:space="preserve"> </w:t>
      </w:r>
      <w:r>
        <w:t>W-6,</w:t>
      </w:r>
    </w:p>
    <w:p w14:paraId="0E4813AD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line="249" w:lineRule="auto"/>
        <w:ind w:right="112"/>
      </w:pPr>
      <w:r>
        <w:t>opłaty</w:t>
      </w:r>
      <w:r>
        <w:rPr>
          <w:spacing w:val="27"/>
        </w:rPr>
        <w:t xml:space="preserve"> </w:t>
      </w:r>
      <w:r>
        <w:t>zmiennej</w:t>
      </w:r>
      <w:r>
        <w:rPr>
          <w:spacing w:val="27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usługę</w:t>
      </w:r>
      <w:r>
        <w:rPr>
          <w:spacing w:val="27"/>
        </w:rPr>
        <w:t xml:space="preserve"> </w:t>
      </w:r>
      <w:r>
        <w:t>sieciową</w:t>
      </w:r>
      <w:r>
        <w:rPr>
          <w:spacing w:val="27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obliczanej</w:t>
      </w:r>
      <w:r>
        <w:rPr>
          <w:spacing w:val="27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t>jako</w:t>
      </w:r>
      <w:r>
        <w:rPr>
          <w:spacing w:val="25"/>
        </w:rPr>
        <w:t xml:space="preserve"> </w:t>
      </w:r>
      <w:r>
        <w:t>iloczyn</w:t>
      </w:r>
      <w:r>
        <w:rPr>
          <w:spacing w:val="26"/>
        </w:rPr>
        <w:t xml:space="preserve"> </w:t>
      </w:r>
      <w:r>
        <w:t>stawki</w:t>
      </w:r>
      <w:r>
        <w:rPr>
          <w:spacing w:val="24"/>
        </w:rPr>
        <w:t xml:space="preserve"> </w:t>
      </w:r>
      <w:r>
        <w:t>zmiennej</w:t>
      </w:r>
      <w:r>
        <w:rPr>
          <w:spacing w:val="27"/>
        </w:rPr>
        <w:t xml:space="preserve"> </w:t>
      </w:r>
      <w:r>
        <w:t>(gr/kWh)i</w:t>
      </w:r>
      <w:r>
        <w:rPr>
          <w:spacing w:val="-47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paliwa gazowego</w:t>
      </w:r>
      <w:r>
        <w:rPr>
          <w:spacing w:val="-7"/>
        </w:rPr>
        <w:t xml:space="preserve"> </w:t>
      </w:r>
      <w:r>
        <w:t>(kWh)</w:t>
      </w:r>
      <w:r>
        <w:rPr>
          <w:spacing w:val="-2"/>
        </w:rPr>
        <w:t xml:space="preserve"> </w:t>
      </w:r>
      <w:r>
        <w:t>pobranego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odbiorcę,</w:t>
      </w:r>
    </w:p>
    <w:p w14:paraId="7E27866C" w14:textId="77777777" w:rsidR="002E25A0" w:rsidRDefault="007C2450">
      <w:pPr>
        <w:pStyle w:val="Akapitzlist"/>
        <w:numPr>
          <w:ilvl w:val="1"/>
          <w:numId w:val="10"/>
        </w:numPr>
        <w:tabs>
          <w:tab w:val="left" w:pos="923"/>
        </w:tabs>
        <w:spacing w:line="267" w:lineRule="exact"/>
      </w:pPr>
      <w:r>
        <w:t>stawki</w:t>
      </w:r>
      <w:r>
        <w:rPr>
          <w:spacing w:val="-1"/>
        </w:rPr>
        <w:t xml:space="preserve"> </w:t>
      </w:r>
      <w:r>
        <w:t>opłaty</w:t>
      </w:r>
      <w:r>
        <w:rPr>
          <w:spacing w:val="-2"/>
        </w:rPr>
        <w:t xml:space="preserve"> </w:t>
      </w:r>
      <w:r>
        <w:t>akcyzowej,</w:t>
      </w:r>
      <w:r>
        <w:rPr>
          <w:spacing w:val="-9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Umowy.</w:t>
      </w:r>
    </w:p>
    <w:p w14:paraId="4D5CCE60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16" w:line="247" w:lineRule="auto"/>
        <w:ind w:right="112"/>
        <w:jc w:val="both"/>
      </w:pPr>
      <w:r>
        <w:rPr>
          <w:spacing w:val="-1"/>
        </w:rPr>
        <w:t>Ceny</w:t>
      </w:r>
      <w:r>
        <w:rPr>
          <w:spacing w:val="-16"/>
        </w:rPr>
        <w:t xml:space="preserve"> </w:t>
      </w:r>
      <w:r>
        <w:rPr>
          <w:spacing w:val="-1"/>
        </w:rPr>
        <w:t>jednostkowe</w:t>
      </w:r>
      <w:r>
        <w:rPr>
          <w:spacing w:val="-16"/>
        </w:rPr>
        <w:t xml:space="preserve"> </w:t>
      </w:r>
      <w:r>
        <w:rPr>
          <w:spacing w:val="-1"/>
        </w:rPr>
        <w:t>netto</w:t>
      </w:r>
      <w:r>
        <w:rPr>
          <w:spacing w:val="-17"/>
        </w:rPr>
        <w:t xml:space="preserve"> </w:t>
      </w:r>
      <w:r>
        <w:rPr>
          <w:spacing w:val="-1"/>
        </w:rPr>
        <w:t>określone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lit.</w:t>
      </w:r>
      <w:r>
        <w:rPr>
          <w:spacing w:val="-14"/>
        </w:rPr>
        <w:t xml:space="preserve"> </w:t>
      </w:r>
      <w:r>
        <w:t>b)</w:t>
      </w:r>
      <w:r>
        <w:rPr>
          <w:spacing w:val="-15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podlegały</w:t>
      </w:r>
      <w:r>
        <w:rPr>
          <w:spacing w:val="-15"/>
        </w:rPr>
        <w:t xml:space="preserve"> </w:t>
      </w:r>
      <w:r>
        <w:t>zmianie</w:t>
      </w:r>
      <w:r>
        <w:rPr>
          <w:spacing w:val="-14"/>
        </w:rPr>
        <w:t xml:space="preserve"> </w:t>
      </w:r>
      <w:r>
        <w:t>tylko</w:t>
      </w:r>
      <w:r>
        <w:rPr>
          <w:spacing w:val="-2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zmiany</w:t>
      </w:r>
      <w:r>
        <w:rPr>
          <w:spacing w:val="-48"/>
        </w:rPr>
        <w:t xml:space="preserve"> </w:t>
      </w:r>
      <w:r>
        <w:t>stawek w taryfie dla usług</w:t>
      </w:r>
      <w:r>
        <w:rPr>
          <w:spacing w:val="1"/>
        </w:rPr>
        <w:t xml:space="preserve"> </w:t>
      </w:r>
      <w:r>
        <w:t>dystrybucji</w:t>
      </w:r>
      <w:r>
        <w:rPr>
          <w:spacing w:val="1"/>
        </w:rPr>
        <w:t xml:space="preserve"> </w:t>
      </w:r>
      <w:r>
        <w:t>paliw gazowych zatwierdzonej przez Prezesa URE, do</w:t>
      </w:r>
      <w:r>
        <w:rPr>
          <w:spacing w:val="1"/>
        </w:rPr>
        <w:t xml:space="preserve"> </w:t>
      </w:r>
      <w:r>
        <w:rPr>
          <w:spacing w:val="-1"/>
        </w:rPr>
        <w:t>którego</w:t>
      </w:r>
      <w:r>
        <w:rPr>
          <w:spacing w:val="-18"/>
        </w:rPr>
        <w:t xml:space="preserve"> </w:t>
      </w:r>
      <w:r>
        <w:rPr>
          <w:spacing w:val="-1"/>
        </w:rPr>
        <w:t>sieci</w:t>
      </w:r>
      <w:r>
        <w:rPr>
          <w:spacing w:val="-4"/>
        </w:rPr>
        <w:t xml:space="preserve"> </w:t>
      </w:r>
      <w:r>
        <w:t>PPG</w:t>
      </w:r>
      <w:r>
        <w:rPr>
          <w:spacing w:val="-17"/>
        </w:rPr>
        <w:t xml:space="preserve"> </w:t>
      </w:r>
      <w:r>
        <w:t>został</w:t>
      </w:r>
      <w:r>
        <w:rPr>
          <w:spacing w:val="-19"/>
        </w:rPr>
        <w:t xml:space="preserve"> </w:t>
      </w:r>
      <w:r>
        <w:t>przyłączony</w:t>
      </w:r>
      <w:r>
        <w:rPr>
          <w:spacing w:val="-10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grupy</w:t>
      </w:r>
      <w:r>
        <w:rPr>
          <w:spacing w:val="-11"/>
        </w:rPr>
        <w:t xml:space="preserve"> </w:t>
      </w:r>
      <w:r>
        <w:t>taryfowej,</w:t>
      </w:r>
      <w:r>
        <w:rPr>
          <w:spacing w:val="-1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proofErr w:type="spellStart"/>
      <w:r>
        <w:t>zost</w:t>
      </w:r>
      <w:r>
        <w:t>ałon</w:t>
      </w:r>
      <w:proofErr w:type="spellEnd"/>
      <w:r>
        <w:rPr>
          <w:spacing w:val="-3"/>
        </w:rPr>
        <w:t xml:space="preserve"> </w:t>
      </w:r>
      <w:r>
        <w:t>zakwalifikowany.</w:t>
      </w:r>
    </w:p>
    <w:p w14:paraId="7C661D80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25" w:line="247" w:lineRule="auto"/>
        <w:ind w:right="101"/>
        <w:jc w:val="both"/>
      </w:pPr>
      <w:r>
        <w:t>Określone przez Zamawiającego prognozowane zużycie paliwa gazowego ma charakter jedynie</w:t>
      </w:r>
      <w:r>
        <w:rPr>
          <w:spacing w:val="1"/>
        </w:rPr>
        <w:t xml:space="preserve"> </w:t>
      </w:r>
      <w:r>
        <w:t>orientacyjny i nie stanowi ze strony Zamawiającego zobowiązania do zakupu paliwa gazowego w</w:t>
      </w:r>
      <w:r>
        <w:rPr>
          <w:spacing w:val="1"/>
        </w:rPr>
        <w:t xml:space="preserve"> </w:t>
      </w:r>
      <w:r>
        <w:t>podanej ilości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nie jest jednocześnie </w:t>
      </w:r>
      <w:r>
        <w:t>graniczną</w:t>
      </w:r>
      <w:r>
        <w:rPr>
          <w:spacing w:val="1"/>
        </w:rPr>
        <w:t xml:space="preserve"> </w:t>
      </w:r>
      <w:r>
        <w:t>ilością jej zakupu.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toku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rPr>
          <w:spacing w:val="-1"/>
        </w:rPr>
        <w:t>Zamawiający</w:t>
      </w:r>
      <w:r>
        <w:rPr>
          <w:spacing w:val="-5"/>
        </w:rPr>
        <w:t xml:space="preserve"> </w:t>
      </w:r>
      <w:r>
        <w:t>zastrzega</w:t>
      </w:r>
      <w:r>
        <w:rPr>
          <w:spacing w:val="-11"/>
        </w:rPr>
        <w:t xml:space="preserve"> </w:t>
      </w:r>
      <w:r>
        <w:t>sobie</w:t>
      </w:r>
      <w:r>
        <w:rPr>
          <w:spacing w:val="-6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zakupu</w:t>
      </w:r>
      <w:r>
        <w:rPr>
          <w:spacing w:val="-6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zapotrzebowanego</w:t>
      </w:r>
      <w:r>
        <w:rPr>
          <w:spacing w:val="-12"/>
        </w:rPr>
        <w:t xml:space="preserve"> </w:t>
      </w:r>
      <w:r>
        <w:t>zużycia</w:t>
      </w:r>
      <w:r>
        <w:rPr>
          <w:spacing w:val="-6"/>
        </w:rPr>
        <w:t xml:space="preserve"> </w:t>
      </w:r>
      <w:r>
        <w:t>paliwa</w:t>
      </w:r>
      <w:r>
        <w:rPr>
          <w:spacing w:val="-47"/>
        </w:rPr>
        <w:t xml:space="preserve"> </w:t>
      </w:r>
      <w:r>
        <w:t>gazowego, określonego w Załączniku nr 1 do Umowy. Za niewykorzystane prognozowane zużycie</w:t>
      </w:r>
      <w:r>
        <w:rPr>
          <w:spacing w:val="-47"/>
        </w:rPr>
        <w:t xml:space="preserve"> </w:t>
      </w:r>
      <w:r>
        <w:t>paliwa</w:t>
      </w:r>
      <w:r>
        <w:rPr>
          <w:spacing w:val="-7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</w:t>
      </w:r>
      <w:r>
        <w:t>miarze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50%</w:t>
      </w:r>
      <w:r>
        <w:rPr>
          <w:spacing w:val="2"/>
        </w:rPr>
        <w:t xml:space="preserve"> </w:t>
      </w:r>
      <w:r>
        <w:t>prognozowanego</w:t>
      </w:r>
      <w:r>
        <w:rPr>
          <w:spacing w:val="-3"/>
        </w:rPr>
        <w:t xml:space="preserve"> </w:t>
      </w:r>
      <w:r>
        <w:t>zużycia</w:t>
      </w:r>
      <w:r>
        <w:rPr>
          <w:spacing w:val="-3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gazowego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nie</w:t>
      </w:r>
      <w:r>
        <w:rPr>
          <w:spacing w:val="-48"/>
        </w:rPr>
        <w:t xml:space="preserve"> </w:t>
      </w:r>
      <w:r>
        <w:t>przysługuje</w:t>
      </w:r>
      <w:r>
        <w:rPr>
          <w:spacing w:val="-7"/>
        </w:rPr>
        <w:t xml:space="preserve"> </w:t>
      </w:r>
      <w:r>
        <w:t>roszczenie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zapłatę.</w:t>
      </w:r>
    </w:p>
    <w:p w14:paraId="7486B587" w14:textId="77777777" w:rsidR="002E25A0" w:rsidRDefault="007C2450">
      <w:pPr>
        <w:pStyle w:val="Akapitzlist"/>
        <w:numPr>
          <w:ilvl w:val="0"/>
          <w:numId w:val="10"/>
        </w:numPr>
        <w:tabs>
          <w:tab w:val="left" w:pos="645"/>
        </w:tabs>
        <w:spacing w:line="244" w:lineRule="auto"/>
        <w:ind w:left="644" w:right="105" w:hanging="428"/>
        <w:jc w:val="both"/>
      </w:pPr>
      <w:r>
        <w:rPr>
          <w:spacing w:val="-1"/>
        </w:rPr>
        <w:t>Rozliczenia</w:t>
      </w:r>
      <w:r>
        <w:rPr>
          <w:spacing w:val="-16"/>
        </w:rPr>
        <w:t xml:space="preserve"> </w:t>
      </w: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dostarczone</w:t>
      </w:r>
      <w:r>
        <w:rPr>
          <w:spacing w:val="-6"/>
        </w:rPr>
        <w:t xml:space="preserve"> </w:t>
      </w:r>
      <w:r>
        <w:t>paliwo</w:t>
      </w:r>
      <w:r>
        <w:rPr>
          <w:spacing w:val="-11"/>
        </w:rPr>
        <w:t xml:space="preserve"> </w:t>
      </w:r>
      <w:r>
        <w:t>gazowe</w:t>
      </w:r>
      <w:r>
        <w:rPr>
          <w:spacing w:val="-9"/>
        </w:rPr>
        <w:t xml:space="preserve"> </w:t>
      </w:r>
      <w:r>
        <w:t>odbywać</w:t>
      </w:r>
      <w:r>
        <w:rPr>
          <w:spacing w:val="-1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będą</w:t>
      </w:r>
      <w:r>
        <w:rPr>
          <w:spacing w:val="-17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faktyczne</w:t>
      </w:r>
      <w:r>
        <w:rPr>
          <w:spacing w:val="-4"/>
        </w:rPr>
        <w:t xml:space="preserve"> </w:t>
      </w:r>
      <w:r>
        <w:t>zużycie</w:t>
      </w:r>
      <w:r>
        <w:rPr>
          <w:spacing w:val="-10"/>
        </w:rPr>
        <w:t xml:space="preserve"> </w:t>
      </w:r>
      <w:r>
        <w:t>paliwa</w:t>
      </w:r>
      <w:r>
        <w:rPr>
          <w:spacing w:val="-10"/>
        </w:rPr>
        <w:t xml:space="preserve"> </w:t>
      </w:r>
      <w:r>
        <w:t>gazowego</w:t>
      </w:r>
      <w:r>
        <w:rPr>
          <w:spacing w:val="-48"/>
        </w:rPr>
        <w:t xml:space="preserve"> </w:t>
      </w:r>
      <w:r>
        <w:t xml:space="preserve">na podstawie odczytów rozliczeniowych układów </w:t>
      </w:r>
      <w:r>
        <w:t>pomiarowo rozliczeniowych dokonywanych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OSD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zastosowaniem</w:t>
      </w:r>
      <w:r>
        <w:rPr>
          <w:spacing w:val="1"/>
        </w:rPr>
        <w:t xml:space="preserve"> </w:t>
      </w:r>
      <w:r>
        <w:t>współczynnika</w:t>
      </w:r>
      <w:r>
        <w:rPr>
          <w:spacing w:val="1"/>
        </w:rPr>
        <w:t xml:space="preserve"> </w:t>
      </w:r>
      <w:r>
        <w:t>konwersji</w:t>
      </w:r>
      <w:r>
        <w:rPr>
          <w:spacing w:val="1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zawartymi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Taryfie</w:t>
      </w:r>
      <w:r>
        <w:rPr>
          <w:spacing w:val="1"/>
        </w:rPr>
        <w:t xml:space="preserve"> </w:t>
      </w:r>
      <w:r>
        <w:t>OSD,</w:t>
      </w:r>
      <w:r>
        <w:rPr>
          <w:spacing w:val="1"/>
        </w:rPr>
        <w:t xml:space="preserve"> </w:t>
      </w:r>
      <w:r>
        <w:t>Taryfie</w:t>
      </w:r>
      <w:r>
        <w:rPr>
          <w:spacing w:val="1"/>
        </w:rPr>
        <w:t xml:space="preserve"> </w:t>
      </w:r>
      <w:r>
        <w:t>Sprzedawcy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IRiESD</w:t>
      </w:r>
      <w:proofErr w:type="spellEnd"/>
      <w:r>
        <w:t>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upływie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rozliczeniowego</w:t>
      </w:r>
      <w:r>
        <w:rPr>
          <w:spacing w:val="1"/>
        </w:rPr>
        <w:t xml:space="preserve"> </w:t>
      </w:r>
      <w:r>
        <w:t>stosowanego przez OSD. Zamawiający wyraża zgodę</w:t>
      </w:r>
      <w:r>
        <w:t xml:space="preserve"> na wystawianie faktur prognozowanych dla</w:t>
      </w:r>
      <w:r>
        <w:rPr>
          <w:spacing w:val="1"/>
        </w:rPr>
        <w:t xml:space="preserve"> </w:t>
      </w:r>
      <w:r>
        <w:t>tych grup taryfowych, pod warunkiem, że końcowe rozliczenie zostanie dokonane z dniem końca</w:t>
      </w:r>
      <w:r>
        <w:rPr>
          <w:spacing w:val="1"/>
        </w:rPr>
        <w:t xml:space="preserve"> </w:t>
      </w:r>
      <w:r>
        <w:t>okresu</w:t>
      </w:r>
      <w:r>
        <w:rPr>
          <w:spacing w:val="-4"/>
        </w:rPr>
        <w:t xml:space="preserve"> </w:t>
      </w:r>
      <w:r>
        <w:t>obowiązywania</w:t>
      </w:r>
      <w:r>
        <w:rPr>
          <w:spacing w:val="-2"/>
        </w:rPr>
        <w:t xml:space="preserve"> </w:t>
      </w:r>
      <w:r>
        <w:t>umowy.</w:t>
      </w:r>
    </w:p>
    <w:p w14:paraId="6EEEE9F6" w14:textId="77777777" w:rsidR="002E25A0" w:rsidRDefault="007C2450">
      <w:pPr>
        <w:pStyle w:val="Akapitzlist"/>
        <w:numPr>
          <w:ilvl w:val="0"/>
          <w:numId w:val="10"/>
        </w:numPr>
        <w:tabs>
          <w:tab w:val="left" w:pos="645"/>
        </w:tabs>
        <w:spacing w:before="1" w:line="249" w:lineRule="auto"/>
        <w:ind w:left="644" w:right="110" w:hanging="428"/>
        <w:jc w:val="both"/>
      </w:pPr>
      <w:r>
        <w:t>Rozliczenia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usługę</w:t>
      </w:r>
      <w:r>
        <w:rPr>
          <w:spacing w:val="-9"/>
        </w:rPr>
        <w:t xml:space="preserve"> </w:t>
      </w:r>
      <w:r>
        <w:t>dystrybucji</w:t>
      </w:r>
      <w:r>
        <w:rPr>
          <w:spacing w:val="-7"/>
        </w:rPr>
        <w:t xml:space="preserve"> </w:t>
      </w:r>
      <w:r>
        <w:t>paliwa</w:t>
      </w:r>
      <w:r>
        <w:rPr>
          <w:spacing w:val="-9"/>
        </w:rPr>
        <w:t xml:space="preserve"> </w:t>
      </w:r>
      <w:r>
        <w:t>gazowego</w:t>
      </w:r>
      <w:r>
        <w:rPr>
          <w:spacing w:val="-11"/>
        </w:rPr>
        <w:t xml:space="preserve"> </w:t>
      </w:r>
      <w:r>
        <w:t>prowadzone</w:t>
      </w:r>
      <w:r>
        <w:rPr>
          <w:spacing w:val="-8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algorytmów</w:t>
      </w:r>
      <w:r>
        <w:rPr>
          <w:spacing w:val="-8"/>
        </w:rPr>
        <w:t xml:space="preserve"> </w:t>
      </w:r>
      <w:r>
        <w:t>zawartych</w:t>
      </w:r>
      <w:r>
        <w:rPr>
          <w:spacing w:val="-6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Taryfie</w:t>
      </w:r>
      <w:r>
        <w:rPr>
          <w:spacing w:val="-2"/>
        </w:rPr>
        <w:t xml:space="preserve"> </w:t>
      </w:r>
      <w:r>
        <w:t>OSD.</w:t>
      </w:r>
    </w:p>
    <w:p w14:paraId="5E926E30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4" w:lineRule="auto"/>
        <w:ind w:right="113"/>
        <w:jc w:val="both"/>
      </w:pPr>
      <w:r>
        <w:t>W przypadku braku otrzymania w terminie wskazań liczników od OSD, Zamawiający dopuszcza</w:t>
      </w:r>
      <w:r>
        <w:rPr>
          <w:spacing w:val="1"/>
        </w:rPr>
        <w:t xml:space="preserve"> </w:t>
      </w:r>
      <w:r>
        <w:rPr>
          <w:spacing w:val="-1"/>
        </w:rPr>
        <w:t>możliwość</w:t>
      </w:r>
      <w:r>
        <w:rPr>
          <w:spacing w:val="-19"/>
        </w:rPr>
        <w:t xml:space="preserve"> </w:t>
      </w:r>
      <w:r>
        <w:rPr>
          <w:spacing w:val="-1"/>
        </w:rPr>
        <w:t>wystawienia</w:t>
      </w:r>
      <w:r>
        <w:rPr>
          <w:spacing w:val="-11"/>
        </w:rPr>
        <w:t xml:space="preserve"> </w:t>
      </w:r>
      <w:r>
        <w:t>faktur</w:t>
      </w:r>
      <w:r>
        <w:rPr>
          <w:spacing w:val="-11"/>
        </w:rPr>
        <w:t xml:space="preserve"> </w:t>
      </w:r>
      <w:r>
        <w:t>szacunkowych,</w:t>
      </w:r>
      <w:r>
        <w:rPr>
          <w:spacing w:val="-9"/>
        </w:rPr>
        <w:t xml:space="preserve"> </w:t>
      </w:r>
      <w:r>
        <w:t>korygowanych</w:t>
      </w:r>
      <w:r>
        <w:rPr>
          <w:spacing w:val="-11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otrzymaniu</w:t>
      </w:r>
      <w:r>
        <w:rPr>
          <w:spacing w:val="-12"/>
        </w:rPr>
        <w:t xml:space="preserve"> </w:t>
      </w:r>
      <w:r>
        <w:t>faktur</w:t>
      </w:r>
      <w:r>
        <w:rPr>
          <w:spacing w:val="-7"/>
        </w:rPr>
        <w:t xml:space="preserve"> </w:t>
      </w:r>
      <w:r>
        <w:t>rzeczywistych.</w:t>
      </w:r>
    </w:p>
    <w:p w14:paraId="329A0FF7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3" w:line="249" w:lineRule="auto"/>
        <w:ind w:right="122"/>
        <w:jc w:val="both"/>
      </w:pPr>
      <w:r>
        <w:t xml:space="preserve">Do wyliczonej należności Wykonawca doliczy podatek </w:t>
      </w:r>
      <w:r>
        <w:t>VAT według stawki obowiązującej w dniu</w:t>
      </w:r>
      <w:r>
        <w:rPr>
          <w:spacing w:val="1"/>
        </w:rPr>
        <w:t xml:space="preserve"> </w:t>
      </w:r>
      <w:r>
        <w:t>wystawienia</w:t>
      </w:r>
      <w:r>
        <w:rPr>
          <w:spacing w:val="-7"/>
        </w:rPr>
        <w:t xml:space="preserve"> </w:t>
      </w:r>
      <w:r>
        <w:t>faktury.</w:t>
      </w:r>
    </w:p>
    <w:p w14:paraId="5B63391E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9" w:lineRule="auto"/>
        <w:ind w:right="112"/>
        <w:jc w:val="both"/>
      </w:pPr>
      <w:r>
        <w:t>Wraz z fakturą Wykonawca każdorazowo przedłoży załącznik z rozliczeniem poszczególnych PPG,</w:t>
      </w:r>
      <w:r>
        <w:rPr>
          <w:spacing w:val="-47"/>
        </w:rPr>
        <w:t xml:space="preserve"> </w:t>
      </w:r>
      <w:r>
        <w:t>chyba</w:t>
      </w:r>
      <w:r>
        <w:rPr>
          <w:spacing w:val="-8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znajdują</w:t>
      </w:r>
      <w:r>
        <w:rPr>
          <w:spacing w:val="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fakturze.</w:t>
      </w:r>
    </w:p>
    <w:p w14:paraId="08930B32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9" w:lineRule="auto"/>
        <w:ind w:right="111"/>
        <w:jc w:val="both"/>
      </w:pPr>
      <w:r>
        <w:t xml:space="preserve">W przypadku przekroczenia mocy umownej w danym miejscu odbioru, </w:t>
      </w:r>
      <w:r>
        <w:t>Wykonawca wystawi</w:t>
      </w:r>
      <w:r>
        <w:rPr>
          <w:spacing w:val="1"/>
        </w:rPr>
        <w:t xml:space="preserve"> </w:t>
      </w:r>
      <w:r>
        <w:t>fakturę</w:t>
      </w:r>
      <w:r>
        <w:rPr>
          <w:spacing w:val="43"/>
        </w:rPr>
        <w:t xml:space="preserve"> </w:t>
      </w:r>
      <w:r>
        <w:t>dodatkową</w:t>
      </w:r>
      <w:r>
        <w:rPr>
          <w:spacing w:val="97"/>
        </w:rPr>
        <w:t xml:space="preserve"> </w:t>
      </w:r>
      <w:r>
        <w:t>lub</w:t>
      </w:r>
      <w:r>
        <w:rPr>
          <w:spacing w:val="91"/>
        </w:rPr>
        <w:t xml:space="preserve"> </w:t>
      </w:r>
      <w:r>
        <w:t>uwzględni</w:t>
      </w:r>
      <w:r>
        <w:rPr>
          <w:spacing w:val="98"/>
        </w:rPr>
        <w:t xml:space="preserve"> </w:t>
      </w:r>
      <w:r>
        <w:t>przekroczenia</w:t>
      </w:r>
      <w:r>
        <w:rPr>
          <w:spacing w:val="93"/>
        </w:rPr>
        <w:t xml:space="preserve"> </w:t>
      </w:r>
      <w:r>
        <w:t>na</w:t>
      </w:r>
      <w:r>
        <w:rPr>
          <w:spacing w:val="91"/>
        </w:rPr>
        <w:t xml:space="preserve"> </w:t>
      </w:r>
      <w:r>
        <w:t>fakturze</w:t>
      </w:r>
      <w:r>
        <w:rPr>
          <w:spacing w:val="97"/>
        </w:rPr>
        <w:t xml:space="preserve"> </w:t>
      </w:r>
      <w:r>
        <w:t>głównej,</w:t>
      </w:r>
      <w:r>
        <w:rPr>
          <w:spacing w:val="90"/>
        </w:rPr>
        <w:t xml:space="preserve"> </w:t>
      </w:r>
      <w:r>
        <w:t>obliczoną</w:t>
      </w:r>
      <w:r>
        <w:rPr>
          <w:spacing w:val="97"/>
        </w:rPr>
        <w:t xml:space="preserve"> </w:t>
      </w:r>
      <w:r>
        <w:t>zgodnie</w:t>
      </w:r>
      <w:r>
        <w:rPr>
          <w:spacing w:val="-4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zasadami zawartymi w Taryfie</w:t>
      </w:r>
      <w:r>
        <w:rPr>
          <w:spacing w:val="-1"/>
        </w:rPr>
        <w:t xml:space="preserve"> </w:t>
      </w:r>
      <w:r>
        <w:t>OSD.</w:t>
      </w:r>
    </w:p>
    <w:p w14:paraId="0C2121BC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9" w:lineRule="auto"/>
        <w:ind w:right="123"/>
        <w:jc w:val="both"/>
      </w:pPr>
      <w:r>
        <w:t>Faktury rozliczeniowe wystawiane będą na koniec okresu rozliczeniowego w terminie do 14 dni</w:t>
      </w:r>
      <w:r>
        <w:rPr>
          <w:spacing w:val="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otrzymania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</w:t>
      </w:r>
      <w:r>
        <w:rPr>
          <w:spacing w:val="-6"/>
        </w:rPr>
        <w:t xml:space="preserve"> </w:t>
      </w:r>
      <w:r>
        <w:t>odczytów</w:t>
      </w:r>
      <w:r>
        <w:rPr>
          <w:spacing w:val="-2"/>
        </w:rPr>
        <w:t xml:space="preserve"> </w:t>
      </w:r>
      <w:r>
        <w:t>liczników</w:t>
      </w:r>
      <w:r>
        <w:rPr>
          <w:spacing w:val="-1"/>
        </w:rPr>
        <w:t xml:space="preserve"> </w:t>
      </w:r>
      <w:r>
        <w:t>pomiarowych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OSD.</w:t>
      </w:r>
    </w:p>
    <w:p w14:paraId="6E17CEFC" w14:textId="77777777" w:rsidR="002E25A0" w:rsidRDefault="002E25A0">
      <w:pPr>
        <w:spacing w:line="249" w:lineRule="auto"/>
        <w:jc w:val="both"/>
        <w:sectPr w:rsidR="002E25A0">
          <w:pgSz w:w="11910" w:h="16840"/>
          <w:pgMar w:top="1100" w:right="1280" w:bottom="1140" w:left="1200" w:header="0" w:footer="937" w:gutter="0"/>
          <w:cols w:space="708"/>
        </w:sectPr>
      </w:pPr>
    </w:p>
    <w:p w14:paraId="226C8166" w14:textId="77777777" w:rsidR="002E25A0" w:rsidRDefault="007C2450">
      <w:pPr>
        <w:pStyle w:val="Akapitzlist"/>
        <w:numPr>
          <w:ilvl w:val="0"/>
          <w:numId w:val="10"/>
        </w:numPr>
        <w:tabs>
          <w:tab w:val="left" w:pos="645"/>
        </w:tabs>
        <w:spacing w:before="42" w:line="247" w:lineRule="auto"/>
        <w:ind w:left="644" w:right="110" w:hanging="428"/>
        <w:jc w:val="both"/>
      </w:pPr>
      <w:r>
        <w:lastRenderedPageBreak/>
        <w:t>Należności</w:t>
      </w:r>
      <w:r>
        <w:rPr>
          <w:spacing w:val="-5"/>
        </w:rPr>
        <w:t xml:space="preserve"> </w:t>
      </w:r>
      <w:r>
        <w:t>wynikające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faktur</w:t>
      </w:r>
      <w:r>
        <w:rPr>
          <w:spacing w:val="-6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płatne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podmiotu</w:t>
      </w:r>
      <w:r>
        <w:rPr>
          <w:spacing w:val="-9"/>
        </w:rPr>
        <w:t xml:space="preserve"> </w:t>
      </w:r>
      <w:r>
        <w:t>publicznego</w:t>
      </w:r>
      <w:r>
        <w:rPr>
          <w:spacing w:val="-47"/>
        </w:rPr>
        <w:t xml:space="preserve"> </w:t>
      </w:r>
      <w:r>
        <w:t>będącego</w:t>
      </w:r>
      <w:r>
        <w:rPr>
          <w:spacing w:val="1"/>
        </w:rPr>
        <w:t xml:space="preserve"> </w:t>
      </w:r>
      <w:r>
        <w:t>podmiotem</w:t>
      </w:r>
      <w:r>
        <w:rPr>
          <w:spacing w:val="1"/>
        </w:rPr>
        <w:t xml:space="preserve"> </w:t>
      </w:r>
      <w:r>
        <w:t>leczniczym,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wystawionej faktury. Za dzień zapłaty uznaje się dzień wpływu środków na rachunek bankowy</w:t>
      </w:r>
      <w:r>
        <w:rPr>
          <w:spacing w:val="1"/>
        </w:rPr>
        <w:t xml:space="preserve"> </w:t>
      </w:r>
      <w:r>
        <w:t>Wykonawcy.</w:t>
      </w:r>
    </w:p>
    <w:p w14:paraId="37ACF69A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2"/>
        <w:ind w:hanging="424"/>
        <w:jc w:val="both"/>
      </w:pPr>
      <w:r>
        <w:t>Rozliczenia</w:t>
      </w:r>
      <w:r>
        <w:rPr>
          <w:spacing w:val="-9"/>
        </w:rPr>
        <w:t xml:space="preserve"> </w:t>
      </w:r>
      <w:r>
        <w:t>między</w:t>
      </w:r>
      <w:r>
        <w:rPr>
          <w:spacing w:val="-7"/>
        </w:rPr>
        <w:t xml:space="preserve"> </w:t>
      </w:r>
      <w:r>
        <w:t>Zamawiającym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Wykonawcą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prowadzone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złotych</w:t>
      </w:r>
      <w:r>
        <w:rPr>
          <w:spacing w:val="-4"/>
        </w:rPr>
        <w:t xml:space="preserve"> </w:t>
      </w:r>
      <w:r>
        <w:t>polskich</w:t>
      </w:r>
      <w:r>
        <w:rPr>
          <w:spacing w:val="-4"/>
        </w:rPr>
        <w:t xml:space="preserve"> </w:t>
      </w:r>
      <w:r>
        <w:t>(PLN).</w:t>
      </w:r>
    </w:p>
    <w:p w14:paraId="017D55E7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before="6"/>
        <w:ind w:hanging="424"/>
        <w:jc w:val="both"/>
      </w:pPr>
      <w:r>
        <w:t>Faktura</w:t>
      </w:r>
      <w:r>
        <w:rPr>
          <w:spacing w:val="-9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na:</w:t>
      </w:r>
    </w:p>
    <w:p w14:paraId="40553E3C" w14:textId="77777777" w:rsidR="002E25A0" w:rsidRDefault="007C2450">
      <w:pPr>
        <w:pStyle w:val="Tekstpodstawowy"/>
        <w:spacing w:before="14" w:line="252" w:lineRule="auto"/>
        <w:ind w:left="672" w:right="5762" w:firstLine="48"/>
      </w:pPr>
      <w:r>
        <w:t>………………………………………………….</w:t>
      </w:r>
      <w:r>
        <w:rPr>
          <w:spacing w:val="-48"/>
        </w:rPr>
        <w:t xml:space="preserve"> </w:t>
      </w:r>
      <w:r>
        <w:t>NIP</w:t>
      </w:r>
      <w:r>
        <w:rPr>
          <w:spacing w:val="-2"/>
        </w:rPr>
        <w:t xml:space="preserve"> </w:t>
      </w:r>
      <w:r>
        <w:t>………………………</w:t>
      </w:r>
      <w:r>
        <w:t>…………………</w:t>
      </w:r>
    </w:p>
    <w:p w14:paraId="214149EF" w14:textId="77777777" w:rsidR="002E25A0" w:rsidRDefault="002E25A0">
      <w:pPr>
        <w:pStyle w:val="Tekstpodstawowy"/>
        <w:ind w:left="0"/>
        <w:jc w:val="left"/>
        <w:rPr>
          <w:sz w:val="23"/>
        </w:rPr>
      </w:pPr>
    </w:p>
    <w:p w14:paraId="60BE155D" w14:textId="77777777" w:rsidR="002E25A0" w:rsidRDefault="007C2450">
      <w:pPr>
        <w:pStyle w:val="Tekstpodstawowy"/>
        <w:spacing w:before="1"/>
        <w:ind w:left="644"/>
        <w:jc w:val="left"/>
      </w:pPr>
      <w: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doręczyć</w:t>
      </w:r>
      <w:r>
        <w:rPr>
          <w:spacing w:val="-1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poniżej</w:t>
      </w:r>
      <w:r>
        <w:rPr>
          <w:spacing w:val="-3"/>
        </w:rPr>
        <w:t xml:space="preserve"> </w:t>
      </w:r>
      <w:r>
        <w:t>podany</w:t>
      </w:r>
      <w:r>
        <w:rPr>
          <w:spacing w:val="-2"/>
        </w:rPr>
        <w:t xml:space="preserve"> </w:t>
      </w:r>
      <w:r>
        <w:t>adres:</w:t>
      </w:r>
    </w:p>
    <w:p w14:paraId="77466BD2" w14:textId="77777777" w:rsidR="002E25A0" w:rsidRDefault="007C2450">
      <w:pPr>
        <w:pStyle w:val="Tekstpodstawowy"/>
        <w:spacing w:before="9" w:line="244" w:lineRule="auto"/>
        <w:ind w:left="644" w:right="4748"/>
        <w:jc w:val="left"/>
      </w:pPr>
      <w:r>
        <w:t>…………………………………………………………………….</w:t>
      </w:r>
      <w:r>
        <w:rPr>
          <w:spacing w:val="-4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mailowy:</w:t>
      </w:r>
      <w:r>
        <w:rPr>
          <w:spacing w:val="-8"/>
        </w:rPr>
        <w:t xml:space="preserve"> </w:t>
      </w:r>
      <w:r>
        <w:t>………………………………….</w:t>
      </w:r>
    </w:p>
    <w:p w14:paraId="63A34BBA" w14:textId="77777777" w:rsidR="002E25A0" w:rsidRDefault="007C2450">
      <w:pPr>
        <w:pStyle w:val="Tekstpodstawowy"/>
        <w:spacing w:before="5"/>
        <w:ind w:left="644"/>
        <w:jc w:val="left"/>
      </w:pPr>
      <w:r>
        <w:t>lub</w:t>
      </w:r>
      <w:r>
        <w:rPr>
          <w:spacing w:val="-11"/>
        </w:rPr>
        <w:t xml:space="preserve"> </w:t>
      </w:r>
      <w:r>
        <w:t>elektronicznie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pośrednictwem</w:t>
      </w:r>
      <w:r>
        <w:rPr>
          <w:spacing w:val="-8"/>
        </w:rPr>
        <w:t xml:space="preserve"> </w:t>
      </w:r>
      <w:r>
        <w:t>Platformy</w:t>
      </w:r>
      <w:r>
        <w:rPr>
          <w:spacing w:val="-8"/>
        </w:rPr>
        <w:t xml:space="preserve"> </w:t>
      </w:r>
      <w:r>
        <w:t>Elektronicznego</w:t>
      </w:r>
      <w:r>
        <w:rPr>
          <w:spacing w:val="-10"/>
        </w:rPr>
        <w:t xml:space="preserve"> </w:t>
      </w:r>
      <w:r>
        <w:t>Fakturowania.</w:t>
      </w:r>
    </w:p>
    <w:p w14:paraId="0A9D02E7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7" w:lineRule="auto"/>
        <w:ind w:right="106"/>
        <w:jc w:val="both"/>
      </w:pPr>
      <w:r>
        <w:t xml:space="preserve">Wykonawca oświadcza, że numer rachunku </w:t>
      </w:r>
      <w:r>
        <w:t>rozliczeniowego wskazany na fakturze, która będzie</w:t>
      </w:r>
      <w:r>
        <w:rPr>
          <w:spacing w:val="1"/>
        </w:rPr>
        <w:t xml:space="preserve"> </w:t>
      </w:r>
      <w:r>
        <w:t>wystawiona w jego imieniu, będzie rachunkiem dla którego zgodnie z rozdz. 3 a ustawy Prawo</w:t>
      </w:r>
      <w:r>
        <w:rPr>
          <w:spacing w:val="1"/>
        </w:rPr>
        <w:t xml:space="preserve"> </w:t>
      </w:r>
      <w:r>
        <w:t>bankowe, prowadzony jest rachunek VAT i znajduje się w Wykazie podmiotów zarejestrowanych</w:t>
      </w:r>
      <w:r>
        <w:rPr>
          <w:spacing w:val="1"/>
        </w:rPr>
        <w:t xml:space="preserve"> </w:t>
      </w:r>
      <w:r>
        <w:t>jako podatnicy VAT prowa</w:t>
      </w:r>
      <w:r>
        <w:t>dzonym przez Ministerstwo Finansów. W przypadku, gdy 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prowadził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wirtualny,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weryfikując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rachunku</w:t>
      </w:r>
      <w:r>
        <w:rPr>
          <w:spacing w:val="20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otrzymaniu</w:t>
      </w:r>
      <w:r>
        <w:rPr>
          <w:spacing w:val="22"/>
        </w:rPr>
        <w:t xml:space="preserve"> </w:t>
      </w:r>
      <w:r>
        <w:t>komunikatu</w:t>
      </w:r>
      <w:r>
        <w:rPr>
          <w:spacing w:val="20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Ministerstwa</w:t>
      </w:r>
      <w:r>
        <w:rPr>
          <w:spacing w:val="23"/>
        </w:rPr>
        <w:t xml:space="preserve"> </w:t>
      </w:r>
      <w:r>
        <w:t>Finansów</w:t>
      </w:r>
      <w:r>
        <w:rPr>
          <w:spacing w:val="22"/>
        </w:rPr>
        <w:t xml:space="preserve"> </w:t>
      </w:r>
      <w:r>
        <w:t>tożsamego</w:t>
      </w:r>
      <w:r>
        <w:rPr>
          <w:spacing w:val="22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zapisem:</w:t>
      </w:r>
    </w:p>
    <w:p w14:paraId="448513B6" w14:textId="77777777" w:rsidR="002E25A0" w:rsidRDefault="007C2450">
      <w:pPr>
        <w:pStyle w:val="Tekstpodstawowy"/>
        <w:spacing w:line="249" w:lineRule="auto"/>
        <w:ind w:left="644" w:right="121"/>
      </w:pPr>
      <w:r>
        <w:t>„Wyszukiwany</w:t>
      </w:r>
      <w:r>
        <w:rPr>
          <w:spacing w:val="11"/>
        </w:rPr>
        <w:t xml:space="preserve"> </w:t>
      </w:r>
      <w:r>
        <w:t>numer</w:t>
      </w:r>
      <w:r>
        <w:rPr>
          <w:spacing w:val="60"/>
        </w:rPr>
        <w:t xml:space="preserve"> </w:t>
      </w:r>
      <w:r>
        <w:t>r</w:t>
      </w:r>
      <w:r>
        <w:t>achunku</w:t>
      </w:r>
      <w:r>
        <w:rPr>
          <w:spacing w:val="59"/>
        </w:rPr>
        <w:t xml:space="preserve"> </w:t>
      </w:r>
      <w:r>
        <w:t>jest</w:t>
      </w:r>
      <w:r>
        <w:rPr>
          <w:spacing w:val="58"/>
        </w:rPr>
        <w:t xml:space="preserve"> </w:t>
      </w:r>
      <w:r>
        <w:t>zgodny</w:t>
      </w:r>
      <w:r>
        <w:rPr>
          <w:spacing w:val="60"/>
        </w:rPr>
        <w:t xml:space="preserve"> </w:t>
      </w:r>
      <w:r>
        <w:t>ze</w:t>
      </w:r>
      <w:r>
        <w:rPr>
          <w:spacing w:val="64"/>
        </w:rPr>
        <w:t xml:space="preserve"> </w:t>
      </w:r>
      <w:r>
        <w:t>stosowanym</w:t>
      </w:r>
      <w:r>
        <w:rPr>
          <w:spacing w:val="61"/>
        </w:rPr>
        <w:t xml:space="preserve"> </w:t>
      </w:r>
      <w:r>
        <w:t>wzorcem</w:t>
      </w:r>
      <w:r>
        <w:rPr>
          <w:spacing w:val="6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pasuje</w:t>
      </w:r>
      <w:r>
        <w:rPr>
          <w:spacing w:val="60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jednego</w:t>
      </w:r>
      <w:r>
        <w:rPr>
          <w:spacing w:val="-4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rachunków</w:t>
      </w:r>
      <w:r>
        <w:rPr>
          <w:spacing w:val="-2"/>
        </w:rPr>
        <w:t xml:space="preserve"> </w:t>
      </w:r>
      <w:r>
        <w:t>wyświetlonych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wykazie”</w:t>
      </w:r>
      <w:r>
        <w:rPr>
          <w:spacing w:val="-7"/>
        </w:rPr>
        <w:t xml:space="preserve"> </w:t>
      </w:r>
      <w:r>
        <w:t>uzna,</w:t>
      </w:r>
      <w:r>
        <w:rPr>
          <w:spacing w:val="-10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rachunek</w:t>
      </w:r>
      <w:r>
        <w:rPr>
          <w:spacing w:val="-6"/>
        </w:rPr>
        <w:t xml:space="preserve"> </w:t>
      </w:r>
      <w:r>
        <w:t>rozliczeniowy jest</w:t>
      </w:r>
      <w:r>
        <w:rPr>
          <w:spacing w:val="-8"/>
        </w:rPr>
        <w:t xml:space="preserve"> </w:t>
      </w:r>
      <w:r>
        <w:t>poprawny.</w:t>
      </w:r>
    </w:p>
    <w:p w14:paraId="40520502" w14:textId="77777777" w:rsidR="002E25A0" w:rsidRDefault="007C2450">
      <w:pPr>
        <w:pStyle w:val="Akapitzlist"/>
        <w:numPr>
          <w:ilvl w:val="0"/>
          <w:numId w:val="10"/>
        </w:numPr>
        <w:tabs>
          <w:tab w:val="left" w:pos="640"/>
        </w:tabs>
        <w:spacing w:line="244" w:lineRule="auto"/>
        <w:ind w:right="110"/>
        <w:jc w:val="both"/>
      </w:pPr>
      <w:r>
        <w:t>Zamawiający</w:t>
      </w:r>
      <w:r>
        <w:rPr>
          <w:spacing w:val="-2"/>
        </w:rPr>
        <w:t xml:space="preserve"> </w:t>
      </w:r>
      <w:r>
        <w:t>oświadcza,</w:t>
      </w:r>
      <w:r>
        <w:rPr>
          <w:spacing w:val="-11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fakturę</w:t>
      </w:r>
      <w:r>
        <w:rPr>
          <w:spacing w:val="-4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realizowana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zastosowaniem</w:t>
      </w:r>
      <w:r>
        <w:rPr>
          <w:spacing w:val="-2"/>
        </w:rPr>
        <w:t xml:space="preserve"> </w:t>
      </w:r>
      <w:r>
        <w:t>mechanizmu</w:t>
      </w:r>
      <w:r>
        <w:rPr>
          <w:spacing w:val="-48"/>
        </w:rPr>
        <w:t xml:space="preserve"> </w:t>
      </w:r>
      <w:r>
        <w:t>podzielonej</w:t>
      </w:r>
      <w:r>
        <w:rPr>
          <w:spacing w:val="-2"/>
        </w:rPr>
        <w:t xml:space="preserve"> </w:t>
      </w:r>
      <w:r>
        <w:t>płatności,</w:t>
      </w:r>
      <w:r>
        <w:rPr>
          <w:spacing w:val="-5"/>
        </w:rPr>
        <w:t xml:space="preserve"> </w:t>
      </w:r>
      <w:r>
        <w:t xml:space="preserve">tzw. </w:t>
      </w:r>
      <w:proofErr w:type="spellStart"/>
      <w:r>
        <w:t>split</w:t>
      </w:r>
      <w:proofErr w:type="spellEnd"/>
      <w:r>
        <w:rPr>
          <w:spacing w:val="-7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2596FA0A" w14:textId="77777777" w:rsidR="002E25A0" w:rsidRDefault="002E25A0">
      <w:pPr>
        <w:pStyle w:val="Tekstpodstawowy"/>
        <w:ind w:left="0"/>
        <w:jc w:val="left"/>
      </w:pPr>
    </w:p>
    <w:p w14:paraId="2C032315" w14:textId="77777777" w:rsidR="002E25A0" w:rsidRDefault="007C2450">
      <w:pPr>
        <w:ind w:left="2621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6.</w:t>
      </w:r>
    </w:p>
    <w:p w14:paraId="0F65A11E" w14:textId="77777777" w:rsidR="002E25A0" w:rsidRDefault="007C2450">
      <w:pPr>
        <w:spacing w:before="24"/>
        <w:ind w:left="2619" w:right="2498"/>
        <w:jc w:val="center"/>
        <w:rPr>
          <w:b/>
        </w:rPr>
      </w:pPr>
      <w:r>
        <w:rPr>
          <w:b/>
        </w:rPr>
        <w:t>Termin</w:t>
      </w:r>
      <w:r>
        <w:rPr>
          <w:b/>
          <w:spacing w:val="-9"/>
        </w:rPr>
        <w:t xml:space="preserve"> </w:t>
      </w:r>
      <w:r>
        <w:rPr>
          <w:b/>
        </w:rPr>
        <w:t>realizacji</w:t>
      </w:r>
      <w:r>
        <w:rPr>
          <w:b/>
          <w:spacing w:val="-11"/>
        </w:rPr>
        <w:t xml:space="preserve"> </w:t>
      </w:r>
      <w:r>
        <w:rPr>
          <w:b/>
        </w:rPr>
        <w:t>umowy</w:t>
      </w:r>
    </w:p>
    <w:p w14:paraId="48E2B020" w14:textId="77777777" w:rsidR="002E25A0" w:rsidRDefault="007C2450">
      <w:pPr>
        <w:pStyle w:val="Akapitzlist"/>
        <w:numPr>
          <w:ilvl w:val="0"/>
          <w:numId w:val="9"/>
        </w:numPr>
        <w:tabs>
          <w:tab w:val="left" w:pos="640"/>
        </w:tabs>
        <w:spacing w:before="25"/>
        <w:ind w:hanging="424"/>
        <w:jc w:val="both"/>
      </w:pPr>
      <w:r>
        <w:t>Umowa</w:t>
      </w:r>
      <w:r>
        <w:rPr>
          <w:spacing w:val="-6"/>
        </w:rPr>
        <w:t xml:space="preserve"> </w:t>
      </w:r>
      <w:r>
        <w:t>wchodzi w</w:t>
      </w:r>
      <w:r>
        <w:rPr>
          <w:spacing w:val="-6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PPG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7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podpisania.</w:t>
      </w:r>
    </w:p>
    <w:p w14:paraId="3B8B8641" w14:textId="5C840465" w:rsidR="002E25A0" w:rsidRDefault="007C2450">
      <w:pPr>
        <w:pStyle w:val="Akapitzlist"/>
        <w:numPr>
          <w:ilvl w:val="0"/>
          <w:numId w:val="9"/>
        </w:numPr>
        <w:tabs>
          <w:tab w:val="left" w:pos="645"/>
        </w:tabs>
        <w:spacing w:before="9" w:line="247" w:lineRule="auto"/>
        <w:ind w:left="644" w:right="108" w:hanging="428"/>
        <w:jc w:val="both"/>
      </w:pPr>
      <w:r>
        <w:t xml:space="preserve">Dostawa      paliwa      gazowego      będzie      realizowana      przez      okres       </w:t>
      </w:r>
      <w:r w:rsidR="008C34CB" w:rsidRPr="008C34CB">
        <w:rPr>
          <w:b/>
          <w:bCs/>
        </w:rPr>
        <w:t>24</w:t>
      </w:r>
      <w:r w:rsidRPr="008C34CB">
        <w:rPr>
          <w:b/>
          <w:bCs/>
        </w:rPr>
        <w:t xml:space="preserve">       miesięcy</w:t>
      </w:r>
      <w:r>
        <w:t>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od 1.01.2024 r.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rozpoczęcia dostaw jest pozytywnie zgłoszona</w:t>
      </w:r>
      <w:r>
        <w:rPr>
          <w:spacing w:val="1"/>
        </w:rPr>
        <w:t xml:space="preserve"> </w:t>
      </w:r>
      <w:r>
        <w:t>umowa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OSD,</w:t>
      </w:r>
      <w:r>
        <w:rPr>
          <w:spacing w:val="-14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terminami</w:t>
      </w:r>
      <w:r>
        <w:rPr>
          <w:spacing w:val="-9"/>
        </w:rPr>
        <w:t xml:space="preserve"> </w:t>
      </w:r>
      <w:r>
        <w:t>wynikającymi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IRiESD</w:t>
      </w:r>
      <w:proofErr w:type="spellEnd"/>
      <w:r>
        <w:t>.</w:t>
      </w:r>
    </w:p>
    <w:p w14:paraId="72AA4227" w14:textId="77777777" w:rsidR="002E25A0" w:rsidRDefault="002E25A0">
      <w:pPr>
        <w:pStyle w:val="Tekstpodstawowy"/>
        <w:spacing w:before="6"/>
        <w:ind w:left="0"/>
        <w:jc w:val="left"/>
      </w:pPr>
    </w:p>
    <w:p w14:paraId="08B8CA82" w14:textId="77777777" w:rsidR="002E25A0" w:rsidRDefault="007C2450">
      <w:pPr>
        <w:ind w:left="2621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7.</w:t>
      </w:r>
    </w:p>
    <w:p w14:paraId="343D85EA" w14:textId="77777777" w:rsidR="002E25A0" w:rsidRDefault="007C2450">
      <w:pPr>
        <w:spacing w:before="20"/>
        <w:ind w:left="2625" w:right="2498"/>
        <w:jc w:val="center"/>
        <w:rPr>
          <w:b/>
        </w:rPr>
      </w:pPr>
      <w:r>
        <w:rPr>
          <w:b/>
        </w:rPr>
        <w:t>Rozwiązanie</w:t>
      </w:r>
      <w:r>
        <w:rPr>
          <w:b/>
          <w:spacing w:val="-8"/>
        </w:rPr>
        <w:t xml:space="preserve"> </w:t>
      </w:r>
      <w:r>
        <w:rPr>
          <w:b/>
        </w:rPr>
        <w:t>umowy,</w:t>
      </w:r>
      <w:r>
        <w:rPr>
          <w:b/>
          <w:spacing w:val="-2"/>
        </w:rPr>
        <w:t xml:space="preserve"> </w:t>
      </w:r>
      <w:r>
        <w:rPr>
          <w:b/>
        </w:rPr>
        <w:t>wstrzymanie</w:t>
      </w:r>
      <w:r>
        <w:rPr>
          <w:b/>
          <w:spacing w:val="-8"/>
        </w:rPr>
        <w:t xml:space="preserve"> </w:t>
      </w:r>
      <w:r>
        <w:rPr>
          <w:b/>
        </w:rPr>
        <w:t>dostaw</w:t>
      </w:r>
    </w:p>
    <w:p w14:paraId="37472DB0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before="24"/>
        <w:ind w:hanging="424"/>
        <w:jc w:val="both"/>
      </w:pPr>
      <w:r>
        <w:rPr>
          <w:spacing w:val="-1"/>
        </w:rPr>
        <w:t>Zamawiającemu</w:t>
      </w:r>
      <w:r>
        <w:rPr>
          <w:spacing w:val="-11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wypowiedzenia</w:t>
      </w:r>
      <w:r>
        <w:rPr>
          <w:spacing w:val="-15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>
        <w:rPr>
          <w:spacing w:val="-5"/>
        </w:rPr>
        <w:t xml:space="preserve"> </w:t>
      </w:r>
      <w:r>
        <w:t>natychmiastowym,</w:t>
      </w:r>
      <w:r>
        <w:rPr>
          <w:spacing w:val="-12"/>
        </w:rPr>
        <w:t xml:space="preserve"> </w:t>
      </w:r>
      <w:r>
        <w:t>jeżeli:</w:t>
      </w:r>
    </w:p>
    <w:p w14:paraId="40B07DF2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29" w:line="247" w:lineRule="auto"/>
        <w:ind w:right="110"/>
        <w:jc w:val="both"/>
      </w:pPr>
      <w:r>
        <w:t>pomimo</w:t>
      </w:r>
      <w:r>
        <w:rPr>
          <w:spacing w:val="1"/>
        </w:rPr>
        <w:t xml:space="preserve"> </w:t>
      </w:r>
      <w:r>
        <w:t>uprzedniego</w:t>
      </w:r>
      <w:r>
        <w:rPr>
          <w:spacing w:val="1"/>
        </w:rPr>
        <w:t xml:space="preserve"> </w:t>
      </w:r>
      <w:r>
        <w:t>2-krotnego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pisemnych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-47"/>
        </w:rPr>
        <w:t xml:space="preserve"> </w:t>
      </w:r>
      <w:r>
        <w:rPr>
          <w:spacing w:val="-1"/>
        </w:rPr>
        <w:t>Wykonawca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realizuje</w:t>
      </w:r>
      <w:r>
        <w:rPr>
          <w:spacing w:val="-10"/>
        </w:rPr>
        <w:t xml:space="preserve"> </w:t>
      </w:r>
      <w:r>
        <w:rPr>
          <w:spacing w:val="-1"/>
        </w:rPr>
        <w:t>Umowy</w:t>
      </w:r>
      <w:r>
        <w:rPr>
          <w:spacing w:val="-5"/>
        </w:rPr>
        <w:t xml:space="preserve"> </w:t>
      </w:r>
      <w:r>
        <w:rPr>
          <w:spacing w:val="-1"/>
        </w:rP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warunkami</w:t>
      </w:r>
      <w:r>
        <w:rPr>
          <w:spacing w:val="-5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rażący</w:t>
      </w:r>
      <w:r>
        <w:rPr>
          <w:spacing w:val="-6"/>
        </w:rPr>
        <w:t xml:space="preserve"> </w:t>
      </w:r>
      <w:r>
        <w:t>sposób</w:t>
      </w:r>
      <w:r>
        <w:rPr>
          <w:spacing w:val="-12"/>
        </w:rPr>
        <w:t xml:space="preserve"> </w:t>
      </w:r>
      <w:r>
        <w:t>zaniedbuje</w:t>
      </w:r>
      <w:r>
        <w:rPr>
          <w:spacing w:val="-47"/>
        </w:rPr>
        <w:t xml:space="preserve"> </w:t>
      </w:r>
      <w:r>
        <w:t>zobowiązania</w:t>
      </w:r>
      <w:r>
        <w:rPr>
          <w:spacing w:val="-2"/>
        </w:rPr>
        <w:t xml:space="preserve"> </w:t>
      </w:r>
      <w:r>
        <w:t>umowne;</w:t>
      </w:r>
    </w:p>
    <w:p w14:paraId="4DDC91EB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1" w:line="249" w:lineRule="auto"/>
        <w:ind w:right="109"/>
        <w:jc w:val="both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nienależycie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Umowę,</w:t>
      </w:r>
      <w:r>
        <w:rPr>
          <w:spacing w:val="1"/>
        </w:rPr>
        <w:t xml:space="preserve"> </w:t>
      </w:r>
      <w:r>
        <w:t>pomimo</w:t>
      </w:r>
      <w:r>
        <w:rPr>
          <w:spacing w:val="1"/>
        </w:rPr>
        <w:t xml:space="preserve"> </w:t>
      </w:r>
      <w:r>
        <w:t>wcześniejszego</w:t>
      </w:r>
      <w:r>
        <w:rPr>
          <w:spacing w:val="1"/>
        </w:rPr>
        <w:t xml:space="preserve"> </w:t>
      </w:r>
      <w:r>
        <w:t>wezwania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zaniechania</w:t>
      </w:r>
      <w:r>
        <w:rPr>
          <w:spacing w:val="-2"/>
        </w:rPr>
        <w:t xml:space="preserve"> </w:t>
      </w:r>
      <w:r>
        <w:t>naruszeń</w:t>
      </w:r>
      <w:r>
        <w:rPr>
          <w:spacing w:val="-3"/>
        </w:rPr>
        <w:t xml:space="preserve"> </w:t>
      </w:r>
      <w:r>
        <w:t>i upływu</w:t>
      </w:r>
      <w:r>
        <w:rPr>
          <w:spacing w:val="-2"/>
        </w:rPr>
        <w:t xml:space="preserve"> </w:t>
      </w:r>
      <w:r>
        <w:t>wyznaczonego</w:t>
      </w:r>
      <w:r>
        <w:rPr>
          <w:spacing w:val="-7"/>
        </w:rPr>
        <w:t xml:space="preserve"> </w:t>
      </w:r>
      <w:r>
        <w:t>terminu;</w:t>
      </w:r>
    </w:p>
    <w:p w14:paraId="21D6B885" w14:textId="431FB924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line="262" w:lineRule="exact"/>
        <w:jc w:val="both"/>
      </w:pPr>
      <w:r>
        <w:rPr>
          <w:spacing w:val="-1"/>
        </w:rPr>
        <w:t>zostanie</w:t>
      </w:r>
      <w:r>
        <w:rPr>
          <w:spacing w:val="-12"/>
        </w:rPr>
        <w:t xml:space="preserve"> </w:t>
      </w:r>
      <w:r>
        <w:t>wszczęte</w:t>
      </w:r>
      <w:r>
        <w:rPr>
          <w:spacing w:val="-6"/>
        </w:rPr>
        <w:t xml:space="preserve"> </w:t>
      </w:r>
      <w:r>
        <w:t>postępowanie</w:t>
      </w:r>
      <w:r>
        <w:rPr>
          <w:spacing w:val="-12"/>
        </w:rPr>
        <w:t xml:space="preserve"> </w:t>
      </w:r>
      <w:r>
        <w:t>upadłościowe,</w:t>
      </w:r>
      <w:r>
        <w:rPr>
          <w:spacing w:val="-8"/>
        </w:rPr>
        <w:t xml:space="preserve"> </w:t>
      </w:r>
      <w:r>
        <w:t>układowe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likwidacyjne</w:t>
      </w:r>
      <w:r>
        <w:rPr>
          <w:spacing w:val="-10"/>
        </w:rPr>
        <w:t xml:space="preserve"> </w:t>
      </w:r>
      <w:r>
        <w:t>wobec</w:t>
      </w:r>
      <w:r w:rsidR="00592050">
        <w:t xml:space="preserve"> </w:t>
      </w:r>
      <w:r>
        <w:t>Wykonawcy.</w:t>
      </w:r>
    </w:p>
    <w:p w14:paraId="4571791E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before="10" w:line="247" w:lineRule="auto"/>
        <w:ind w:right="111"/>
        <w:jc w:val="both"/>
      </w:pPr>
      <w:r>
        <w:t>Strony przewidują możliwość rozwiązania Umowy ze skutk</w:t>
      </w:r>
      <w:r>
        <w:t>iem natychmiastowym, w przypadku</w:t>
      </w:r>
      <w:r>
        <w:rPr>
          <w:spacing w:val="1"/>
        </w:rPr>
        <w:t xml:space="preserve"> </w:t>
      </w:r>
      <w:r>
        <w:t>gdy Wykonawca utraci koncesję lub rozwiąże umowę dystrybucyjną, w wyniku czego nastąpi</w:t>
      </w:r>
      <w:r>
        <w:rPr>
          <w:spacing w:val="1"/>
        </w:rPr>
        <w:t xml:space="preserve"> </w:t>
      </w:r>
      <w:r>
        <w:t>utrata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dostarczania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okolicznościach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pisemnej. W takim przypadku Wykonawca może żądać wyłącznie wynagrodzenia należnego za</w:t>
      </w:r>
      <w:r>
        <w:rPr>
          <w:spacing w:val="1"/>
        </w:rPr>
        <w:t xml:space="preserve"> </w:t>
      </w:r>
      <w:r>
        <w:t>okres,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 uprawnienia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posiadał.</w:t>
      </w:r>
    </w:p>
    <w:p w14:paraId="2D405395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7" w:lineRule="auto"/>
        <w:ind w:right="112"/>
        <w:jc w:val="both"/>
      </w:pPr>
      <w:r>
        <w:t>Wypowiedzenie umowy następuje ze skutkiem na dzień doręczenia pisemnego zawiadomieni</w:t>
      </w:r>
      <w:r>
        <w:t>a</w:t>
      </w:r>
      <w:r>
        <w:rPr>
          <w:spacing w:val="1"/>
        </w:rPr>
        <w:t xml:space="preserve"> </w:t>
      </w:r>
      <w:r>
        <w:t>drugiej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przyczynie.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Umowy do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rozwiązania.</w:t>
      </w:r>
    </w:p>
    <w:p w14:paraId="17D3533F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7" w:lineRule="auto"/>
        <w:ind w:right="109"/>
        <w:jc w:val="both"/>
      </w:pP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wypowiedzieć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PPG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sprzedaży</w:t>
      </w:r>
      <w:r>
        <w:rPr>
          <w:spacing w:val="-47"/>
        </w:rPr>
        <w:t xml:space="preserve"> </w:t>
      </w:r>
      <w:r>
        <w:t>nieruchomości, zbycia lub przekazania przez Zamawiającego nieruchomości w której znajdują się</w:t>
      </w:r>
      <w:r>
        <w:rPr>
          <w:spacing w:val="1"/>
        </w:rPr>
        <w:t xml:space="preserve"> </w:t>
      </w:r>
      <w:r>
        <w:t>PPG objęte niniejszą Umową z zachowaniem 1-miesięcznego okresu wypowiedzenia. W takim</w:t>
      </w:r>
      <w:r>
        <w:rPr>
          <w:spacing w:val="1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ulega</w:t>
      </w:r>
      <w:r>
        <w:rPr>
          <w:spacing w:val="-8"/>
        </w:rPr>
        <w:t xml:space="preserve"> </w:t>
      </w:r>
      <w:r>
        <w:t>rozwiązaniu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wnosz</w:t>
      </w:r>
      <w:r>
        <w:t>enia</w:t>
      </w:r>
      <w:r>
        <w:rPr>
          <w:spacing w:val="-8"/>
        </w:rPr>
        <w:t xml:space="preserve"> </w:t>
      </w:r>
      <w:r>
        <w:t>roszczeń</w:t>
      </w:r>
    </w:p>
    <w:p w14:paraId="212D62BE" w14:textId="77777777" w:rsidR="002E25A0" w:rsidRDefault="002E25A0">
      <w:pPr>
        <w:spacing w:line="247" w:lineRule="auto"/>
        <w:jc w:val="both"/>
        <w:sectPr w:rsidR="002E25A0">
          <w:pgSz w:w="11910" w:h="16840"/>
          <w:pgMar w:top="820" w:right="1280" w:bottom="1140" w:left="1200" w:header="0" w:footer="937" w:gutter="0"/>
          <w:cols w:space="708"/>
        </w:sectPr>
      </w:pPr>
    </w:p>
    <w:p w14:paraId="6531D81B" w14:textId="77777777" w:rsidR="002E25A0" w:rsidRDefault="007C2450">
      <w:pPr>
        <w:pStyle w:val="Tekstpodstawowy"/>
        <w:spacing w:before="42"/>
      </w:pPr>
      <w:r>
        <w:lastRenderedPageBreak/>
        <w:t>z</w:t>
      </w:r>
      <w:r>
        <w:rPr>
          <w:spacing w:val="-10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Zamawiającego.</w:t>
      </w:r>
    </w:p>
    <w:p w14:paraId="443C6FC8" w14:textId="77777777" w:rsidR="002E25A0" w:rsidRDefault="007C2450">
      <w:pPr>
        <w:pStyle w:val="Akapitzlist"/>
        <w:numPr>
          <w:ilvl w:val="0"/>
          <w:numId w:val="8"/>
        </w:numPr>
        <w:tabs>
          <w:tab w:val="left" w:pos="645"/>
        </w:tabs>
        <w:spacing w:before="10" w:line="247" w:lineRule="auto"/>
        <w:ind w:left="644" w:right="111" w:hanging="428"/>
        <w:jc w:val="both"/>
      </w:pPr>
      <w:r>
        <w:rPr>
          <w:spacing w:val="-1"/>
        </w:rPr>
        <w:t>Wykonawcy</w:t>
      </w:r>
      <w:r>
        <w:rPr>
          <w:spacing w:val="-10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rPr>
          <w:spacing w:val="-1"/>
        </w:rPr>
        <w:t>prawo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wstrzymania</w:t>
      </w:r>
      <w:r>
        <w:rPr>
          <w:spacing w:val="-6"/>
        </w:rPr>
        <w:t xml:space="preserve"> </w:t>
      </w:r>
      <w:r>
        <w:rPr>
          <w:spacing w:val="-1"/>
        </w:rPr>
        <w:t>dostarczania</w:t>
      </w:r>
      <w:r>
        <w:rPr>
          <w:spacing w:val="-6"/>
        </w:rPr>
        <w:t xml:space="preserve"> </w:t>
      </w:r>
      <w:r>
        <w:t>paliwa</w:t>
      </w:r>
      <w:r>
        <w:rPr>
          <w:spacing w:val="-5"/>
        </w:rPr>
        <w:t xml:space="preserve"> </w:t>
      </w:r>
      <w:r>
        <w:t>gazowego,</w:t>
      </w:r>
      <w:r>
        <w:rPr>
          <w:spacing w:val="-14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Zamawiający</w:t>
      </w:r>
      <w:r>
        <w:rPr>
          <w:spacing w:val="-48"/>
        </w:rPr>
        <w:t xml:space="preserve"> </w:t>
      </w:r>
      <w:r>
        <w:t xml:space="preserve">zwleka z zapłatą za pobrane paliwo gazowe przez okres co najmniej 30 dni po upływie </w:t>
      </w:r>
      <w:r>
        <w:t>terminu</w:t>
      </w:r>
      <w:r>
        <w:rPr>
          <w:spacing w:val="1"/>
        </w:rPr>
        <w:t xml:space="preserve"> </w:t>
      </w:r>
      <w:r>
        <w:t>płatności. Wstrzymanie dostarczania paliwa gazowego nie jest jednoznaczne z rozwiązaniem</w:t>
      </w:r>
      <w:r>
        <w:rPr>
          <w:spacing w:val="1"/>
        </w:rPr>
        <w:t xml:space="preserve"> </w:t>
      </w:r>
      <w:r>
        <w:t>Umowy. W przypadku wstrzymania dostarczania paliwa gazowego z przyczyn leżących po stronie</w:t>
      </w:r>
      <w:r>
        <w:rPr>
          <w:spacing w:val="-47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wstrzymaniem</w:t>
      </w:r>
      <w:r>
        <w:rPr>
          <w:spacing w:val="-1"/>
        </w:rPr>
        <w:t xml:space="preserve"> </w:t>
      </w:r>
      <w:r>
        <w:t>dostaw</w:t>
      </w:r>
      <w:r>
        <w:rPr>
          <w:spacing w:val="-2"/>
        </w:rPr>
        <w:t xml:space="preserve"> </w:t>
      </w:r>
      <w:r>
        <w:t>paliwa</w:t>
      </w:r>
      <w:r>
        <w:rPr>
          <w:spacing w:val="-5"/>
        </w:rPr>
        <w:t xml:space="preserve"> </w:t>
      </w:r>
      <w:r>
        <w:t>gazowego.</w:t>
      </w:r>
    </w:p>
    <w:p w14:paraId="5D991BAE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7" w:lineRule="auto"/>
        <w:ind w:right="115"/>
        <w:jc w:val="both"/>
      </w:pPr>
      <w:r>
        <w:t>W razie wystąpienia istotnej okoliczności powodującej, że wykonanie Umowy nie leży w interesie</w:t>
      </w:r>
      <w:r>
        <w:rPr>
          <w:spacing w:val="-47"/>
        </w:rPr>
        <w:t xml:space="preserve"> </w:t>
      </w:r>
      <w:r>
        <w:t>publicznym, czego nie można było przewidzieć w chwili zawarcia Umowy Zamawiający moż</w:t>
      </w:r>
      <w:r>
        <w:t>e</w:t>
      </w:r>
      <w:r>
        <w:rPr>
          <w:spacing w:val="1"/>
        </w:rPr>
        <w:t xml:space="preserve"> </w:t>
      </w:r>
      <w:r>
        <w:t>odstąpić od umowy w terminie 30 dni od powzięcia</w:t>
      </w:r>
      <w:r>
        <w:rPr>
          <w:spacing w:val="49"/>
        </w:rPr>
        <w:t xml:space="preserve"> </w:t>
      </w:r>
      <w:r>
        <w:t>wiadomości o powyższych okolicznościach.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-4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 Umowy.</w:t>
      </w:r>
    </w:p>
    <w:p w14:paraId="55C7BBC0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7" w:lineRule="auto"/>
        <w:ind w:right="110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zwleka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zapłatą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t>ynagrodzenia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przedmiotu umowy, 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powiadomienia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piśmie</w:t>
      </w:r>
      <w:r>
        <w:rPr>
          <w:spacing w:val="1"/>
        </w:rPr>
        <w:t xml:space="preserve"> </w:t>
      </w:r>
      <w:r>
        <w:t>Zamawiającego o</w:t>
      </w:r>
      <w:r>
        <w:rPr>
          <w:spacing w:val="1"/>
        </w:rPr>
        <w:t xml:space="preserve"> </w:t>
      </w:r>
      <w:r>
        <w:t>zamiarze wstrzymania dostarczania paliw gazowych jeśli Zamawiający</w:t>
      </w:r>
      <w:r>
        <w:rPr>
          <w:spacing w:val="1"/>
        </w:rPr>
        <w:t xml:space="preserve"> </w:t>
      </w:r>
      <w:r>
        <w:t>nie ureguluje zaległych i</w:t>
      </w:r>
      <w:r>
        <w:rPr>
          <w:spacing w:val="1"/>
        </w:rPr>
        <w:t xml:space="preserve"> </w:t>
      </w:r>
      <w:r>
        <w:t xml:space="preserve">bieżących należności w terminie do 14 dni od dnia </w:t>
      </w:r>
      <w:r>
        <w:t>otrzymania tego powiadomienia. Termin, o</w:t>
      </w:r>
      <w:r>
        <w:rPr>
          <w:spacing w:val="1"/>
        </w:rPr>
        <w:t xml:space="preserve"> </w:t>
      </w:r>
      <w:r>
        <w:t>którym mowa powyżej, należy traktować jako dodatkowy w odniesieniu do terminu płatności</w:t>
      </w:r>
      <w:r>
        <w:rPr>
          <w:spacing w:val="1"/>
        </w:rPr>
        <w:t xml:space="preserve"> </w:t>
      </w:r>
      <w:r>
        <w:t>wyznaczonego na fakturze, co oznacza, że 30-dniowy termin zwłoki w zapłacie nie musi ulec</w:t>
      </w:r>
      <w:r>
        <w:rPr>
          <w:spacing w:val="1"/>
        </w:rPr>
        <w:t xml:space="preserve"> </w:t>
      </w:r>
      <w:r>
        <w:t>wydłużeniu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dodatkowe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dni.</w:t>
      </w:r>
    </w:p>
    <w:p w14:paraId="6A7A90E9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9" w:lineRule="auto"/>
        <w:ind w:right="127"/>
        <w:jc w:val="both"/>
      </w:pPr>
      <w:r>
        <w:t>Odstąp</w:t>
      </w:r>
      <w:r>
        <w:t>ienie od Umowy z przyczyn leżących po stronie Wykonawcy nastąpi w ciągu 14 dni od</w:t>
      </w:r>
      <w:r>
        <w:rPr>
          <w:spacing w:val="1"/>
        </w:rPr>
        <w:t xml:space="preserve"> </w:t>
      </w:r>
      <w:r>
        <w:t>powzięcia</w:t>
      </w:r>
      <w:r>
        <w:rPr>
          <w:spacing w:val="-8"/>
        </w:rPr>
        <w:t xml:space="preserve"> </w:t>
      </w:r>
      <w:r>
        <w:t>wiadomości o</w:t>
      </w:r>
      <w:r>
        <w:rPr>
          <w:spacing w:val="-8"/>
        </w:rPr>
        <w:t xml:space="preserve"> </w:t>
      </w:r>
      <w:r>
        <w:t>okolicznościach</w:t>
      </w:r>
      <w:r>
        <w:rPr>
          <w:spacing w:val="-3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przesłankę</w:t>
      </w:r>
      <w:r>
        <w:rPr>
          <w:spacing w:val="-2"/>
        </w:rPr>
        <w:t xml:space="preserve"> </w:t>
      </w:r>
      <w:r>
        <w:t>odstąpienia.</w:t>
      </w:r>
    </w:p>
    <w:p w14:paraId="7B162484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4" w:lineRule="auto"/>
        <w:ind w:right="120"/>
        <w:jc w:val="both"/>
      </w:pPr>
      <w:r>
        <w:t>Odstąpienie od umowy z przyczyn leżących po stronie Zamawiającego nastąpi w ciągu 14 dni od</w:t>
      </w:r>
      <w:r>
        <w:rPr>
          <w:spacing w:val="1"/>
        </w:rPr>
        <w:t xml:space="preserve"> </w:t>
      </w:r>
      <w:r>
        <w:t>powzię</w:t>
      </w:r>
      <w:r>
        <w:t>cia</w:t>
      </w:r>
      <w:r>
        <w:rPr>
          <w:spacing w:val="-8"/>
        </w:rPr>
        <w:t xml:space="preserve"> </w:t>
      </w:r>
      <w:r>
        <w:t>wiadomości o</w:t>
      </w:r>
      <w:r>
        <w:rPr>
          <w:spacing w:val="-8"/>
        </w:rPr>
        <w:t xml:space="preserve"> </w:t>
      </w:r>
      <w:r>
        <w:t>okolicznościach</w:t>
      </w:r>
      <w:r>
        <w:rPr>
          <w:spacing w:val="-3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przesłankę</w:t>
      </w:r>
      <w:r>
        <w:rPr>
          <w:spacing w:val="-2"/>
        </w:rPr>
        <w:t xml:space="preserve"> </w:t>
      </w:r>
      <w:r>
        <w:t>odstąpienia.</w:t>
      </w:r>
    </w:p>
    <w:p w14:paraId="1B83CF0C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ind w:hanging="424"/>
        <w:jc w:val="both"/>
      </w:pPr>
      <w:r>
        <w:t>Odstąpienie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wymaga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pisemnej.</w:t>
      </w:r>
    </w:p>
    <w:p w14:paraId="2AAAB2D6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before="3"/>
        <w:ind w:hanging="424"/>
        <w:jc w:val="both"/>
      </w:pPr>
      <w:r>
        <w:t>Dostarczanie</w:t>
      </w:r>
      <w:r>
        <w:rPr>
          <w:spacing w:val="-3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zostać</w:t>
      </w:r>
      <w:r>
        <w:rPr>
          <w:spacing w:val="-10"/>
        </w:rPr>
        <w:t xml:space="preserve"> </w:t>
      </w:r>
      <w:r>
        <w:t>wstrzymane,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gdy:</w:t>
      </w:r>
    </w:p>
    <w:p w14:paraId="719B8D69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34"/>
        <w:jc w:val="both"/>
      </w:pPr>
      <w:r>
        <w:t>przewidują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obowiązujące</w:t>
      </w:r>
      <w:r>
        <w:rPr>
          <w:spacing w:val="-2"/>
        </w:rPr>
        <w:t xml:space="preserve"> </w:t>
      </w:r>
      <w:r>
        <w:t>przepisy</w:t>
      </w:r>
      <w:r>
        <w:rPr>
          <w:spacing w:val="-8"/>
        </w:rPr>
        <w:t xml:space="preserve"> </w:t>
      </w:r>
      <w:r>
        <w:t>prawa;</w:t>
      </w:r>
    </w:p>
    <w:p w14:paraId="778CF4E5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5"/>
        <w:jc w:val="both"/>
      </w:pPr>
      <w:r>
        <w:t>Zamawiający</w:t>
      </w:r>
      <w:r>
        <w:rPr>
          <w:spacing w:val="-7"/>
        </w:rPr>
        <w:t xml:space="preserve"> </w:t>
      </w:r>
      <w:r>
        <w:t>dopuści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nielegalnego</w:t>
      </w:r>
      <w:r>
        <w:rPr>
          <w:spacing w:val="-9"/>
        </w:rPr>
        <w:t xml:space="preserve"> </w:t>
      </w:r>
      <w:r>
        <w:t>poboru</w:t>
      </w:r>
      <w:r>
        <w:rPr>
          <w:spacing w:val="-9"/>
        </w:rPr>
        <w:t xml:space="preserve"> </w:t>
      </w:r>
      <w:r>
        <w:t>paliwa</w:t>
      </w:r>
      <w:r>
        <w:rPr>
          <w:spacing w:val="-8"/>
        </w:rPr>
        <w:t xml:space="preserve"> </w:t>
      </w:r>
      <w:r>
        <w:t>gazowego;</w:t>
      </w:r>
    </w:p>
    <w:p w14:paraId="759BE9DA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10" w:line="249" w:lineRule="auto"/>
        <w:ind w:right="119"/>
      </w:pPr>
      <w:r>
        <w:rPr>
          <w:spacing w:val="-1"/>
        </w:rPr>
        <w:t>sieć</w:t>
      </w:r>
      <w:r>
        <w:rPr>
          <w:spacing w:val="-13"/>
        </w:rPr>
        <w:t xml:space="preserve"> </w:t>
      </w:r>
      <w:r>
        <w:t>gazowa,</w:t>
      </w:r>
      <w:r>
        <w:rPr>
          <w:spacing w:val="-14"/>
        </w:rPr>
        <w:t xml:space="preserve"> </w:t>
      </w:r>
      <w:r>
        <w:t>którą</w:t>
      </w:r>
      <w:r>
        <w:rPr>
          <w:spacing w:val="-8"/>
        </w:rPr>
        <w:t xml:space="preserve"> </w:t>
      </w:r>
      <w:r>
        <w:t>dostarczane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paliwo</w:t>
      </w:r>
      <w:r>
        <w:rPr>
          <w:spacing w:val="-11"/>
        </w:rPr>
        <w:t xml:space="preserve"> </w:t>
      </w:r>
      <w:r>
        <w:t>gazowe</w:t>
      </w:r>
      <w:r>
        <w:rPr>
          <w:spacing w:val="-11"/>
        </w:rPr>
        <w:t xml:space="preserve"> </w:t>
      </w:r>
      <w:r>
        <w:t>stwarza</w:t>
      </w:r>
      <w:r>
        <w:rPr>
          <w:spacing w:val="-12"/>
        </w:rPr>
        <w:t xml:space="preserve"> </w:t>
      </w:r>
      <w:r>
        <w:t>zagrożenie</w:t>
      </w:r>
      <w:r>
        <w:rPr>
          <w:spacing w:val="-11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życia</w:t>
      </w:r>
      <w:r>
        <w:rPr>
          <w:spacing w:val="-11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mienia;</w:t>
      </w:r>
    </w:p>
    <w:p w14:paraId="7967495A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line="249" w:lineRule="auto"/>
        <w:ind w:right="111"/>
      </w:pPr>
      <w:r>
        <w:t>w</w:t>
      </w:r>
      <w:r>
        <w:rPr>
          <w:spacing w:val="-8"/>
        </w:rPr>
        <w:t xml:space="preserve"> </w:t>
      </w:r>
      <w:r>
        <w:t>wyniku</w:t>
      </w:r>
      <w:r>
        <w:rPr>
          <w:spacing w:val="-8"/>
        </w:rPr>
        <w:t xml:space="preserve"> </w:t>
      </w:r>
      <w:r>
        <w:t>przeprowadzonej</w:t>
      </w:r>
      <w:r>
        <w:rPr>
          <w:spacing w:val="-8"/>
        </w:rPr>
        <w:t xml:space="preserve"> </w:t>
      </w:r>
      <w:r>
        <w:t>kontroli</w:t>
      </w:r>
      <w:r>
        <w:rPr>
          <w:spacing w:val="-1"/>
        </w:rPr>
        <w:t xml:space="preserve"> </w:t>
      </w:r>
      <w:r>
        <w:t>stwierdzono,</w:t>
      </w:r>
      <w:r>
        <w:rPr>
          <w:spacing w:val="-10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znajdująca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instalacja</w:t>
      </w:r>
      <w:r>
        <w:rPr>
          <w:spacing w:val="-46"/>
        </w:rPr>
        <w:t xml:space="preserve"> </w:t>
      </w:r>
      <w:r>
        <w:t>stwarza</w:t>
      </w:r>
      <w:r>
        <w:rPr>
          <w:spacing w:val="-8"/>
        </w:rPr>
        <w:t xml:space="preserve"> </w:t>
      </w:r>
      <w:r>
        <w:t>bezpośrednie</w:t>
      </w:r>
      <w:r>
        <w:rPr>
          <w:spacing w:val="-1"/>
        </w:rPr>
        <w:t xml:space="preserve"> </w:t>
      </w:r>
      <w:r>
        <w:t>zagrożenie</w:t>
      </w:r>
      <w:r>
        <w:rPr>
          <w:spacing w:val="-1"/>
        </w:rPr>
        <w:t xml:space="preserve"> </w:t>
      </w:r>
      <w:r>
        <w:t>życia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środowiska;</w:t>
      </w:r>
    </w:p>
    <w:p w14:paraId="0A75F6F6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line="249" w:lineRule="auto"/>
        <w:ind w:right="116"/>
      </w:pPr>
      <w:r>
        <w:t>OSD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OSP</w:t>
      </w:r>
      <w:r>
        <w:rPr>
          <w:spacing w:val="7"/>
        </w:rPr>
        <w:t xml:space="preserve"> </w:t>
      </w:r>
      <w:r>
        <w:t>wykonuje</w:t>
      </w:r>
      <w:r>
        <w:rPr>
          <w:spacing w:val="3"/>
        </w:rPr>
        <w:t xml:space="preserve"> </w:t>
      </w:r>
      <w:r>
        <w:t>prace</w:t>
      </w:r>
      <w:r>
        <w:rPr>
          <w:spacing w:val="2"/>
        </w:rPr>
        <w:t xml:space="preserve"> </w:t>
      </w:r>
      <w:r>
        <w:t>skutkujące</w:t>
      </w:r>
      <w:r>
        <w:rPr>
          <w:spacing w:val="6"/>
        </w:rPr>
        <w:t xml:space="preserve"> </w:t>
      </w:r>
      <w:r>
        <w:t>przerwaniem</w:t>
      </w:r>
      <w:r>
        <w:rPr>
          <w:spacing w:val="4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ograniczeniem</w:t>
      </w:r>
      <w:r>
        <w:rPr>
          <w:spacing w:val="3"/>
        </w:rPr>
        <w:t xml:space="preserve"> </w:t>
      </w:r>
      <w:r>
        <w:t>dostarczania</w:t>
      </w:r>
      <w:r>
        <w:rPr>
          <w:spacing w:val="7"/>
        </w:rPr>
        <w:t xml:space="preserve"> </w:t>
      </w:r>
      <w:r>
        <w:t>paliwa</w:t>
      </w:r>
      <w:r>
        <w:rPr>
          <w:spacing w:val="-47"/>
        </w:rPr>
        <w:t xml:space="preserve"> </w:t>
      </w:r>
      <w:r>
        <w:t>gazowego,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wcześniejszym uprzedzeniu</w:t>
      </w:r>
      <w:r>
        <w:rPr>
          <w:spacing w:val="-8"/>
        </w:rPr>
        <w:t xml:space="preserve"> </w:t>
      </w:r>
      <w:r>
        <w:t>Zamawiającego.</w:t>
      </w:r>
    </w:p>
    <w:p w14:paraId="6A8FF92E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62" w:lineRule="exact"/>
        <w:ind w:hanging="424"/>
      </w:pPr>
      <w:r>
        <w:t>Wstrzymanie</w:t>
      </w:r>
      <w:r>
        <w:rPr>
          <w:spacing w:val="-8"/>
        </w:rPr>
        <w:t xml:space="preserve"> </w:t>
      </w:r>
      <w:r>
        <w:t>dostarczania</w:t>
      </w:r>
      <w:r>
        <w:rPr>
          <w:spacing w:val="-7"/>
        </w:rPr>
        <w:t xml:space="preserve"> </w:t>
      </w:r>
      <w:r>
        <w:t>paliwa</w:t>
      </w:r>
      <w:r>
        <w:rPr>
          <w:spacing w:val="-8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nastąpić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poprzez:</w:t>
      </w:r>
    </w:p>
    <w:p w14:paraId="3057544B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21"/>
      </w:pPr>
      <w:r>
        <w:t>demontaż</w:t>
      </w:r>
      <w:r>
        <w:rPr>
          <w:spacing w:val="-9"/>
        </w:rPr>
        <w:t xml:space="preserve"> </w:t>
      </w:r>
      <w:r>
        <w:t>układu</w:t>
      </w:r>
      <w:r>
        <w:rPr>
          <w:spacing w:val="-5"/>
        </w:rPr>
        <w:t xml:space="preserve"> </w:t>
      </w:r>
      <w:r>
        <w:t>pomiarowego;</w:t>
      </w:r>
    </w:p>
    <w:p w14:paraId="2149A162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10"/>
      </w:pPr>
      <w:r>
        <w:t>demontaż</w:t>
      </w:r>
      <w:r>
        <w:rPr>
          <w:spacing w:val="-10"/>
        </w:rPr>
        <w:t xml:space="preserve"> </w:t>
      </w:r>
      <w:r>
        <w:t>przyłącza do</w:t>
      </w:r>
      <w:r>
        <w:rPr>
          <w:spacing w:val="-9"/>
        </w:rPr>
        <w:t xml:space="preserve"> </w:t>
      </w:r>
      <w:r>
        <w:t>sieci</w:t>
      </w:r>
      <w:r>
        <w:rPr>
          <w:spacing w:val="-1"/>
        </w:rPr>
        <w:t xml:space="preserve"> </w:t>
      </w:r>
      <w:r>
        <w:t>gazowej;</w:t>
      </w:r>
    </w:p>
    <w:p w14:paraId="20C0E1CE" w14:textId="77777777" w:rsidR="002E25A0" w:rsidRDefault="007C2450">
      <w:pPr>
        <w:pStyle w:val="Akapitzlist"/>
        <w:numPr>
          <w:ilvl w:val="1"/>
          <w:numId w:val="8"/>
        </w:numPr>
        <w:tabs>
          <w:tab w:val="left" w:pos="923"/>
        </w:tabs>
        <w:spacing w:before="5"/>
      </w:pPr>
      <w:r>
        <w:t>zamknięcie</w:t>
      </w:r>
      <w:r>
        <w:rPr>
          <w:spacing w:val="-7"/>
        </w:rPr>
        <w:t xml:space="preserve"> </w:t>
      </w:r>
      <w:r>
        <w:t>dopływu</w:t>
      </w:r>
      <w:r>
        <w:rPr>
          <w:spacing w:val="-7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układem</w:t>
      </w:r>
      <w:r>
        <w:rPr>
          <w:spacing w:val="-6"/>
        </w:rPr>
        <w:t xml:space="preserve"> </w:t>
      </w:r>
      <w:r>
        <w:t>pomiarowym.</w:t>
      </w:r>
    </w:p>
    <w:p w14:paraId="22A34DF7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before="10" w:line="244" w:lineRule="auto"/>
        <w:ind w:right="114"/>
        <w:jc w:val="both"/>
      </w:pPr>
      <w:r>
        <w:t xml:space="preserve">Wstrzymanie dostarczania paliwa gazowego nie jest </w:t>
      </w:r>
      <w:r>
        <w:t>równoznaczne z rozwiązaniem Umowy, o ile</w:t>
      </w:r>
      <w:r>
        <w:rPr>
          <w:spacing w:val="1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ona</w:t>
      </w:r>
      <w:r>
        <w:rPr>
          <w:spacing w:val="-2"/>
        </w:rPr>
        <w:t xml:space="preserve"> </w:t>
      </w:r>
      <w:r>
        <w:t>wypowiedziana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Wykonawcę.</w:t>
      </w:r>
    </w:p>
    <w:p w14:paraId="6DF2C40F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before="4" w:line="247" w:lineRule="auto"/>
        <w:ind w:right="112"/>
        <w:jc w:val="both"/>
      </w:pPr>
      <w:r>
        <w:t>W przypadku ustania przyczyn, które uzasadniały wstrzymanie dostarczania paliwa gazowego</w:t>
      </w:r>
      <w:r>
        <w:rPr>
          <w:spacing w:val="1"/>
        </w:rPr>
        <w:t xml:space="preserve"> </w:t>
      </w:r>
      <w:r>
        <w:t>wznowienie dostarczania paliwa gazowego do Zamawiającego nastąpi niezwłocznie p</w:t>
      </w:r>
      <w:r>
        <w:t>o ustaniu</w:t>
      </w:r>
      <w:r>
        <w:rPr>
          <w:spacing w:val="1"/>
        </w:rPr>
        <w:t xml:space="preserve"> </w:t>
      </w:r>
      <w:r>
        <w:t>tych</w:t>
      </w:r>
      <w:r>
        <w:rPr>
          <w:spacing w:val="-9"/>
        </w:rPr>
        <w:t xml:space="preserve"> </w:t>
      </w:r>
      <w:r>
        <w:t>przyczyn.</w:t>
      </w:r>
    </w:p>
    <w:p w14:paraId="155870A8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before="1" w:line="247" w:lineRule="auto"/>
        <w:ind w:right="114"/>
        <w:jc w:val="both"/>
      </w:pPr>
      <w:r>
        <w:t>Zamawiający</w:t>
      </w:r>
      <w:r>
        <w:rPr>
          <w:spacing w:val="-3"/>
        </w:rPr>
        <w:t xml:space="preserve"> </w:t>
      </w:r>
      <w:r>
        <w:t>przyjmuje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akceptuje,</w:t>
      </w:r>
      <w:r>
        <w:rPr>
          <w:spacing w:val="-8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OSD</w:t>
      </w:r>
      <w:r>
        <w:rPr>
          <w:spacing w:val="-11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OSP</w:t>
      </w:r>
      <w:r>
        <w:rPr>
          <w:spacing w:val="-8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ograniczyć</w:t>
      </w:r>
      <w:r>
        <w:rPr>
          <w:spacing w:val="-2"/>
        </w:rPr>
        <w:t xml:space="preserve"> </w:t>
      </w:r>
      <w:r>
        <w:t>dostarczanie</w:t>
      </w:r>
      <w:r>
        <w:rPr>
          <w:spacing w:val="-48"/>
        </w:rPr>
        <w:t xml:space="preserve"> </w:t>
      </w:r>
      <w:r>
        <w:t>paliwa</w:t>
      </w:r>
      <w:r>
        <w:rPr>
          <w:spacing w:val="-12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przypadkach</w:t>
      </w:r>
      <w:r>
        <w:rPr>
          <w:spacing w:val="-9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obowiązujących</w:t>
      </w:r>
      <w:r>
        <w:rPr>
          <w:spacing w:val="-8"/>
        </w:rPr>
        <w:t xml:space="preserve"> </w:t>
      </w:r>
      <w:r>
        <w:t>przepisach</w:t>
      </w:r>
      <w:r>
        <w:rPr>
          <w:spacing w:val="-8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oraz</w:t>
      </w:r>
      <w:r>
        <w:rPr>
          <w:spacing w:val="-9"/>
        </w:rPr>
        <w:t xml:space="preserve"> </w:t>
      </w:r>
      <w:proofErr w:type="spellStart"/>
      <w:r>
        <w:t>IRiESD</w:t>
      </w:r>
      <w:proofErr w:type="spellEnd"/>
      <w:r>
        <w:rPr>
          <w:spacing w:val="-9"/>
        </w:rPr>
        <w:t xml:space="preserve"> </w:t>
      </w:r>
      <w:r>
        <w:t>lub</w:t>
      </w:r>
      <w:r>
        <w:rPr>
          <w:spacing w:val="-47"/>
        </w:rPr>
        <w:t xml:space="preserve"> </w:t>
      </w:r>
      <w:proofErr w:type="spellStart"/>
      <w:r>
        <w:t>IRiESP</w:t>
      </w:r>
      <w:proofErr w:type="spellEnd"/>
      <w:r>
        <w:t>.</w:t>
      </w:r>
    </w:p>
    <w:p w14:paraId="7CE6A496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9" w:lineRule="auto"/>
        <w:ind w:right="115"/>
        <w:jc w:val="both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dostarczania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OSD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OSP</w:t>
      </w:r>
      <w:r>
        <w:rPr>
          <w:spacing w:val="1"/>
        </w:rPr>
        <w:t xml:space="preserve"> </w:t>
      </w:r>
      <w:r>
        <w:t xml:space="preserve">wynikającego z przepisów prawa, </w:t>
      </w:r>
      <w:proofErr w:type="spellStart"/>
      <w:r>
        <w:t>IRiESD</w:t>
      </w:r>
      <w:proofErr w:type="spellEnd"/>
      <w:r>
        <w:t xml:space="preserve"> lub </w:t>
      </w:r>
      <w:proofErr w:type="spellStart"/>
      <w:r>
        <w:t>IRiESP</w:t>
      </w:r>
      <w:proofErr w:type="spellEnd"/>
      <w:r>
        <w:t>, Wykonawca nie ponosi odpowiedzialności</w:t>
      </w:r>
      <w:r>
        <w:rPr>
          <w:spacing w:val="1"/>
        </w:rPr>
        <w:t xml:space="preserve"> </w:t>
      </w:r>
      <w:r>
        <w:t>wobec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wstrzymania lub</w:t>
      </w:r>
      <w:r>
        <w:rPr>
          <w:spacing w:val="-8"/>
        </w:rPr>
        <w:t xml:space="preserve"> </w:t>
      </w:r>
      <w:r>
        <w:t>ograniczenia</w:t>
      </w:r>
      <w:r>
        <w:rPr>
          <w:spacing w:val="-2"/>
        </w:rPr>
        <w:t xml:space="preserve"> </w:t>
      </w:r>
      <w:r>
        <w:t>dostarczania</w:t>
      </w:r>
      <w:r>
        <w:rPr>
          <w:spacing w:val="-1"/>
        </w:rPr>
        <w:t xml:space="preserve"> </w:t>
      </w:r>
      <w:r>
        <w:t>paliwa</w:t>
      </w:r>
      <w:r>
        <w:rPr>
          <w:spacing w:val="-6"/>
        </w:rPr>
        <w:t xml:space="preserve"> </w:t>
      </w:r>
      <w:r>
        <w:t>gazowego.</w:t>
      </w:r>
    </w:p>
    <w:p w14:paraId="3744FA3D" w14:textId="77777777" w:rsidR="002E25A0" w:rsidRDefault="007C2450">
      <w:pPr>
        <w:pStyle w:val="Akapitzlist"/>
        <w:numPr>
          <w:ilvl w:val="0"/>
          <w:numId w:val="8"/>
        </w:numPr>
        <w:tabs>
          <w:tab w:val="left" w:pos="640"/>
        </w:tabs>
        <w:spacing w:line="247" w:lineRule="auto"/>
        <w:ind w:right="107"/>
        <w:jc w:val="both"/>
      </w:pP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</w:t>
      </w:r>
      <w:r>
        <w:t>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dostosowania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wprowadzonych</w:t>
      </w:r>
      <w:r>
        <w:rPr>
          <w:spacing w:val="1"/>
        </w:rPr>
        <w:t xml:space="preserve"> </w:t>
      </w:r>
      <w:r>
        <w:t>ograniczeń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dostarczaniu paliwa gazowego lub do dostosowania się do wstrzymania dostarczania paliwa</w:t>
      </w:r>
      <w:r>
        <w:rPr>
          <w:spacing w:val="1"/>
        </w:rPr>
        <w:t xml:space="preserve"> </w:t>
      </w:r>
      <w:r>
        <w:rPr>
          <w:spacing w:val="-1"/>
        </w:rPr>
        <w:t xml:space="preserve">gazowego. Zamawiający zobowiązuje </w:t>
      </w:r>
      <w:r>
        <w:t>się w szczególności dostosować do ograniczeń maksymalnej</w:t>
      </w:r>
      <w:r>
        <w:rPr>
          <w:spacing w:val="-47"/>
        </w:rPr>
        <w:t xml:space="preserve"> </w:t>
      </w:r>
      <w:r>
        <w:t>godzinowej i dob</w:t>
      </w:r>
      <w:r>
        <w:t>owej ilości odbioru paliwa gazowego zgodnie z komunikatami ogłaszanymi na</w:t>
      </w:r>
      <w:r>
        <w:rPr>
          <w:spacing w:val="1"/>
        </w:rPr>
        <w:t xml:space="preserve"> </w:t>
      </w:r>
      <w:r>
        <w:t>zasadach</w:t>
      </w:r>
      <w:r>
        <w:rPr>
          <w:spacing w:val="-9"/>
        </w:rPr>
        <w:t xml:space="preserve"> </w:t>
      </w:r>
      <w:r>
        <w:t>przewidzianych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obowiązujących</w:t>
      </w:r>
      <w:r>
        <w:rPr>
          <w:spacing w:val="-2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prawa.</w:t>
      </w:r>
    </w:p>
    <w:p w14:paraId="6C40D7CA" w14:textId="77777777" w:rsidR="002E25A0" w:rsidRDefault="002E25A0">
      <w:pPr>
        <w:spacing w:line="247" w:lineRule="auto"/>
        <w:jc w:val="both"/>
        <w:sectPr w:rsidR="002E25A0">
          <w:pgSz w:w="11910" w:h="16840"/>
          <w:pgMar w:top="820" w:right="1280" w:bottom="1180" w:left="1200" w:header="0" w:footer="937" w:gutter="0"/>
          <w:cols w:space="708"/>
        </w:sectPr>
      </w:pPr>
    </w:p>
    <w:p w14:paraId="0EA3543A" w14:textId="77777777" w:rsidR="002E25A0" w:rsidRDefault="007C2450">
      <w:pPr>
        <w:spacing w:before="31"/>
        <w:ind w:left="2621" w:right="2498"/>
        <w:jc w:val="center"/>
        <w:rPr>
          <w:b/>
        </w:rPr>
      </w:pPr>
      <w:r>
        <w:rPr>
          <w:b/>
        </w:rPr>
        <w:lastRenderedPageBreak/>
        <w:t>§</w:t>
      </w:r>
      <w:r>
        <w:rPr>
          <w:b/>
          <w:spacing w:val="-9"/>
        </w:rPr>
        <w:t xml:space="preserve"> </w:t>
      </w:r>
      <w:r>
        <w:rPr>
          <w:b/>
        </w:rPr>
        <w:t>8.</w:t>
      </w:r>
    </w:p>
    <w:p w14:paraId="2AE2E1A7" w14:textId="77777777" w:rsidR="002E25A0" w:rsidRDefault="007C2450">
      <w:pPr>
        <w:spacing w:before="24"/>
        <w:ind w:left="2629" w:right="2494"/>
        <w:jc w:val="center"/>
        <w:rPr>
          <w:b/>
        </w:rPr>
      </w:pPr>
      <w:r>
        <w:rPr>
          <w:b/>
        </w:rPr>
        <w:t>Zmiany</w:t>
      </w:r>
      <w:r>
        <w:rPr>
          <w:b/>
          <w:spacing w:val="-6"/>
        </w:rPr>
        <w:t xml:space="preserve"> </w:t>
      </w:r>
      <w:r>
        <w:rPr>
          <w:b/>
        </w:rPr>
        <w:t>umowy</w:t>
      </w:r>
    </w:p>
    <w:p w14:paraId="5CF7A06E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before="24" w:line="247" w:lineRule="auto"/>
        <w:ind w:right="119"/>
        <w:jc w:val="both"/>
      </w:pP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wystąpienia sytuacji, których nie można zakwalifikować jako zmian istotnych w rozumieniu art.</w:t>
      </w:r>
      <w:r>
        <w:rPr>
          <w:spacing w:val="1"/>
        </w:rPr>
        <w:t xml:space="preserve"> </w:t>
      </w:r>
      <w:r>
        <w:t>454</w:t>
      </w:r>
      <w:r>
        <w:rPr>
          <w:spacing w:val="-9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2D270DB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before="1"/>
        <w:ind w:hanging="424"/>
        <w:jc w:val="both"/>
      </w:pPr>
      <w:r>
        <w:t>Ustala</w:t>
      </w:r>
      <w:r>
        <w:rPr>
          <w:spacing w:val="-6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</w:t>
      </w:r>
      <w:r>
        <w:rPr>
          <w:spacing w:val="-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Umowy:</w:t>
      </w:r>
    </w:p>
    <w:p w14:paraId="7E4053AD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34"/>
        <w:jc w:val="both"/>
      </w:pPr>
      <w:r>
        <w:t>zmiana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adresowych</w:t>
      </w:r>
      <w:r>
        <w:rPr>
          <w:spacing w:val="-8"/>
        </w:rPr>
        <w:t xml:space="preserve"> </w:t>
      </w:r>
      <w:r>
        <w:t>Stron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Odbiorcy;</w:t>
      </w:r>
    </w:p>
    <w:p w14:paraId="04D7170D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5"/>
        <w:jc w:val="both"/>
      </w:pPr>
      <w:r>
        <w:t>zmiana</w:t>
      </w:r>
      <w:r>
        <w:rPr>
          <w:spacing w:val="-3"/>
        </w:rPr>
        <w:t xml:space="preserve"> </w:t>
      </w:r>
      <w:r>
        <w:t>nazwy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numeru</w:t>
      </w:r>
      <w:r>
        <w:rPr>
          <w:spacing w:val="-7"/>
        </w:rPr>
        <w:t xml:space="preserve"> </w:t>
      </w:r>
      <w:r>
        <w:t>NIP;</w:t>
      </w:r>
    </w:p>
    <w:p w14:paraId="4A9C034C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before="10" w:line="247" w:lineRule="auto"/>
        <w:ind w:right="110"/>
        <w:jc w:val="both"/>
      </w:pPr>
      <w:r>
        <w:t>Zamawiający ma prawo</w:t>
      </w:r>
      <w:r>
        <w:t xml:space="preserve"> do zmiany liczby PPG, przy czym zmiana liczby PPG wynikać może przede</w:t>
      </w:r>
      <w:r>
        <w:rPr>
          <w:spacing w:val="-47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zamknięcia</w:t>
      </w:r>
      <w:r>
        <w:rPr>
          <w:spacing w:val="1"/>
        </w:rPr>
        <w:t xml:space="preserve"> </w:t>
      </w:r>
      <w:r>
        <w:t>lub likwidacji</w:t>
      </w:r>
      <w:r>
        <w:rPr>
          <w:spacing w:val="1"/>
        </w:rPr>
        <w:t xml:space="preserve"> </w:t>
      </w:r>
      <w:r>
        <w:t>obiektu,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zarządu, sprzedaży,</w:t>
      </w:r>
      <w:r>
        <w:rPr>
          <w:spacing w:val="1"/>
        </w:rPr>
        <w:t xml:space="preserve"> </w:t>
      </w:r>
      <w:r>
        <w:t>wynajmu obiektu innemu podmiotowi, budowy nowych PPG, dodania PPG, na poziomie +/- 10%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3"/>
        </w:rPr>
        <w:t xml:space="preserve"> </w:t>
      </w:r>
      <w:r>
        <w:rPr>
          <w:spacing w:val="-1"/>
        </w:rPr>
        <w:t>stosunku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liczby</w:t>
      </w:r>
      <w:r>
        <w:rPr>
          <w:spacing w:val="3"/>
        </w:rPr>
        <w:t xml:space="preserve"> </w:t>
      </w:r>
      <w:r>
        <w:rPr>
          <w:spacing w:val="-1"/>
        </w:rPr>
        <w:t>PPG</w:t>
      </w:r>
      <w:r>
        <w:rPr>
          <w:spacing w:val="5"/>
        </w:rPr>
        <w:t xml:space="preserve"> </w:t>
      </w:r>
      <w:r>
        <w:t>wymienionych</w:t>
      </w:r>
      <w:r>
        <w:rPr>
          <w:spacing w:val="-1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11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Umowy.</w:t>
      </w:r>
      <w:r>
        <w:rPr>
          <w:spacing w:val="-9"/>
        </w:rPr>
        <w:t xml:space="preserve"> </w:t>
      </w:r>
      <w:r>
        <w:t>Zmiana</w:t>
      </w:r>
      <w:r>
        <w:rPr>
          <w:spacing w:val="2"/>
        </w:rPr>
        <w:t xml:space="preserve"> </w:t>
      </w:r>
      <w:r>
        <w:t>dokonana</w:t>
      </w:r>
      <w:r>
        <w:rPr>
          <w:spacing w:val="2"/>
        </w:rPr>
        <w:t xml:space="preserve"> </w:t>
      </w:r>
      <w:r>
        <w:t>zostanie</w:t>
      </w:r>
      <w:r>
        <w:rPr>
          <w:spacing w:val="-48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aktualizację</w:t>
      </w:r>
      <w:r>
        <w:rPr>
          <w:spacing w:val="-3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Umowy.</w:t>
      </w:r>
    </w:p>
    <w:p w14:paraId="5E374F94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13"/>
        <w:jc w:val="both"/>
      </w:pP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taryfowych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PPG,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PPG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 xml:space="preserve">zakwalifikowany do innej grupy </w:t>
      </w:r>
      <w:r>
        <w:t>taryfowej zgodnie z zasadami opisanymi w Taryfie OSD. Zmiany</w:t>
      </w:r>
      <w:r>
        <w:rPr>
          <w:spacing w:val="1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odbywały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zasadach:</w:t>
      </w:r>
    </w:p>
    <w:p w14:paraId="0AF4B9DC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20" w:line="247" w:lineRule="auto"/>
        <w:ind w:right="118"/>
        <w:jc w:val="both"/>
      </w:pPr>
      <w:r>
        <w:t>jeżeli</w:t>
      </w:r>
      <w:r>
        <w:rPr>
          <w:spacing w:val="1"/>
        </w:rPr>
        <w:t xml:space="preserve"> </w:t>
      </w:r>
      <w:r>
        <w:t>grupa</w:t>
      </w:r>
      <w:r>
        <w:rPr>
          <w:spacing w:val="1"/>
        </w:rPr>
        <w:t xml:space="preserve"> </w:t>
      </w:r>
      <w:r>
        <w:t>taryfowa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zmieniona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grupę</w:t>
      </w:r>
      <w:r>
        <w:rPr>
          <w:spacing w:val="1"/>
        </w:rPr>
        <w:t xml:space="preserve"> </w:t>
      </w:r>
      <w:r>
        <w:t>taryfową</w:t>
      </w:r>
      <w:r>
        <w:rPr>
          <w:spacing w:val="1"/>
        </w:rPr>
        <w:t xml:space="preserve"> </w:t>
      </w:r>
      <w:r>
        <w:t>wycenioną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zastosowana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jednostkowa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gazowe</w:t>
      </w:r>
      <w:r>
        <w:rPr>
          <w:spacing w:val="1"/>
        </w:rPr>
        <w:t xml:space="preserve"> </w:t>
      </w:r>
      <w:r>
        <w:t>(z</w:t>
      </w:r>
      <w:r>
        <w:rPr>
          <w:spacing w:val="1"/>
        </w:rPr>
        <w:t xml:space="preserve"> </w:t>
      </w:r>
      <w:r>
        <w:t>akcyzą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akcyzy)</w:t>
      </w:r>
      <w:r>
        <w:rPr>
          <w:spacing w:val="1"/>
        </w:rPr>
        <w:t xml:space="preserve"> </w:t>
      </w:r>
      <w:r>
        <w:t>przewidziane dla nowej (zmienionej) grupy taryfowej. Opłaty za usługi dystrybucji zostaną</w:t>
      </w:r>
      <w:r>
        <w:rPr>
          <w:spacing w:val="1"/>
        </w:rPr>
        <w:t xml:space="preserve"> </w:t>
      </w:r>
      <w:r>
        <w:t>naliczone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nową,</w:t>
      </w:r>
      <w:r>
        <w:rPr>
          <w:spacing w:val="-4"/>
        </w:rPr>
        <w:t xml:space="preserve"> </w:t>
      </w:r>
      <w:r>
        <w:t>zmienioną</w:t>
      </w:r>
      <w:r>
        <w:rPr>
          <w:spacing w:val="-2"/>
        </w:rPr>
        <w:t xml:space="preserve"> </w:t>
      </w:r>
      <w:r>
        <w:t>grupą</w:t>
      </w:r>
      <w:r>
        <w:rPr>
          <w:spacing w:val="-2"/>
        </w:rPr>
        <w:t xml:space="preserve"> </w:t>
      </w:r>
      <w:r>
        <w:t>taryfową.</w:t>
      </w:r>
    </w:p>
    <w:p w14:paraId="698ADF45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26" w:line="247" w:lineRule="auto"/>
        <w:ind w:right="115"/>
        <w:jc w:val="both"/>
      </w:pPr>
      <w:r>
        <w:t>jeżeli grupa taryfowa zostanie zmieniona na grupę taryfową, która nie była wyceniona w §5</w:t>
      </w:r>
      <w:r>
        <w:rPr>
          <w:spacing w:val="1"/>
        </w:rPr>
        <w:t xml:space="preserve"> </w:t>
      </w:r>
      <w:r>
        <w:t>ust. 6, zas</w:t>
      </w:r>
      <w:r>
        <w:t>tosowana zostanie cena jednostkowa za paliwo gazowego (z akcyzą lub akcyzy) dla</w:t>
      </w:r>
      <w:r>
        <w:rPr>
          <w:spacing w:val="1"/>
        </w:rPr>
        <w:t xml:space="preserve"> </w:t>
      </w:r>
      <w:r>
        <w:t>dotychczasowej grupy taryfowej. Opłaty za usługi dystrybucji zostaną naliczone zgodnie z</w:t>
      </w:r>
      <w:r>
        <w:rPr>
          <w:spacing w:val="1"/>
        </w:rPr>
        <w:t xml:space="preserve"> </w:t>
      </w:r>
      <w:r>
        <w:t>nową,</w:t>
      </w:r>
      <w:r>
        <w:rPr>
          <w:spacing w:val="-4"/>
        </w:rPr>
        <w:t xml:space="preserve"> </w:t>
      </w:r>
      <w:r>
        <w:t>zmienioną</w:t>
      </w:r>
      <w:r>
        <w:rPr>
          <w:spacing w:val="-2"/>
        </w:rPr>
        <w:t xml:space="preserve"> </w:t>
      </w:r>
      <w:r>
        <w:t>grupą</w:t>
      </w:r>
      <w:r>
        <w:rPr>
          <w:spacing w:val="-2"/>
        </w:rPr>
        <w:t xml:space="preserve"> </w:t>
      </w:r>
      <w:r>
        <w:t>taryfową.</w:t>
      </w:r>
    </w:p>
    <w:p w14:paraId="0FA45CAB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11"/>
        <w:jc w:val="both"/>
      </w:pPr>
      <w:r>
        <w:t xml:space="preserve">Zamawiający ma prawo do zmiany mocy umownej dla </w:t>
      </w:r>
      <w:r>
        <w:t>poszczególnych PPG po uprzedniej zgodzie</w:t>
      </w:r>
      <w:r>
        <w:rPr>
          <w:spacing w:val="-47"/>
        </w:rPr>
        <w:t xml:space="preserve"> </w:t>
      </w:r>
      <w:r>
        <w:t>oraz uzgodnieniu warunków technicznych dokonania tych zmian z OSD. Procedura zmiany mocy</w:t>
      </w:r>
      <w:r>
        <w:rPr>
          <w:spacing w:val="1"/>
        </w:rPr>
        <w:t xml:space="preserve"> </w:t>
      </w:r>
      <w:r>
        <w:t>umownej</w:t>
      </w:r>
      <w:r>
        <w:rPr>
          <w:spacing w:val="-3"/>
        </w:rPr>
        <w:t xml:space="preserve"> </w:t>
      </w:r>
      <w:r>
        <w:t>przeprowadzona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Taryfie</w:t>
      </w:r>
      <w:r>
        <w:rPr>
          <w:spacing w:val="-2"/>
        </w:rPr>
        <w:t xml:space="preserve"> </w:t>
      </w:r>
      <w:r>
        <w:t>OSD oraz</w:t>
      </w:r>
      <w:r>
        <w:rPr>
          <w:spacing w:val="-5"/>
        </w:rPr>
        <w:t xml:space="preserve"> </w:t>
      </w:r>
      <w:proofErr w:type="spellStart"/>
      <w:r>
        <w:t>IRiESD</w:t>
      </w:r>
      <w:proofErr w:type="spellEnd"/>
      <w:r>
        <w:t>.</w:t>
      </w:r>
    </w:p>
    <w:p w14:paraId="2F83D69A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ind w:hanging="424"/>
        <w:jc w:val="both"/>
      </w:pPr>
      <w:r>
        <w:t>Dla</w:t>
      </w:r>
      <w:r>
        <w:rPr>
          <w:spacing w:val="-8"/>
        </w:rPr>
        <w:t xml:space="preserve"> </w:t>
      </w:r>
      <w:r>
        <w:t>PPG</w:t>
      </w:r>
      <w:r>
        <w:rPr>
          <w:spacing w:val="-8"/>
        </w:rPr>
        <w:t xml:space="preserve"> </w:t>
      </w:r>
      <w:r>
        <w:t>zakwalifikowanych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grupy</w:t>
      </w:r>
      <w:r>
        <w:rPr>
          <w:spacing w:val="-2"/>
        </w:rPr>
        <w:t xml:space="preserve"> </w:t>
      </w:r>
      <w:r>
        <w:t>taryfowej</w:t>
      </w:r>
      <w:r>
        <w:rPr>
          <w:spacing w:val="-6"/>
        </w:rPr>
        <w:t xml:space="preserve"> </w:t>
      </w:r>
      <w:r>
        <w:t>W-5.1</w:t>
      </w:r>
      <w:r>
        <w:rPr>
          <w:spacing w:val="-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poniższe</w:t>
      </w:r>
      <w:r>
        <w:rPr>
          <w:spacing w:val="-2"/>
        </w:rPr>
        <w:t xml:space="preserve"> </w:t>
      </w:r>
      <w:r>
        <w:t>postanowienie:</w:t>
      </w:r>
    </w:p>
    <w:p w14:paraId="6FCC9A8C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28" w:line="247" w:lineRule="auto"/>
        <w:ind w:right="110"/>
        <w:jc w:val="both"/>
      </w:pPr>
      <w:r>
        <w:t>zmiana zamówionej</w:t>
      </w:r>
      <w:r>
        <w:rPr>
          <w:spacing w:val="1"/>
        </w:rPr>
        <w:t xml:space="preserve"> </w:t>
      </w:r>
      <w:r>
        <w:t>mocy umownej jest</w:t>
      </w:r>
      <w:r>
        <w:rPr>
          <w:spacing w:val="1"/>
        </w:rPr>
        <w:t xml:space="preserve"> </w:t>
      </w:r>
      <w:r>
        <w:t>możliwa na podstawie wniosku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złożony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miesiąca, dla którego ma obowiązywać wniosk</w:t>
      </w:r>
      <w:r>
        <w:t>owana moc umowna. Nowa moc umowna</w:t>
      </w:r>
      <w:r>
        <w:rPr>
          <w:spacing w:val="1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zawierać</w:t>
      </w:r>
      <w:r>
        <w:rPr>
          <w:spacing w:val="-1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ustalonego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warunkach</w:t>
      </w:r>
      <w:r>
        <w:rPr>
          <w:spacing w:val="-5"/>
        </w:rPr>
        <w:t xml:space="preserve"> </w:t>
      </w:r>
      <w:r>
        <w:t>przyłączenia</w:t>
      </w:r>
      <w:r>
        <w:rPr>
          <w:spacing w:val="-3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wynikającej</w:t>
      </w:r>
      <w:r>
        <w:rPr>
          <w:spacing w:val="-47"/>
        </w:rPr>
        <w:t xml:space="preserve"> </w:t>
      </w:r>
      <w:r>
        <w:t>z przepustowości zainstalowanego układu pomiarowego. Zmiana zamówionej mocy umownej</w:t>
      </w:r>
      <w:r>
        <w:rPr>
          <w:spacing w:val="-47"/>
        </w:rPr>
        <w:t xml:space="preserve"> </w:t>
      </w:r>
      <w:r>
        <w:t xml:space="preserve">następuje po pozytywnej decyzji </w:t>
      </w:r>
      <w:r>
        <w:t>odpowiedniego Operatora, do którego sieci przyłączony jest</w:t>
      </w:r>
      <w:r>
        <w:rPr>
          <w:spacing w:val="1"/>
        </w:rPr>
        <w:t xml:space="preserve"> </w:t>
      </w:r>
      <w:r>
        <w:t>PPG;</w:t>
      </w:r>
    </w:p>
    <w:p w14:paraId="1751ED70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line="247" w:lineRule="auto"/>
        <w:ind w:right="110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umownej</w:t>
      </w:r>
      <w:r>
        <w:rPr>
          <w:spacing w:val="1"/>
        </w:rPr>
        <w:t xml:space="preserve"> </w:t>
      </w:r>
      <w:r>
        <w:t>wykraczającej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ustalony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przyłączenia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wykraczającej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pomiarowy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pomiarowego</w:t>
      </w:r>
      <w:r>
        <w:rPr>
          <w:spacing w:val="1"/>
        </w:rPr>
        <w:t xml:space="preserve"> </w:t>
      </w:r>
      <w:r>
        <w:rPr>
          <w:spacing w:val="-1"/>
        </w:rPr>
        <w:t>Zamawiający</w:t>
      </w:r>
      <w:r>
        <w:rPr>
          <w:spacing w:val="-10"/>
        </w:rPr>
        <w:t xml:space="preserve"> </w:t>
      </w:r>
      <w:r>
        <w:rPr>
          <w:spacing w:val="-1"/>
        </w:rPr>
        <w:t>zobowiązany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rPr>
          <w:spacing w:val="-18"/>
        </w:rPr>
        <w:t xml:space="preserve"> </w:t>
      </w:r>
      <w:r>
        <w:rPr>
          <w:spacing w:val="-1"/>
        </w:rPr>
        <w:t>złożenia</w:t>
      </w:r>
      <w:r>
        <w:rPr>
          <w:spacing w:val="-16"/>
        </w:rPr>
        <w:t xml:space="preserve"> </w:t>
      </w:r>
      <w:r>
        <w:t>wniosku</w:t>
      </w:r>
      <w:r>
        <w:rPr>
          <w:spacing w:val="-1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wydanie</w:t>
      </w:r>
      <w:r>
        <w:rPr>
          <w:spacing w:val="-11"/>
        </w:rPr>
        <w:t xml:space="preserve"> </w:t>
      </w:r>
      <w:r>
        <w:t>nowych</w:t>
      </w:r>
      <w:r>
        <w:rPr>
          <w:spacing w:val="-17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przyłączenia.</w:t>
      </w:r>
    </w:p>
    <w:p w14:paraId="3D0EAFD7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13"/>
        <w:jc w:val="both"/>
      </w:pPr>
      <w:r>
        <w:t>W przypadku zmiany Taryfy OSD, w szczególności zmiany stawek taryfowych, Wykonawca będzie</w:t>
      </w:r>
      <w:r>
        <w:rPr>
          <w:spacing w:val="-47"/>
        </w:rPr>
        <w:t xml:space="preserve"> </w:t>
      </w:r>
      <w:r>
        <w:t>prowadził rozliczenia na podstawie nowych stawek począwszy od dnia wejścia w życie nowej</w:t>
      </w:r>
      <w:r>
        <w:rPr>
          <w:spacing w:val="1"/>
        </w:rPr>
        <w:t xml:space="preserve"> </w:t>
      </w:r>
      <w:r>
        <w:t>Taryfy OSD.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proofErr w:type="spellStart"/>
      <w:r>
        <w:t>Zamawiającegoo</w:t>
      </w:r>
      <w:proofErr w:type="spellEnd"/>
      <w:r>
        <w:rPr>
          <w:spacing w:val="1"/>
        </w:rPr>
        <w:t xml:space="preserve"> </w:t>
      </w:r>
      <w:r>
        <w:t>wprowadzonych zmianach w rozliczeniach wraz z pierwszą fakturą wystawioną na podstawie</w:t>
      </w:r>
      <w:r>
        <w:rPr>
          <w:spacing w:val="1"/>
        </w:rPr>
        <w:t xml:space="preserve"> </w:t>
      </w:r>
      <w:r>
        <w:t>zmienionych</w:t>
      </w:r>
      <w:r>
        <w:rPr>
          <w:spacing w:val="-4"/>
        </w:rPr>
        <w:t xml:space="preserve"> </w:t>
      </w:r>
      <w:r>
        <w:t>stawek.</w:t>
      </w:r>
    </w:p>
    <w:p w14:paraId="777C8FE3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1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Taryfy</w:t>
      </w:r>
      <w:r>
        <w:rPr>
          <w:spacing w:val="1"/>
        </w:rPr>
        <w:t xml:space="preserve"> </w:t>
      </w:r>
      <w:r>
        <w:t>Sprzedawcy</w:t>
      </w:r>
      <w:r>
        <w:rPr>
          <w:spacing w:val="1"/>
        </w:rPr>
        <w:t xml:space="preserve"> </w:t>
      </w:r>
      <w:r>
        <w:t>zatwierdzonej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Odbior</w:t>
      </w:r>
      <w:r>
        <w:t>ców</w:t>
      </w:r>
      <w:r>
        <w:rPr>
          <w:spacing w:val="1"/>
        </w:rPr>
        <w:t xml:space="preserve"> </w:t>
      </w:r>
      <w:r>
        <w:t>uprawnionych,</w:t>
      </w:r>
      <w:r>
        <w:rPr>
          <w:spacing w:val="-7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prowadził</w:t>
      </w:r>
      <w:r>
        <w:rPr>
          <w:spacing w:val="-5"/>
        </w:rPr>
        <w:t xml:space="preserve"> </w:t>
      </w:r>
      <w:r>
        <w:t>rozliczenia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nowych</w:t>
      </w:r>
      <w:r>
        <w:rPr>
          <w:spacing w:val="-5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stawek</w:t>
      </w:r>
      <w:r>
        <w:rPr>
          <w:spacing w:val="-3"/>
        </w:rPr>
        <w:t xml:space="preserve"> </w:t>
      </w:r>
      <w:r>
        <w:t>opłat</w:t>
      </w:r>
      <w:r>
        <w:rPr>
          <w:spacing w:val="-48"/>
        </w:rPr>
        <w:t xml:space="preserve"> </w:t>
      </w:r>
      <w:r>
        <w:t>począwszy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wejścia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nowej</w:t>
      </w:r>
      <w:r>
        <w:rPr>
          <w:spacing w:val="-2"/>
        </w:rPr>
        <w:t xml:space="preserve"> </w:t>
      </w:r>
      <w:r>
        <w:t>Taryfy</w:t>
      </w:r>
      <w:r>
        <w:rPr>
          <w:spacing w:val="-2"/>
        </w:rPr>
        <w:t xml:space="preserve"> </w:t>
      </w:r>
      <w:r>
        <w:t>Sprzedawcy.</w:t>
      </w:r>
    </w:p>
    <w:p w14:paraId="00A8EDEE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ind w:hanging="424"/>
        <w:jc w:val="both"/>
      </w:pPr>
      <w:r>
        <w:t>Wszelkie</w:t>
      </w:r>
      <w:r>
        <w:rPr>
          <w:spacing w:val="-2"/>
        </w:rPr>
        <w:t xml:space="preserve"> </w:t>
      </w:r>
      <w:r>
        <w:t>zmiany muszą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dokonywane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zachowaniem</w:t>
      </w:r>
      <w:r>
        <w:rPr>
          <w:spacing w:val="-1"/>
        </w:rPr>
        <w:t xml:space="preserve"> </w:t>
      </w:r>
      <w:r>
        <w:t>przepisu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455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6BBC7DAE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before="6" w:line="249" w:lineRule="auto"/>
        <w:ind w:right="122"/>
        <w:jc w:val="both"/>
      </w:pPr>
      <w:r>
        <w:t>Zamawiający</w:t>
      </w:r>
      <w:r>
        <w:rPr>
          <w:spacing w:val="-4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wprowadzenie</w:t>
      </w:r>
      <w:r>
        <w:rPr>
          <w:spacing w:val="-4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treścią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455</w:t>
      </w:r>
      <w:r>
        <w:rPr>
          <w:spacing w:val="-6"/>
        </w:rPr>
        <w:t xml:space="preserve"> </w:t>
      </w:r>
      <w:r>
        <w:t>ust.</w:t>
      </w:r>
      <w:r>
        <w:rPr>
          <w:spacing w:val="-4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zakresie:</w:t>
      </w:r>
    </w:p>
    <w:p w14:paraId="392E5B39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17" w:line="249" w:lineRule="auto"/>
        <w:ind w:right="116"/>
        <w:jc w:val="both"/>
      </w:pPr>
      <w:r>
        <w:t>zaistnienia okoliczności (technicznych, gospodarczych, prawnych itp.), których nie można było</w:t>
      </w:r>
      <w:r>
        <w:rPr>
          <w:spacing w:val="-47"/>
        </w:rPr>
        <w:t xml:space="preserve"> </w:t>
      </w:r>
      <w:r>
        <w:t>przewidzieć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zmiany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spowodować zmianę</w:t>
      </w:r>
      <w:r>
        <w:rPr>
          <w:spacing w:val="6"/>
        </w:rPr>
        <w:t xml:space="preserve"> </w:t>
      </w:r>
      <w:r>
        <w:t>liczby</w:t>
      </w:r>
      <w:r>
        <w:rPr>
          <w:spacing w:val="2"/>
        </w:rPr>
        <w:t xml:space="preserve"> </w:t>
      </w:r>
      <w:r>
        <w:t>punktów</w:t>
      </w:r>
    </w:p>
    <w:p w14:paraId="426E6503" w14:textId="77777777" w:rsidR="002E25A0" w:rsidRDefault="002E25A0">
      <w:pPr>
        <w:spacing w:line="249" w:lineRule="auto"/>
        <w:jc w:val="both"/>
        <w:sectPr w:rsidR="002E25A0">
          <w:pgSz w:w="11910" w:h="16840"/>
          <w:pgMar w:top="1100" w:right="1280" w:bottom="1220" w:left="1200" w:header="0" w:footer="937" w:gutter="0"/>
          <w:cols w:space="708"/>
        </w:sectPr>
      </w:pPr>
    </w:p>
    <w:p w14:paraId="2025EC9F" w14:textId="77777777" w:rsidR="002E25A0" w:rsidRDefault="007C2450">
      <w:pPr>
        <w:pStyle w:val="Tekstpodstawowy"/>
        <w:spacing w:before="42"/>
        <w:ind w:left="922"/>
      </w:pPr>
      <w:r>
        <w:lastRenderedPageBreak/>
        <w:t>PPG,</w:t>
      </w:r>
      <w:r>
        <w:rPr>
          <w:spacing w:val="-5"/>
        </w:rPr>
        <w:t xml:space="preserve"> </w:t>
      </w:r>
      <w:r>
        <w:t>grupy</w:t>
      </w:r>
      <w:r>
        <w:rPr>
          <w:spacing w:val="-1"/>
        </w:rPr>
        <w:t xml:space="preserve"> </w:t>
      </w:r>
      <w:r>
        <w:t>taryfowej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 wynagrodzenia</w:t>
      </w:r>
      <w:r>
        <w:rPr>
          <w:spacing w:val="-2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§5</w:t>
      </w:r>
      <w:r>
        <w:rPr>
          <w:spacing w:val="-3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1,</w:t>
      </w:r>
    </w:p>
    <w:p w14:paraId="69F36301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10" w:line="247" w:lineRule="auto"/>
        <w:ind w:right="113"/>
        <w:jc w:val="both"/>
      </w:pPr>
      <w:r>
        <w:t>zmian spowodowanych siłą wyższą, określoną w §4 ust. 5, uniemożliwiających wykonanie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spowodować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punktów</w:t>
      </w:r>
      <w:r>
        <w:rPr>
          <w:spacing w:val="1"/>
        </w:rPr>
        <w:t xml:space="preserve"> </w:t>
      </w:r>
      <w:r>
        <w:t>PPG,</w:t>
      </w:r>
      <w:r>
        <w:rPr>
          <w:spacing w:val="1"/>
        </w:rPr>
        <w:t xml:space="preserve"> </w:t>
      </w:r>
      <w:r>
        <w:t>grupy</w:t>
      </w:r>
      <w:r>
        <w:rPr>
          <w:spacing w:val="-47"/>
        </w:rPr>
        <w:t xml:space="preserve"> </w:t>
      </w:r>
      <w:r>
        <w:t>taryfowej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 wynagrodzenia</w:t>
      </w:r>
      <w:r>
        <w:rPr>
          <w:spacing w:val="-2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§5</w:t>
      </w:r>
      <w:r>
        <w:rPr>
          <w:spacing w:val="-3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1,</w:t>
      </w:r>
    </w:p>
    <w:p w14:paraId="392A1600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line="247" w:lineRule="auto"/>
        <w:ind w:right="109"/>
        <w:jc w:val="both"/>
      </w:pPr>
      <w:r>
        <w:t>zmiany sposobu wykonywania przedmiotu Umowy, w przypadku zmiany regulacji prawnych</w:t>
      </w:r>
      <w:r>
        <w:rPr>
          <w:spacing w:val="1"/>
        </w:rPr>
        <w:t xml:space="preserve"> </w:t>
      </w:r>
      <w:r>
        <w:t>odnoszących się do p</w:t>
      </w:r>
      <w:r>
        <w:t>raw i obowiązków Stron Umowy, wprowadzonych po zawarciu Umowy,</w:t>
      </w:r>
      <w:r>
        <w:rPr>
          <w:spacing w:val="1"/>
        </w:rPr>
        <w:t xml:space="preserve"> </w:t>
      </w:r>
      <w:r>
        <w:t>wywołujących</w:t>
      </w:r>
      <w:r>
        <w:rPr>
          <w:spacing w:val="1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spowodować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punktów</w:t>
      </w:r>
      <w:r>
        <w:rPr>
          <w:spacing w:val="1"/>
        </w:rPr>
        <w:t xml:space="preserve"> </w:t>
      </w:r>
      <w:r>
        <w:t>PPG,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taryfowej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§5</w:t>
      </w:r>
      <w:r>
        <w:rPr>
          <w:spacing w:val="-3"/>
        </w:rPr>
        <w:t xml:space="preserve"> </w:t>
      </w:r>
      <w:r>
        <w:t>ust.</w:t>
      </w:r>
      <w:r>
        <w:rPr>
          <w:spacing w:val="6"/>
        </w:rPr>
        <w:t xml:space="preserve"> </w:t>
      </w:r>
      <w:r>
        <w:t>1,</w:t>
      </w:r>
    </w:p>
    <w:p w14:paraId="1E9AC269" w14:textId="77777777" w:rsidR="002E25A0" w:rsidRDefault="007C2450">
      <w:pPr>
        <w:pStyle w:val="Akapitzlist"/>
        <w:numPr>
          <w:ilvl w:val="0"/>
          <w:numId w:val="7"/>
        </w:numPr>
        <w:tabs>
          <w:tab w:val="left" w:pos="645"/>
        </w:tabs>
        <w:spacing w:line="247" w:lineRule="auto"/>
        <w:ind w:left="644" w:right="118" w:hanging="419"/>
        <w:jc w:val="both"/>
      </w:pPr>
      <w:r>
        <w:t>Dopuszcza się również możliwość zmian postanowień Umowy, w przypadku gdy konieczność</w:t>
      </w:r>
      <w:r>
        <w:rPr>
          <w:spacing w:val="1"/>
        </w:rPr>
        <w:t xml:space="preserve"> </w:t>
      </w:r>
      <w:r>
        <w:t>wprowadzenia zmian spowodowana jest zmianą powszechnie obowiązujących przepisów prawa,</w:t>
      </w:r>
      <w:r>
        <w:rPr>
          <w:spacing w:val="1"/>
        </w:rPr>
        <w:t xml:space="preserve"> </w:t>
      </w:r>
      <w:r>
        <w:t>w tym w szczególności w zakresie zmian wysokości wynagrodzenia należnego Wyk</w:t>
      </w:r>
      <w:r>
        <w:t>onawcy, w</w:t>
      </w:r>
      <w:r>
        <w:rPr>
          <w:spacing w:val="1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zmiany:</w:t>
      </w:r>
    </w:p>
    <w:p w14:paraId="322109C4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22"/>
        <w:jc w:val="both"/>
      </w:pPr>
      <w:r>
        <w:t>stawki</w:t>
      </w:r>
      <w:r>
        <w:rPr>
          <w:spacing w:val="-2"/>
        </w:rPr>
        <w:t xml:space="preserve"> </w:t>
      </w:r>
      <w:r>
        <w:t>podatku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podatku</w:t>
      </w:r>
      <w:r>
        <w:rPr>
          <w:spacing w:val="-5"/>
        </w:rPr>
        <w:t xml:space="preserve"> </w:t>
      </w:r>
      <w:r>
        <w:t>akcyzowego;</w:t>
      </w:r>
    </w:p>
    <w:p w14:paraId="388072F4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before="5" w:line="249" w:lineRule="auto"/>
        <w:ind w:right="111"/>
        <w:jc w:val="both"/>
      </w:pPr>
      <w:r>
        <w:t>wysokości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minimalnej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 xml:space="preserve">godzinowej, ustalonych na podstawie </w:t>
      </w:r>
      <w:hyperlink r:id="rId9">
        <w:r>
          <w:t>ustawy</w:t>
        </w:r>
      </w:hyperlink>
      <w:r>
        <w:t xml:space="preserve"> z dnia 10 października 2002 r. o minimalnym</w:t>
      </w:r>
      <w:r>
        <w:rPr>
          <w:spacing w:val="1"/>
        </w:rPr>
        <w:t xml:space="preserve"> </w:t>
      </w:r>
      <w:r>
        <w:t>wynagrodzeniu</w:t>
      </w:r>
      <w:r>
        <w:rPr>
          <w:spacing w:val="-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pracę;</w:t>
      </w:r>
    </w:p>
    <w:p w14:paraId="32C6D0CF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line="249" w:lineRule="auto"/>
        <w:ind w:right="113"/>
        <w:jc w:val="both"/>
      </w:pPr>
      <w:r>
        <w:t>zasad podlegania ubezpieczeniom społec</w:t>
      </w:r>
      <w:r>
        <w:t>znym lub ubezpieczeniu zdrowotnemu lub wysokości</w:t>
      </w:r>
      <w:r>
        <w:rPr>
          <w:spacing w:val="-47"/>
        </w:rPr>
        <w:t xml:space="preserve"> </w:t>
      </w:r>
      <w:r>
        <w:t>stawki</w:t>
      </w:r>
      <w:r>
        <w:rPr>
          <w:spacing w:val="-1"/>
        </w:rPr>
        <w:t xml:space="preserve"> </w:t>
      </w:r>
      <w:r>
        <w:t>składki na</w:t>
      </w:r>
      <w:r>
        <w:rPr>
          <w:spacing w:val="-2"/>
        </w:rPr>
        <w:t xml:space="preserve"> </w:t>
      </w:r>
      <w:r>
        <w:t>ubezpieczenia</w:t>
      </w:r>
      <w:r>
        <w:rPr>
          <w:spacing w:val="-2"/>
        </w:rPr>
        <w:t xml:space="preserve"> </w:t>
      </w:r>
      <w:r>
        <w:t>społeczne</w:t>
      </w:r>
      <w:r>
        <w:rPr>
          <w:spacing w:val="-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zdrowotne;</w:t>
      </w:r>
    </w:p>
    <w:p w14:paraId="10456AB2" w14:textId="77777777" w:rsidR="002E25A0" w:rsidRDefault="007C2450">
      <w:pPr>
        <w:pStyle w:val="Akapitzlist"/>
        <w:numPr>
          <w:ilvl w:val="1"/>
          <w:numId w:val="7"/>
        </w:numPr>
        <w:tabs>
          <w:tab w:val="left" w:pos="923"/>
        </w:tabs>
        <w:spacing w:line="249" w:lineRule="auto"/>
        <w:ind w:right="116"/>
        <w:jc w:val="both"/>
      </w:pPr>
      <w:r>
        <w:rPr>
          <w:spacing w:val="-1"/>
        </w:rPr>
        <w:t>zasad</w:t>
      </w:r>
      <w:r>
        <w:rPr>
          <w:spacing w:val="-13"/>
        </w:rPr>
        <w:t xml:space="preserve"> </w:t>
      </w:r>
      <w:r>
        <w:rPr>
          <w:spacing w:val="-1"/>
        </w:rPr>
        <w:t>gromadzenia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wpłat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pracowniczych</w:t>
      </w:r>
      <w:r>
        <w:rPr>
          <w:spacing w:val="-11"/>
        </w:rPr>
        <w:t xml:space="preserve"> </w:t>
      </w:r>
      <w:r>
        <w:t>planów</w:t>
      </w:r>
      <w:r>
        <w:rPr>
          <w:spacing w:val="-6"/>
        </w:rPr>
        <w:t xml:space="preserve"> </w:t>
      </w:r>
      <w:r>
        <w:t>kapitałowych,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października</w:t>
      </w:r>
      <w:r>
        <w:rPr>
          <w:spacing w:val="-6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pracowniczych</w:t>
      </w:r>
      <w:r>
        <w:rPr>
          <w:spacing w:val="-7"/>
        </w:rPr>
        <w:t xml:space="preserve"> </w:t>
      </w:r>
      <w:r>
        <w:t>planach</w:t>
      </w:r>
      <w:r>
        <w:rPr>
          <w:spacing w:val="-7"/>
        </w:rPr>
        <w:t xml:space="preserve"> </w:t>
      </w:r>
      <w:r>
        <w:t>kapitałowych</w:t>
      </w:r>
    </w:p>
    <w:p w14:paraId="521AEBCE" w14:textId="77777777" w:rsidR="002E25A0" w:rsidRDefault="007C2450">
      <w:pPr>
        <w:pStyle w:val="Akapitzlist"/>
        <w:numPr>
          <w:ilvl w:val="0"/>
          <w:numId w:val="6"/>
        </w:numPr>
        <w:tabs>
          <w:tab w:val="left" w:pos="923"/>
        </w:tabs>
        <w:spacing w:line="276" w:lineRule="exact"/>
      </w:pPr>
      <w:r>
        <w:t>jeżeli</w:t>
      </w:r>
      <w:r>
        <w:rPr>
          <w:spacing w:val="-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Wykonawcę.</w:t>
      </w:r>
    </w:p>
    <w:p w14:paraId="6DD52011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09"/>
        <w:jc w:val="both"/>
      </w:pPr>
      <w:r>
        <w:t>W</w:t>
      </w:r>
      <w:r>
        <w:rPr>
          <w:spacing w:val="-8"/>
        </w:rPr>
        <w:t xml:space="preserve"> </w:t>
      </w:r>
      <w:r>
        <w:t>przypadku,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kwota</w:t>
      </w:r>
      <w:r>
        <w:rPr>
          <w:spacing w:val="-4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ulegnie</w:t>
      </w:r>
      <w:r>
        <w:rPr>
          <w:spacing w:val="-6"/>
        </w:rPr>
        <w:t xml:space="preserve"> </w:t>
      </w:r>
      <w:r>
        <w:t>zmianie,</w:t>
      </w:r>
      <w:r>
        <w:rPr>
          <w:spacing w:val="-9"/>
        </w:rPr>
        <w:t xml:space="preserve"> </w:t>
      </w:r>
      <w:r>
        <w:t>natomiast</w:t>
      </w:r>
      <w:r>
        <w:rPr>
          <w:spacing w:val="-9"/>
        </w:rPr>
        <w:t xml:space="preserve"> </w:t>
      </w:r>
      <w:r>
        <w:t>wartość</w:t>
      </w:r>
      <w:r>
        <w:rPr>
          <w:spacing w:val="-48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wyliczona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</w:t>
      </w:r>
      <w:r>
        <w:t>awie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niezrealizowanej</w:t>
      </w:r>
      <w:r>
        <w:rPr>
          <w:spacing w:val="-6"/>
        </w:rPr>
        <w:t xml:space="preserve"> </w:t>
      </w:r>
      <w:r>
        <w:t>części Umowy.</w:t>
      </w:r>
    </w:p>
    <w:p w14:paraId="243C0B09" w14:textId="330E828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05"/>
        <w:jc w:val="both"/>
      </w:pPr>
      <w:r>
        <w:t>W</w:t>
      </w:r>
      <w:r>
        <w:rPr>
          <w:spacing w:val="-20"/>
        </w:rPr>
        <w:t xml:space="preserve"> </w:t>
      </w:r>
      <w:r>
        <w:t>przypadku,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którym</w:t>
      </w:r>
      <w:r>
        <w:rPr>
          <w:spacing w:val="-18"/>
        </w:rPr>
        <w:t xml:space="preserve"> </w:t>
      </w:r>
      <w:r>
        <w:t>mowa</w:t>
      </w:r>
      <w:r>
        <w:rPr>
          <w:spacing w:val="-18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ust.</w:t>
      </w:r>
      <w:r>
        <w:rPr>
          <w:spacing w:val="-19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lit.</w:t>
      </w:r>
      <w:r>
        <w:rPr>
          <w:spacing w:val="-17"/>
        </w:rPr>
        <w:t xml:space="preserve"> </w:t>
      </w:r>
      <w:r>
        <w:t>b)</w:t>
      </w:r>
      <w:r>
        <w:rPr>
          <w:spacing w:val="-20"/>
        </w:rPr>
        <w:t xml:space="preserve"> </w:t>
      </w:r>
      <w:r>
        <w:t>wynagrodzenie</w:t>
      </w:r>
      <w:r>
        <w:rPr>
          <w:spacing w:val="-18"/>
        </w:rPr>
        <w:t xml:space="preserve"> </w:t>
      </w:r>
      <w:r>
        <w:t>netto</w:t>
      </w:r>
      <w:r w:rsidR="00592050">
        <w:t xml:space="preserve"> </w:t>
      </w:r>
      <w:r>
        <w:t>ulegnie</w:t>
      </w:r>
      <w:r>
        <w:rPr>
          <w:spacing w:val="-18"/>
        </w:rPr>
        <w:t xml:space="preserve"> </w:t>
      </w:r>
      <w:r>
        <w:t>proporcjonalnej</w:t>
      </w:r>
      <w:r>
        <w:rPr>
          <w:spacing w:val="-24"/>
        </w:rPr>
        <w:t xml:space="preserve"> </w:t>
      </w:r>
      <w:r>
        <w:t>zmianie</w:t>
      </w:r>
      <w:r>
        <w:rPr>
          <w:spacing w:val="-48"/>
        </w:rPr>
        <w:t xml:space="preserve"> </w:t>
      </w:r>
      <w:r>
        <w:t xml:space="preserve">o wartość wzrostu całkowitych kosztów ponoszonych przez Wykonawcę wynikających ze </w:t>
      </w:r>
      <w:r>
        <w:t>zmiany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Umowę,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>
        <w:t>zmienionego</w:t>
      </w:r>
      <w:r>
        <w:rPr>
          <w:spacing w:val="1"/>
        </w:rPr>
        <w:t xml:space="preserve"> </w:t>
      </w:r>
      <w:r>
        <w:t>minimalnego wynagrodzenia oraz wysokości minimalnej stawki godzinowej, z uwzględnieniem</w:t>
      </w:r>
      <w:r>
        <w:rPr>
          <w:spacing w:val="1"/>
        </w:rPr>
        <w:t xml:space="preserve"> </w:t>
      </w:r>
      <w:r>
        <w:t>wszystkich obciążeń publiczno-prawnych od kwoty wzrostu minimalnego wynagrodzen</w:t>
      </w:r>
      <w:r>
        <w:t>ia oraz</w:t>
      </w:r>
      <w:r>
        <w:rPr>
          <w:spacing w:val="1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wzrostu</w:t>
      </w:r>
      <w:r>
        <w:rPr>
          <w:spacing w:val="-3"/>
        </w:rPr>
        <w:t xml:space="preserve"> </w:t>
      </w:r>
      <w:r>
        <w:t>minimalnej stawki godzinowej.</w:t>
      </w:r>
    </w:p>
    <w:p w14:paraId="2E80309D" w14:textId="4EB256D3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07"/>
        <w:jc w:val="both"/>
      </w:pPr>
      <w:r>
        <w:t>W</w:t>
      </w:r>
      <w:r>
        <w:rPr>
          <w:spacing w:val="-16"/>
        </w:rPr>
        <w:t xml:space="preserve"> </w:t>
      </w:r>
      <w:r>
        <w:t>przypadku,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11</w:t>
      </w:r>
      <w:r>
        <w:rPr>
          <w:spacing w:val="-23"/>
        </w:rPr>
        <w:t xml:space="preserve"> </w:t>
      </w:r>
      <w:r>
        <w:t>lit.</w:t>
      </w:r>
      <w:r>
        <w:rPr>
          <w:spacing w:val="-13"/>
        </w:rPr>
        <w:t xml:space="preserve"> </w:t>
      </w:r>
      <w:r>
        <w:t>c)</w:t>
      </w:r>
      <w:r>
        <w:rPr>
          <w:spacing w:val="-20"/>
        </w:rPr>
        <w:t xml:space="preserve"> </w:t>
      </w:r>
      <w:r>
        <w:t>wynagrodzenie</w:t>
      </w:r>
      <w:r>
        <w:rPr>
          <w:spacing w:val="-16"/>
        </w:rPr>
        <w:t xml:space="preserve"> </w:t>
      </w:r>
      <w:r>
        <w:t>netto</w:t>
      </w:r>
      <w:r w:rsidR="00592050">
        <w:t xml:space="preserve"> </w:t>
      </w:r>
      <w:r>
        <w:t>ulegnie</w:t>
      </w:r>
      <w:r>
        <w:rPr>
          <w:spacing w:val="-14"/>
        </w:rPr>
        <w:t xml:space="preserve"> </w:t>
      </w:r>
      <w:r>
        <w:t>proporcjonalnej</w:t>
      </w:r>
      <w:r>
        <w:rPr>
          <w:spacing w:val="-15"/>
        </w:rPr>
        <w:t xml:space="preserve"> </w:t>
      </w:r>
      <w:r>
        <w:t>zmianie</w:t>
      </w:r>
      <w:r>
        <w:rPr>
          <w:spacing w:val="-48"/>
        </w:rPr>
        <w:t xml:space="preserve"> </w:t>
      </w:r>
      <w:r>
        <w:t>o wartość wzrostu całkowitych kosztów ponoszonych przez Wykonawcę wynikających ze zmiany</w:t>
      </w:r>
      <w:r>
        <w:rPr>
          <w:spacing w:val="1"/>
        </w:rPr>
        <w:t xml:space="preserve"> </w:t>
      </w:r>
      <w:r>
        <w:t>określonej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 11</w:t>
      </w:r>
      <w:r>
        <w:rPr>
          <w:spacing w:val="-9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c).</w:t>
      </w:r>
    </w:p>
    <w:p w14:paraId="06D5B06F" w14:textId="2AB9B811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07"/>
        <w:jc w:val="both"/>
      </w:pPr>
      <w:r>
        <w:t>W</w:t>
      </w:r>
      <w:r>
        <w:rPr>
          <w:spacing w:val="-21"/>
        </w:rPr>
        <w:t xml:space="preserve"> </w:t>
      </w:r>
      <w:r>
        <w:t>przypadku,</w:t>
      </w:r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mowa</w:t>
      </w:r>
      <w:r>
        <w:rPr>
          <w:spacing w:val="-19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lit.</w:t>
      </w:r>
      <w:r>
        <w:rPr>
          <w:spacing w:val="-18"/>
        </w:rPr>
        <w:t xml:space="preserve"> </w:t>
      </w:r>
      <w:r>
        <w:t>d)</w:t>
      </w:r>
      <w:r>
        <w:rPr>
          <w:spacing w:val="-15"/>
        </w:rPr>
        <w:t xml:space="preserve"> </w:t>
      </w:r>
      <w:r>
        <w:t>wynagrodzenie</w:t>
      </w:r>
      <w:r>
        <w:rPr>
          <w:spacing w:val="-19"/>
        </w:rPr>
        <w:t xml:space="preserve"> </w:t>
      </w:r>
      <w:r>
        <w:t>netto</w:t>
      </w:r>
      <w:r w:rsidR="00592050">
        <w:t xml:space="preserve"> </w:t>
      </w:r>
      <w:r>
        <w:t>ulegnie</w:t>
      </w:r>
      <w:r>
        <w:rPr>
          <w:spacing w:val="-19"/>
        </w:rPr>
        <w:t xml:space="preserve"> </w:t>
      </w:r>
      <w:r>
        <w:t>proporcjonalnej</w:t>
      </w:r>
      <w:r>
        <w:rPr>
          <w:spacing w:val="-20"/>
        </w:rPr>
        <w:t xml:space="preserve"> </w:t>
      </w:r>
      <w:r>
        <w:t>zmianie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ponoszonych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gromadzenia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wpłat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pracowniczych</w:t>
      </w:r>
      <w:r>
        <w:rPr>
          <w:spacing w:val="1"/>
        </w:rPr>
        <w:t xml:space="preserve"> </w:t>
      </w:r>
      <w:r>
        <w:t>planów</w:t>
      </w:r>
      <w:r>
        <w:rPr>
          <w:spacing w:val="1"/>
        </w:rPr>
        <w:t xml:space="preserve"> </w:t>
      </w:r>
      <w:r>
        <w:t>kapitałowych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-9"/>
        </w:rPr>
        <w:t xml:space="preserve"> </w:t>
      </w:r>
      <w:r>
        <w:t>wykonujących</w:t>
      </w:r>
      <w:r>
        <w:rPr>
          <w:spacing w:val="-2"/>
        </w:rPr>
        <w:t xml:space="preserve"> </w:t>
      </w:r>
      <w:r>
        <w:t>Umowę.</w:t>
      </w:r>
    </w:p>
    <w:p w14:paraId="4EDE4B0B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7" w:lineRule="auto"/>
        <w:ind w:right="113"/>
        <w:jc w:val="both"/>
      </w:pPr>
      <w:r>
        <w:t>Za</w:t>
      </w:r>
      <w:r>
        <w:rPr>
          <w:spacing w:val="1"/>
        </w:rPr>
        <w:t xml:space="preserve"> </w:t>
      </w:r>
      <w:r>
        <w:t>wyjątkiem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spacing w:val="-1"/>
        </w:rPr>
        <w:t>wynagrodzenia</w:t>
      </w:r>
      <w:r>
        <w:rPr>
          <w:spacing w:val="-11"/>
        </w:rPr>
        <w:t xml:space="preserve"> </w:t>
      </w:r>
      <w:r>
        <w:t>wymaga</w:t>
      </w:r>
      <w:r>
        <w:rPr>
          <w:spacing w:val="-11"/>
        </w:rPr>
        <w:t xml:space="preserve"> </w:t>
      </w:r>
      <w:r>
        <w:t>uprzednio</w:t>
      </w:r>
      <w:r>
        <w:rPr>
          <w:spacing w:val="-13"/>
        </w:rPr>
        <w:t xml:space="preserve"> </w:t>
      </w:r>
      <w:r>
        <w:t>udokumentowania</w:t>
      </w:r>
      <w:r>
        <w:rPr>
          <w:spacing w:val="-6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dodatkowych</w:t>
      </w:r>
      <w:r>
        <w:rPr>
          <w:spacing w:val="-48"/>
        </w:rPr>
        <w:t xml:space="preserve"> </w:t>
      </w:r>
      <w:r>
        <w:t>kosz</w:t>
      </w:r>
      <w:r>
        <w:t>tów</w:t>
      </w:r>
      <w:r>
        <w:rPr>
          <w:spacing w:val="-3"/>
        </w:rPr>
        <w:t xml:space="preserve"> </w:t>
      </w:r>
      <w:r>
        <w:t>ponoszonych</w:t>
      </w:r>
      <w:r>
        <w:rPr>
          <w:spacing w:val="-8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wskutek</w:t>
      </w:r>
      <w:r>
        <w:rPr>
          <w:spacing w:val="-6"/>
        </w:rPr>
        <w:t xml:space="preserve"> </w:t>
      </w:r>
      <w:r>
        <w:t>wprowadzenia</w:t>
      </w:r>
      <w:r>
        <w:rPr>
          <w:spacing w:val="-8"/>
        </w:rPr>
        <w:t xml:space="preserve"> </w:t>
      </w:r>
      <w:r>
        <w:t>zmian</w:t>
      </w:r>
      <w:r>
        <w:rPr>
          <w:spacing w:val="-7"/>
        </w:rPr>
        <w:t xml:space="preserve"> </w:t>
      </w:r>
      <w:r>
        <w:t>przepisów.</w:t>
      </w:r>
    </w:p>
    <w:p w14:paraId="40F1D218" w14:textId="77777777" w:rsidR="002E25A0" w:rsidRDefault="007C2450">
      <w:pPr>
        <w:pStyle w:val="Akapitzlist"/>
        <w:numPr>
          <w:ilvl w:val="0"/>
          <w:numId w:val="7"/>
        </w:numPr>
        <w:tabs>
          <w:tab w:val="left" w:pos="640"/>
        </w:tabs>
        <w:spacing w:line="244" w:lineRule="auto"/>
        <w:ind w:right="107"/>
        <w:jc w:val="both"/>
      </w:pPr>
      <w:r>
        <w:t>Zastosowanie klauzuli waloryzacyjnej, o której mowa w ust. 11 lit. b) - d) oraz w ust. 13-16, może</w:t>
      </w:r>
      <w:r>
        <w:rPr>
          <w:spacing w:val="1"/>
        </w:rPr>
        <w:t xml:space="preserve"> </w:t>
      </w:r>
      <w:r>
        <w:t>mieć</w:t>
      </w:r>
      <w:r>
        <w:rPr>
          <w:spacing w:val="-9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wcześniej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miesiące</w:t>
      </w:r>
      <w:r>
        <w:rPr>
          <w:spacing w:val="-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zawarcia</w:t>
      </w:r>
      <w:r>
        <w:rPr>
          <w:spacing w:val="-2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Umowy.</w:t>
      </w:r>
    </w:p>
    <w:p w14:paraId="1815A82E" w14:textId="77777777" w:rsidR="002E25A0" w:rsidRDefault="002E25A0">
      <w:pPr>
        <w:pStyle w:val="Tekstpodstawowy"/>
        <w:spacing w:before="10"/>
        <w:ind w:left="0"/>
        <w:jc w:val="left"/>
        <w:rPr>
          <w:sz w:val="21"/>
        </w:rPr>
      </w:pPr>
    </w:p>
    <w:p w14:paraId="11E1AECD" w14:textId="77777777" w:rsidR="002E25A0" w:rsidRDefault="007C2450">
      <w:pPr>
        <w:spacing w:before="1"/>
        <w:ind w:left="2598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9.</w:t>
      </w:r>
    </w:p>
    <w:p w14:paraId="19FBA9E5" w14:textId="77777777" w:rsidR="002E25A0" w:rsidRDefault="007C2450">
      <w:pPr>
        <w:spacing w:before="5"/>
        <w:ind w:left="2600" w:right="2498"/>
        <w:jc w:val="center"/>
        <w:rPr>
          <w:b/>
        </w:rPr>
      </w:pPr>
      <w:r>
        <w:rPr>
          <w:b/>
        </w:rPr>
        <w:t>Waloryzacja</w:t>
      </w:r>
      <w:r>
        <w:rPr>
          <w:b/>
          <w:spacing w:val="-5"/>
        </w:rPr>
        <w:t xml:space="preserve"> </w:t>
      </w:r>
      <w:r>
        <w:rPr>
          <w:b/>
        </w:rPr>
        <w:t>wynagrodzenia</w:t>
      </w:r>
    </w:p>
    <w:p w14:paraId="66B16B3D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before="24" w:line="247" w:lineRule="auto"/>
        <w:ind w:right="111"/>
        <w:jc w:val="both"/>
      </w:pP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439</w:t>
      </w:r>
      <w:r>
        <w:rPr>
          <w:spacing w:val="-5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dopuszczają</w:t>
      </w:r>
      <w:r>
        <w:rPr>
          <w:spacing w:val="-8"/>
        </w:rPr>
        <w:t xml:space="preserve"> </w:t>
      </w:r>
      <w:r>
        <w:t>zmianę</w:t>
      </w:r>
      <w:r>
        <w:rPr>
          <w:spacing w:val="-7"/>
        </w:rPr>
        <w:t xml:space="preserve"> </w:t>
      </w:r>
      <w:r>
        <w:t>wynagrodzenia</w:t>
      </w:r>
      <w:r>
        <w:rPr>
          <w:spacing w:val="-7"/>
        </w:rPr>
        <w:t xml:space="preserve"> </w:t>
      </w:r>
      <w:r>
        <w:t>Wykonawcy.</w:t>
      </w:r>
      <w:r>
        <w:rPr>
          <w:spacing w:val="-6"/>
        </w:rPr>
        <w:t xml:space="preserve"> </w:t>
      </w:r>
      <w:r>
        <w:t>Strony</w:t>
      </w:r>
      <w:r>
        <w:rPr>
          <w:spacing w:val="-47"/>
        </w:rPr>
        <w:t xml:space="preserve"> </w:t>
      </w:r>
      <w:r>
        <w:t>przewidują możliwość zmiany dla ceny jednostkowej za kWh pobranego paliwa gazowego w</w:t>
      </w:r>
      <w:r>
        <w:rPr>
          <w:spacing w:val="1"/>
        </w:rPr>
        <w:t xml:space="preserve"> </w:t>
      </w:r>
      <w:r>
        <w:t>odniesieniu do wolumenu nie</w:t>
      </w:r>
      <w:r>
        <w:rPr>
          <w:spacing w:val="1"/>
        </w:rPr>
        <w:t xml:space="preserve"> </w:t>
      </w:r>
      <w:r>
        <w:t>objętego ochroną</w:t>
      </w:r>
      <w:r>
        <w:rPr>
          <w:spacing w:val="1"/>
        </w:rPr>
        <w:t xml:space="preserve"> </w:t>
      </w:r>
      <w:r>
        <w:t>taryfową,</w:t>
      </w:r>
      <w:r>
        <w:t xml:space="preserve"> w związku ze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cen paliwa</w:t>
      </w:r>
      <w:r>
        <w:rPr>
          <w:spacing w:val="1"/>
        </w:rPr>
        <w:t xml:space="preserve"> </w:t>
      </w:r>
      <w:r>
        <w:t>gazowego,</w:t>
      </w:r>
      <w:r>
        <w:rPr>
          <w:spacing w:val="-5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t>zakupić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zrealizowania</w:t>
      </w:r>
      <w:r>
        <w:rPr>
          <w:spacing w:val="-2"/>
        </w:rPr>
        <w:t xml:space="preserve"> </w:t>
      </w:r>
      <w:r>
        <w:t>przedmiotu umowy.</w:t>
      </w:r>
    </w:p>
    <w:p w14:paraId="3F6BF414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before="3" w:line="247" w:lineRule="auto"/>
        <w:ind w:right="116"/>
        <w:jc w:val="both"/>
      </w:pPr>
      <w:r>
        <w:rPr>
          <w:spacing w:val="-1"/>
        </w:rPr>
        <w:t>Strona</w:t>
      </w:r>
      <w:r>
        <w:rPr>
          <w:spacing w:val="-12"/>
        </w:rPr>
        <w:t xml:space="preserve"> </w:t>
      </w:r>
      <w:r>
        <w:rPr>
          <w:spacing w:val="-1"/>
        </w:rPr>
        <w:t>dopuszczają</w:t>
      </w:r>
      <w:r>
        <w:rPr>
          <w:spacing w:val="-7"/>
        </w:rPr>
        <w:t xml:space="preserve"> </w:t>
      </w:r>
      <w:r>
        <w:t>zmianę</w:t>
      </w:r>
      <w:r>
        <w:rPr>
          <w:spacing w:val="-9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zmiany</w:t>
      </w:r>
      <w:r>
        <w:rPr>
          <w:spacing w:val="-11"/>
        </w:rPr>
        <w:t xml:space="preserve"> </w:t>
      </w:r>
      <w:r>
        <w:t>średnioważonej</w:t>
      </w:r>
      <w:r>
        <w:rPr>
          <w:spacing w:val="-11"/>
        </w:rPr>
        <w:t xml:space="preserve"> </w:t>
      </w:r>
      <w:r>
        <w:t>ceny</w:t>
      </w:r>
      <w:r>
        <w:rPr>
          <w:spacing w:val="-47"/>
        </w:rPr>
        <w:t xml:space="preserve"> </w:t>
      </w:r>
      <w:r>
        <w:t>miesięcznej</w:t>
      </w:r>
      <w:r>
        <w:rPr>
          <w:spacing w:val="1"/>
        </w:rPr>
        <w:t xml:space="preserve"> </w:t>
      </w:r>
      <w:proofErr w:type="spellStart"/>
      <w:r>
        <w:t>RDNg</w:t>
      </w:r>
      <w:proofErr w:type="spellEnd"/>
      <w:r>
        <w:rPr>
          <w:spacing w:val="1"/>
        </w:rPr>
        <w:t xml:space="preserve"> </w:t>
      </w:r>
      <w:r>
        <w:t>(Rynek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Następnego</w:t>
      </w:r>
      <w:r>
        <w:rPr>
          <w:spacing w:val="1"/>
        </w:rPr>
        <w:t xml:space="preserve"> </w:t>
      </w:r>
      <w:r>
        <w:t>gazu)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Towarowej</w:t>
      </w:r>
      <w:r>
        <w:rPr>
          <w:spacing w:val="1"/>
        </w:rPr>
        <w:t xml:space="preserve"> </w:t>
      </w:r>
      <w:r>
        <w:t>Giełdzie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(cena</w:t>
      </w:r>
      <w:r>
        <w:rPr>
          <w:spacing w:val="1"/>
        </w:rPr>
        <w:t xml:space="preserve"> </w:t>
      </w:r>
      <w:r>
        <w:t>publikowana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Raportach</w:t>
      </w:r>
      <w:r>
        <w:rPr>
          <w:spacing w:val="-4"/>
        </w:rPr>
        <w:t xml:space="preserve"> </w:t>
      </w:r>
      <w:r>
        <w:t>Miesięcznych</w:t>
      </w:r>
      <w:r>
        <w:rPr>
          <w:color w:val="0000FF"/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https://tge.pl/dane-statystyczne</w:t>
        </w:r>
      </w:hyperlink>
      <w:r>
        <w:t>).</w:t>
      </w:r>
    </w:p>
    <w:p w14:paraId="2B7F72D7" w14:textId="77777777" w:rsidR="002E25A0" w:rsidRDefault="002E25A0">
      <w:pPr>
        <w:spacing w:line="247" w:lineRule="auto"/>
        <w:jc w:val="both"/>
        <w:sectPr w:rsidR="002E25A0">
          <w:pgSz w:w="11910" w:h="16840"/>
          <w:pgMar w:top="820" w:right="1280" w:bottom="1180" w:left="1200" w:header="0" w:footer="937" w:gutter="0"/>
          <w:cols w:space="708"/>
        </w:sectPr>
      </w:pPr>
    </w:p>
    <w:p w14:paraId="53657832" w14:textId="77777777" w:rsidR="002E25A0" w:rsidRDefault="007C2450">
      <w:pPr>
        <w:pStyle w:val="Akapitzlist"/>
        <w:numPr>
          <w:ilvl w:val="1"/>
          <w:numId w:val="5"/>
        </w:numPr>
        <w:tabs>
          <w:tab w:val="left" w:pos="923"/>
        </w:tabs>
        <w:spacing w:before="42"/>
      </w:pPr>
      <w:r>
        <w:lastRenderedPageBreak/>
        <w:t>zmiana</w:t>
      </w:r>
      <w:r>
        <w:rPr>
          <w:spacing w:val="-2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liczona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dnia </w:t>
      </w:r>
      <w:r>
        <w:t>zawarcia</w:t>
      </w:r>
      <w:r>
        <w:rPr>
          <w:spacing w:val="-1"/>
        </w:rPr>
        <w:t xml:space="preserve"> </w:t>
      </w:r>
      <w:r>
        <w:t>Umowy,</w:t>
      </w:r>
    </w:p>
    <w:p w14:paraId="76C10B0D" w14:textId="77777777" w:rsidR="002E25A0" w:rsidRDefault="007C2450">
      <w:pPr>
        <w:pStyle w:val="Akapitzlist"/>
        <w:numPr>
          <w:ilvl w:val="1"/>
          <w:numId w:val="5"/>
        </w:numPr>
        <w:tabs>
          <w:tab w:val="left" w:pos="923"/>
        </w:tabs>
        <w:spacing w:before="10" w:line="244" w:lineRule="auto"/>
        <w:ind w:right="107"/>
      </w:pPr>
      <w:r>
        <w:t>zmiana</w:t>
      </w:r>
      <w:r>
        <w:rPr>
          <w:spacing w:val="-4"/>
        </w:rPr>
        <w:t xml:space="preserve"> </w:t>
      </w:r>
      <w:r>
        <w:t>średnioważonej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miesięcznej</w:t>
      </w:r>
      <w:r>
        <w:rPr>
          <w:spacing w:val="-3"/>
        </w:rPr>
        <w:t xml:space="preserve"> </w:t>
      </w:r>
      <w:proofErr w:type="spellStart"/>
      <w:r>
        <w:t>RDNg</w:t>
      </w:r>
      <w:proofErr w:type="spellEnd"/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TGE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kalkulowana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zastrzeżeniem</w:t>
      </w:r>
      <w:r>
        <w:rPr>
          <w:spacing w:val="-47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poniższych</w:t>
      </w:r>
      <w:r>
        <w:rPr>
          <w:spacing w:val="-3"/>
        </w:rPr>
        <w:t xml:space="preserve"> </w:t>
      </w:r>
      <w:r>
        <w:t>zasadach:</w:t>
      </w:r>
    </w:p>
    <w:p w14:paraId="66D1D959" w14:textId="77777777" w:rsidR="002E25A0" w:rsidRDefault="007C2450">
      <w:pPr>
        <w:pStyle w:val="Akapitzlist"/>
        <w:numPr>
          <w:ilvl w:val="2"/>
          <w:numId w:val="5"/>
        </w:numPr>
        <w:tabs>
          <w:tab w:val="left" w:pos="1206"/>
        </w:tabs>
        <w:spacing w:before="2" w:line="249" w:lineRule="auto"/>
        <w:ind w:right="116"/>
        <w:jc w:val="left"/>
      </w:pPr>
      <w:r>
        <w:t>w</w:t>
      </w:r>
      <w:r>
        <w:rPr>
          <w:spacing w:val="11"/>
        </w:rPr>
        <w:t xml:space="preserve"> </w:t>
      </w:r>
      <w:r>
        <w:t>przypadku</w:t>
      </w:r>
      <w:r>
        <w:rPr>
          <w:spacing w:val="11"/>
        </w:rPr>
        <w:t xml:space="preserve"> </w:t>
      </w:r>
      <w:r>
        <w:t>wzrostu</w:t>
      </w:r>
      <w:r>
        <w:rPr>
          <w:spacing w:val="10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spadku</w:t>
      </w:r>
      <w:r>
        <w:rPr>
          <w:spacing w:val="15"/>
        </w:rPr>
        <w:t xml:space="preserve"> </w:t>
      </w:r>
      <w:r>
        <w:t>wartości</w:t>
      </w:r>
      <w:r>
        <w:rPr>
          <w:spacing w:val="13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30%</w:t>
      </w:r>
      <w:r>
        <w:rPr>
          <w:spacing w:val="12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40%</w:t>
      </w:r>
      <w:r>
        <w:rPr>
          <w:spacing w:val="12"/>
        </w:rPr>
        <w:t xml:space="preserve"> </w:t>
      </w:r>
      <w:r>
        <w:t>cena</w:t>
      </w:r>
      <w:r>
        <w:rPr>
          <w:spacing w:val="11"/>
        </w:rPr>
        <w:t xml:space="preserve"> </w:t>
      </w:r>
      <w:r>
        <w:t>jednostkowa</w:t>
      </w:r>
      <w:r>
        <w:rPr>
          <w:spacing w:val="11"/>
        </w:rPr>
        <w:t xml:space="preserve"> </w:t>
      </w:r>
      <w:r>
        <w:t>kWh</w:t>
      </w:r>
      <w:r>
        <w:rPr>
          <w:spacing w:val="11"/>
        </w:rPr>
        <w:t xml:space="preserve"> </w:t>
      </w:r>
      <w:r>
        <w:t>paliwa</w:t>
      </w:r>
      <w:r>
        <w:rPr>
          <w:spacing w:val="-47"/>
        </w:rPr>
        <w:t xml:space="preserve"> </w:t>
      </w:r>
      <w:r>
        <w:t>gazowego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powiększona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</w:t>
      </w:r>
      <w:r>
        <w:t>mniejszona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2%,</w:t>
      </w:r>
    </w:p>
    <w:p w14:paraId="1B8C0D44" w14:textId="77777777" w:rsidR="002E25A0" w:rsidRDefault="007C2450">
      <w:pPr>
        <w:pStyle w:val="Akapitzlist"/>
        <w:numPr>
          <w:ilvl w:val="2"/>
          <w:numId w:val="5"/>
        </w:numPr>
        <w:tabs>
          <w:tab w:val="left" w:pos="1206"/>
        </w:tabs>
        <w:spacing w:line="249" w:lineRule="auto"/>
        <w:ind w:right="116"/>
        <w:jc w:val="left"/>
      </w:pP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10"/>
        </w:rPr>
        <w:t xml:space="preserve"> </w:t>
      </w:r>
      <w:r>
        <w:t>wzrostu</w:t>
      </w:r>
      <w:r>
        <w:rPr>
          <w:spacing w:val="9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spadku</w:t>
      </w:r>
      <w:r>
        <w:rPr>
          <w:spacing w:val="10"/>
        </w:rPr>
        <w:t xml:space="preserve"> </w:t>
      </w:r>
      <w:r>
        <w:t>wartości</w:t>
      </w:r>
      <w:r>
        <w:rPr>
          <w:spacing w:val="12"/>
        </w:rPr>
        <w:t xml:space="preserve"> </w:t>
      </w:r>
      <w:r>
        <w:t>powyżej</w:t>
      </w:r>
      <w:r>
        <w:rPr>
          <w:spacing w:val="11"/>
        </w:rPr>
        <w:t xml:space="preserve"> </w:t>
      </w:r>
      <w:r>
        <w:t>40,1%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50%</w:t>
      </w:r>
      <w:r>
        <w:rPr>
          <w:spacing w:val="11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t>jednostkowa</w:t>
      </w:r>
      <w:r>
        <w:rPr>
          <w:spacing w:val="9"/>
        </w:rPr>
        <w:t xml:space="preserve"> </w:t>
      </w:r>
      <w:r>
        <w:t>kWh</w:t>
      </w:r>
      <w:r>
        <w:rPr>
          <w:spacing w:val="-46"/>
        </w:rPr>
        <w:t xml:space="preserve"> </w:t>
      </w:r>
      <w:r>
        <w:t>paliwa</w:t>
      </w:r>
      <w:r>
        <w:rPr>
          <w:spacing w:val="-3"/>
        </w:rPr>
        <w:t xml:space="preserve"> </w:t>
      </w:r>
      <w:r>
        <w:t>gazowego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powiększona lub</w:t>
      </w:r>
      <w:r>
        <w:rPr>
          <w:spacing w:val="-3"/>
        </w:rPr>
        <w:t xml:space="preserve"> </w:t>
      </w:r>
      <w:r>
        <w:t>pomniejszona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3%,</w:t>
      </w:r>
    </w:p>
    <w:p w14:paraId="66E5ACB0" w14:textId="77777777" w:rsidR="002E25A0" w:rsidRDefault="007C2450">
      <w:pPr>
        <w:pStyle w:val="Akapitzlist"/>
        <w:numPr>
          <w:ilvl w:val="2"/>
          <w:numId w:val="5"/>
        </w:numPr>
        <w:tabs>
          <w:tab w:val="left" w:pos="1206"/>
        </w:tabs>
        <w:spacing w:line="249" w:lineRule="auto"/>
        <w:ind w:right="117"/>
        <w:jc w:val="left"/>
      </w:pPr>
      <w:r>
        <w:t>w przypadku wzrostu</w:t>
      </w:r>
      <w:r>
        <w:rPr>
          <w:spacing w:val="1"/>
        </w:rPr>
        <w:t xml:space="preserve"> </w:t>
      </w:r>
      <w:r>
        <w:t>lub spadku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powyżej 50,1%</w:t>
      </w:r>
      <w:r>
        <w:rPr>
          <w:spacing w:val="1"/>
        </w:rPr>
        <w:t xml:space="preserve"> </w:t>
      </w:r>
      <w:r>
        <w:t>cena jednostkowa kWh paliwa</w:t>
      </w:r>
      <w:r>
        <w:rPr>
          <w:spacing w:val="-47"/>
        </w:rPr>
        <w:t xml:space="preserve"> </w:t>
      </w:r>
      <w:r>
        <w:t>gazowego</w:t>
      </w:r>
      <w:r>
        <w:rPr>
          <w:spacing w:val="-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powiększona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pomniejszona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5%.</w:t>
      </w:r>
    </w:p>
    <w:p w14:paraId="141EC49E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line="247" w:lineRule="auto"/>
        <w:ind w:right="117"/>
        <w:jc w:val="both"/>
      </w:pPr>
      <w:r>
        <w:t>Maksymalna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zastosowaniem</w:t>
      </w:r>
      <w:r>
        <w:rPr>
          <w:spacing w:val="1"/>
        </w:rPr>
        <w:t xml:space="preserve"> </w:t>
      </w:r>
      <w:r>
        <w:t>mechanizmu</w:t>
      </w:r>
      <w:r>
        <w:rPr>
          <w:spacing w:val="1"/>
        </w:rPr>
        <w:t xml:space="preserve"> </w:t>
      </w:r>
      <w:r>
        <w:t>waloryzacji,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przekroczyć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zawarcia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§5</w:t>
      </w:r>
      <w:r>
        <w:rPr>
          <w:spacing w:val="-4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Umowy.</w:t>
      </w:r>
    </w:p>
    <w:p w14:paraId="7B698B5B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line="244" w:lineRule="auto"/>
        <w:ind w:right="108"/>
        <w:jc w:val="both"/>
      </w:pPr>
      <w:r>
        <w:t>Warunkiem zastosowania mechanizmu waloryzacji jest złożenie przez Stronę wniosku o zmianę</w:t>
      </w:r>
      <w:r>
        <w:rPr>
          <w:spacing w:val="1"/>
        </w:rPr>
        <w:t xml:space="preserve"> </w:t>
      </w:r>
      <w:r>
        <w:t>ceny jednostkowej za 1 kWh paliwa gazowego dostarczonego odbiorcy, który nie jest odbiorcą</w:t>
      </w:r>
      <w:r>
        <w:rPr>
          <w:spacing w:val="1"/>
        </w:rPr>
        <w:t xml:space="preserve"> </w:t>
      </w:r>
      <w:r>
        <w:t>uprawnionym,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zmianą</w:t>
      </w:r>
      <w:r>
        <w:rPr>
          <w:spacing w:val="-12"/>
        </w:rPr>
        <w:t xml:space="preserve"> </w:t>
      </w:r>
      <w:r>
        <w:t>hurtowych</w:t>
      </w:r>
      <w:r>
        <w:rPr>
          <w:spacing w:val="-8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t>gazu</w:t>
      </w:r>
      <w:r>
        <w:rPr>
          <w:spacing w:val="-13"/>
        </w:rPr>
        <w:t xml:space="preserve"> </w:t>
      </w:r>
      <w:r>
        <w:t>ziemnego,</w:t>
      </w:r>
      <w:r>
        <w:rPr>
          <w:spacing w:val="-14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wsk</w:t>
      </w:r>
      <w:r>
        <w:t>azaniem</w:t>
      </w:r>
      <w:r>
        <w:rPr>
          <w:spacing w:val="-5"/>
        </w:rPr>
        <w:t xml:space="preserve"> </w:t>
      </w:r>
      <w:r>
        <w:t>proponowanej</w:t>
      </w:r>
      <w:r>
        <w:rPr>
          <w:spacing w:val="-47"/>
        </w:rPr>
        <w:t xml:space="preserve"> </w:t>
      </w:r>
      <w:r>
        <w:t>zwaloryzowanej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paliwa</w:t>
      </w:r>
      <w:r>
        <w:rPr>
          <w:spacing w:val="-7"/>
        </w:rPr>
        <w:t xml:space="preserve"> </w:t>
      </w:r>
      <w:r>
        <w:t>gazowego.</w:t>
      </w:r>
    </w:p>
    <w:p w14:paraId="1B141779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line="247" w:lineRule="auto"/>
        <w:ind w:right="114"/>
        <w:jc w:val="both"/>
      </w:pPr>
      <w:r>
        <w:t>Strona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zmianę,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wyliczenie</w:t>
      </w:r>
      <w:r>
        <w:rPr>
          <w:spacing w:val="1"/>
        </w:rPr>
        <w:t xml:space="preserve"> </w:t>
      </w:r>
      <w:r>
        <w:t>wnioskowanej</w:t>
      </w:r>
      <w:r>
        <w:rPr>
          <w:spacing w:val="-7"/>
        </w:rPr>
        <w:t xml:space="preserve"> </w:t>
      </w:r>
      <w:r>
        <w:t>kwoty</w:t>
      </w:r>
      <w:r>
        <w:rPr>
          <w:spacing w:val="-6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wynagrodzenia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dowody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zmiana</w:t>
      </w:r>
      <w:r>
        <w:rPr>
          <w:spacing w:val="-7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paliwa</w:t>
      </w:r>
      <w:r>
        <w:rPr>
          <w:spacing w:val="-7"/>
        </w:rPr>
        <w:t xml:space="preserve"> </w:t>
      </w:r>
      <w:r>
        <w:t>gazowego</w:t>
      </w:r>
      <w:r>
        <w:rPr>
          <w:spacing w:val="-4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TGE</w:t>
      </w:r>
      <w:r>
        <w:rPr>
          <w:spacing w:val="-4"/>
        </w:rPr>
        <w:t xml:space="preserve"> </w:t>
      </w:r>
      <w:r>
        <w:t>wpływa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koszt</w:t>
      </w:r>
      <w:r>
        <w:rPr>
          <w:spacing w:val="-4"/>
        </w:rPr>
        <w:t xml:space="preserve"> </w:t>
      </w:r>
      <w:r>
        <w:t>realizacji Umowy.</w:t>
      </w:r>
    </w:p>
    <w:p w14:paraId="6CD548B5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line="247" w:lineRule="auto"/>
        <w:ind w:right="113"/>
        <w:jc w:val="both"/>
      </w:pPr>
      <w:r>
        <w:t>Zmiana</w:t>
      </w:r>
      <w:r>
        <w:rPr>
          <w:spacing w:val="-12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nastąpić</w:t>
      </w:r>
      <w:r>
        <w:rPr>
          <w:spacing w:val="-9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wcześniej</w:t>
      </w:r>
      <w:r>
        <w:rPr>
          <w:spacing w:val="-10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upływie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miesięcy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rozpoczęcia</w:t>
      </w:r>
      <w:r>
        <w:rPr>
          <w:spacing w:val="-48"/>
        </w:rPr>
        <w:t xml:space="preserve"> </w:t>
      </w:r>
      <w:r>
        <w:t>realizowania Umowy i w odniesieniu do paliwa gazowego, które nie zostało zafakturowane, do</w:t>
      </w:r>
      <w:r>
        <w:rPr>
          <w:spacing w:val="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podpisania</w:t>
      </w:r>
      <w:r>
        <w:rPr>
          <w:spacing w:val="-2"/>
        </w:rPr>
        <w:t xml:space="preserve"> </w:t>
      </w:r>
      <w:r>
        <w:t>aneksu.</w:t>
      </w:r>
    </w:p>
    <w:p w14:paraId="4D533A18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line="249" w:lineRule="auto"/>
        <w:ind w:right="114"/>
        <w:jc w:val="both"/>
      </w:pPr>
      <w:r>
        <w:t>Zmiana</w:t>
      </w:r>
      <w:r>
        <w:rPr>
          <w:spacing w:val="-7"/>
        </w:rPr>
        <w:t xml:space="preserve"> </w:t>
      </w:r>
      <w:r>
        <w:t>wynagrodzenia</w:t>
      </w:r>
      <w:r>
        <w:rPr>
          <w:spacing w:val="-7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zgodnej</w:t>
      </w:r>
      <w:r>
        <w:rPr>
          <w:spacing w:val="-6"/>
        </w:rPr>
        <w:t xml:space="preserve"> </w:t>
      </w:r>
      <w:r>
        <w:t>woli</w:t>
      </w:r>
      <w:r>
        <w:rPr>
          <w:spacing w:val="-5"/>
        </w:rPr>
        <w:t xml:space="preserve"> </w:t>
      </w:r>
      <w:r>
        <w:t>obu</w:t>
      </w:r>
      <w:r>
        <w:rPr>
          <w:spacing w:val="-8"/>
        </w:rPr>
        <w:t xml:space="preserve"> </w:t>
      </w:r>
      <w:r>
        <w:t>Stron</w:t>
      </w:r>
      <w:r>
        <w:rPr>
          <w:spacing w:val="-8"/>
        </w:rPr>
        <w:t xml:space="preserve"> </w:t>
      </w:r>
      <w:r>
        <w:t>wyrażonej</w:t>
      </w:r>
      <w:r>
        <w:rPr>
          <w:spacing w:val="-6"/>
        </w:rPr>
        <w:t xml:space="preserve"> </w:t>
      </w:r>
      <w:r>
        <w:t>aneksem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czym</w:t>
      </w:r>
      <w:r>
        <w:rPr>
          <w:spacing w:val="-47"/>
        </w:rPr>
        <w:t xml:space="preserve"> </w:t>
      </w:r>
      <w:r>
        <w:t>Strona</w:t>
      </w:r>
      <w:r>
        <w:rPr>
          <w:spacing w:val="-9"/>
        </w:rPr>
        <w:t xml:space="preserve"> </w:t>
      </w:r>
      <w:r>
        <w:t>rozpatrująca</w:t>
      </w:r>
      <w:r>
        <w:rPr>
          <w:spacing w:val="-8"/>
        </w:rPr>
        <w:t xml:space="preserve"> </w:t>
      </w:r>
      <w:r>
        <w:t>zobowiązana</w:t>
      </w:r>
      <w:r>
        <w:rPr>
          <w:spacing w:val="-8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rozpatrzyć</w:t>
      </w:r>
      <w:r>
        <w:rPr>
          <w:spacing w:val="-10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wnioskującej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dni</w:t>
      </w:r>
      <w:r>
        <w:rPr>
          <w:spacing w:val="-4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2"/>
        </w:rPr>
        <w:t xml:space="preserve"> </w:t>
      </w:r>
      <w:r>
        <w:t>wpływu</w:t>
      </w:r>
      <w:r>
        <w:rPr>
          <w:spacing w:val="-2"/>
        </w:rPr>
        <w:t xml:space="preserve"> </w:t>
      </w:r>
      <w:r>
        <w:t>(również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postaci elektronicznej).</w:t>
      </w:r>
    </w:p>
    <w:p w14:paraId="0CE88BC1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line="261" w:lineRule="exact"/>
        <w:ind w:hanging="424"/>
        <w:jc w:val="both"/>
      </w:pPr>
      <w:r>
        <w:t>Zmiana</w:t>
      </w:r>
      <w:r>
        <w:rPr>
          <w:spacing w:val="-5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jednost</w:t>
      </w:r>
      <w:r>
        <w:t>kowych</w:t>
      </w:r>
      <w:r>
        <w:rPr>
          <w:spacing w:val="-5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 podpisania</w:t>
      </w:r>
      <w:r>
        <w:rPr>
          <w:spacing w:val="-4"/>
        </w:rPr>
        <w:t xml:space="preserve"> </w:t>
      </w:r>
      <w:r>
        <w:t>aneksu.</w:t>
      </w:r>
    </w:p>
    <w:p w14:paraId="50462735" w14:textId="77777777" w:rsidR="002E25A0" w:rsidRDefault="007C2450">
      <w:pPr>
        <w:pStyle w:val="Akapitzlist"/>
        <w:numPr>
          <w:ilvl w:val="0"/>
          <w:numId w:val="5"/>
        </w:numPr>
        <w:tabs>
          <w:tab w:val="left" w:pos="640"/>
        </w:tabs>
        <w:spacing w:before="2" w:line="244" w:lineRule="auto"/>
        <w:ind w:right="125"/>
        <w:jc w:val="both"/>
      </w:pPr>
      <w:r>
        <w:t>Waloryzacja nie dotyczy cen jednostkowych stosowanych do rozliczeń i zawartych w taryfach</w:t>
      </w:r>
      <w:r>
        <w:rPr>
          <w:spacing w:val="1"/>
        </w:rPr>
        <w:t xml:space="preserve"> </w:t>
      </w:r>
      <w:r>
        <w:t>dystrybucyjnych</w:t>
      </w:r>
      <w:r>
        <w:rPr>
          <w:spacing w:val="-4"/>
        </w:rPr>
        <w:t xml:space="preserve"> </w:t>
      </w:r>
      <w:r>
        <w:t>i sprzedażowych</w:t>
      </w:r>
      <w:r>
        <w:rPr>
          <w:spacing w:val="-3"/>
        </w:rPr>
        <w:t xml:space="preserve"> </w:t>
      </w:r>
      <w:r>
        <w:t>zatwierdzonych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URE.</w:t>
      </w:r>
    </w:p>
    <w:p w14:paraId="2E5AE9A8" w14:textId="77777777" w:rsidR="002E25A0" w:rsidRDefault="002E25A0">
      <w:pPr>
        <w:pStyle w:val="Tekstpodstawowy"/>
        <w:spacing w:before="9"/>
        <w:ind w:left="0"/>
        <w:jc w:val="left"/>
      </w:pPr>
    </w:p>
    <w:p w14:paraId="70C29DDB" w14:textId="77777777" w:rsidR="002E25A0" w:rsidRDefault="007C2450">
      <w:pPr>
        <w:ind w:left="2627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10.</w:t>
      </w:r>
    </w:p>
    <w:p w14:paraId="752ED3DD" w14:textId="77777777" w:rsidR="002E25A0" w:rsidRDefault="007C2450">
      <w:pPr>
        <w:spacing w:before="20"/>
        <w:ind w:left="2625" w:right="2498"/>
        <w:jc w:val="center"/>
        <w:rPr>
          <w:b/>
        </w:rPr>
      </w:pPr>
      <w:r>
        <w:rPr>
          <w:b/>
        </w:rPr>
        <w:t>Kary</w:t>
      </w:r>
      <w:r>
        <w:rPr>
          <w:b/>
          <w:spacing w:val="-7"/>
        </w:rPr>
        <w:t xml:space="preserve"> </w:t>
      </w:r>
      <w:r>
        <w:rPr>
          <w:b/>
        </w:rPr>
        <w:t>umowne</w:t>
      </w:r>
    </w:p>
    <w:p w14:paraId="2082C87D" w14:textId="5C0C6CB5" w:rsidR="002E25A0" w:rsidRDefault="007C2450">
      <w:pPr>
        <w:pStyle w:val="Akapitzlist"/>
        <w:numPr>
          <w:ilvl w:val="0"/>
          <w:numId w:val="4"/>
        </w:numPr>
        <w:tabs>
          <w:tab w:val="left" w:pos="640"/>
        </w:tabs>
        <w:spacing w:before="24" w:line="247" w:lineRule="auto"/>
        <w:ind w:right="112"/>
        <w:jc w:val="both"/>
      </w:pPr>
      <w:r>
        <w:t xml:space="preserve">W przypadku, gdy Wykonawca, z </w:t>
      </w:r>
      <w:r>
        <w:t>przyczyn leżących po jego stronie, zaprzestanie na stałe bądź</w:t>
      </w:r>
      <w:r>
        <w:rPr>
          <w:spacing w:val="1"/>
        </w:rPr>
        <w:t xml:space="preserve"> </w:t>
      </w:r>
      <w:r>
        <w:t>tymczasowo, sprzedaży paliwa gazowego na rzecz Zamawiającego, skutkiem czego sprzedaż ta</w:t>
      </w:r>
      <w:r>
        <w:rPr>
          <w:spacing w:val="1"/>
        </w:rPr>
        <w:t xml:space="preserve"> </w:t>
      </w:r>
      <w:r>
        <w:t>będzie realizowana przez tzw. sprzedawcę rezerwowego, Wykonawca będzie zobowiązany do</w:t>
      </w:r>
      <w:r>
        <w:rPr>
          <w:spacing w:val="1"/>
        </w:rPr>
        <w:t xml:space="preserve"> </w:t>
      </w:r>
      <w:r>
        <w:t>naprawienia powstał</w:t>
      </w:r>
      <w:r>
        <w:t>ej szkody. Za powstałą w takiej sytuacji szkodę uważa się w szczególności</w:t>
      </w:r>
      <w:r>
        <w:rPr>
          <w:spacing w:val="1"/>
        </w:rPr>
        <w:t xml:space="preserve"> </w:t>
      </w:r>
      <w:r>
        <w:t>różnicę w kosztach zakupu paliwa gazowego od tzw. sprzedawcy rezerwowego, w stosunku do</w:t>
      </w:r>
      <w:r>
        <w:rPr>
          <w:spacing w:val="1"/>
        </w:rPr>
        <w:t xml:space="preserve"> </w:t>
      </w:r>
      <w:r>
        <w:t>kosztów,</w:t>
      </w:r>
      <w:r>
        <w:rPr>
          <w:spacing w:val="-11"/>
        </w:rPr>
        <w:t xml:space="preserve"> </w:t>
      </w:r>
      <w:r>
        <w:t>jakie</w:t>
      </w:r>
      <w:r>
        <w:rPr>
          <w:spacing w:val="-3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były</w:t>
      </w:r>
      <w:r>
        <w:rPr>
          <w:spacing w:val="-4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poniesione</w:t>
      </w:r>
      <w:r>
        <w:rPr>
          <w:spacing w:val="-3"/>
        </w:rPr>
        <w:t xml:space="preserve"> </w:t>
      </w:r>
      <w:r>
        <w:t>na podstawie</w:t>
      </w:r>
      <w:r>
        <w:rPr>
          <w:spacing w:val="-3"/>
        </w:rPr>
        <w:t xml:space="preserve"> </w:t>
      </w:r>
      <w:r>
        <w:t>niniejszej</w:t>
      </w:r>
      <w:r>
        <w:rPr>
          <w:spacing w:val="-8"/>
        </w:rPr>
        <w:t xml:space="preserve"> </w:t>
      </w:r>
      <w:r>
        <w:t>Umowy.</w:t>
      </w:r>
      <w:r>
        <w:rPr>
          <w:spacing w:val="-1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całego</w:t>
      </w:r>
      <w:r>
        <w:rPr>
          <w:spacing w:val="-48"/>
        </w:rPr>
        <w:t xml:space="preserve"> </w:t>
      </w:r>
      <w:r>
        <w:t>okresu realizacji sprzedaży paliwa gazowego przez tzw. sprzedawcę rezerwowego, z tym, że nie</w:t>
      </w:r>
      <w:r>
        <w:rPr>
          <w:spacing w:val="1"/>
        </w:rPr>
        <w:t xml:space="preserve"> </w:t>
      </w:r>
      <w:r>
        <w:t>dłużej niż do chwili wznowienia sprzedaży przez Wykonawcę bądź innego sprzedawcę paliwa</w:t>
      </w:r>
      <w:r>
        <w:rPr>
          <w:spacing w:val="1"/>
        </w:rPr>
        <w:t xml:space="preserve"> </w:t>
      </w:r>
      <w:r>
        <w:t xml:space="preserve">gazowego wyłonionego w postępowaniu o udzielenie zamówienia publicznego z </w:t>
      </w:r>
      <w:r>
        <w:t>tym, że nigdy</w:t>
      </w:r>
      <w:r>
        <w:rPr>
          <w:spacing w:val="1"/>
        </w:rPr>
        <w:t xml:space="preserve"> </w:t>
      </w:r>
      <w:r>
        <w:t>dłużej</w:t>
      </w:r>
      <w:r>
        <w:rPr>
          <w:spacing w:val="-3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31.12.202</w:t>
      </w:r>
      <w:r w:rsidR="008C34CB">
        <w:t xml:space="preserve">5 </w:t>
      </w:r>
      <w:r>
        <w:t>r.</w:t>
      </w:r>
    </w:p>
    <w:p w14:paraId="545218FC" w14:textId="77777777" w:rsidR="002E25A0" w:rsidRDefault="007C2450">
      <w:pPr>
        <w:pStyle w:val="Akapitzlist"/>
        <w:numPr>
          <w:ilvl w:val="0"/>
          <w:numId w:val="4"/>
        </w:numPr>
        <w:tabs>
          <w:tab w:val="left" w:pos="640"/>
        </w:tabs>
        <w:spacing w:line="247" w:lineRule="auto"/>
        <w:ind w:right="109"/>
        <w:jc w:val="both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naliczyć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karę</w:t>
      </w:r>
      <w:r>
        <w:rPr>
          <w:spacing w:val="1"/>
        </w:rPr>
        <w:t xml:space="preserve"> </w:t>
      </w:r>
      <w:r>
        <w:t>umowną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rozwiązanie Umowy w trybie natychmiastowym z winy Zamawiającego, w wysokości 5% brutto</w:t>
      </w:r>
      <w:r>
        <w:rPr>
          <w:spacing w:val="1"/>
        </w:rPr>
        <w:t xml:space="preserve"> </w:t>
      </w:r>
      <w:r>
        <w:t xml:space="preserve">wynagrodzenia Wykonawcy wskazanego w §5 </w:t>
      </w:r>
      <w:r>
        <w:t>ust. 1. Uprawnienie Wykonawcy do naliczenia kar</w:t>
      </w:r>
      <w:r>
        <w:rPr>
          <w:spacing w:val="1"/>
        </w:rPr>
        <w:t xml:space="preserve"> </w:t>
      </w:r>
      <w:r>
        <w:t>umownych</w:t>
      </w:r>
      <w:r>
        <w:rPr>
          <w:spacing w:val="-9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>przypadków</w:t>
      </w:r>
      <w:r>
        <w:rPr>
          <w:spacing w:val="-1"/>
        </w:rPr>
        <w:t xml:space="preserve"> </w:t>
      </w:r>
      <w:r>
        <w:t>wskazanych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§7</w:t>
      </w:r>
      <w:r>
        <w:rPr>
          <w:spacing w:val="1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Umowy.</w:t>
      </w:r>
    </w:p>
    <w:p w14:paraId="6C955083" w14:textId="77777777" w:rsidR="002E25A0" w:rsidRDefault="007C2450">
      <w:pPr>
        <w:pStyle w:val="Akapitzlist"/>
        <w:numPr>
          <w:ilvl w:val="0"/>
          <w:numId w:val="4"/>
        </w:numPr>
        <w:tabs>
          <w:tab w:val="left" w:pos="640"/>
        </w:tabs>
        <w:spacing w:line="247" w:lineRule="auto"/>
        <w:ind w:right="109"/>
        <w:jc w:val="both"/>
      </w:pPr>
      <w:r>
        <w:t>Zamawiający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naliczyć</w:t>
      </w:r>
      <w:r>
        <w:rPr>
          <w:spacing w:val="-9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karę</w:t>
      </w:r>
      <w:r>
        <w:rPr>
          <w:spacing w:val="-9"/>
        </w:rPr>
        <w:t xml:space="preserve"> </w:t>
      </w:r>
      <w:r>
        <w:t>umowną</w:t>
      </w:r>
      <w:r>
        <w:rPr>
          <w:spacing w:val="-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odstąpienie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którąkolwiek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</w:t>
      </w:r>
      <w:r>
        <w:rPr>
          <w:spacing w:val="-47"/>
        </w:rPr>
        <w:t xml:space="preserve"> </w:t>
      </w:r>
      <w:r>
        <w:t>od Umowy lub za rozwiązanie Umowy w trybie natychmiasto</w:t>
      </w:r>
      <w:r>
        <w:t>wym, z przyczyn leżących po stronie</w:t>
      </w:r>
      <w:r>
        <w:rPr>
          <w:spacing w:val="-47"/>
        </w:rPr>
        <w:t xml:space="preserve"> </w:t>
      </w:r>
      <w:r>
        <w:t>Wykonawcy wynikających z zachowania Wykonawcy związanego bezpośrednio lub pośrednio z</w:t>
      </w:r>
      <w:r>
        <w:rPr>
          <w:spacing w:val="1"/>
        </w:rPr>
        <w:t xml:space="preserve"> </w:t>
      </w:r>
      <w:r>
        <w:t>przedmiotem Umowy lub jej prawidłowym wykonaniem, w wysokości 5% brutto wynagrodzenia</w:t>
      </w:r>
      <w:r>
        <w:rPr>
          <w:spacing w:val="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wskazanego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§5</w:t>
      </w:r>
      <w:r>
        <w:rPr>
          <w:spacing w:val="-9"/>
        </w:rPr>
        <w:t xml:space="preserve"> </w:t>
      </w:r>
      <w:r>
        <w:t>ust. 1.</w:t>
      </w:r>
    </w:p>
    <w:p w14:paraId="373EB10B" w14:textId="77777777" w:rsidR="002E25A0" w:rsidRDefault="007C2450">
      <w:pPr>
        <w:pStyle w:val="Akapitzlist"/>
        <w:numPr>
          <w:ilvl w:val="0"/>
          <w:numId w:val="4"/>
        </w:numPr>
        <w:tabs>
          <w:tab w:val="left" w:pos="640"/>
        </w:tabs>
        <w:spacing w:line="247" w:lineRule="auto"/>
        <w:ind w:right="108"/>
        <w:jc w:val="both"/>
      </w:pPr>
      <w:r>
        <w:rPr>
          <w:spacing w:val="-1"/>
        </w:rPr>
        <w:t>Zamawiający mo</w:t>
      </w:r>
      <w:r>
        <w:rPr>
          <w:spacing w:val="-1"/>
        </w:rPr>
        <w:t xml:space="preserve">że naliczyć Wykonawcy </w:t>
      </w:r>
      <w:r>
        <w:t>karę umowną w przypadku naruszenia przez Wykonawcę</w:t>
      </w:r>
      <w:r>
        <w:rPr>
          <w:spacing w:val="-47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§3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wskazanego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§5</w:t>
      </w:r>
      <w:r>
        <w:rPr>
          <w:spacing w:val="-4"/>
        </w:rPr>
        <w:t xml:space="preserve"> </w:t>
      </w:r>
      <w:r>
        <w:t>ust. 1</w:t>
      </w:r>
      <w:r>
        <w:rPr>
          <w:spacing w:val="-9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każde</w:t>
      </w:r>
      <w:r>
        <w:rPr>
          <w:spacing w:val="-2"/>
        </w:rPr>
        <w:t xml:space="preserve"> </w:t>
      </w:r>
      <w:r>
        <w:t>naruszenie.</w:t>
      </w:r>
    </w:p>
    <w:p w14:paraId="7B1ACBC8" w14:textId="77777777" w:rsidR="002E25A0" w:rsidRDefault="002E25A0">
      <w:pPr>
        <w:spacing w:line="247" w:lineRule="auto"/>
        <w:jc w:val="both"/>
        <w:sectPr w:rsidR="002E25A0">
          <w:pgSz w:w="11910" w:h="16840"/>
          <w:pgMar w:top="820" w:right="1280" w:bottom="1160" w:left="1200" w:header="0" w:footer="937" w:gutter="0"/>
          <w:cols w:space="708"/>
        </w:sectPr>
      </w:pPr>
    </w:p>
    <w:p w14:paraId="4E08C139" w14:textId="77777777" w:rsidR="002E25A0" w:rsidRDefault="007C2450">
      <w:pPr>
        <w:pStyle w:val="Akapitzlist"/>
        <w:numPr>
          <w:ilvl w:val="0"/>
          <w:numId w:val="4"/>
        </w:numPr>
        <w:tabs>
          <w:tab w:val="left" w:pos="639"/>
          <w:tab w:val="left" w:pos="640"/>
        </w:tabs>
        <w:spacing w:before="42" w:line="249" w:lineRule="auto"/>
        <w:ind w:right="110"/>
      </w:pPr>
      <w:r>
        <w:lastRenderedPageBreak/>
        <w:t>Strony</w:t>
      </w:r>
      <w:r>
        <w:rPr>
          <w:spacing w:val="15"/>
        </w:rPr>
        <w:t xml:space="preserve"> </w:t>
      </w:r>
      <w:r>
        <w:t>zastrzegają</w:t>
      </w:r>
      <w:r>
        <w:rPr>
          <w:spacing w:val="15"/>
        </w:rPr>
        <w:t xml:space="preserve"> </w:t>
      </w:r>
      <w:r>
        <w:t>sobie</w:t>
      </w:r>
      <w:r>
        <w:rPr>
          <w:spacing w:val="15"/>
        </w:rPr>
        <w:t xml:space="preserve"> </w:t>
      </w:r>
      <w:r>
        <w:t>prawo</w:t>
      </w:r>
      <w:r>
        <w:rPr>
          <w:spacing w:val="15"/>
        </w:rPr>
        <w:t xml:space="preserve"> </w:t>
      </w:r>
      <w:r>
        <w:t>dochodzenia</w:t>
      </w:r>
      <w:r>
        <w:rPr>
          <w:spacing w:val="16"/>
        </w:rPr>
        <w:t xml:space="preserve"> </w:t>
      </w:r>
      <w:r>
        <w:t>odszkodowania</w:t>
      </w:r>
      <w:r>
        <w:rPr>
          <w:spacing w:val="15"/>
        </w:rPr>
        <w:t xml:space="preserve"> </w:t>
      </w:r>
      <w:r>
        <w:t>uzupełniającego</w:t>
      </w:r>
      <w:r>
        <w:rPr>
          <w:spacing w:val="19"/>
        </w:rPr>
        <w:t xml:space="preserve"> </w:t>
      </w:r>
      <w:r>
        <w:t>przewyższającego</w:t>
      </w:r>
      <w:r>
        <w:rPr>
          <w:spacing w:val="-47"/>
        </w:rPr>
        <w:t xml:space="preserve"> </w:t>
      </w:r>
      <w:r>
        <w:t>wysokość</w:t>
      </w:r>
      <w:r>
        <w:rPr>
          <w:spacing w:val="-10"/>
        </w:rPr>
        <w:t xml:space="preserve"> </w:t>
      </w:r>
      <w:r>
        <w:t>kar</w:t>
      </w:r>
      <w:r>
        <w:rPr>
          <w:spacing w:val="-2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pełnej</w:t>
      </w:r>
      <w:r>
        <w:rPr>
          <w:spacing w:val="-2"/>
        </w:rPr>
        <w:t xml:space="preserve"> </w:t>
      </w:r>
      <w:r>
        <w:t>faktycznie</w:t>
      </w:r>
      <w:r>
        <w:rPr>
          <w:spacing w:val="-1"/>
        </w:rPr>
        <w:t xml:space="preserve"> </w:t>
      </w:r>
      <w:r>
        <w:t>poniesionej</w:t>
      </w:r>
      <w:r>
        <w:rPr>
          <w:spacing w:val="-2"/>
        </w:rPr>
        <w:t xml:space="preserve"> </w:t>
      </w:r>
      <w:r>
        <w:t>szkody.</w:t>
      </w:r>
    </w:p>
    <w:p w14:paraId="40E9946E" w14:textId="77777777" w:rsidR="002E25A0" w:rsidRDefault="007C2450">
      <w:pPr>
        <w:pStyle w:val="Akapitzlist"/>
        <w:numPr>
          <w:ilvl w:val="0"/>
          <w:numId w:val="4"/>
        </w:numPr>
        <w:tabs>
          <w:tab w:val="left" w:pos="639"/>
          <w:tab w:val="left" w:pos="640"/>
        </w:tabs>
        <w:spacing w:line="249" w:lineRule="auto"/>
        <w:ind w:right="113"/>
      </w:pPr>
      <w:r>
        <w:t>Strony</w:t>
      </w:r>
      <w:r>
        <w:rPr>
          <w:spacing w:val="32"/>
        </w:rPr>
        <w:t xml:space="preserve"> </w:t>
      </w:r>
      <w:r>
        <w:t>ustalają,</w:t>
      </w:r>
      <w:r>
        <w:rPr>
          <w:spacing w:val="29"/>
        </w:rPr>
        <w:t xml:space="preserve"> </w:t>
      </w:r>
      <w:r>
        <w:t>iż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razie</w:t>
      </w:r>
      <w:r>
        <w:rPr>
          <w:spacing w:val="32"/>
        </w:rPr>
        <w:t xml:space="preserve"> </w:t>
      </w:r>
      <w:r>
        <w:t>naliczenia</w:t>
      </w:r>
      <w:r>
        <w:rPr>
          <w:spacing w:val="32"/>
        </w:rPr>
        <w:t xml:space="preserve"> </w:t>
      </w:r>
      <w:r>
        <w:t>kar</w:t>
      </w:r>
      <w:r>
        <w:rPr>
          <w:spacing w:val="36"/>
        </w:rPr>
        <w:t xml:space="preserve"> </w:t>
      </w:r>
      <w:r>
        <w:t>umownych,</w:t>
      </w:r>
      <w:r>
        <w:rPr>
          <w:spacing w:val="34"/>
        </w:rPr>
        <w:t xml:space="preserve"> </w:t>
      </w:r>
      <w:r>
        <w:t>Zamawiający</w:t>
      </w:r>
      <w:r>
        <w:rPr>
          <w:spacing w:val="33"/>
        </w:rPr>
        <w:t xml:space="preserve"> </w:t>
      </w:r>
      <w:r>
        <w:t>każdorazowo</w:t>
      </w:r>
      <w:r>
        <w:rPr>
          <w:spacing w:val="30"/>
        </w:rPr>
        <w:t xml:space="preserve"> </w:t>
      </w:r>
      <w:r>
        <w:t>wystawi</w:t>
      </w:r>
      <w:r>
        <w:rPr>
          <w:spacing w:val="-4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notę</w:t>
      </w:r>
      <w:r>
        <w:rPr>
          <w:spacing w:val="-2"/>
        </w:rPr>
        <w:t xml:space="preserve"> </w:t>
      </w:r>
      <w:r>
        <w:t>obciążeniową.</w:t>
      </w:r>
    </w:p>
    <w:p w14:paraId="5BF008F1" w14:textId="77777777" w:rsidR="002E25A0" w:rsidRDefault="007C2450">
      <w:pPr>
        <w:pStyle w:val="Akapitzlist"/>
        <w:numPr>
          <w:ilvl w:val="0"/>
          <w:numId w:val="4"/>
        </w:numPr>
        <w:tabs>
          <w:tab w:val="left" w:pos="639"/>
          <w:tab w:val="left" w:pos="640"/>
        </w:tabs>
        <w:spacing w:line="267" w:lineRule="exact"/>
        <w:ind w:hanging="424"/>
      </w:pPr>
      <w:r>
        <w:t>Kwotę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8"/>
        </w:rPr>
        <w:t xml:space="preserve"> </w:t>
      </w:r>
      <w:r>
        <w:t>naliczenia</w:t>
      </w:r>
      <w:r>
        <w:rPr>
          <w:spacing w:val="-2"/>
        </w:rPr>
        <w:t xml:space="preserve"> </w:t>
      </w:r>
      <w:r>
        <w:t>kar</w:t>
      </w:r>
      <w:r>
        <w:rPr>
          <w:spacing w:val="-2"/>
        </w:rPr>
        <w:t xml:space="preserve"> </w:t>
      </w:r>
      <w:r>
        <w:t>Zamawiający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potrącić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Wykonawcy.</w:t>
      </w:r>
    </w:p>
    <w:p w14:paraId="2293DC3F" w14:textId="63B33DAF" w:rsidR="002E25A0" w:rsidRDefault="007C2450">
      <w:pPr>
        <w:pStyle w:val="Akapitzlist"/>
        <w:numPr>
          <w:ilvl w:val="0"/>
          <w:numId w:val="4"/>
        </w:numPr>
        <w:tabs>
          <w:tab w:val="left" w:pos="639"/>
          <w:tab w:val="left" w:pos="640"/>
        </w:tabs>
        <w:spacing w:line="249" w:lineRule="auto"/>
        <w:ind w:right="117"/>
      </w:pPr>
      <w:r>
        <w:t>Łączna</w:t>
      </w:r>
      <w:r>
        <w:rPr>
          <w:spacing w:val="9"/>
        </w:rPr>
        <w:t xml:space="preserve"> </w:t>
      </w:r>
      <w:r>
        <w:t>maksymalna</w:t>
      </w:r>
      <w:r>
        <w:rPr>
          <w:spacing w:val="15"/>
        </w:rPr>
        <w:t xml:space="preserve"> </w:t>
      </w:r>
      <w:r>
        <w:t>wysokość</w:t>
      </w:r>
      <w:r>
        <w:rPr>
          <w:spacing w:val="8"/>
        </w:rPr>
        <w:t xml:space="preserve"> </w:t>
      </w:r>
      <w:r>
        <w:t>kar</w:t>
      </w:r>
      <w:r>
        <w:rPr>
          <w:spacing w:val="14"/>
        </w:rPr>
        <w:t xml:space="preserve"> </w:t>
      </w:r>
      <w:r>
        <w:t>umownych,</w:t>
      </w:r>
      <w:r>
        <w:rPr>
          <w:spacing w:val="8"/>
        </w:rPr>
        <w:t xml:space="preserve"> </w:t>
      </w:r>
      <w:r>
        <w:t>jakich</w:t>
      </w:r>
      <w:r>
        <w:rPr>
          <w:spacing w:val="14"/>
        </w:rPr>
        <w:t xml:space="preserve"> </w:t>
      </w:r>
      <w:r>
        <w:t>może</w:t>
      </w:r>
      <w:r>
        <w:rPr>
          <w:spacing w:val="33"/>
        </w:rPr>
        <w:t xml:space="preserve"> </w:t>
      </w:r>
      <w:r>
        <w:t>dochodzić</w:t>
      </w:r>
      <w:r>
        <w:rPr>
          <w:spacing w:val="30"/>
        </w:rPr>
        <w:t xml:space="preserve"> </w:t>
      </w:r>
      <w:r>
        <w:t>Zamawiający</w:t>
      </w:r>
      <w:r>
        <w:rPr>
          <w:spacing w:val="26"/>
        </w:rPr>
        <w:t xml:space="preserve"> </w:t>
      </w:r>
      <w:r>
        <w:t>wynosi</w:t>
      </w:r>
      <w:r>
        <w:rPr>
          <w:spacing w:val="17"/>
        </w:rPr>
        <w:t xml:space="preserve"> </w:t>
      </w:r>
      <w:r>
        <w:t>40%</w:t>
      </w:r>
      <w:r>
        <w:rPr>
          <w:spacing w:val="-46"/>
        </w:rPr>
        <w:t xml:space="preserve"> </w:t>
      </w:r>
      <w:r>
        <w:t>wartości</w:t>
      </w:r>
      <w:r w:rsidR="008C34CB">
        <w:t xml:space="preserve"> </w:t>
      </w:r>
      <w:r>
        <w:t>wynagrodzenia</w:t>
      </w:r>
      <w:r>
        <w:rPr>
          <w:spacing w:val="-8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wskazanego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§5</w:t>
      </w:r>
      <w:r>
        <w:rPr>
          <w:spacing w:val="-9"/>
        </w:rPr>
        <w:t xml:space="preserve"> </w:t>
      </w:r>
      <w:r>
        <w:t>ust. 1.</w:t>
      </w:r>
    </w:p>
    <w:p w14:paraId="1D75166F" w14:textId="77777777" w:rsidR="002E25A0" w:rsidRDefault="002E25A0">
      <w:pPr>
        <w:pStyle w:val="Tekstpodstawowy"/>
        <w:spacing w:before="9"/>
        <w:ind w:left="0"/>
        <w:jc w:val="left"/>
        <w:rPr>
          <w:sz w:val="21"/>
        </w:rPr>
      </w:pPr>
    </w:p>
    <w:p w14:paraId="2FEA66FC" w14:textId="77777777" w:rsidR="002E25A0" w:rsidRDefault="007C2450">
      <w:pPr>
        <w:spacing w:before="1"/>
        <w:ind w:left="2625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11.</w:t>
      </w:r>
    </w:p>
    <w:p w14:paraId="4E7D9009" w14:textId="77777777" w:rsidR="002E25A0" w:rsidRDefault="007C2450">
      <w:pPr>
        <w:spacing w:before="19"/>
        <w:ind w:left="2629" w:right="2492"/>
        <w:jc w:val="center"/>
        <w:rPr>
          <w:b/>
        </w:rPr>
      </w:pPr>
      <w:r>
        <w:rPr>
          <w:b/>
        </w:rPr>
        <w:t>Klauzula</w:t>
      </w:r>
      <w:r>
        <w:rPr>
          <w:b/>
          <w:spacing w:val="1"/>
        </w:rPr>
        <w:t xml:space="preserve"> </w:t>
      </w:r>
      <w:r>
        <w:rPr>
          <w:b/>
        </w:rPr>
        <w:t>RODO</w:t>
      </w:r>
    </w:p>
    <w:p w14:paraId="420B95D7" w14:textId="77777777" w:rsidR="002E25A0" w:rsidRDefault="007C2450">
      <w:pPr>
        <w:pStyle w:val="Akapitzlist"/>
        <w:numPr>
          <w:ilvl w:val="0"/>
          <w:numId w:val="3"/>
        </w:numPr>
        <w:tabs>
          <w:tab w:val="left" w:pos="640"/>
        </w:tabs>
        <w:spacing w:before="24" w:line="247" w:lineRule="auto"/>
        <w:ind w:right="107"/>
        <w:jc w:val="both"/>
      </w:pPr>
      <w:r>
        <w:t xml:space="preserve">Jeżeli w </w:t>
      </w:r>
      <w:r>
        <w:t>związku z zawarciem lub/i wykonaniem Umowy, jedna ze Stron udostępni drugiej Stronie</w:t>
      </w:r>
      <w:r>
        <w:rPr>
          <w:spacing w:val="-47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swoich</w:t>
      </w:r>
      <w:r>
        <w:rPr>
          <w:spacing w:val="-10"/>
        </w:rPr>
        <w:t xml:space="preserve"> </w:t>
      </w:r>
      <w:r>
        <w:t>reprezentantów,</w:t>
      </w:r>
      <w:r>
        <w:rPr>
          <w:spacing w:val="-4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upoważnionych</w:t>
      </w:r>
      <w:r>
        <w:rPr>
          <w:spacing w:val="-10"/>
        </w:rPr>
        <w:t xml:space="preserve"> </w:t>
      </w:r>
      <w:r>
        <w:t>do określonych</w:t>
      </w:r>
      <w:r>
        <w:rPr>
          <w:spacing w:val="-8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osób</w:t>
      </w:r>
      <w:r>
        <w:rPr>
          <w:spacing w:val="-47"/>
        </w:rPr>
        <w:t xml:space="preserve"> </w:t>
      </w:r>
      <w:r>
        <w:t>kontaktowych, albo gdy jedna ze Stron uzyska bezpośrednio od tych osób fizycznych</w:t>
      </w:r>
      <w:r>
        <w:t xml:space="preserve"> ich dane</w:t>
      </w:r>
      <w:r>
        <w:rPr>
          <w:spacing w:val="1"/>
        </w:rPr>
        <w:t xml:space="preserve"> </w:t>
      </w:r>
      <w:r>
        <w:t>osobowe, w związku z zawarciem Umowy lub/i jej wykonywaniem, do przetwarzania tych danych</w:t>
      </w:r>
      <w:r>
        <w:rPr>
          <w:spacing w:val="-47"/>
        </w:rPr>
        <w:t xml:space="preserve"> </w:t>
      </w:r>
      <w:r>
        <w:t>zastosowanie</w:t>
      </w:r>
      <w:r>
        <w:rPr>
          <w:spacing w:val="5"/>
        </w:rPr>
        <w:t xml:space="preserve"> </w:t>
      </w:r>
      <w:r>
        <w:t>znajdują</w:t>
      </w:r>
      <w:r>
        <w:rPr>
          <w:spacing w:val="5"/>
        </w:rPr>
        <w:t xml:space="preserve"> </w:t>
      </w:r>
      <w:r>
        <w:t>przepisy</w:t>
      </w:r>
      <w:r>
        <w:rPr>
          <w:spacing w:val="6"/>
        </w:rPr>
        <w:t xml:space="preserve"> </w:t>
      </w:r>
      <w:r>
        <w:t>Rozporządzenia</w:t>
      </w:r>
      <w:r>
        <w:rPr>
          <w:spacing w:val="5"/>
        </w:rPr>
        <w:t xml:space="preserve"> </w:t>
      </w:r>
      <w:r>
        <w:t>Parlamentu</w:t>
      </w:r>
      <w:r>
        <w:rPr>
          <w:spacing w:val="4"/>
        </w:rPr>
        <w:t xml:space="preserve"> </w:t>
      </w:r>
      <w:r>
        <w:t>Europejskiego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Rady</w:t>
      </w:r>
      <w:r>
        <w:rPr>
          <w:spacing w:val="6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2016/679</w:t>
      </w:r>
      <w:r>
        <w:rPr>
          <w:spacing w:val="-4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8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</w:t>
      </w:r>
      <w:r>
        <w:t>wiązku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47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rPr>
          <w:spacing w:val="-1"/>
        </w:rPr>
        <w:t>95/46/WE</w:t>
      </w:r>
      <w:r>
        <w:rPr>
          <w:spacing w:val="-13"/>
        </w:rPr>
        <w:t xml:space="preserve"> </w:t>
      </w:r>
      <w:r>
        <w:rPr>
          <w:spacing w:val="-1"/>
        </w:rPr>
        <w:t>(ogólne</w:t>
      </w:r>
      <w:r>
        <w:rPr>
          <w:spacing w:val="-11"/>
        </w:rPr>
        <w:t xml:space="preserve"> </w:t>
      </w:r>
      <w:r>
        <w:rPr>
          <w:spacing w:val="-1"/>
        </w:rPr>
        <w:t>rozporządzenie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ochronie</w:t>
      </w:r>
      <w:r>
        <w:rPr>
          <w:spacing w:val="-11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polskich</w:t>
      </w:r>
      <w:r>
        <w:rPr>
          <w:spacing w:val="-12"/>
        </w:rPr>
        <w:t xml:space="preserve"> </w:t>
      </w:r>
      <w:r>
        <w:t>ustaw</w:t>
      </w:r>
      <w:r>
        <w:rPr>
          <w:spacing w:val="-11"/>
        </w:rPr>
        <w:t xml:space="preserve"> </w:t>
      </w:r>
      <w:r>
        <w:t>uzupełniających</w:t>
      </w:r>
      <w:r>
        <w:rPr>
          <w:spacing w:val="-12"/>
        </w:rPr>
        <w:t xml:space="preserve"> </w:t>
      </w:r>
      <w:r>
        <w:t>RODO.</w:t>
      </w:r>
    </w:p>
    <w:p w14:paraId="51803A83" w14:textId="77777777" w:rsidR="002E25A0" w:rsidRDefault="007C2450">
      <w:pPr>
        <w:pStyle w:val="Akapitzlist"/>
        <w:numPr>
          <w:ilvl w:val="0"/>
          <w:numId w:val="3"/>
        </w:numPr>
        <w:tabs>
          <w:tab w:val="left" w:pos="640"/>
        </w:tabs>
        <w:spacing w:before="20" w:line="247" w:lineRule="auto"/>
        <w:ind w:right="112"/>
        <w:jc w:val="both"/>
      </w:pPr>
      <w:r>
        <w:t>Strony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potwierdzają,</w:t>
      </w:r>
      <w:r>
        <w:rPr>
          <w:spacing w:val="-10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upoważnionych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określonych</w:t>
      </w:r>
      <w:r>
        <w:rPr>
          <w:spacing w:val="-47"/>
        </w:rPr>
        <w:t xml:space="preserve"> </w:t>
      </w:r>
      <w:r>
        <w:t>czynności w związku z wykonywaniem niniejszej Umowy, Strony będą przetwarzały wyłącznie w</w:t>
      </w:r>
      <w:r>
        <w:rPr>
          <w:spacing w:val="1"/>
        </w:rPr>
        <w:t xml:space="preserve"> </w:t>
      </w:r>
      <w:r>
        <w:t>zakresie i czasie niezbędnym do celów wynikających z odpowiedniego wykonywania niniejszej</w:t>
      </w:r>
      <w:r>
        <w:rPr>
          <w:spacing w:val="1"/>
        </w:rPr>
        <w:t xml:space="preserve"> </w:t>
      </w:r>
      <w:r>
        <w:t>Umowy oraz do wypełni</w:t>
      </w:r>
      <w:r>
        <w:t>enia obowiązków prawnych ciążących na Stronach jako administratorach</w:t>
      </w:r>
      <w:r>
        <w:rPr>
          <w:spacing w:val="-47"/>
        </w:rPr>
        <w:t xml:space="preserve"> </w:t>
      </w:r>
      <w:r>
        <w:t>danych,</w:t>
      </w:r>
      <w:r>
        <w:rPr>
          <w:spacing w:val="-10"/>
        </w:rPr>
        <w:t xml:space="preserve"> </w:t>
      </w:r>
      <w:r>
        <w:t>wynikających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powszechnie</w:t>
      </w:r>
      <w:r>
        <w:rPr>
          <w:spacing w:val="-1"/>
        </w:rPr>
        <w:t xml:space="preserve"> </w:t>
      </w:r>
      <w:r>
        <w:t>obowiązujących</w:t>
      </w:r>
      <w:r>
        <w:rPr>
          <w:spacing w:val="3"/>
        </w:rPr>
        <w:t xml:space="preserve"> </w:t>
      </w:r>
      <w:r>
        <w:t>przepisów.</w:t>
      </w:r>
    </w:p>
    <w:p w14:paraId="3F519286" w14:textId="77777777" w:rsidR="002E25A0" w:rsidRDefault="007C2450">
      <w:pPr>
        <w:pStyle w:val="Akapitzlist"/>
        <w:numPr>
          <w:ilvl w:val="0"/>
          <w:numId w:val="3"/>
        </w:numPr>
        <w:tabs>
          <w:tab w:val="left" w:pos="640"/>
        </w:tabs>
        <w:spacing w:line="247" w:lineRule="auto"/>
        <w:ind w:right="114"/>
        <w:jc w:val="both"/>
      </w:pPr>
      <w:r>
        <w:t>Każda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zobowiązana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określonych czynności </w:t>
      </w:r>
      <w:r>
        <w:t>związanych z Umową oraz wyznaczonych przez siebie osób kontaktowych,</w:t>
      </w:r>
      <w:r>
        <w:rPr>
          <w:spacing w:val="-47"/>
        </w:rPr>
        <w:t xml:space="preserve"> </w:t>
      </w:r>
      <w:r>
        <w:t>o tym że druga Strona będzie odbiorcą tych danych osobowych udostępnianych drugiej Stronie</w:t>
      </w:r>
      <w:r>
        <w:rPr>
          <w:spacing w:val="1"/>
        </w:rPr>
        <w:t xml:space="preserve"> </w:t>
      </w:r>
      <w:r>
        <w:rPr>
          <w:spacing w:val="-1"/>
        </w:rPr>
        <w:t>jako</w:t>
      </w:r>
      <w:r>
        <w:rPr>
          <w:spacing w:val="-13"/>
        </w:rPr>
        <w:t xml:space="preserve"> </w:t>
      </w:r>
      <w:r>
        <w:rPr>
          <w:spacing w:val="-1"/>
        </w:rPr>
        <w:t>administratorowi</w:t>
      </w:r>
      <w:r>
        <w:rPr>
          <w:spacing w:val="-4"/>
        </w:rPr>
        <w:t xml:space="preserve"> </w:t>
      </w:r>
      <w:r>
        <w:rPr>
          <w:spacing w:val="-1"/>
        </w:rPr>
        <w:t>danych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 xml:space="preserve"> </w:t>
      </w:r>
      <w:r>
        <w:rPr>
          <w:spacing w:val="-1"/>
        </w:rPr>
        <w:t>celach,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których</w:t>
      </w:r>
      <w:r>
        <w:rPr>
          <w:spacing w:val="-3"/>
        </w:rPr>
        <w:t xml:space="preserve"> </w:t>
      </w:r>
      <w:r>
        <w:rPr>
          <w:spacing w:val="-1"/>
        </w:rPr>
        <w:t>mowa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ust.</w:t>
      </w:r>
      <w:r>
        <w:t xml:space="preserve"> </w:t>
      </w:r>
      <w:r>
        <w:rPr>
          <w:spacing w:val="-1"/>
        </w:rPr>
        <w:t>2.</w:t>
      </w:r>
      <w:r>
        <w:rPr>
          <w:spacing w:val="-5"/>
        </w:rPr>
        <w:t xml:space="preserve"> </w:t>
      </w:r>
      <w:r>
        <w:t>Każda</w:t>
      </w:r>
      <w:r>
        <w:rPr>
          <w:spacing w:val="-2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</w:t>
      </w:r>
      <w:r>
        <w:rPr>
          <w:spacing w:val="-8"/>
        </w:rPr>
        <w:t xml:space="preserve"> </w:t>
      </w:r>
      <w:r>
        <w:t>zobowiązana</w:t>
      </w:r>
      <w:r>
        <w:rPr>
          <w:spacing w:val="-7"/>
        </w:rPr>
        <w:t xml:space="preserve"> </w:t>
      </w:r>
      <w:r>
        <w:t>jest</w:t>
      </w:r>
      <w:r>
        <w:rPr>
          <w:spacing w:val="-48"/>
        </w:rPr>
        <w:t xml:space="preserve"> </w:t>
      </w:r>
      <w:r>
        <w:t>spełnić należycie obowiązek informacyjny, o którym mowa w art. 13 RODO, a ponadto zawrzeć w</w:t>
      </w:r>
      <w:r>
        <w:rPr>
          <w:spacing w:val="-47"/>
        </w:rPr>
        <w:t xml:space="preserve"> </w:t>
      </w:r>
      <w:r>
        <w:t>tej informacji również informacje wymagane zgodnie z art. 14 RODO, tak aby druga Strona mogła</w:t>
      </w:r>
      <w:r>
        <w:rPr>
          <w:spacing w:val="-47"/>
        </w:rPr>
        <w:t xml:space="preserve"> </w:t>
      </w:r>
      <w:r>
        <w:t>powołać</w:t>
      </w:r>
      <w:r>
        <w:rPr>
          <w:spacing w:val="-10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ust. lit. a)</w:t>
      </w:r>
      <w:r>
        <w:rPr>
          <w:spacing w:val="-2"/>
        </w:rPr>
        <w:t xml:space="preserve"> </w:t>
      </w:r>
      <w:r>
        <w:t>RODO.</w:t>
      </w:r>
    </w:p>
    <w:p w14:paraId="63323C89" w14:textId="77777777" w:rsidR="002E25A0" w:rsidRDefault="002E25A0">
      <w:pPr>
        <w:pStyle w:val="Tekstpodstawowy"/>
        <w:spacing w:before="1"/>
        <w:ind w:left="0"/>
        <w:jc w:val="left"/>
        <w:rPr>
          <w:sz w:val="23"/>
        </w:rPr>
      </w:pPr>
    </w:p>
    <w:p w14:paraId="19493C99" w14:textId="77777777" w:rsidR="002E25A0" w:rsidRDefault="007C2450">
      <w:pPr>
        <w:spacing w:before="1"/>
        <w:ind w:left="2616" w:right="2498"/>
        <w:jc w:val="center"/>
        <w:rPr>
          <w:b/>
        </w:rPr>
      </w:pPr>
      <w:r>
        <w:rPr>
          <w:b/>
        </w:rPr>
        <w:t>§</w:t>
      </w:r>
      <w:r>
        <w:rPr>
          <w:b/>
          <w:spacing w:val="-9"/>
        </w:rPr>
        <w:t xml:space="preserve"> </w:t>
      </w:r>
      <w:r>
        <w:rPr>
          <w:b/>
        </w:rPr>
        <w:t>12.</w:t>
      </w:r>
    </w:p>
    <w:p w14:paraId="29A6717B" w14:textId="77777777" w:rsidR="002E25A0" w:rsidRDefault="007C2450">
      <w:pPr>
        <w:spacing w:before="24"/>
        <w:ind w:left="2625" w:right="2498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8"/>
        </w:rPr>
        <w:t xml:space="preserve"> </w:t>
      </w:r>
      <w:r>
        <w:rPr>
          <w:b/>
        </w:rPr>
        <w:t>końcowe</w:t>
      </w:r>
    </w:p>
    <w:p w14:paraId="715C427D" w14:textId="77777777" w:rsidR="002E25A0" w:rsidRDefault="007C2450">
      <w:pPr>
        <w:pStyle w:val="Akapitzlist"/>
        <w:numPr>
          <w:ilvl w:val="0"/>
          <w:numId w:val="2"/>
        </w:numPr>
        <w:tabs>
          <w:tab w:val="left" w:pos="640"/>
        </w:tabs>
        <w:spacing w:before="24" w:line="249" w:lineRule="auto"/>
        <w:ind w:right="116"/>
        <w:jc w:val="both"/>
      </w:pPr>
      <w:r>
        <w:t>Przedstawicielami   Stron</w:t>
      </w:r>
      <w:r>
        <w:rPr>
          <w:spacing w:val="49"/>
        </w:rPr>
        <w:t xml:space="preserve"> </w:t>
      </w:r>
      <w:r>
        <w:t>upoważnionymi   do</w:t>
      </w:r>
      <w:r>
        <w:rPr>
          <w:spacing w:val="50"/>
        </w:rPr>
        <w:t xml:space="preserve"> </w:t>
      </w:r>
      <w:r>
        <w:t>bieżących</w:t>
      </w:r>
      <w:r>
        <w:rPr>
          <w:spacing w:val="50"/>
        </w:rPr>
        <w:t xml:space="preserve"> </w:t>
      </w:r>
      <w:r>
        <w:t>kontaktów   w</w:t>
      </w:r>
      <w:r>
        <w:rPr>
          <w:spacing w:val="49"/>
        </w:rPr>
        <w:t xml:space="preserve"> </w:t>
      </w:r>
      <w:r>
        <w:t>sprawach   związanych</w:t>
      </w:r>
      <w:r>
        <w:rPr>
          <w:spacing w:val="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wykonywaniem</w:t>
      </w:r>
      <w:r>
        <w:rPr>
          <w:spacing w:val="-5"/>
        </w:rPr>
        <w:t xml:space="preserve"> </w:t>
      </w:r>
      <w:r>
        <w:t>Umowy są:</w:t>
      </w:r>
    </w:p>
    <w:p w14:paraId="7B6FA832" w14:textId="77777777" w:rsidR="002E25A0" w:rsidRDefault="007C2450">
      <w:pPr>
        <w:pStyle w:val="Tekstpodstawowy"/>
        <w:spacing w:before="18"/>
      </w:pPr>
      <w:r>
        <w:t>a)</w:t>
      </w:r>
      <w:r>
        <w:rPr>
          <w:spacing w:val="5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Wykonawcy:</w:t>
      </w:r>
      <w:r>
        <w:rPr>
          <w:spacing w:val="-9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…………………. e-mail ………………………………</w:t>
      </w:r>
    </w:p>
    <w:p w14:paraId="059490DC" w14:textId="77777777" w:rsidR="002E25A0" w:rsidRDefault="007C2450">
      <w:pPr>
        <w:pStyle w:val="Tekstpodstawowy"/>
        <w:spacing w:before="34"/>
      </w:pPr>
      <w:r>
        <w:t>b)</w:t>
      </w:r>
      <w:r>
        <w:rPr>
          <w:spacing w:val="4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Zamawiającego:</w:t>
      </w:r>
      <w:r>
        <w:rPr>
          <w:spacing w:val="-4"/>
        </w:rPr>
        <w:t xml:space="preserve"> </w:t>
      </w:r>
      <w:r>
        <w:t>…………………….tel.</w:t>
      </w:r>
      <w:r>
        <w:rPr>
          <w:spacing w:val="-4"/>
        </w:rPr>
        <w:t xml:space="preserve"> </w:t>
      </w:r>
      <w:r>
        <w:t>………………….</w:t>
      </w:r>
      <w:r>
        <w:rPr>
          <w:spacing w:val="-1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…………………………...…</w:t>
      </w:r>
    </w:p>
    <w:p w14:paraId="2F8603CA" w14:textId="6E524BEC" w:rsidR="002E25A0" w:rsidRDefault="007C2450">
      <w:pPr>
        <w:pStyle w:val="Akapitzlist"/>
        <w:numPr>
          <w:ilvl w:val="0"/>
          <w:numId w:val="2"/>
        </w:numPr>
        <w:tabs>
          <w:tab w:val="left" w:pos="640"/>
        </w:tabs>
        <w:spacing w:before="10" w:line="244" w:lineRule="auto"/>
        <w:ind w:right="116"/>
        <w:jc w:val="both"/>
      </w:pPr>
      <w:r>
        <w:t>Zmiany przedstawiciela, o których mowa w ust.1, można dokonać poprzez powiadomienie o tym</w:t>
      </w:r>
      <w:r>
        <w:rPr>
          <w:spacing w:val="1"/>
        </w:rPr>
        <w:t xml:space="preserve"> </w:t>
      </w:r>
      <w:r>
        <w:t>fakcie</w:t>
      </w:r>
      <w:r>
        <w:rPr>
          <w:spacing w:val="-12"/>
        </w:rPr>
        <w:t xml:space="preserve"> </w:t>
      </w:r>
      <w:r>
        <w:t>drugiej</w:t>
      </w:r>
      <w:r>
        <w:rPr>
          <w:spacing w:val="-11"/>
        </w:rPr>
        <w:t xml:space="preserve"> </w:t>
      </w:r>
      <w:r>
        <w:t>Strony</w:t>
      </w:r>
      <w:r>
        <w:rPr>
          <w:spacing w:val="-11"/>
        </w:rPr>
        <w:t xml:space="preserve"> </w:t>
      </w:r>
      <w:r>
        <w:t>drogą</w:t>
      </w:r>
      <w:r w:rsidR="008C34CB">
        <w:t xml:space="preserve"> </w:t>
      </w:r>
      <w:r>
        <w:t>elektroniczną.</w:t>
      </w:r>
    </w:p>
    <w:p w14:paraId="434C3B3E" w14:textId="77777777" w:rsidR="002E25A0" w:rsidRDefault="007C2450">
      <w:pPr>
        <w:pStyle w:val="Akapitzlist"/>
        <w:numPr>
          <w:ilvl w:val="0"/>
          <w:numId w:val="2"/>
        </w:numPr>
        <w:tabs>
          <w:tab w:val="left" w:pos="645"/>
        </w:tabs>
        <w:spacing w:before="4" w:line="244" w:lineRule="auto"/>
        <w:ind w:left="644" w:right="113" w:hanging="419"/>
        <w:jc w:val="both"/>
      </w:pPr>
      <w:r>
        <w:t>Wszelkie</w:t>
      </w:r>
      <w:r>
        <w:rPr>
          <w:spacing w:val="-7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7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6"/>
        </w:rPr>
        <w:t xml:space="preserve"> </w:t>
      </w:r>
      <w:r>
        <w:t>(aneksu)</w:t>
      </w:r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rygorem</w:t>
      </w:r>
      <w:r>
        <w:rPr>
          <w:spacing w:val="-6"/>
        </w:rPr>
        <w:t xml:space="preserve"> </w:t>
      </w:r>
      <w:r>
        <w:t>nieważności,</w:t>
      </w:r>
      <w:r>
        <w:rPr>
          <w:spacing w:val="-4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zastrzeżeniem</w:t>
      </w:r>
      <w:r>
        <w:rPr>
          <w:spacing w:val="-1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ust. 2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§8</w:t>
      </w:r>
      <w:r>
        <w:rPr>
          <w:spacing w:val="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2, 8,</w:t>
      </w:r>
      <w:r>
        <w:rPr>
          <w:spacing w:val="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a).</w:t>
      </w:r>
    </w:p>
    <w:p w14:paraId="5E8991B6" w14:textId="77777777" w:rsidR="002E25A0" w:rsidRDefault="007C2450">
      <w:pPr>
        <w:pStyle w:val="Akapitzlist"/>
        <w:numPr>
          <w:ilvl w:val="0"/>
          <w:numId w:val="2"/>
        </w:numPr>
        <w:tabs>
          <w:tab w:val="left" w:pos="640"/>
        </w:tabs>
        <w:spacing w:before="4" w:line="247" w:lineRule="auto"/>
        <w:ind w:right="112"/>
        <w:jc w:val="both"/>
      </w:pPr>
      <w:r>
        <w:t>W sprawach</w:t>
      </w:r>
      <w:r>
        <w:rPr>
          <w:spacing w:val="1"/>
        </w:rPr>
        <w:t xml:space="preserve"> </w:t>
      </w:r>
      <w:r>
        <w:t>nieuregulowanych Umową</w:t>
      </w:r>
      <w:r>
        <w:rPr>
          <w:spacing w:val="1"/>
        </w:rPr>
        <w:t xml:space="preserve"> </w:t>
      </w:r>
      <w:r>
        <w:t>zastosowanie mają w szczególności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 Energetyczne, postanowienia rozporządzeń wykonawczych wydanych na jej podstaw</w:t>
      </w:r>
      <w:r>
        <w:t>ie,</w:t>
      </w:r>
      <w:r>
        <w:rPr>
          <w:spacing w:val="1"/>
        </w:rPr>
        <w:t xml:space="preserve"> </w:t>
      </w:r>
      <w:r>
        <w:t>ustawy</w:t>
      </w:r>
      <w:r>
        <w:rPr>
          <w:spacing w:val="3"/>
        </w:rPr>
        <w:t xml:space="preserve"> </w:t>
      </w:r>
      <w:proofErr w:type="spellStart"/>
      <w:r>
        <w:t>Pzp</w:t>
      </w:r>
      <w:proofErr w:type="spellEnd"/>
      <w:r>
        <w:rPr>
          <w:spacing w:val="3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14:paraId="5EA7EB4D" w14:textId="77777777" w:rsidR="002E25A0" w:rsidRDefault="007C2450">
      <w:pPr>
        <w:pStyle w:val="Akapitzlist"/>
        <w:numPr>
          <w:ilvl w:val="0"/>
          <w:numId w:val="2"/>
        </w:numPr>
        <w:tabs>
          <w:tab w:val="left" w:pos="640"/>
        </w:tabs>
        <w:spacing w:before="1" w:line="247" w:lineRule="auto"/>
        <w:ind w:right="115"/>
        <w:jc w:val="both"/>
      </w:pPr>
      <w:r>
        <w:rPr>
          <w:spacing w:val="-1"/>
        </w:rPr>
        <w:t>Strony</w:t>
      </w:r>
      <w:r>
        <w:rPr>
          <w:spacing w:val="-6"/>
        </w:rPr>
        <w:t xml:space="preserve"> </w:t>
      </w:r>
      <w:r>
        <w:rPr>
          <w:spacing w:val="-1"/>
        </w:rPr>
        <w:t>zobowiązują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polubownego</w:t>
      </w:r>
      <w:r>
        <w:rPr>
          <w:spacing w:val="-11"/>
        </w:rPr>
        <w:t xml:space="preserve"> </w:t>
      </w:r>
      <w:r>
        <w:t>rozstrzygnięcia</w:t>
      </w:r>
      <w:r>
        <w:rPr>
          <w:spacing w:val="-11"/>
        </w:rPr>
        <w:t xml:space="preserve"> </w:t>
      </w:r>
      <w:r>
        <w:t>powstałych</w:t>
      </w:r>
      <w:r>
        <w:rPr>
          <w:spacing w:val="-2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realizacją</w:t>
      </w:r>
      <w:r>
        <w:rPr>
          <w:spacing w:val="-47"/>
        </w:rPr>
        <w:t xml:space="preserve"> </w:t>
      </w:r>
      <w:r>
        <w:t>niniejszej Umowy. W przypadku niezałatwienia sporu w sposób ugodowy sądem właściwym jest</w:t>
      </w:r>
      <w:r>
        <w:rPr>
          <w:spacing w:val="1"/>
        </w:rPr>
        <w:t xml:space="preserve"> </w:t>
      </w:r>
      <w:r>
        <w:t>sąd</w:t>
      </w:r>
      <w:r>
        <w:rPr>
          <w:spacing w:val="-9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siedziby</w:t>
      </w:r>
      <w:r>
        <w:rPr>
          <w:spacing w:val="-5"/>
        </w:rPr>
        <w:t xml:space="preserve"> </w:t>
      </w:r>
      <w:r>
        <w:t>Zamawiającego.</w:t>
      </w:r>
    </w:p>
    <w:p w14:paraId="6AFAD04C" w14:textId="77777777" w:rsidR="002E25A0" w:rsidRDefault="007C2450">
      <w:pPr>
        <w:pStyle w:val="Akapitzlist"/>
        <w:numPr>
          <w:ilvl w:val="0"/>
          <w:numId w:val="2"/>
        </w:numPr>
        <w:tabs>
          <w:tab w:val="left" w:pos="640"/>
        </w:tabs>
        <w:spacing w:line="249" w:lineRule="auto"/>
        <w:ind w:right="111"/>
        <w:jc w:val="both"/>
      </w:pPr>
      <w:r>
        <w:rPr>
          <w:spacing w:val="-1"/>
        </w:rPr>
        <w:t>Strony</w:t>
      </w:r>
      <w:r>
        <w:rPr>
          <w:spacing w:val="-6"/>
        </w:rPr>
        <w:t xml:space="preserve"> </w:t>
      </w:r>
      <w:r>
        <w:rPr>
          <w:spacing w:val="-1"/>
        </w:rPr>
        <w:t>przyjmują,</w:t>
      </w:r>
      <w:r>
        <w:rPr>
          <w:spacing w:val="-13"/>
        </w:rPr>
        <w:t xml:space="preserve"> </w:t>
      </w:r>
      <w:r>
        <w:rPr>
          <w:spacing w:val="-1"/>
        </w:rPr>
        <w:t>że</w:t>
      </w:r>
      <w:r>
        <w:rPr>
          <w:spacing w:val="-10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rPr>
          <w:spacing w:val="-1"/>
        </w:rPr>
        <w:t>zgłosi</w:t>
      </w:r>
      <w:r>
        <w:rPr>
          <w:spacing w:val="-3"/>
        </w:rPr>
        <w:t xml:space="preserve"> </w:t>
      </w:r>
      <w:r>
        <w:rPr>
          <w:spacing w:val="-1"/>
        </w:rPr>
        <w:t>właściwemu</w:t>
      </w:r>
      <w:r>
        <w:rPr>
          <w:spacing w:val="-12"/>
        </w:rPr>
        <w:t xml:space="preserve"> </w:t>
      </w:r>
      <w:r>
        <w:t>OSD</w:t>
      </w:r>
      <w:r>
        <w:rPr>
          <w:spacing w:val="-12"/>
        </w:rPr>
        <w:t xml:space="preserve"> </w:t>
      </w:r>
      <w:r>
        <w:t>niniejszą</w:t>
      </w:r>
      <w:r>
        <w:rPr>
          <w:spacing w:val="-7"/>
        </w:rPr>
        <w:t xml:space="preserve"> </w:t>
      </w:r>
      <w:r>
        <w:t>Umowę</w:t>
      </w:r>
      <w:r>
        <w:rPr>
          <w:spacing w:val="-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47"/>
        </w:rPr>
        <w:t xml:space="preserve"> </w:t>
      </w:r>
      <w:r>
        <w:t>gwarantującym</w:t>
      </w:r>
      <w:r>
        <w:rPr>
          <w:spacing w:val="-6"/>
        </w:rPr>
        <w:t xml:space="preserve"> </w:t>
      </w:r>
      <w:r>
        <w:t>możliwie</w:t>
      </w:r>
      <w:r>
        <w:rPr>
          <w:spacing w:val="-7"/>
        </w:rPr>
        <w:t xml:space="preserve"> </w:t>
      </w:r>
      <w:r>
        <w:t>najszybsze</w:t>
      </w:r>
      <w:r>
        <w:rPr>
          <w:spacing w:val="-6"/>
        </w:rPr>
        <w:t xml:space="preserve"> </w:t>
      </w:r>
      <w:r>
        <w:t>rozpoczęcie</w:t>
      </w:r>
      <w:r>
        <w:rPr>
          <w:spacing w:val="-7"/>
        </w:rPr>
        <w:t xml:space="preserve"> </w:t>
      </w:r>
      <w:r>
        <w:t>sprzedaży</w:t>
      </w:r>
      <w:r>
        <w:rPr>
          <w:spacing w:val="-2"/>
        </w:rPr>
        <w:t xml:space="preserve"> </w:t>
      </w:r>
      <w:r>
        <w:t>paliwa</w:t>
      </w:r>
      <w:r>
        <w:rPr>
          <w:spacing w:val="-5"/>
        </w:rPr>
        <w:t xml:space="preserve"> </w:t>
      </w:r>
      <w:r>
        <w:t>gazowego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Wykonawcę.</w:t>
      </w:r>
    </w:p>
    <w:p w14:paraId="3315DFF5" w14:textId="77777777" w:rsidR="002E25A0" w:rsidRDefault="007C2450">
      <w:pPr>
        <w:pStyle w:val="Akapitzlist"/>
        <w:numPr>
          <w:ilvl w:val="0"/>
          <w:numId w:val="2"/>
        </w:numPr>
        <w:tabs>
          <w:tab w:val="left" w:pos="640"/>
        </w:tabs>
        <w:spacing w:line="267" w:lineRule="exact"/>
        <w:ind w:hanging="424"/>
        <w:jc w:val="both"/>
      </w:pPr>
      <w:r>
        <w:rPr>
          <w:spacing w:val="-1"/>
        </w:rPr>
        <w:t>Umowa</w:t>
      </w:r>
      <w:r>
        <w:rPr>
          <w:spacing w:val="-11"/>
        </w:rPr>
        <w:t xml:space="preserve"> </w:t>
      </w:r>
      <w:r>
        <w:rPr>
          <w:spacing w:val="-1"/>
        </w:rPr>
        <w:t>została</w:t>
      </w:r>
      <w:r>
        <w:rPr>
          <w:spacing w:val="-10"/>
        </w:rPr>
        <w:t xml:space="preserve"> </w:t>
      </w:r>
      <w:r>
        <w:rPr>
          <w:spacing w:val="-1"/>
        </w:rPr>
        <w:t>sporządzona</w:t>
      </w:r>
      <w:r>
        <w:t xml:space="preserve"> </w:t>
      </w:r>
      <w:r>
        <w:rPr>
          <w:spacing w:val="-1"/>
        </w:rPr>
        <w:t>w 2</w:t>
      </w:r>
      <w:r>
        <w:rPr>
          <w:spacing w:val="-12"/>
        </w:rPr>
        <w:t xml:space="preserve"> </w:t>
      </w:r>
      <w:r>
        <w:rPr>
          <w:spacing w:val="-1"/>
        </w:rPr>
        <w:t>jednobrzmiących</w:t>
      </w:r>
      <w:r>
        <w:rPr>
          <w:spacing w:val="-6"/>
        </w:rPr>
        <w:t xml:space="preserve"> </w:t>
      </w:r>
      <w:r>
        <w:t>egzemplarzac</w:t>
      </w:r>
      <w:r>
        <w:t>h,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każdej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Stron.</w:t>
      </w:r>
    </w:p>
    <w:p w14:paraId="693D86A7" w14:textId="77777777" w:rsidR="002E25A0" w:rsidRDefault="002E25A0">
      <w:pPr>
        <w:spacing w:line="267" w:lineRule="exact"/>
        <w:jc w:val="both"/>
        <w:sectPr w:rsidR="002E25A0">
          <w:pgSz w:w="11910" w:h="16840"/>
          <w:pgMar w:top="820" w:right="1280" w:bottom="1220" w:left="1200" w:header="0" w:footer="937" w:gutter="0"/>
          <w:cols w:space="708"/>
        </w:sectPr>
      </w:pPr>
    </w:p>
    <w:p w14:paraId="7863ADE6" w14:textId="77777777" w:rsidR="002E25A0" w:rsidRDefault="007C2450">
      <w:pPr>
        <w:pStyle w:val="Tekstpodstawowy"/>
        <w:spacing w:before="39"/>
        <w:ind w:left="216"/>
        <w:jc w:val="left"/>
        <w:rPr>
          <w:b/>
        </w:rPr>
      </w:pPr>
      <w:r>
        <w:lastRenderedPageBreak/>
        <w:t>Załączniki stanowiące</w:t>
      </w:r>
      <w:r>
        <w:rPr>
          <w:spacing w:val="-8"/>
        </w:rPr>
        <w:t xml:space="preserve"> </w:t>
      </w:r>
      <w:r>
        <w:t>integralną</w:t>
      </w:r>
      <w:r>
        <w:rPr>
          <w:spacing w:val="-7"/>
        </w:rPr>
        <w:t xml:space="preserve"> </w:t>
      </w:r>
      <w:r>
        <w:t>część</w:t>
      </w:r>
      <w:r>
        <w:rPr>
          <w:spacing w:val="-10"/>
        </w:rPr>
        <w:t xml:space="preserve"> </w:t>
      </w:r>
      <w:r>
        <w:t>Umowy</w:t>
      </w:r>
      <w:r>
        <w:rPr>
          <w:b/>
        </w:rPr>
        <w:t>:</w:t>
      </w:r>
    </w:p>
    <w:p w14:paraId="23134CB7" w14:textId="77777777" w:rsidR="002E25A0" w:rsidRDefault="007C2450">
      <w:pPr>
        <w:pStyle w:val="Akapitzlist"/>
        <w:numPr>
          <w:ilvl w:val="1"/>
          <w:numId w:val="2"/>
        </w:numPr>
        <w:tabs>
          <w:tab w:val="left" w:pos="928"/>
        </w:tabs>
        <w:spacing w:before="34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>punktów</w:t>
      </w:r>
      <w:r>
        <w:rPr>
          <w:spacing w:val="3"/>
        </w:rPr>
        <w:t xml:space="preserve"> </w:t>
      </w:r>
      <w:r>
        <w:t>poboru</w:t>
      </w:r>
      <w:r>
        <w:rPr>
          <w:spacing w:val="2"/>
        </w:rPr>
        <w:t xml:space="preserve"> </w:t>
      </w:r>
      <w:r>
        <w:t>gazu</w:t>
      </w:r>
      <w:r>
        <w:rPr>
          <w:spacing w:val="-9"/>
        </w:rPr>
        <w:t xml:space="preserve"> </w:t>
      </w:r>
      <w:r>
        <w:t>(PPG)</w:t>
      </w:r>
      <w:r>
        <w:rPr>
          <w:spacing w:val="-6"/>
        </w:rPr>
        <w:t xml:space="preserve"> </w:t>
      </w:r>
      <w:r>
        <w:t>objętych</w:t>
      </w:r>
      <w:r>
        <w:rPr>
          <w:spacing w:val="-8"/>
        </w:rPr>
        <w:t xml:space="preserve"> </w:t>
      </w:r>
      <w:r>
        <w:t>Umową;</w:t>
      </w:r>
    </w:p>
    <w:p w14:paraId="3672BB35" w14:textId="77777777" w:rsidR="002E25A0" w:rsidRDefault="007C2450">
      <w:pPr>
        <w:pStyle w:val="Akapitzlist"/>
        <w:numPr>
          <w:ilvl w:val="1"/>
          <w:numId w:val="2"/>
        </w:numPr>
        <w:tabs>
          <w:tab w:val="left" w:pos="928"/>
        </w:tabs>
        <w:spacing w:before="5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Pełnomocnictwo;</w:t>
      </w:r>
    </w:p>
    <w:p w14:paraId="6A84B8F7" w14:textId="77777777" w:rsidR="002E25A0" w:rsidRDefault="007C2450">
      <w:pPr>
        <w:pStyle w:val="Akapitzlist"/>
        <w:numPr>
          <w:ilvl w:val="1"/>
          <w:numId w:val="2"/>
        </w:numPr>
        <w:tabs>
          <w:tab w:val="left" w:pos="928"/>
        </w:tabs>
        <w:spacing w:before="11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akcyzowe;</w:t>
      </w:r>
    </w:p>
    <w:p w14:paraId="00B8DE56" w14:textId="77777777" w:rsidR="002E25A0" w:rsidRDefault="007C2450">
      <w:pPr>
        <w:pStyle w:val="Akapitzlist"/>
        <w:numPr>
          <w:ilvl w:val="1"/>
          <w:numId w:val="2"/>
        </w:numPr>
        <w:tabs>
          <w:tab w:val="left" w:pos="928"/>
        </w:tabs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Formularz</w:t>
      </w:r>
      <w:r>
        <w:rPr>
          <w:spacing w:val="-7"/>
        </w:rPr>
        <w:t xml:space="preserve"> </w:t>
      </w:r>
      <w:r>
        <w:t>cenowy</w:t>
      </w:r>
      <w:r>
        <w:rPr>
          <w:spacing w:val="-2"/>
        </w:rPr>
        <w:t xml:space="preserve"> </w:t>
      </w:r>
      <w:r>
        <w:t>Wykonawcy;</w:t>
      </w:r>
    </w:p>
    <w:p w14:paraId="4F362D5B" w14:textId="77777777" w:rsidR="002E25A0" w:rsidRDefault="007C2450">
      <w:pPr>
        <w:pStyle w:val="Akapitzlist"/>
        <w:numPr>
          <w:ilvl w:val="1"/>
          <w:numId w:val="2"/>
        </w:numPr>
        <w:tabs>
          <w:tab w:val="left" w:pos="928"/>
        </w:tabs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Wyciąg</w:t>
      </w:r>
      <w:r>
        <w:rPr>
          <w:spacing w:val="-1"/>
        </w:rPr>
        <w:t xml:space="preserve"> </w:t>
      </w:r>
      <w:r>
        <w:t>cen</w:t>
      </w:r>
      <w:r>
        <w:rPr>
          <w:spacing w:val="-3"/>
        </w:rPr>
        <w:t xml:space="preserve"> </w:t>
      </w:r>
      <w:r>
        <w:t>i stawek</w:t>
      </w:r>
      <w:r>
        <w:rPr>
          <w:spacing w:val="-2"/>
        </w:rPr>
        <w:t xml:space="preserve"> </w:t>
      </w:r>
      <w:r>
        <w:t>opłat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Taryfy</w:t>
      </w:r>
      <w:r>
        <w:rPr>
          <w:spacing w:val="-2"/>
        </w:rPr>
        <w:t xml:space="preserve"> </w:t>
      </w:r>
      <w:r>
        <w:t>Sprzedawcy;</w:t>
      </w:r>
    </w:p>
    <w:p w14:paraId="6C76EB07" w14:textId="77777777" w:rsidR="002E25A0" w:rsidRDefault="002E25A0">
      <w:pPr>
        <w:pStyle w:val="Tekstpodstawowy"/>
        <w:ind w:left="0"/>
        <w:jc w:val="left"/>
      </w:pPr>
    </w:p>
    <w:p w14:paraId="29235139" w14:textId="77777777" w:rsidR="002E25A0" w:rsidRDefault="002E25A0">
      <w:pPr>
        <w:pStyle w:val="Tekstpodstawowy"/>
        <w:ind w:left="0"/>
        <w:jc w:val="left"/>
      </w:pPr>
    </w:p>
    <w:p w14:paraId="4AEFBDEA" w14:textId="77777777" w:rsidR="002E25A0" w:rsidRDefault="002E25A0">
      <w:pPr>
        <w:pStyle w:val="Tekstpodstawowy"/>
        <w:ind w:left="0"/>
        <w:jc w:val="left"/>
      </w:pPr>
    </w:p>
    <w:p w14:paraId="6A559B6A" w14:textId="77777777" w:rsidR="002E25A0" w:rsidRDefault="002E25A0">
      <w:pPr>
        <w:pStyle w:val="Tekstpodstawowy"/>
        <w:ind w:left="0"/>
        <w:jc w:val="left"/>
      </w:pPr>
    </w:p>
    <w:p w14:paraId="71381070" w14:textId="77777777" w:rsidR="002E25A0" w:rsidRDefault="002E25A0">
      <w:pPr>
        <w:pStyle w:val="Tekstpodstawowy"/>
        <w:ind w:left="0"/>
        <w:jc w:val="left"/>
      </w:pPr>
    </w:p>
    <w:p w14:paraId="0EDB9E37" w14:textId="77777777" w:rsidR="002E25A0" w:rsidRDefault="007C2450">
      <w:pPr>
        <w:tabs>
          <w:tab w:val="left" w:pos="6598"/>
        </w:tabs>
        <w:spacing w:before="141"/>
        <w:ind w:left="216"/>
        <w:rPr>
          <w:b/>
        </w:rPr>
      </w:pPr>
      <w:r>
        <w:rPr>
          <w:b/>
        </w:rPr>
        <w:t>Zamawiający</w:t>
      </w:r>
      <w:r>
        <w:rPr>
          <w:b/>
        </w:rPr>
        <w:tab/>
        <w:t>Wykonawca</w:t>
      </w:r>
    </w:p>
    <w:p w14:paraId="1A514B78" w14:textId="77777777" w:rsidR="002E25A0" w:rsidRDefault="002E25A0">
      <w:pPr>
        <w:sectPr w:rsidR="002E25A0">
          <w:pgSz w:w="11910" w:h="16840"/>
          <w:pgMar w:top="1360" w:right="1280" w:bottom="1220" w:left="1200" w:header="0" w:footer="937" w:gutter="0"/>
          <w:cols w:space="708"/>
        </w:sectPr>
      </w:pPr>
    </w:p>
    <w:p w14:paraId="3BC909DE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2A8C6A3C" w14:textId="77777777" w:rsidR="002E25A0" w:rsidRDefault="002E25A0">
      <w:pPr>
        <w:pStyle w:val="Tekstpodstawowy"/>
        <w:spacing w:before="4"/>
        <w:ind w:left="0"/>
        <w:jc w:val="left"/>
        <w:rPr>
          <w:b/>
          <w:sz w:val="24"/>
        </w:rPr>
      </w:pPr>
    </w:p>
    <w:p w14:paraId="67D43871" w14:textId="77777777" w:rsidR="002E25A0" w:rsidRDefault="007C2450">
      <w:pPr>
        <w:pStyle w:val="Tekstpodstawowy"/>
        <w:spacing w:before="57"/>
        <w:ind w:left="0" w:right="101"/>
        <w:jc w:val="right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14:paraId="53862D2D" w14:textId="77777777" w:rsidR="002E25A0" w:rsidRDefault="002E25A0">
      <w:pPr>
        <w:pStyle w:val="Tekstpodstawowy"/>
        <w:ind w:left="0"/>
        <w:jc w:val="left"/>
        <w:rPr>
          <w:sz w:val="20"/>
        </w:rPr>
      </w:pPr>
    </w:p>
    <w:p w14:paraId="5D80074A" w14:textId="77777777" w:rsidR="002E25A0" w:rsidRDefault="002E25A0">
      <w:pPr>
        <w:pStyle w:val="Tekstpodstawowy"/>
        <w:spacing w:before="9"/>
        <w:ind w:left="0"/>
        <w:jc w:val="left"/>
        <w:rPr>
          <w:sz w:val="17"/>
        </w:rPr>
      </w:pPr>
    </w:p>
    <w:p w14:paraId="13A489F6" w14:textId="77777777" w:rsidR="002E25A0" w:rsidRDefault="007C2450">
      <w:pPr>
        <w:ind w:left="3722" w:right="3766"/>
        <w:jc w:val="center"/>
        <w:rPr>
          <w:b/>
        </w:rPr>
      </w:pPr>
      <w:r>
        <w:rPr>
          <w:b/>
        </w:rPr>
        <w:t>WYKAZ</w:t>
      </w:r>
      <w:r>
        <w:rPr>
          <w:b/>
          <w:spacing w:val="-9"/>
        </w:rPr>
        <w:t xml:space="preserve"> </w:t>
      </w:r>
      <w:r>
        <w:rPr>
          <w:b/>
        </w:rPr>
        <w:t>PUNKTÓW</w:t>
      </w:r>
      <w:r>
        <w:rPr>
          <w:b/>
          <w:spacing w:val="-7"/>
        </w:rPr>
        <w:t xml:space="preserve"> </w:t>
      </w:r>
      <w:r>
        <w:rPr>
          <w:b/>
        </w:rPr>
        <w:t>POBORU</w:t>
      </w:r>
      <w:r>
        <w:rPr>
          <w:b/>
          <w:spacing w:val="-8"/>
        </w:rPr>
        <w:t xml:space="preserve"> </w:t>
      </w:r>
      <w:r>
        <w:rPr>
          <w:b/>
        </w:rPr>
        <w:t>PALIWA</w:t>
      </w:r>
      <w:r>
        <w:rPr>
          <w:b/>
          <w:spacing w:val="-3"/>
        </w:rPr>
        <w:t xml:space="preserve"> </w:t>
      </w:r>
      <w:r>
        <w:rPr>
          <w:b/>
        </w:rPr>
        <w:t>GAZOWEGO</w:t>
      </w:r>
    </w:p>
    <w:p w14:paraId="2A4D614F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759ADD5A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512AB4BD" w14:textId="77777777" w:rsidR="002E25A0" w:rsidRDefault="002E25A0">
      <w:pPr>
        <w:pStyle w:val="Tekstpodstawowy"/>
        <w:spacing w:before="12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4825"/>
        <w:gridCol w:w="1416"/>
        <w:gridCol w:w="1277"/>
        <w:gridCol w:w="1843"/>
        <w:gridCol w:w="1838"/>
      </w:tblGrid>
      <w:tr w:rsidR="002E25A0" w14:paraId="7687E554" w14:textId="77777777">
        <w:trPr>
          <w:trHeight w:val="340"/>
        </w:trPr>
        <w:tc>
          <w:tcPr>
            <w:tcW w:w="446" w:type="dxa"/>
            <w:vMerge w:val="restart"/>
          </w:tcPr>
          <w:p w14:paraId="6E6497FD" w14:textId="77777777" w:rsidR="002E25A0" w:rsidRDefault="002E25A0">
            <w:pPr>
              <w:pStyle w:val="TableParagraph"/>
              <w:spacing w:before="11"/>
              <w:rPr>
                <w:b/>
              </w:rPr>
            </w:pPr>
          </w:p>
          <w:p w14:paraId="2427C33E" w14:textId="77777777" w:rsidR="002E25A0" w:rsidRDefault="007C2450">
            <w:pPr>
              <w:pStyle w:val="TableParagraph"/>
              <w:ind w:left="18"/>
            </w:pPr>
            <w:r>
              <w:t>L.p.</w:t>
            </w:r>
          </w:p>
        </w:tc>
        <w:tc>
          <w:tcPr>
            <w:tcW w:w="1997" w:type="dxa"/>
            <w:vMerge w:val="restart"/>
          </w:tcPr>
          <w:p w14:paraId="2479DE98" w14:textId="77777777" w:rsidR="002E25A0" w:rsidRDefault="002E25A0">
            <w:pPr>
              <w:pStyle w:val="TableParagraph"/>
              <w:spacing w:before="11"/>
              <w:rPr>
                <w:b/>
              </w:rPr>
            </w:pPr>
          </w:p>
          <w:p w14:paraId="725D221E" w14:textId="77777777" w:rsidR="002E25A0" w:rsidRDefault="007C2450">
            <w:pPr>
              <w:pStyle w:val="TableParagraph"/>
              <w:ind w:left="413"/>
            </w:pPr>
            <w:r>
              <w:t>Symbol</w:t>
            </w:r>
            <w:r>
              <w:rPr>
                <w:spacing w:val="-1"/>
              </w:rPr>
              <w:t xml:space="preserve"> </w:t>
            </w:r>
            <w:r>
              <w:t>PPG</w:t>
            </w:r>
          </w:p>
        </w:tc>
        <w:tc>
          <w:tcPr>
            <w:tcW w:w="4825" w:type="dxa"/>
            <w:vMerge w:val="restart"/>
          </w:tcPr>
          <w:p w14:paraId="79F2BBE0" w14:textId="77777777" w:rsidR="002E25A0" w:rsidRDefault="002E25A0">
            <w:pPr>
              <w:pStyle w:val="TableParagraph"/>
              <w:spacing w:before="11"/>
              <w:rPr>
                <w:b/>
              </w:rPr>
            </w:pPr>
          </w:p>
          <w:p w14:paraId="701E7EA0" w14:textId="77777777" w:rsidR="002E25A0" w:rsidRDefault="007C2450">
            <w:pPr>
              <w:pStyle w:val="TableParagraph"/>
              <w:ind w:left="1866" w:right="1976"/>
              <w:jc w:val="center"/>
            </w:pPr>
            <w:r>
              <w:t>Adres</w:t>
            </w:r>
            <w:r>
              <w:rPr>
                <w:spacing w:val="1"/>
              </w:rPr>
              <w:t xml:space="preserve"> </w:t>
            </w:r>
            <w:r>
              <w:t>PPG</w:t>
            </w:r>
          </w:p>
        </w:tc>
        <w:tc>
          <w:tcPr>
            <w:tcW w:w="1416" w:type="dxa"/>
            <w:vMerge w:val="restart"/>
          </w:tcPr>
          <w:p w14:paraId="5CECC2E0" w14:textId="77777777" w:rsidR="002E25A0" w:rsidRDefault="002E25A0">
            <w:pPr>
              <w:pStyle w:val="TableParagraph"/>
              <w:spacing w:before="1"/>
              <w:rPr>
                <w:b/>
              </w:rPr>
            </w:pPr>
          </w:p>
          <w:p w14:paraId="01FCE3DF" w14:textId="77777777" w:rsidR="002E25A0" w:rsidRDefault="007C2450">
            <w:pPr>
              <w:pStyle w:val="TableParagraph"/>
              <w:spacing w:line="256" w:lineRule="auto"/>
              <w:ind w:left="255" w:right="329" w:firstLine="124"/>
            </w:pPr>
            <w:r>
              <w:t>Grupa</w:t>
            </w:r>
            <w:r>
              <w:rPr>
                <w:spacing w:val="1"/>
              </w:rPr>
              <w:t xml:space="preserve"> </w:t>
            </w:r>
            <w:r>
              <w:t>taryfowa</w:t>
            </w:r>
          </w:p>
        </w:tc>
        <w:tc>
          <w:tcPr>
            <w:tcW w:w="1277" w:type="dxa"/>
            <w:vMerge w:val="restart"/>
          </w:tcPr>
          <w:p w14:paraId="5DBE82FB" w14:textId="77777777" w:rsidR="002E25A0" w:rsidRDefault="002E25A0">
            <w:pPr>
              <w:pStyle w:val="TableParagraph"/>
              <w:spacing w:before="11"/>
              <w:rPr>
                <w:b/>
              </w:rPr>
            </w:pPr>
          </w:p>
          <w:p w14:paraId="70B3AE06" w14:textId="77777777" w:rsidR="002E25A0" w:rsidRDefault="007C2450">
            <w:pPr>
              <w:pStyle w:val="TableParagraph"/>
              <w:ind w:left="265" w:right="173" w:hanging="173"/>
            </w:pPr>
            <w:r>
              <w:rPr>
                <w:spacing w:val="-1"/>
              </w:rPr>
              <w:t>Szacowane</w:t>
            </w:r>
            <w:r>
              <w:rPr>
                <w:spacing w:val="-47"/>
              </w:rPr>
              <w:t xml:space="preserve"> </w:t>
            </w:r>
            <w:r>
              <w:t>zużycie</w:t>
            </w:r>
          </w:p>
        </w:tc>
        <w:tc>
          <w:tcPr>
            <w:tcW w:w="3681" w:type="dxa"/>
            <w:gridSpan w:val="2"/>
          </w:tcPr>
          <w:p w14:paraId="38282107" w14:textId="77777777" w:rsidR="002E25A0" w:rsidRDefault="007C2450">
            <w:pPr>
              <w:pStyle w:val="TableParagraph"/>
              <w:spacing w:before="49"/>
              <w:ind w:left="337"/>
            </w:pPr>
            <w:r>
              <w:t>Okres</w:t>
            </w:r>
            <w:r>
              <w:rPr>
                <w:spacing w:val="-2"/>
              </w:rPr>
              <w:t xml:space="preserve"> </w:t>
            </w:r>
            <w:r>
              <w:t>dostawy</w:t>
            </w:r>
            <w:r>
              <w:rPr>
                <w:spacing w:val="-1"/>
              </w:rPr>
              <w:t xml:space="preserve"> </w:t>
            </w:r>
            <w:r>
              <w:t>paliwa</w:t>
            </w:r>
            <w:r>
              <w:rPr>
                <w:spacing w:val="-6"/>
              </w:rPr>
              <w:t xml:space="preserve"> </w:t>
            </w:r>
            <w:r>
              <w:t>gazowego</w:t>
            </w:r>
          </w:p>
        </w:tc>
      </w:tr>
      <w:tr w:rsidR="002E25A0" w14:paraId="131E7A8B" w14:textId="77777777">
        <w:trPr>
          <w:trHeight w:val="595"/>
        </w:trPr>
        <w:tc>
          <w:tcPr>
            <w:tcW w:w="446" w:type="dxa"/>
            <w:vMerge/>
            <w:tcBorders>
              <w:top w:val="nil"/>
            </w:tcBorders>
          </w:tcPr>
          <w:p w14:paraId="5675B4E9" w14:textId="77777777" w:rsidR="002E25A0" w:rsidRDefault="002E25A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CAA2FF9" w14:textId="77777777" w:rsidR="002E25A0" w:rsidRDefault="002E25A0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14:paraId="27FF61CA" w14:textId="77777777" w:rsidR="002E25A0" w:rsidRDefault="002E25A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B573F74" w14:textId="77777777" w:rsidR="002E25A0" w:rsidRDefault="002E25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D29FA0B" w14:textId="77777777" w:rsidR="002E25A0" w:rsidRDefault="002E25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E6A349D" w14:textId="77777777" w:rsidR="002E25A0" w:rsidRDefault="007C2450">
            <w:pPr>
              <w:pStyle w:val="TableParagraph"/>
              <w:spacing w:before="49"/>
              <w:ind w:left="116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t>rozpoczęcia</w:t>
            </w:r>
          </w:p>
        </w:tc>
        <w:tc>
          <w:tcPr>
            <w:tcW w:w="1838" w:type="dxa"/>
          </w:tcPr>
          <w:p w14:paraId="0B7142DB" w14:textId="77777777" w:rsidR="002E25A0" w:rsidRDefault="007C2450">
            <w:pPr>
              <w:pStyle w:val="TableParagraph"/>
              <w:spacing w:before="49"/>
              <w:ind w:left="98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t>zakończenia</w:t>
            </w:r>
          </w:p>
        </w:tc>
      </w:tr>
      <w:tr w:rsidR="002E25A0" w14:paraId="3AC36537" w14:textId="77777777">
        <w:trPr>
          <w:trHeight w:val="335"/>
        </w:trPr>
        <w:tc>
          <w:tcPr>
            <w:tcW w:w="446" w:type="dxa"/>
          </w:tcPr>
          <w:p w14:paraId="134FD5B4" w14:textId="77777777" w:rsidR="002E25A0" w:rsidRDefault="007C2450">
            <w:pPr>
              <w:pStyle w:val="TableParagraph"/>
              <w:spacing w:before="54" w:line="261" w:lineRule="exact"/>
              <w:ind w:left="95"/>
            </w:pPr>
            <w:r>
              <w:t>1.</w:t>
            </w:r>
          </w:p>
        </w:tc>
        <w:tc>
          <w:tcPr>
            <w:tcW w:w="1997" w:type="dxa"/>
          </w:tcPr>
          <w:p w14:paraId="78C61E7F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</w:tcPr>
          <w:p w14:paraId="638CF29C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14429E8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F087DF4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3D4B6DC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14:paraId="3277D8C2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</w:tr>
      <w:tr w:rsidR="002E25A0" w14:paraId="5B7B3BD8" w14:textId="77777777">
        <w:trPr>
          <w:trHeight w:val="340"/>
        </w:trPr>
        <w:tc>
          <w:tcPr>
            <w:tcW w:w="446" w:type="dxa"/>
          </w:tcPr>
          <w:p w14:paraId="750EC78B" w14:textId="77777777" w:rsidR="002E25A0" w:rsidRDefault="007C2450">
            <w:pPr>
              <w:pStyle w:val="TableParagraph"/>
              <w:spacing w:before="49"/>
              <w:ind w:left="95"/>
            </w:pPr>
            <w:r>
              <w:t>2.</w:t>
            </w:r>
          </w:p>
        </w:tc>
        <w:tc>
          <w:tcPr>
            <w:tcW w:w="1997" w:type="dxa"/>
          </w:tcPr>
          <w:p w14:paraId="530A1429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</w:tcPr>
          <w:p w14:paraId="44B43BB1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162C420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50ADCC3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CC3F637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14:paraId="24C95980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</w:tr>
      <w:tr w:rsidR="002E25A0" w14:paraId="7F6BA082" w14:textId="77777777">
        <w:trPr>
          <w:trHeight w:val="335"/>
        </w:trPr>
        <w:tc>
          <w:tcPr>
            <w:tcW w:w="446" w:type="dxa"/>
          </w:tcPr>
          <w:p w14:paraId="21B3BE17" w14:textId="77777777" w:rsidR="002E25A0" w:rsidRDefault="007C2450">
            <w:pPr>
              <w:pStyle w:val="TableParagraph"/>
              <w:spacing w:before="54" w:line="261" w:lineRule="exact"/>
              <w:ind w:left="95"/>
            </w:pPr>
            <w:r>
              <w:t>3.</w:t>
            </w:r>
          </w:p>
        </w:tc>
        <w:tc>
          <w:tcPr>
            <w:tcW w:w="1997" w:type="dxa"/>
          </w:tcPr>
          <w:p w14:paraId="07902C0F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</w:tcPr>
          <w:p w14:paraId="40F6FBAA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E2175C8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4B06F5E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FAD50B3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14:paraId="76FDBDEA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</w:tr>
    </w:tbl>
    <w:p w14:paraId="5EF987A5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25D5BEDA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140778FB" w14:textId="77777777" w:rsidR="002E25A0" w:rsidRDefault="002E25A0">
      <w:pPr>
        <w:pStyle w:val="Tekstpodstawowy"/>
        <w:spacing w:before="9"/>
        <w:ind w:left="0"/>
        <w:jc w:val="left"/>
        <w:rPr>
          <w:b/>
          <w:sz w:val="26"/>
        </w:rPr>
      </w:pPr>
    </w:p>
    <w:p w14:paraId="7DB8E91B" w14:textId="77777777" w:rsidR="002E25A0" w:rsidRDefault="007C2450">
      <w:pPr>
        <w:pStyle w:val="Nagwek1"/>
        <w:tabs>
          <w:tab w:val="left" w:pos="9915"/>
        </w:tabs>
      </w:pPr>
      <w:bookmarkStart w:id="0" w:name="Zamawiający_Wykonawca"/>
      <w:bookmarkEnd w:id="0"/>
      <w:r>
        <w:t>Zamawiający</w:t>
      </w:r>
      <w:r>
        <w:tab/>
        <w:t>Wykonawca</w:t>
      </w:r>
    </w:p>
    <w:p w14:paraId="39D3AC4B" w14:textId="77777777" w:rsidR="002E25A0" w:rsidRDefault="002E25A0">
      <w:pPr>
        <w:sectPr w:rsidR="002E25A0">
          <w:footerReference w:type="default" r:id="rId11"/>
          <w:pgSz w:w="16840" w:h="11910" w:orient="landscape"/>
          <w:pgMar w:top="1100" w:right="860" w:bottom="1220" w:left="940" w:header="0" w:footer="1031" w:gutter="0"/>
          <w:cols w:space="708"/>
        </w:sectPr>
      </w:pPr>
    </w:p>
    <w:p w14:paraId="088579EA" w14:textId="77777777" w:rsidR="002E25A0" w:rsidRDefault="002E25A0">
      <w:pPr>
        <w:pStyle w:val="Tekstpodstawowy"/>
        <w:spacing w:before="6"/>
        <w:ind w:left="0"/>
        <w:jc w:val="left"/>
        <w:rPr>
          <w:b/>
          <w:i/>
          <w:sz w:val="21"/>
        </w:rPr>
      </w:pPr>
    </w:p>
    <w:p w14:paraId="03A2B01F" w14:textId="77777777" w:rsidR="002E25A0" w:rsidRDefault="007C2450">
      <w:pPr>
        <w:pStyle w:val="Tekstpodstawowy"/>
        <w:spacing w:before="56"/>
        <w:ind w:left="0" w:right="106"/>
        <w:jc w:val="right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3</w:t>
      </w:r>
    </w:p>
    <w:p w14:paraId="134B4BE3" w14:textId="77777777" w:rsidR="002E25A0" w:rsidRDefault="002E25A0">
      <w:pPr>
        <w:pStyle w:val="Tekstpodstawowy"/>
        <w:ind w:left="0"/>
        <w:jc w:val="left"/>
        <w:rPr>
          <w:sz w:val="20"/>
        </w:rPr>
      </w:pPr>
    </w:p>
    <w:p w14:paraId="4AAB06E6" w14:textId="77777777" w:rsidR="002E25A0" w:rsidRDefault="002E25A0">
      <w:pPr>
        <w:pStyle w:val="Tekstpodstawowy"/>
        <w:spacing w:before="10"/>
        <w:ind w:left="0"/>
        <w:jc w:val="left"/>
        <w:rPr>
          <w:sz w:val="17"/>
        </w:rPr>
      </w:pPr>
    </w:p>
    <w:p w14:paraId="1E3491AE" w14:textId="77777777" w:rsidR="002E25A0" w:rsidRDefault="007C2450">
      <w:pPr>
        <w:ind w:left="3722" w:right="3766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11"/>
        </w:rPr>
        <w:t xml:space="preserve"> </w:t>
      </w:r>
      <w:r>
        <w:rPr>
          <w:b/>
        </w:rPr>
        <w:t>ZAMAWIAJĄCEGO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PRZEZNACZENIU</w:t>
      </w:r>
      <w:r>
        <w:rPr>
          <w:b/>
          <w:spacing w:val="-1"/>
        </w:rPr>
        <w:t xml:space="preserve"> </w:t>
      </w:r>
      <w:r>
        <w:rPr>
          <w:b/>
        </w:rPr>
        <w:t>PALIWA</w:t>
      </w:r>
      <w:r>
        <w:rPr>
          <w:b/>
          <w:spacing w:val="-8"/>
        </w:rPr>
        <w:t xml:space="preserve"> </w:t>
      </w:r>
      <w:r>
        <w:rPr>
          <w:b/>
        </w:rPr>
        <w:t>GAZOWEGO</w:t>
      </w:r>
    </w:p>
    <w:p w14:paraId="61C577CE" w14:textId="77777777" w:rsidR="002E25A0" w:rsidRDefault="007C2450">
      <w:pPr>
        <w:spacing w:before="25"/>
        <w:ind w:left="3722" w:right="3771"/>
        <w:jc w:val="center"/>
        <w:rPr>
          <w:b/>
        </w:rPr>
      </w:pP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DANYM</w:t>
      </w:r>
      <w:r>
        <w:rPr>
          <w:b/>
          <w:spacing w:val="-9"/>
        </w:rPr>
        <w:t xml:space="preserve"> </w:t>
      </w:r>
      <w:r>
        <w:rPr>
          <w:b/>
        </w:rPr>
        <w:t>MIEJSCU</w:t>
      </w:r>
      <w:r>
        <w:rPr>
          <w:b/>
          <w:spacing w:val="-8"/>
        </w:rPr>
        <w:t xml:space="preserve"> </w:t>
      </w:r>
      <w:r>
        <w:rPr>
          <w:b/>
        </w:rPr>
        <w:t>ODBIORU</w:t>
      </w:r>
      <w:r>
        <w:rPr>
          <w:b/>
          <w:spacing w:val="-9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POTRZEBY</w:t>
      </w:r>
      <w:r>
        <w:rPr>
          <w:b/>
          <w:spacing w:val="-8"/>
        </w:rPr>
        <w:t xml:space="preserve"> </w:t>
      </w:r>
      <w:r>
        <w:rPr>
          <w:b/>
        </w:rPr>
        <w:t>NALICZENIA</w:t>
      </w:r>
      <w:r>
        <w:rPr>
          <w:b/>
          <w:spacing w:val="-8"/>
        </w:rPr>
        <w:t xml:space="preserve"> </w:t>
      </w:r>
      <w:r>
        <w:rPr>
          <w:b/>
        </w:rPr>
        <w:t>PODATKU</w:t>
      </w:r>
      <w:r>
        <w:rPr>
          <w:b/>
          <w:spacing w:val="-9"/>
        </w:rPr>
        <w:t xml:space="preserve"> </w:t>
      </w:r>
      <w:r>
        <w:rPr>
          <w:b/>
        </w:rPr>
        <w:t>AKCYZOWEGO</w:t>
      </w:r>
    </w:p>
    <w:p w14:paraId="6F92117E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51B6120C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50DF3930" w14:textId="77777777" w:rsidR="002E25A0" w:rsidRDefault="002E25A0">
      <w:pPr>
        <w:pStyle w:val="Tekstpodstawowy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4825"/>
        <w:gridCol w:w="7514"/>
      </w:tblGrid>
      <w:tr w:rsidR="002E25A0" w14:paraId="1C1D2634" w14:textId="77777777">
        <w:trPr>
          <w:trHeight w:val="931"/>
        </w:trPr>
        <w:tc>
          <w:tcPr>
            <w:tcW w:w="446" w:type="dxa"/>
          </w:tcPr>
          <w:p w14:paraId="1EA1D6AF" w14:textId="77777777" w:rsidR="002E25A0" w:rsidRDefault="002E25A0">
            <w:pPr>
              <w:pStyle w:val="TableParagraph"/>
              <w:spacing w:before="6"/>
              <w:rPr>
                <w:b/>
              </w:rPr>
            </w:pPr>
          </w:p>
          <w:p w14:paraId="41B5AECC" w14:textId="77777777" w:rsidR="002E25A0" w:rsidRDefault="007C2450">
            <w:pPr>
              <w:pStyle w:val="TableParagraph"/>
              <w:ind w:left="4"/>
            </w:pPr>
            <w:r>
              <w:t>L.p.</w:t>
            </w:r>
          </w:p>
        </w:tc>
        <w:tc>
          <w:tcPr>
            <w:tcW w:w="1997" w:type="dxa"/>
          </w:tcPr>
          <w:p w14:paraId="71FF9CED" w14:textId="77777777" w:rsidR="002E25A0" w:rsidRDefault="002E25A0">
            <w:pPr>
              <w:pStyle w:val="TableParagraph"/>
              <w:spacing w:before="6"/>
              <w:rPr>
                <w:b/>
              </w:rPr>
            </w:pPr>
          </w:p>
          <w:p w14:paraId="7634219C" w14:textId="77777777" w:rsidR="002E25A0" w:rsidRDefault="007C2450">
            <w:pPr>
              <w:pStyle w:val="TableParagraph"/>
              <w:ind w:left="413"/>
            </w:pPr>
            <w:r>
              <w:t>Symbol</w:t>
            </w:r>
            <w:r>
              <w:rPr>
                <w:spacing w:val="-1"/>
              </w:rPr>
              <w:t xml:space="preserve"> </w:t>
            </w:r>
            <w:r>
              <w:t>PPG</w:t>
            </w:r>
          </w:p>
        </w:tc>
        <w:tc>
          <w:tcPr>
            <w:tcW w:w="4825" w:type="dxa"/>
          </w:tcPr>
          <w:p w14:paraId="48FA6511" w14:textId="77777777" w:rsidR="002E25A0" w:rsidRDefault="002E25A0">
            <w:pPr>
              <w:pStyle w:val="TableParagraph"/>
              <w:spacing w:before="6"/>
              <w:rPr>
                <w:b/>
              </w:rPr>
            </w:pPr>
          </w:p>
          <w:p w14:paraId="49041FB5" w14:textId="77777777" w:rsidR="002E25A0" w:rsidRDefault="007C2450">
            <w:pPr>
              <w:pStyle w:val="TableParagraph"/>
              <w:ind w:left="1866" w:right="1976"/>
              <w:jc w:val="center"/>
            </w:pPr>
            <w:r>
              <w:t>Adres</w:t>
            </w:r>
            <w:r>
              <w:rPr>
                <w:spacing w:val="1"/>
              </w:rPr>
              <w:t xml:space="preserve"> </w:t>
            </w:r>
            <w:r>
              <w:t>PPG</w:t>
            </w:r>
          </w:p>
        </w:tc>
        <w:tc>
          <w:tcPr>
            <w:tcW w:w="7514" w:type="dxa"/>
          </w:tcPr>
          <w:p w14:paraId="3E413720" w14:textId="77777777" w:rsidR="002E25A0" w:rsidRDefault="002E25A0">
            <w:pPr>
              <w:pStyle w:val="TableParagraph"/>
              <w:spacing w:before="6"/>
              <w:rPr>
                <w:b/>
              </w:rPr>
            </w:pPr>
          </w:p>
          <w:p w14:paraId="66EC8E54" w14:textId="77777777" w:rsidR="002E25A0" w:rsidRDefault="007C2450">
            <w:pPr>
              <w:pStyle w:val="TableParagraph"/>
              <w:ind w:left="2731" w:right="2856"/>
              <w:jc w:val="center"/>
            </w:pPr>
            <w:r>
              <w:t>Podstawa</w:t>
            </w:r>
            <w:r>
              <w:rPr>
                <w:spacing w:val="-4"/>
              </w:rPr>
              <w:t xml:space="preserve"> </w:t>
            </w:r>
            <w:r>
              <w:t>zwolnienia</w:t>
            </w:r>
          </w:p>
        </w:tc>
      </w:tr>
      <w:tr w:rsidR="002E25A0" w14:paraId="53879E5C" w14:textId="77777777">
        <w:trPr>
          <w:trHeight w:val="340"/>
        </w:trPr>
        <w:tc>
          <w:tcPr>
            <w:tcW w:w="446" w:type="dxa"/>
          </w:tcPr>
          <w:p w14:paraId="254F4BC5" w14:textId="77777777" w:rsidR="002E25A0" w:rsidRDefault="007C2450">
            <w:pPr>
              <w:pStyle w:val="TableParagraph"/>
              <w:spacing w:before="49"/>
              <w:ind w:left="4"/>
            </w:pPr>
            <w:r>
              <w:t>1.</w:t>
            </w:r>
          </w:p>
        </w:tc>
        <w:tc>
          <w:tcPr>
            <w:tcW w:w="1997" w:type="dxa"/>
          </w:tcPr>
          <w:p w14:paraId="6E1A84DA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</w:tcPr>
          <w:p w14:paraId="0A67998F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4" w:type="dxa"/>
          </w:tcPr>
          <w:p w14:paraId="437AA7E4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</w:tr>
      <w:tr w:rsidR="002E25A0" w14:paraId="53F1AACC" w14:textId="77777777">
        <w:trPr>
          <w:trHeight w:val="335"/>
        </w:trPr>
        <w:tc>
          <w:tcPr>
            <w:tcW w:w="446" w:type="dxa"/>
          </w:tcPr>
          <w:p w14:paraId="14D302AC" w14:textId="77777777" w:rsidR="002E25A0" w:rsidRDefault="007C2450">
            <w:pPr>
              <w:pStyle w:val="TableParagraph"/>
              <w:spacing w:before="49" w:line="266" w:lineRule="exact"/>
              <w:ind w:left="4"/>
            </w:pPr>
            <w:r>
              <w:t>2.</w:t>
            </w:r>
          </w:p>
        </w:tc>
        <w:tc>
          <w:tcPr>
            <w:tcW w:w="1997" w:type="dxa"/>
          </w:tcPr>
          <w:p w14:paraId="7E1A2C64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</w:tcPr>
          <w:p w14:paraId="4D25E31A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4" w:type="dxa"/>
          </w:tcPr>
          <w:p w14:paraId="41863024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</w:tr>
      <w:tr w:rsidR="002E25A0" w14:paraId="6DDDEC7D" w14:textId="77777777">
        <w:trPr>
          <w:trHeight w:val="340"/>
        </w:trPr>
        <w:tc>
          <w:tcPr>
            <w:tcW w:w="446" w:type="dxa"/>
          </w:tcPr>
          <w:p w14:paraId="79322627" w14:textId="77777777" w:rsidR="002E25A0" w:rsidRDefault="007C2450">
            <w:pPr>
              <w:pStyle w:val="TableParagraph"/>
              <w:spacing w:before="50"/>
              <w:ind w:left="4"/>
            </w:pPr>
            <w:r>
              <w:t>3.</w:t>
            </w:r>
          </w:p>
        </w:tc>
        <w:tc>
          <w:tcPr>
            <w:tcW w:w="1997" w:type="dxa"/>
          </w:tcPr>
          <w:p w14:paraId="13EEA267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5" w:type="dxa"/>
          </w:tcPr>
          <w:p w14:paraId="44D90330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4" w:type="dxa"/>
          </w:tcPr>
          <w:p w14:paraId="545C2400" w14:textId="77777777" w:rsidR="002E25A0" w:rsidRDefault="002E25A0">
            <w:pPr>
              <w:pStyle w:val="TableParagraph"/>
              <w:rPr>
                <w:rFonts w:ascii="Times New Roman"/>
              </w:rPr>
            </w:pPr>
          </w:p>
        </w:tc>
      </w:tr>
    </w:tbl>
    <w:p w14:paraId="75C6651A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572193A6" w14:textId="77777777" w:rsidR="002E25A0" w:rsidRDefault="002E25A0">
      <w:pPr>
        <w:pStyle w:val="Tekstpodstawowy"/>
        <w:ind w:left="0"/>
        <w:jc w:val="left"/>
        <w:rPr>
          <w:b/>
          <w:sz w:val="20"/>
        </w:rPr>
      </w:pPr>
    </w:p>
    <w:p w14:paraId="3E2A353A" w14:textId="77777777" w:rsidR="002E25A0" w:rsidRDefault="002E25A0">
      <w:pPr>
        <w:pStyle w:val="Tekstpodstawowy"/>
        <w:spacing w:before="9"/>
        <w:ind w:left="0"/>
        <w:jc w:val="left"/>
        <w:rPr>
          <w:b/>
          <w:sz w:val="26"/>
        </w:rPr>
      </w:pPr>
    </w:p>
    <w:p w14:paraId="7448B773" w14:textId="77777777" w:rsidR="002E25A0" w:rsidRDefault="007C2450">
      <w:pPr>
        <w:pStyle w:val="Nagwek1"/>
        <w:tabs>
          <w:tab w:val="left" w:pos="9915"/>
        </w:tabs>
      </w:pPr>
      <w:bookmarkStart w:id="1" w:name="Zamawiający_Wykonawca_(1)"/>
      <w:bookmarkEnd w:id="1"/>
      <w:r>
        <w:t>Zamawiający</w:t>
      </w:r>
      <w:r>
        <w:tab/>
        <w:t>Wykonawca</w:t>
      </w:r>
    </w:p>
    <w:p w14:paraId="24B2BEA0" w14:textId="77777777" w:rsidR="002E25A0" w:rsidRDefault="002E25A0">
      <w:pPr>
        <w:sectPr w:rsidR="002E25A0">
          <w:pgSz w:w="16840" w:h="11910" w:orient="landscape"/>
          <w:pgMar w:top="1100" w:right="860" w:bottom="1220" w:left="940" w:header="0" w:footer="1031" w:gutter="0"/>
          <w:cols w:space="708"/>
        </w:sectPr>
      </w:pPr>
    </w:p>
    <w:p w14:paraId="7847BFBC" w14:textId="77777777" w:rsidR="002E25A0" w:rsidRDefault="007C2450">
      <w:pPr>
        <w:pStyle w:val="Tekstpodstawowy"/>
        <w:spacing w:before="45"/>
        <w:ind w:left="0" w:right="115"/>
        <w:jc w:val="right"/>
      </w:pPr>
      <w:r>
        <w:lastRenderedPageBreak/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2</w:t>
      </w:r>
    </w:p>
    <w:p w14:paraId="739397AA" w14:textId="77777777" w:rsidR="002E25A0" w:rsidRDefault="002E25A0">
      <w:pPr>
        <w:pStyle w:val="Tekstpodstawowy"/>
        <w:ind w:left="0"/>
        <w:jc w:val="left"/>
      </w:pPr>
    </w:p>
    <w:p w14:paraId="002E4514" w14:textId="77777777" w:rsidR="002E25A0" w:rsidRDefault="007C2450">
      <w:pPr>
        <w:pStyle w:val="Tekstpodstawowy"/>
        <w:tabs>
          <w:tab w:val="left" w:leader="dot" w:pos="9077"/>
        </w:tabs>
        <w:spacing w:before="1"/>
        <w:ind w:left="4995"/>
        <w:jc w:val="left"/>
      </w:pPr>
      <w:r>
        <w:t>……………………………,</w:t>
      </w:r>
      <w:r>
        <w:rPr>
          <w:spacing w:val="-7"/>
        </w:rPr>
        <w:t xml:space="preserve"> </w:t>
      </w:r>
      <w:r>
        <w:t>dnia</w:t>
      </w:r>
      <w:r>
        <w:tab/>
        <w:t>r.</w:t>
      </w:r>
    </w:p>
    <w:p w14:paraId="0A1CCE89" w14:textId="77777777" w:rsidR="002E25A0" w:rsidRDefault="002E25A0">
      <w:pPr>
        <w:pStyle w:val="Tekstpodstawowy"/>
        <w:spacing w:before="5"/>
        <w:ind w:left="0"/>
        <w:jc w:val="left"/>
      </w:pPr>
    </w:p>
    <w:p w14:paraId="0E2C0F14" w14:textId="77777777" w:rsidR="002E25A0" w:rsidRDefault="007C2450">
      <w:pPr>
        <w:ind w:left="3714" w:right="3768"/>
        <w:jc w:val="center"/>
        <w:rPr>
          <w:b/>
        </w:rPr>
      </w:pPr>
      <w:r>
        <w:rPr>
          <w:b/>
        </w:rPr>
        <w:t>PEŁNOMOCNICTWO</w:t>
      </w:r>
    </w:p>
    <w:p w14:paraId="4B4B21AF" w14:textId="77777777" w:rsidR="002E25A0" w:rsidRDefault="007C2450">
      <w:pPr>
        <w:pStyle w:val="Tekstpodstawowy"/>
        <w:spacing w:before="25"/>
        <w:ind w:left="102"/>
        <w:jc w:val="left"/>
      </w:pPr>
      <w:r>
        <w:t>Nazwa: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…………………………………………………………………………………………………………….</w:t>
      </w:r>
    </w:p>
    <w:p w14:paraId="1C5826B5" w14:textId="77777777" w:rsidR="002E25A0" w:rsidRDefault="007C2450">
      <w:pPr>
        <w:pStyle w:val="Tekstpodstawowy"/>
        <w:spacing w:before="129"/>
        <w:ind w:left="102"/>
        <w:jc w:val="left"/>
      </w:pPr>
      <w:r>
        <w:t>Adres: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…………………………………………………………………………………………………………….</w:t>
      </w:r>
    </w:p>
    <w:p w14:paraId="7CD1ADBD" w14:textId="77777777" w:rsidR="002E25A0" w:rsidRDefault="007C2450">
      <w:pPr>
        <w:pStyle w:val="Tekstpodstawowy"/>
        <w:spacing w:before="130"/>
        <w:ind w:left="102"/>
        <w:jc w:val="left"/>
      </w:pPr>
      <w:r>
        <w:t>NIP: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…………………………………………………………………………………………………………….</w:t>
      </w:r>
    </w:p>
    <w:p w14:paraId="13033083" w14:textId="77777777" w:rsidR="002E25A0" w:rsidRDefault="007C2450">
      <w:pPr>
        <w:pStyle w:val="Tekstpodstawowy"/>
        <w:spacing w:before="125"/>
        <w:ind w:left="116"/>
        <w:jc w:val="left"/>
      </w:pPr>
      <w:r>
        <w:t>reprezentowane</w:t>
      </w:r>
      <w:r>
        <w:rPr>
          <w:spacing w:val="-9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przez:</w:t>
      </w:r>
    </w:p>
    <w:p w14:paraId="7C68C703" w14:textId="77777777" w:rsidR="002E25A0" w:rsidRDefault="007C2450">
      <w:pPr>
        <w:pStyle w:val="Tekstpodstawowy"/>
        <w:spacing w:before="25"/>
        <w:ind w:left="116"/>
        <w:jc w:val="left"/>
      </w:pPr>
      <w:r>
        <w:t>………………… –</w:t>
      </w:r>
      <w:r>
        <w:rPr>
          <w:spacing w:val="-2"/>
        </w:rPr>
        <w:t xml:space="preserve"> </w:t>
      </w:r>
      <w:r>
        <w:t>………………..</w:t>
      </w:r>
    </w:p>
    <w:p w14:paraId="5AA7AB7C" w14:textId="77777777" w:rsidR="002E25A0" w:rsidRDefault="007C2450">
      <w:pPr>
        <w:pStyle w:val="Tekstpodstawowy"/>
        <w:tabs>
          <w:tab w:val="left" w:pos="1508"/>
          <w:tab w:val="left" w:pos="1946"/>
        </w:tabs>
        <w:spacing w:before="19" w:line="256" w:lineRule="auto"/>
        <w:ind w:left="116" w:right="6397"/>
        <w:jc w:val="left"/>
      </w:pPr>
      <w:r>
        <w:t>…………………</w:t>
      </w:r>
      <w:r>
        <w:tab/>
        <w:t>–</w:t>
      </w:r>
      <w:r>
        <w:tab/>
      </w:r>
      <w:r>
        <w:rPr>
          <w:spacing w:val="-1"/>
        </w:rPr>
        <w:t>………………..</w:t>
      </w:r>
      <w:r>
        <w:rPr>
          <w:spacing w:val="-47"/>
        </w:rPr>
        <w:t xml:space="preserve"> </w:t>
      </w:r>
      <w:r>
        <w:t>zwane</w:t>
      </w:r>
      <w:r>
        <w:rPr>
          <w:spacing w:val="-7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t>Zamawiającym</w:t>
      </w:r>
    </w:p>
    <w:p w14:paraId="6D6A9560" w14:textId="77777777" w:rsidR="002E25A0" w:rsidRDefault="002E25A0">
      <w:pPr>
        <w:pStyle w:val="Tekstpodstawowy"/>
        <w:spacing w:before="2"/>
        <w:ind w:left="0"/>
        <w:jc w:val="left"/>
      </w:pPr>
    </w:p>
    <w:p w14:paraId="2CF18235" w14:textId="77777777" w:rsidR="002E25A0" w:rsidRDefault="007C2450">
      <w:pPr>
        <w:pStyle w:val="Tekstpodstawowy"/>
        <w:ind w:left="116"/>
        <w:jc w:val="left"/>
      </w:pPr>
      <w:r>
        <w:t>udziela</w:t>
      </w:r>
      <w:r>
        <w:rPr>
          <w:spacing w:val="-8"/>
        </w:rPr>
        <w:t xml:space="preserve"> </w:t>
      </w:r>
      <w:r>
        <w:t>pełnomocnictwa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rzecz:</w:t>
      </w:r>
    </w:p>
    <w:p w14:paraId="481CE852" w14:textId="77777777" w:rsidR="002E25A0" w:rsidRDefault="007C2450">
      <w:pPr>
        <w:pStyle w:val="Tekstpodstawowy"/>
        <w:spacing w:before="24" w:line="256" w:lineRule="auto"/>
        <w:ind w:left="116" w:right="941"/>
        <w:jc w:val="left"/>
      </w:pPr>
      <w:r>
        <w:rPr>
          <w:spacing w:val="-1"/>
        </w:rPr>
        <w:t>……………………………………….……………………………………….…………………………………….</w:t>
      </w:r>
      <w:r>
        <w:t xml:space="preserve"> reprezentowanej</w:t>
      </w:r>
      <w:r>
        <w:rPr>
          <w:spacing w:val="-8"/>
        </w:rPr>
        <w:t xml:space="preserve"> </w:t>
      </w:r>
      <w:r>
        <w:t>przez:</w:t>
      </w:r>
    </w:p>
    <w:p w14:paraId="18096D0E" w14:textId="77777777" w:rsidR="002E25A0" w:rsidRDefault="007C2450">
      <w:pPr>
        <w:pStyle w:val="Tekstpodstawowy"/>
        <w:spacing w:line="266" w:lineRule="exact"/>
        <w:ind w:left="116"/>
        <w:jc w:val="left"/>
      </w:pPr>
      <w:r>
        <w:t>…………………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…………………</w:t>
      </w:r>
    </w:p>
    <w:p w14:paraId="3CA96EB4" w14:textId="77777777" w:rsidR="002E25A0" w:rsidRDefault="007C2450">
      <w:pPr>
        <w:pStyle w:val="Tekstpodstawowy"/>
        <w:spacing w:before="29"/>
        <w:ind w:left="116"/>
        <w:jc w:val="left"/>
      </w:pPr>
      <w:r>
        <w:t>…………………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…………………</w:t>
      </w:r>
    </w:p>
    <w:p w14:paraId="4B08C735" w14:textId="77777777" w:rsidR="002E25A0" w:rsidRDefault="002E25A0">
      <w:pPr>
        <w:pStyle w:val="Tekstpodstawowy"/>
        <w:spacing w:before="5"/>
        <w:ind w:left="0"/>
        <w:jc w:val="left"/>
      </w:pPr>
    </w:p>
    <w:p w14:paraId="2ACF1199" w14:textId="77777777" w:rsidR="002E25A0" w:rsidRDefault="007C2450">
      <w:pPr>
        <w:pStyle w:val="Tekstpodstawowy"/>
        <w:spacing w:before="1"/>
        <w:ind w:left="102"/>
        <w:jc w:val="left"/>
      </w:pPr>
      <w:r>
        <w:t>do</w:t>
      </w:r>
      <w:r>
        <w:rPr>
          <w:spacing w:val="-9"/>
        </w:rPr>
        <w:t xml:space="preserve"> </w:t>
      </w:r>
      <w:r>
        <w:t>dokonania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t>Odbiorcy</w:t>
      </w:r>
      <w:r>
        <w:rPr>
          <w:spacing w:val="-7"/>
        </w:rPr>
        <w:t xml:space="preserve"> </w:t>
      </w:r>
      <w:r>
        <w:t>końcowego</w:t>
      </w:r>
      <w:r>
        <w:rPr>
          <w:spacing w:val="-8"/>
        </w:rPr>
        <w:t xml:space="preserve"> </w:t>
      </w:r>
      <w:r>
        <w:t>następujących</w:t>
      </w:r>
      <w:r>
        <w:rPr>
          <w:spacing w:val="2"/>
        </w:rPr>
        <w:t xml:space="preserve"> </w:t>
      </w:r>
      <w:r>
        <w:t>czynności:</w:t>
      </w:r>
    </w:p>
    <w:p w14:paraId="64E2F026" w14:textId="77777777" w:rsidR="002E25A0" w:rsidRDefault="002E25A0">
      <w:pPr>
        <w:pStyle w:val="Tekstpodstawowy"/>
        <w:ind w:left="0"/>
        <w:jc w:val="left"/>
      </w:pPr>
    </w:p>
    <w:p w14:paraId="7123CC46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line="256" w:lineRule="auto"/>
        <w:ind w:left="836" w:right="119"/>
        <w:jc w:val="both"/>
      </w:pPr>
      <w:r>
        <w:t>Włączenia do Umowy Sprzedawcy z Operatorem Gazociągów Przesyłowych lub odpowiednim</w:t>
      </w:r>
      <w:r>
        <w:rPr>
          <w:spacing w:val="1"/>
        </w:rPr>
        <w:t xml:space="preserve"> </w:t>
      </w:r>
      <w:r>
        <w:t>Operatorem</w:t>
      </w:r>
      <w:r>
        <w:rPr>
          <w:spacing w:val="-2"/>
        </w:rPr>
        <w:t xml:space="preserve"> </w:t>
      </w:r>
      <w:r>
        <w:t>Sieci Dystrybucyjnej</w:t>
      </w:r>
      <w:r>
        <w:rPr>
          <w:spacing w:val="-1"/>
        </w:rPr>
        <w:t xml:space="preserve"> </w:t>
      </w:r>
      <w:r>
        <w:t>Punktów</w:t>
      </w:r>
      <w:r>
        <w:rPr>
          <w:spacing w:val="-1"/>
        </w:rPr>
        <w:t xml:space="preserve"> </w:t>
      </w:r>
      <w:r>
        <w:t>Poboru</w:t>
      </w:r>
      <w:r>
        <w:rPr>
          <w:spacing w:val="-9"/>
        </w:rPr>
        <w:t xml:space="preserve"> </w:t>
      </w:r>
      <w:r>
        <w:t>Zamawiającego.</w:t>
      </w:r>
    </w:p>
    <w:p w14:paraId="05609DE8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before="21" w:line="261" w:lineRule="auto"/>
        <w:ind w:left="836" w:right="113"/>
        <w:jc w:val="both"/>
      </w:pPr>
      <w:r>
        <w:t>Złożenia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wypowiedzeniu</w:t>
      </w:r>
      <w:r>
        <w:rPr>
          <w:spacing w:val="1"/>
        </w:rPr>
        <w:t xml:space="preserve"> </w:t>
      </w:r>
      <w:r>
        <w:t>dotychczas</w:t>
      </w:r>
      <w:r>
        <w:rPr>
          <w:spacing w:val="1"/>
        </w:rPr>
        <w:t xml:space="preserve"> </w:t>
      </w:r>
      <w:r>
        <w:t>obowiązującej/</w:t>
      </w:r>
      <w:proofErr w:type="spellStart"/>
      <w:r>
        <w:t>ych</w:t>
      </w:r>
      <w:proofErr w:type="spellEnd"/>
      <w:r>
        <w:rPr>
          <w:spacing w:val="1"/>
        </w:rPr>
        <w:t xml:space="preserve"> </w:t>
      </w:r>
      <w:r>
        <w:t>umowy/ów</w:t>
      </w:r>
      <w:r>
        <w:rPr>
          <w:spacing w:val="1"/>
        </w:rPr>
        <w:t xml:space="preserve"> </w:t>
      </w:r>
      <w:r>
        <w:t>kompleksowej/</w:t>
      </w:r>
      <w:proofErr w:type="spellStart"/>
      <w:r>
        <w:t>ych</w:t>
      </w:r>
      <w:proofErr w:type="spellEnd"/>
      <w:r>
        <w:rPr>
          <w:spacing w:val="28"/>
        </w:rPr>
        <w:t xml:space="preserve"> </w:t>
      </w:r>
      <w:r>
        <w:t>sprzedaży</w:t>
      </w:r>
      <w:r>
        <w:rPr>
          <w:spacing w:val="-7"/>
        </w:rPr>
        <w:t xml:space="preserve"> </w:t>
      </w:r>
      <w:r>
        <w:t>Paliwa</w:t>
      </w:r>
      <w:r>
        <w:rPr>
          <w:spacing w:val="-8"/>
        </w:rPr>
        <w:t xml:space="preserve"> </w:t>
      </w:r>
      <w:r>
        <w:t>Gazowego</w:t>
      </w:r>
      <w:r>
        <w:rPr>
          <w:spacing w:val="-10"/>
        </w:rPr>
        <w:t xml:space="preserve"> </w:t>
      </w:r>
      <w:r>
        <w:t>bądź</w:t>
      </w:r>
      <w:r>
        <w:rPr>
          <w:spacing w:val="-9"/>
        </w:rPr>
        <w:t xml:space="preserve"> </w:t>
      </w:r>
      <w:r>
        <w:t>umowy/ów</w:t>
      </w:r>
      <w:r>
        <w:rPr>
          <w:spacing w:val="-7"/>
        </w:rPr>
        <w:t xml:space="preserve"> </w:t>
      </w:r>
      <w:r>
        <w:t>sprzedaży</w:t>
      </w:r>
      <w:r>
        <w:rPr>
          <w:spacing w:val="-7"/>
        </w:rPr>
        <w:t xml:space="preserve"> </w:t>
      </w:r>
      <w:r>
        <w:t>Paliwa</w:t>
      </w:r>
      <w:r>
        <w:rPr>
          <w:spacing w:val="-13"/>
        </w:rPr>
        <w:t xml:space="preserve"> </w:t>
      </w:r>
      <w:r>
        <w:t>Gazowego.</w:t>
      </w:r>
    </w:p>
    <w:p w14:paraId="66968626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before="19" w:line="256" w:lineRule="auto"/>
        <w:ind w:left="836" w:right="102"/>
        <w:jc w:val="both"/>
      </w:pPr>
      <w:r>
        <w:t>Złożenia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rozwiązaniu</w:t>
      </w:r>
      <w:r>
        <w:rPr>
          <w:spacing w:val="1"/>
        </w:rPr>
        <w:t xml:space="preserve"> </w:t>
      </w:r>
      <w:r>
        <w:t>dotychczas</w:t>
      </w:r>
      <w:r>
        <w:rPr>
          <w:spacing w:val="1"/>
        </w:rPr>
        <w:t xml:space="preserve"> </w:t>
      </w:r>
      <w:r>
        <w:t>obowiązującej/</w:t>
      </w:r>
      <w:proofErr w:type="spellStart"/>
      <w:r>
        <w:t>ych</w:t>
      </w:r>
      <w:proofErr w:type="spellEnd"/>
      <w:r>
        <w:rPr>
          <w:spacing w:val="1"/>
        </w:rPr>
        <w:t xml:space="preserve"> </w:t>
      </w:r>
      <w:r>
        <w:t>umowy/ów</w:t>
      </w:r>
      <w:r>
        <w:rPr>
          <w:spacing w:val="1"/>
        </w:rPr>
        <w:t xml:space="preserve"> </w:t>
      </w:r>
      <w:r>
        <w:t>kompleksowej/</w:t>
      </w:r>
      <w:proofErr w:type="spellStart"/>
      <w:r>
        <w:t>ych</w:t>
      </w:r>
      <w:proofErr w:type="spellEnd"/>
      <w:r>
        <w:t xml:space="preserve"> sprzedaży Paliwa Gazowego bądź umowy/ów sprzedaży Paliwa Gazowego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porozumienia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dotyc</w:t>
      </w:r>
      <w:r>
        <w:t>hczasowemu/</w:t>
      </w:r>
      <w:proofErr w:type="spellStart"/>
      <w:r>
        <w:t>ym</w:t>
      </w:r>
      <w:proofErr w:type="spellEnd"/>
      <w:r>
        <w:rPr>
          <w:spacing w:val="1"/>
        </w:rPr>
        <w:t xml:space="preserve"> </w:t>
      </w:r>
      <w:r>
        <w:t>sprzedawcy/om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Gazowego.</w:t>
      </w:r>
    </w:p>
    <w:p w14:paraId="37A55AD6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before="23" w:line="256" w:lineRule="auto"/>
        <w:ind w:left="836" w:right="108"/>
        <w:jc w:val="both"/>
      </w:pPr>
      <w:r>
        <w:t>Zgłoszenia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sprzedawcy</w:t>
      </w:r>
      <w:r>
        <w:rPr>
          <w:spacing w:val="1"/>
        </w:rPr>
        <w:t xml:space="preserve"> </w:t>
      </w:r>
      <w:r>
        <w:t>Operatorowi</w:t>
      </w:r>
      <w:r>
        <w:rPr>
          <w:spacing w:val="1"/>
        </w:rPr>
        <w:t xml:space="preserve"> </w:t>
      </w:r>
      <w:r>
        <w:t>Gazociągów</w:t>
      </w:r>
      <w:r>
        <w:rPr>
          <w:spacing w:val="1"/>
        </w:rPr>
        <w:t xml:space="preserve"> </w:t>
      </w:r>
      <w:r>
        <w:t>Przesyłowych</w:t>
      </w:r>
      <w:r>
        <w:rPr>
          <w:spacing w:val="1"/>
        </w:rPr>
        <w:t xml:space="preserve"> </w:t>
      </w:r>
      <w:r>
        <w:t>i/lub</w:t>
      </w:r>
      <w:r>
        <w:rPr>
          <w:spacing w:val="1"/>
        </w:rPr>
        <w:t xml:space="preserve"> </w:t>
      </w:r>
      <w:r>
        <w:t>odpowiednim</w:t>
      </w:r>
      <w:r>
        <w:rPr>
          <w:spacing w:val="-47"/>
        </w:rPr>
        <w:t xml:space="preserve"> </w:t>
      </w:r>
      <w:r>
        <w:t>Operatorom</w:t>
      </w:r>
      <w:r>
        <w:rPr>
          <w:spacing w:val="-2"/>
        </w:rPr>
        <w:t xml:space="preserve"> </w:t>
      </w:r>
      <w:r>
        <w:t>Sieci Dystrybucyjnych.</w:t>
      </w:r>
    </w:p>
    <w:p w14:paraId="5D9AA752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before="25" w:line="256" w:lineRule="auto"/>
        <w:ind w:left="836" w:right="112"/>
        <w:jc w:val="both"/>
      </w:pPr>
      <w:r>
        <w:t>Dokonywania wszelkich czynności</w:t>
      </w:r>
      <w:r>
        <w:rPr>
          <w:spacing w:val="1"/>
        </w:rPr>
        <w:t xml:space="preserve"> </w:t>
      </w:r>
      <w:r>
        <w:t>faktycznych i</w:t>
      </w:r>
      <w:r>
        <w:rPr>
          <w:spacing w:val="1"/>
        </w:rPr>
        <w:t xml:space="preserve"> </w:t>
      </w:r>
      <w:r>
        <w:t>prawnych związanych z</w:t>
      </w:r>
      <w:r>
        <w:rPr>
          <w:spacing w:val="1"/>
        </w:rPr>
        <w:t xml:space="preserve"> </w:t>
      </w:r>
      <w:r>
        <w:t>procesem zmiany</w:t>
      </w:r>
      <w:r>
        <w:rPr>
          <w:spacing w:val="1"/>
        </w:rPr>
        <w:t xml:space="preserve"> </w:t>
      </w:r>
      <w:r>
        <w:t>sprzedawcy oraz związanych z realizacją zawartej Umowy Kompleksowej Sprzedaży Paliwa</w:t>
      </w:r>
      <w:r>
        <w:rPr>
          <w:spacing w:val="1"/>
        </w:rPr>
        <w:t xml:space="preserve"> </w:t>
      </w:r>
      <w:r>
        <w:t>Gazowego,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Operatorem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Dystrybucyjnego,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dotychczasowym</w:t>
      </w:r>
      <w:r>
        <w:rPr>
          <w:spacing w:val="-1"/>
        </w:rPr>
        <w:t xml:space="preserve"> </w:t>
      </w:r>
      <w:r>
        <w:t>sprzedawcą.</w:t>
      </w:r>
    </w:p>
    <w:p w14:paraId="1111DDFE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before="32" w:line="256" w:lineRule="auto"/>
        <w:ind w:left="836" w:right="113"/>
        <w:jc w:val="both"/>
      </w:pPr>
      <w:r>
        <w:t>Uzyskania w razie potrzeby, od dotychczasowego sprzedawcy, informacj</w:t>
      </w:r>
      <w:r>
        <w:t>i o numerze, dacie</w:t>
      </w:r>
      <w:r>
        <w:rPr>
          <w:spacing w:val="1"/>
        </w:rPr>
        <w:t xml:space="preserve"> </w:t>
      </w:r>
      <w:r>
        <w:rPr>
          <w:spacing w:val="-1"/>
        </w:rPr>
        <w:t>zawarcia,</w:t>
      </w:r>
      <w:r>
        <w:rPr>
          <w:spacing w:val="-12"/>
        </w:rPr>
        <w:t xml:space="preserve"> </w:t>
      </w:r>
      <w:r>
        <w:rPr>
          <w:spacing w:val="-1"/>
        </w:rPr>
        <w:t>terminie</w:t>
      </w:r>
      <w:r>
        <w:rPr>
          <w:spacing w:val="-5"/>
        </w:rPr>
        <w:t xml:space="preserve"> </w:t>
      </w:r>
      <w:r>
        <w:rPr>
          <w:spacing w:val="-1"/>
        </w:rPr>
        <w:t>obowiązywania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wypowiedzenia,</w:t>
      </w:r>
      <w:r>
        <w:rPr>
          <w:spacing w:val="-13"/>
        </w:rPr>
        <w:t xml:space="preserve"> </w:t>
      </w:r>
      <w:r>
        <w:t>obecnie</w:t>
      </w:r>
      <w:r>
        <w:rPr>
          <w:spacing w:val="-5"/>
        </w:rPr>
        <w:t xml:space="preserve"> </w:t>
      </w:r>
      <w:r>
        <w:t>aktualnej/</w:t>
      </w:r>
      <w:proofErr w:type="spellStart"/>
      <w:r>
        <w:t>ych</w:t>
      </w:r>
      <w:proofErr w:type="spellEnd"/>
      <w:r>
        <w:rPr>
          <w:spacing w:val="-10"/>
        </w:rPr>
        <w:t xml:space="preserve"> </w:t>
      </w:r>
      <w:r>
        <w:t>umowy/ów</w:t>
      </w:r>
      <w:r>
        <w:rPr>
          <w:spacing w:val="-48"/>
        </w:rPr>
        <w:t xml:space="preserve"> </w:t>
      </w:r>
      <w:r>
        <w:t>kompleksowej/</w:t>
      </w:r>
      <w:proofErr w:type="spellStart"/>
      <w:r>
        <w:t>ych</w:t>
      </w:r>
      <w:proofErr w:type="spellEnd"/>
      <w:r>
        <w:rPr>
          <w:spacing w:val="40"/>
        </w:rPr>
        <w:t xml:space="preserve"> </w:t>
      </w:r>
      <w:r>
        <w:t>sprzedaży</w:t>
      </w:r>
      <w:r>
        <w:rPr>
          <w:spacing w:val="-2"/>
        </w:rPr>
        <w:t xml:space="preserve"> </w:t>
      </w:r>
      <w:r>
        <w:t>Paliwa Gazowego.</w:t>
      </w:r>
    </w:p>
    <w:p w14:paraId="757E0DA5" w14:textId="77777777" w:rsidR="002E25A0" w:rsidRDefault="007C2450">
      <w:pPr>
        <w:pStyle w:val="Akapitzlist"/>
        <w:numPr>
          <w:ilvl w:val="0"/>
          <w:numId w:val="1"/>
        </w:numPr>
        <w:tabs>
          <w:tab w:val="left" w:pos="837"/>
        </w:tabs>
        <w:spacing w:before="16" w:line="261" w:lineRule="auto"/>
        <w:ind w:left="836" w:right="121"/>
        <w:jc w:val="both"/>
      </w:pPr>
      <w:r>
        <w:rPr>
          <w:spacing w:val="-1"/>
        </w:rPr>
        <w:t>Uzyskania</w:t>
      </w:r>
      <w:r>
        <w:rPr>
          <w:spacing w:val="-11"/>
        </w:rPr>
        <w:t xml:space="preserve"> </w:t>
      </w:r>
      <w:r>
        <w:rPr>
          <w:spacing w:val="-1"/>
        </w:rPr>
        <w:t>dostępu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danych</w:t>
      </w:r>
      <w:r>
        <w:rPr>
          <w:spacing w:val="-12"/>
        </w:rPr>
        <w:t xml:space="preserve"> </w:t>
      </w:r>
      <w:r>
        <w:rPr>
          <w:spacing w:val="-1"/>
        </w:rPr>
        <w:t>historycznych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bieżących</w:t>
      </w:r>
      <w:r>
        <w:rPr>
          <w:spacing w:val="-2"/>
        </w:rPr>
        <w:t xml:space="preserve"> </w:t>
      </w:r>
      <w:r>
        <w:t>przedstawiających</w:t>
      </w:r>
      <w:r>
        <w:rPr>
          <w:spacing w:val="-12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zużyciu</w:t>
      </w:r>
      <w:r>
        <w:rPr>
          <w:spacing w:val="-47"/>
        </w:rPr>
        <w:t xml:space="preserve"> </w:t>
      </w:r>
      <w:r>
        <w:t>Paliwa</w:t>
      </w:r>
      <w:r>
        <w:rPr>
          <w:spacing w:val="-8"/>
        </w:rPr>
        <w:t xml:space="preserve"> </w:t>
      </w:r>
      <w:r>
        <w:t>Gazo</w:t>
      </w:r>
      <w:r>
        <w:t>wego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osiąganych</w:t>
      </w:r>
      <w:r>
        <w:rPr>
          <w:spacing w:val="-8"/>
        </w:rPr>
        <w:t xml:space="preserve"> </w:t>
      </w:r>
      <w:r>
        <w:t>mocach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powyższych</w:t>
      </w:r>
      <w:r>
        <w:rPr>
          <w:spacing w:val="-8"/>
        </w:rPr>
        <w:t xml:space="preserve"> </w:t>
      </w:r>
      <w:r>
        <w:t>Punktach Zdawczo-</w:t>
      </w:r>
      <w:r>
        <w:rPr>
          <w:spacing w:val="-4"/>
        </w:rPr>
        <w:t xml:space="preserve"> </w:t>
      </w:r>
      <w:r>
        <w:t>Odbiorczych.</w:t>
      </w:r>
    </w:p>
    <w:p w14:paraId="7FDE71DE" w14:textId="77777777" w:rsidR="002E25A0" w:rsidRDefault="002E25A0">
      <w:pPr>
        <w:pStyle w:val="Tekstpodstawowy"/>
        <w:spacing w:before="8"/>
        <w:ind w:left="0"/>
        <w:jc w:val="left"/>
        <w:rPr>
          <w:sz w:val="21"/>
        </w:rPr>
      </w:pPr>
    </w:p>
    <w:p w14:paraId="13C34677" w14:textId="77777777" w:rsidR="002E25A0" w:rsidRDefault="007C2450">
      <w:pPr>
        <w:pStyle w:val="Tekstpodstawowy"/>
        <w:spacing w:line="259" w:lineRule="auto"/>
        <w:ind w:left="116" w:right="126"/>
      </w:pPr>
      <w:r>
        <w:t>Niniejsze pełnomocnictwo obowiązuje od daty zawarcia Umowy. Pełnomocnik może udzielać dalszych</w:t>
      </w:r>
      <w:r>
        <w:rPr>
          <w:spacing w:val="-47"/>
        </w:rPr>
        <w:t xml:space="preserve"> </w:t>
      </w:r>
      <w:r>
        <w:t xml:space="preserve">pełnomocnictw. Zamawiający zrzeka się prawa do odwołania niniejszego </w:t>
      </w:r>
      <w:r>
        <w:t>pełnomocnictwa w trakcie</w:t>
      </w:r>
      <w:r>
        <w:rPr>
          <w:spacing w:val="1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Umowy.</w:t>
      </w:r>
    </w:p>
    <w:p w14:paraId="4572FD99" w14:textId="77777777" w:rsidR="002E25A0" w:rsidRDefault="002E25A0">
      <w:pPr>
        <w:pStyle w:val="Tekstpodstawowy"/>
        <w:ind w:left="0"/>
        <w:jc w:val="left"/>
      </w:pPr>
    </w:p>
    <w:p w14:paraId="6777C387" w14:textId="77777777" w:rsidR="002E25A0" w:rsidRDefault="002E25A0">
      <w:pPr>
        <w:pStyle w:val="Tekstpodstawowy"/>
        <w:spacing w:before="10"/>
        <w:ind w:left="0"/>
        <w:jc w:val="left"/>
      </w:pPr>
    </w:p>
    <w:p w14:paraId="7894EFED" w14:textId="77777777" w:rsidR="002E25A0" w:rsidRDefault="007C2450">
      <w:pPr>
        <w:pStyle w:val="Tekstpodstawowy"/>
        <w:ind w:left="102"/>
        <w:jc w:val="left"/>
      </w:pPr>
      <w:r>
        <w:t>………………………………………………………..</w:t>
      </w:r>
    </w:p>
    <w:p w14:paraId="04C547CB" w14:textId="77777777" w:rsidR="002E25A0" w:rsidRDefault="007C2450">
      <w:pPr>
        <w:pStyle w:val="Tekstpodstawowy"/>
        <w:spacing w:before="33"/>
        <w:ind w:left="544"/>
        <w:jc w:val="left"/>
      </w:pPr>
      <w:r>
        <w:t>Podpis</w:t>
      </w:r>
      <w:r>
        <w:rPr>
          <w:spacing w:val="-3"/>
        </w:rPr>
        <w:t xml:space="preserve"> </w:t>
      </w:r>
      <w:r>
        <w:t>(Zamawiającego)</w:t>
      </w:r>
    </w:p>
    <w:sectPr w:rsidR="002E25A0">
      <w:footerReference w:type="default" r:id="rId12"/>
      <w:pgSz w:w="11910" w:h="16840"/>
      <w:pgMar w:top="860" w:right="124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991A" w14:textId="77777777" w:rsidR="00DD47C1" w:rsidRDefault="00DD47C1">
      <w:r>
        <w:separator/>
      </w:r>
    </w:p>
  </w:endnote>
  <w:endnote w:type="continuationSeparator" w:id="0">
    <w:p w14:paraId="498FED1A" w14:textId="77777777" w:rsidR="00DD47C1" w:rsidRDefault="00DD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826" w14:textId="77777777" w:rsidR="002E25A0" w:rsidRDefault="007C2450">
    <w:pPr>
      <w:pStyle w:val="Tekstpodstawowy"/>
      <w:spacing w:line="14" w:lineRule="auto"/>
      <w:ind w:left="0"/>
      <w:jc w:val="left"/>
      <w:rPr>
        <w:sz w:val="13"/>
      </w:rPr>
    </w:pPr>
    <w:r>
      <w:pict w14:anchorId="7F658EB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4.4pt;margin-top:779.6pt;width:16.1pt;height:13.2pt;z-index:-16141824;mso-position-horizontal-relative:page;mso-position-vertical-relative:page" filled="f" stroked="f">
          <v:textbox style="mso-next-textbox:#_x0000_s1027" inset="0,0,0,0">
            <w:txbxContent>
              <w:p w14:paraId="504710C7" w14:textId="77777777" w:rsidR="002E25A0" w:rsidRDefault="007C2450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D70D" w14:textId="77777777" w:rsidR="002E25A0" w:rsidRDefault="007C2450">
    <w:pPr>
      <w:pStyle w:val="Tekstpodstawowy"/>
      <w:spacing w:line="14" w:lineRule="auto"/>
      <w:ind w:left="0"/>
      <w:jc w:val="left"/>
      <w:rPr>
        <w:sz w:val="20"/>
      </w:rPr>
    </w:pPr>
    <w:r>
      <w:pict w14:anchorId="7621AB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0.35pt;margin-top:532.85pt;width:16.1pt;height:13.2pt;z-index:-16141312;mso-position-horizontal-relative:page;mso-position-vertical-relative:page" filled="f" stroked="f">
          <v:textbox style="mso-next-textbox:#_x0000_s1026" inset="0,0,0,0">
            <w:txbxContent>
              <w:p w14:paraId="3C76E461" w14:textId="77777777" w:rsidR="002E25A0" w:rsidRDefault="007C2450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15C9" w14:textId="77777777" w:rsidR="002E25A0" w:rsidRDefault="007C2450">
    <w:pPr>
      <w:pStyle w:val="Tekstpodstawowy"/>
      <w:spacing w:line="14" w:lineRule="auto"/>
      <w:ind w:left="0"/>
      <w:jc w:val="left"/>
      <w:rPr>
        <w:sz w:val="20"/>
      </w:rPr>
    </w:pPr>
    <w:r>
      <w:pict w14:anchorId="04BFE1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pt;margin-top:779.6pt;width:12.1pt;height:13.2pt;z-index:-16140800;mso-position-horizontal-relative:page;mso-position-vertical-relative:page" filled="f" stroked="f">
          <v:textbox inset="0,0,0,0">
            <w:txbxContent>
              <w:p w14:paraId="5FE071C1" w14:textId="77777777" w:rsidR="002E25A0" w:rsidRDefault="007C2450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C952" w14:textId="77777777" w:rsidR="00DD47C1" w:rsidRDefault="00DD47C1">
      <w:r>
        <w:separator/>
      </w:r>
    </w:p>
  </w:footnote>
  <w:footnote w:type="continuationSeparator" w:id="0">
    <w:p w14:paraId="22C1199B" w14:textId="77777777" w:rsidR="00DD47C1" w:rsidRDefault="00DD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737"/>
    <w:multiLevelType w:val="hybridMultilevel"/>
    <w:tmpl w:val="3AF89DD0"/>
    <w:lvl w:ilvl="0" w:tplc="E4B8EF3C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94C823B4">
      <w:start w:val="1"/>
      <w:numFmt w:val="lowerLetter"/>
      <w:lvlText w:val="%2)"/>
      <w:lvlJc w:val="left"/>
      <w:pPr>
        <w:ind w:left="92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1D0CB3BA">
      <w:numFmt w:val="bullet"/>
      <w:lvlText w:val="•"/>
      <w:lvlJc w:val="left"/>
      <w:pPr>
        <w:ind w:left="1865" w:hanging="284"/>
      </w:pPr>
      <w:rPr>
        <w:rFonts w:hint="default"/>
        <w:lang w:val="pl-PL" w:eastAsia="en-US" w:bidi="ar-SA"/>
      </w:rPr>
    </w:lvl>
    <w:lvl w:ilvl="3" w:tplc="793EC260">
      <w:numFmt w:val="bullet"/>
      <w:lvlText w:val="•"/>
      <w:lvlJc w:val="left"/>
      <w:pPr>
        <w:ind w:left="2810" w:hanging="284"/>
      </w:pPr>
      <w:rPr>
        <w:rFonts w:hint="default"/>
        <w:lang w:val="pl-PL" w:eastAsia="en-US" w:bidi="ar-SA"/>
      </w:rPr>
    </w:lvl>
    <w:lvl w:ilvl="4" w:tplc="81A888A0">
      <w:numFmt w:val="bullet"/>
      <w:lvlText w:val="•"/>
      <w:lvlJc w:val="left"/>
      <w:pPr>
        <w:ind w:left="3756" w:hanging="284"/>
      </w:pPr>
      <w:rPr>
        <w:rFonts w:hint="default"/>
        <w:lang w:val="pl-PL" w:eastAsia="en-US" w:bidi="ar-SA"/>
      </w:rPr>
    </w:lvl>
    <w:lvl w:ilvl="5" w:tplc="060A010A">
      <w:numFmt w:val="bullet"/>
      <w:lvlText w:val="•"/>
      <w:lvlJc w:val="left"/>
      <w:pPr>
        <w:ind w:left="4701" w:hanging="284"/>
      </w:pPr>
      <w:rPr>
        <w:rFonts w:hint="default"/>
        <w:lang w:val="pl-PL" w:eastAsia="en-US" w:bidi="ar-SA"/>
      </w:rPr>
    </w:lvl>
    <w:lvl w:ilvl="6" w:tplc="4B62550A">
      <w:numFmt w:val="bullet"/>
      <w:lvlText w:val="•"/>
      <w:lvlJc w:val="left"/>
      <w:pPr>
        <w:ind w:left="5647" w:hanging="284"/>
      </w:pPr>
      <w:rPr>
        <w:rFonts w:hint="default"/>
        <w:lang w:val="pl-PL" w:eastAsia="en-US" w:bidi="ar-SA"/>
      </w:rPr>
    </w:lvl>
    <w:lvl w:ilvl="7" w:tplc="C0CAB500">
      <w:numFmt w:val="bullet"/>
      <w:lvlText w:val="•"/>
      <w:lvlJc w:val="left"/>
      <w:pPr>
        <w:ind w:left="6592" w:hanging="284"/>
      </w:pPr>
      <w:rPr>
        <w:rFonts w:hint="default"/>
        <w:lang w:val="pl-PL" w:eastAsia="en-US" w:bidi="ar-SA"/>
      </w:rPr>
    </w:lvl>
    <w:lvl w:ilvl="8" w:tplc="599ACB6C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26655"/>
    <w:multiLevelType w:val="hybridMultilevel"/>
    <w:tmpl w:val="2466B30E"/>
    <w:lvl w:ilvl="0" w:tplc="C4ACB7DE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6C2EB5D8">
      <w:start w:val="1"/>
      <w:numFmt w:val="lowerLetter"/>
      <w:lvlText w:val="%2)"/>
      <w:lvlJc w:val="left"/>
      <w:pPr>
        <w:ind w:left="92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97B23052">
      <w:numFmt w:val="bullet"/>
      <w:lvlText w:val="•"/>
      <w:lvlJc w:val="left"/>
      <w:pPr>
        <w:ind w:left="1234" w:hanging="284"/>
      </w:pPr>
      <w:rPr>
        <w:rFonts w:hint="default"/>
        <w:lang w:val="pl-PL" w:eastAsia="en-US" w:bidi="ar-SA"/>
      </w:rPr>
    </w:lvl>
    <w:lvl w:ilvl="3" w:tplc="267A5EE0">
      <w:numFmt w:val="bullet"/>
      <w:lvlText w:val="•"/>
      <w:lvlJc w:val="left"/>
      <w:pPr>
        <w:ind w:left="1548" w:hanging="284"/>
      </w:pPr>
      <w:rPr>
        <w:rFonts w:hint="default"/>
        <w:lang w:val="pl-PL" w:eastAsia="en-US" w:bidi="ar-SA"/>
      </w:rPr>
    </w:lvl>
    <w:lvl w:ilvl="4" w:tplc="33EEBC18">
      <w:numFmt w:val="bullet"/>
      <w:lvlText w:val="•"/>
      <w:lvlJc w:val="left"/>
      <w:pPr>
        <w:ind w:left="1862" w:hanging="284"/>
      </w:pPr>
      <w:rPr>
        <w:rFonts w:hint="default"/>
        <w:lang w:val="pl-PL" w:eastAsia="en-US" w:bidi="ar-SA"/>
      </w:rPr>
    </w:lvl>
    <w:lvl w:ilvl="5" w:tplc="9C1EB24E">
      <w:numFmt w:val="bullet"/>
      <w:lvlText w:val="•"/>
      <w:lvlJc w:val="left"/>
      <w:pPr>
        <w:ind w:left="2176" w:hanging="284"/>
      </w:pPr>
      <w:rPr>
        <w:rFonts w:hint="default"/>
        <w:lang w:val="pl-PL" w:eastAsia="en-US" w:bidi="ar-SA"/>
      </w:rPr>
    </w:lvl>
    <w:lvl w:ilvl="6" w:tplc="F508CD18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7" w:tplc="9216ED74">
      <w:numFmt w:val="bullet"/>
      <w:lvlText w:val="•"/>
      <w:lvlJc w:val="left"/>
      <w:pPr>
        <w:ind w:left="2804" w:hanging="284"/>
      </w:pPr>
      <w:rPr>
        <w:rFonts w:hint="default"/>
        <w:lang w:val="pl-PL" w:eastAsia="en-US" w:bidi="ar-SA"/>
      </w:rPr>
    </w:lvl>
    <w:lvl w:ilvl="8" w:tplc="067C434E">
      <w:numFmt w:val="bullet"/>
      <w:lvlText w:val="•"/>
      <w:lvlJc w:val="left"/>
      <w:pPr>
        <w:ind w:left="311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7C9494F"/>
    <w:multiLevelType w:val="hybridMultilevel"/>
    <w:tmpl w:val="4150EEA8"/>
    <w:lvl w:ilvl="0" w:tplc="21F2A074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EA741178">
      <w:start w:val="1"/>
      <w:numFmt w:val="lowerLetter"/>
      <w:lvlText w:val="%2)"/>
      <w:lvlJc w:val="left"/>
      <w:pPr>
        <w:ind w:left="927" w:hanging="3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784ED48C">
      <w:numFmt w:val="bullet"/>
      <w:lvlText w:val="•"/>
      <w:lvlJc w:val="left"/>
      <w:pPr>
        <w:ind w:left="1865" w:hanging="308"/>
      </w:pPr>
      <w:rPr>
        <w:rFonts w:hint="default"/>
        <w:lang w:val="pl-PL" w:eastAsia="en-US" w:bidi="ar-SA"/>
      </w:rPr>
    </w:lvl>
    <w:lvl w:ilvl="3" w:tplc="772C489A">
      <w:numFmt w:val="bullet"/>
      <w:lvlText w:val="•"/>
      <w:lvlJc w:val="left"/>
      <w:pPr>
        <w:ind w:left="2810" w:hanging="308"/>
      </w:pPr>
      <w:rPr>
        <w:rFonts w:hint="default"/>
        <w:lang w:val="pl-PL" w:eastAsia="en-US" w:bidi="ar-SA"/>
      </w:rPr>
    </w:lvl>
    <w:lvl w:ilvl="4" w:tplc="C83EAB90">
      <w:numFmt w:val="bullet"/>
      <w:lvlText w:val="•"/>
      <w:lvlJc w:val="left"/>
      <w:pPr>
        <w:ind w:left="3756" w:hanging="308"/>
      </w:pPr>
      <w:rPr>
        <w:rFonts w:hint="default"/>
        <w:lang w:val="pl-PL" w:eastAsia="en-US" w:bidi="ar-SA"/>
      </w:rPr>
    </w:lvl>
    <w:lvl w:ilvl="5" w:tplc="4A260D70">
      <w:numFmt w:val="bullet"/>
      <w:lvlText w:val="•"/>
      <w:lvlJc w:val="left"/>
      <w:pPr>
        <w:ind w:left="4701" w:hanging="308"/>
      </w:pPr>
      <w:rPr>
        <w:rFonts w:hint="default"/>
        <w:lang w:val="pl-PL" w:eastAsia="en-US" w:bidi="ar-SA"/>
      </w:rPr>
    </w:lvl>
    <w:lvl w:ilvl="6" w:tplc="BD2239BE">
      <w:numFmt w:val="bullet"/>
      <w:lvlText w:val="•"/>
      <w:lvlJc w:val="left"/>
      <w:pPr>
        <w:ind w:left="5647" w:hanging="308"/>
      </w:pPr>
      <w:rPr>
        <w:rFonts w:hint="default"/>
        <w:lang w:val="pl-PL" w:eastAsia="en-US" w:bidi="ar-SA"/>
      </w:rPr>
    </w:lvl>
    <w:lvl w:ilvl="7" w:tplc="8D9C2E78">
      <w:numFmt w:val="bullet"/>
      <w:lvlText w:val="•"/>
      <w:lvlJc w:val="left"/>
      <w:pPr>
        <w:ind w:left="6592" w:hanging="308"/>
      </w:pPr>
      <w:rPr>
        <w:rFonts w:hint="default"/>
        <w:lang w:val="pl-PL" w:eastAsia="en-US" w:bidi="ar-SA"/>
      </w:rPr>
    </w:lvl>
    <w:lvl w:ilvl="8" w:tplc="F6D63460">
      <w:numFmt w:val="bullet"/>
      <w:lvlText w:val="•"/>
      <w:lvlJc w:val="left"/>
      <w:pPr>
        <w:ind w:left="7537" w:hanging="308"/>
      </w:pPr>
      <w:rPr>
        <w:rFonts w:hint="default"/>
        <w:lang w:val="pl-PL" w:eastAsia="en-US" w:bidi="ar-SA"/>
      </w:rPr>
    </w:lvl>
  </w:abstractNum>
  <w:abstractNum w:abstractNumId="3" w15:restartNumberingAfterBreak="0">
    <w:nsid w:val="098D0D07"/>
    <w:multiLevelType w:val="hybridMultilevel"/>
    <w:tmpl w:val="D170704C"/>
    <w:lvl w:ilvl="0" w:tplc="A4C0C62E">
      <w:start w:val="1"/>
      <w:numFmt w:val="decimal"/>
      <w:lvlText w:val="%1."/>
      <w:lvlJc w:val="left"/>
      <w:pPr>
        <w:ind w:left="8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8E76F0B6">
      <w:numFmt w:val="bullet"/>
      <w:lvlText w:val="•"/>
      <w:lvlJc w:val="left"/>
      <w:pPr>
        <w:ind w:left="1692" w:hanging="361"/>
      </w:pPr>
      <w:rPr>
        <w:rFonts w:hint="default"/>
        <w:lang w:val="pl-PL" w:eastAsia="en-US" w:bidi="ar-SA"/>
      </w:rPr>
    </w:lvl>
    <w:lvl w:ilvl="2" w:tplc="1E505822"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 w:tplc="773821AA">
      <w:numFmt w:val="bullet"/>
      <w:lvlText w:val="•"/>
      <w:lvlJc w:val="left"/>
      <w:pPr>
        <w:ind w:left="3398" w:hanging="361"/>
      </w:pPr>
      <w:rPr>
        <w:rFonts w:hint="default"/>
        <w:lang w:val="pl-PL" w:eastAsia="en-US" w:bidi="ar-SA"/>
      </w:rPr>
    </w:lvl>
    <w:lvl w:ilvl="4" w:tplc="EEDE42A6">
      <w:numFmt w:val="bullet"/>
      <w:lvlText w:val="•"/>
      <w:lvlJc w:val="left"/>
      <w:pPr>
        <w:ind w:left="4251" w:hanging="361"/>
      </w:pPr>
      <w:rPr>
        <w:rFonts w:hint="default"/>
        <w:lang w:val="pl-PL" w:eastAsia="en-US" w:bidi="ar-SA"/>
      </w:rPr>
    </w:lvl>
    <w:lvl w:ilvl="5" w:tplc="6D4EEBF0">
      <w:numFmt w:val="bullet"/>
      <w:lvlText w:val="•"/>
      <w:lvlJc w:val="left"/>
      <w:pPr>
        <w:ind w:left="5104" w:hanging="361"/>
      </w:pPr>
      <w:rPr>
        <w:rFonts w:hint="default"/>
        <w:lang w:val="pl-PL" w:eastAsia="en-US" w:bidi="ar-SA"/>
      </w:rPr>
    </w:lvl>
    <w:lvl w:ilvl="6" w:tplc="F4C000E4">
      <w:numFmt w:val="bullet"/>
      <w:lvlText w:val="•"/>
      <w:lvlJc w:val="left"/>
      <w:pPr>
        <w:ind w:left="5957" w:hanging="361"/>
      </w:pPr>
      <w:rPr>
        <w:rFonts w:hint="default"/>
        <w:lang w:val="pl-PL" w:eastAsia="en-US" w:bidi="ar-SA"/>
      </w:rPr>
    </w:lvl>
    <w:lvl w:ilvl="7" w:tplc="A5BA3E7E">
      <w:numFmt w:val="bullet"/>
      <w:lvlText w:val="•"/>
      <w:lvlJc w:val="left"/>
      <w:pPr>
        <w:ind w:left="6810" w:hanging="361"/>
      </w:pPr>
      <w:rPr>
        <w:rFonts w:hint="default"/>
        <w:lang w:val="pl-PL" w:eastAsia="en-US" w:bidi="ar-SA"/>
      </w:rPr>
    </w:lvl>
    <w:lvl w:ilvl="8" w:tplc="EA008B3A">
      <w:numFmt w:val="bullet"/>
      <w:lvlText w:val="•"/>
      <w:lvlJc w:val="left"/>
      <w:pPr>
        <w:ind w:left="7663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17D5085A"/>
    <w:multiLevelType w:val="hybridMultilevel"/>
    <w:tmpl w:val="4F18A88C"/>
    <w:lvl w:ilvl="0" w:tplc="6EB0D0BA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7522E98">
      <w:numFmt w:val="bullet"/>
      <w:lvlText w:val="•"/>
      <w:lvlJc w:val="left"/>
      <w:pPr>
        <w:ind w:left="1518" w:hanging="423"/>
      </w:pPr>
      <w:rPr>
        <w:rFonts w:hint="default"/>
        <w:lang w:val="pl-PL" w:eastAsia="en-US" w:bidi="ar-SA"/>
      </w:rPr>
    </w:lvl>
    <w:lvl w:ilvl="2" w:tplc="C422DD6E">
      <w:numFmt w:val="bullet"/>
      <w:lvlText w:val="•"/>
      <w:lvlJc w:val="left"/>
      <w:pPr>
        <w:ind w:left="2397" w:hanging="423"/>
      </w:pPr>
      <w:rPr>
        <w:rFonts w:hint="default"/>
        <w:lang w:val="pl-PL" w:eastAsia="en-US" w:bidi="ar-SA"/>
      </w:rPr>
    </w:lvl>
    <w:lvl w:ilvl="3" w:tplc="75C0D41A">
      <w:numFmt w:val="bullet"/>
      <w:lvlText w:val="•"/>
      <w:lvlJc w:val="left"/>
      <w:pPr>
        <w:ind w:left="3276" w:hanging="423"/>
      </w:pPr>
      <w:rPr>
        <w:rFonts w:hint="default"/>
        <w:lang w:val="pl-PL" w:eastAsia="en-US" w:bidi="ar-SA"/>
      </w:rPr>
    </w:lvl>
    <w:lvl w:ilvl="4" w:tplc="A56ED7A2">
      <w:numFmt w:val="bullet"/>
      <w:lvlText w:val="•"/>
      <w:lvlJc w:val="left"/>
      <w:pPr>
        <w:ind w:left="4155" w:hanging="423"/>
      </w:pPr>
      <w:rPr>
        <w:rFonts w:hint="default"/>
        <w:lang w:val="pl-PL" w:eastAsia="en-US" w:bidi="ar-SA"/>
      </w:rPr>
    </w:lvl>
    <w:lvl w:ilvl="5" w:tplc="1856E4B2">
      <w:numFmt w:val="bullet"/>
      <w:lvlText w:val="•"/>
      <w:lvlJc w:val="left"/>
      <w:pPr>
        <w:ind w:left="5034" w:hanging="423"/>
      </w:pPr>
      <w:rPr>
        <w:rFonts w:hint="default"/>
        <w:lang w:val="pl-PL" w:eastAsia="en-US" w:bidi="ar-SA"/>
      </w:rPr>
    </w:lvl>
    <w:lvl w:ilvl="6" w:tplc="184ECEA0">
      <w:numFmt w:val="bullet"/>
      <w:lvlText w:val="•"/>
      <w:lvlJc w:val="left"/>
      <w:pPr>
        <w:ind w:left="5913" w:hanging="423"/>
      </w:pPr>
      <w:rPr>
        <w:rFonts w:hint="default"/>
        <w:lang w:val="pl-PL" w:eastAsia="en-US" w:bidi="ar-SA"/>
      </w:rPr>
    </w:lvl>
    <w:lvl w:ilvl="7" w:tplc="81308A2A">
      <w:numFmt w:val="bullet"/>
      <w:lvlText w:val="•"/>
      <w:lvlJc w:val="left"/>
      <w:pPr>
        <w:ind w:left="6792" w:hanging="423"/>
      </w:pPr>
      <w:rPr>
        <w:rFonts w:hint="default"/>
        <w:lang w:val="pl-PL" w:eastAsia="en-US" w:bidi="ar-SA"/>
      </w:rPr>
    </w:lvl>
    <w:lvl w:ilvl="8" w:tplc="01D21840">
      <w:numFmt w:val="bullet"/>
      <w:lvlText w:val="•"/>
      <w:lvlJc w:val="left"/>
      <w:pPr>
        <w:ind w:left="7671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2CD21D7E"/>
    <w:multiLevelType w:val="hybridMultilevel"/>
    <w:tmpl w:val="25266CB6"/>
    <w:lvl w:ilvl="0" w:tplc="E996BD78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546AEC7C">
      <w:numFmt w:val="bullet"/>
      <w:lvlText w:val="•"/>
      <w:lvlJc w:val="left"/>
      <w:pPr>
        <w:ind w:left="1518" w:hanging="423"/>
      </w:pPr>
      <w:rPr>
        <w:rFonts w:hint="default"/>
        <w:lang w:val="pl-PL" w:eastAsia="en-US" w:bidi="ar-SA"/>
      </w:rPr>
    </w:lvl>
    <w:lvl w:ilvl="2" w:tplc="EB8E6EAC">
      <w:numFmt w:val="bullet"/>
      <w:lvlText w:val="•"/>
      <w:lvlJc w:val="left"/>
      <w:pPr>
        <w:ind w:left="2397" w:hanging="423"/>
      </w:pPr>
      <w:rPr>
        <w:rFonts w:hint="default"/>
        <w:lang w:val="pl-PL" w:eastAsia="en-US" w:bidi="ar-SA"/>
      </w:rPr>
    </w:lvl>
    <w:lvl w:ilvl="3" w:tplc="4600CD62">
      <w:numFmt w:val="bullet"/>
      <w:lvlText w:val="•"/>
      <w:lvlJc w:val="left"/>
      <w:pPr>
        <w:ind w:left="3276" w:hanging="423"/>
      </w:pPr>
      <w:rPr>
        <w:rFonts w:hint="default"/>
        <w:lang w:val="pl-PL" w:eastAsia="en-US" w:bidi="ar-SA"/>
      </w:rPr>
    </w:lvl>
    <w:lvl w:ilvl="4" w:tplc="D0669702">
      <w:numFmt w:val="bullet"/>
      <w:lvlText w:val="•"/>
      <w:lvlJc w:val="left"/>
      <w:pPr>
        <w:ind w:left="4155" w:hanging="423"/>
      </w:pPr>
      <w:rPr>
        <w:rFonts w:hint="default"/>
        <w:lang w:val="pl-PL" w:eastAsia="en-US" w:bidi="ar-SA"/>
      </w:rPr>
    </w:lvl>
    <w:lvl w:ilvl="5" w:tplc="B5D069B4">
      <w:numFmt w:val="bullet"/>
      <w:lvlText w:val="•"/>
      <w:lvlJc w:val="left"/>
      <w:pPr>
        <w:ind w:left="5034" w:hanging="423"/>
      </w:pPr>
      <w:rPr>
        <w:rFonts w:hint="default"/>
        <w:lang w:val="pl-PL" w:eastAsia="en-US" w:bidi="ar-SA"/>
      </w:rPr>
    </w:lvl>
    <w:lvl w:ilvl="6" w:tplc="82F0D7DE">
      <w:numFmt w:val="bullet"/>
      <w:lvlText w:val="•"/>
      <w:lvlJc w:val="left"/>
      <w:pPr>
        <w:ind w:left="5913" w:hanging="423"/>
      </w:pPr>
      <w:rPr>
        <w:rFonts w:hint="default"/>
        <w:lang w:val="pl-PL" w:eastAsia="en-US" w:bidi="ar-SA"/>
      </w:rPr>
    </w:lvl>
    <w:lvl w:ilvl="7" w:tplc="0BC02082">
      <w:numFmt w:val="bullet"/>
      <w:lvlText w:val="•"/>
      <w:lvlJc w:val="left"/>
      <w:pPr>
        <w:ind w:left="6792" w:hanging="423"/>
      </w:pPr>
      <w:rPr>
        <w:rFonts w:hint="default"/>
        <w:lang w:val="pl-PL" w:eastAsia="en-US" w:bidi="ar-SA"/>
      </w:rPr>
    </w:lvl>
    <w:lvl w:ilvl="8" w:tplc="7E08804E">
      <w:numFmt w:val="bullet"/>
      <w:lvlText w:val="•"/>
      <w:lvlJc w:val="left"/>
      <w:pPr>
        <w:ind w:left="7671" w:hanging="423"/>
      </w:pPr>
      <w:rPr>
        <w:rFonts w:hint="default"/>
        <w:lang w:val="pl-PL" w:eastAsia="en-US" w:bidi="ar-SA"/>
      </w:rPr>
    </w:lvl>
  </w:abstractNum>
  <w:abstractNum w:abstractNumId="6" w15:restartNumberingAfterBreak="0">
    <w:nsid w:val="38B111DD"/>
    <w:multiLevelType w:val="hybridMultilevel"/>
    <w:tmpl w:val="D848F0C4"/>
    <w:lvl w:ilvl="0" w:tplc="179C3784">
      <w:numFmt w:val="bullet"/>
      <w:lvlText w:val=""/>
      <w:lvlJc w:val="left"/>
      <w:pPr>
        <w:ind w:left="922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3DA371A">
      <w:numFmt w:val="bullet"/>
      <w:lvlText w:val="•"/>
      <w:lvlJc w:val="left"/>
      <w:pPr>
        <w:ind w:left="1770" w:hanging="284"/>
      </w:pPr>
      <w:rPr>
        <w:rFonts w:hint="default"/>
        <w:lang w:val="pl-PL" w:eastAsia="en-US" w:bidi="ar-SA"/>
      </w:rPr>
    </w:lvl>
    <w:lvl w:ilvl="2" w:tplc="49BE6F70">
      <w:numFmt w:val="bullet"/>
      <w:lvlText w:val="•"/>
      <w:lvlJc w:val="left"/>
      <w:pPr>
        <w:ind w:left="2621" w:hanging="284"/>
      </w:pPr>
      <w:rPr>
        <w:rFonts w:hint="default"/>
        <w:lang w:val="pl-PL" w:eastAsia="en-US" w:bidi="ar-SA"/>
      </w:rPr>
    </w:lvl>
    <w:lvl w:ilvl="3" w:tplc="AE5217B0">
      <w:numFmt w:val="bullet"/>
      <w:lvlText w:val="•"/>
      <w:lvlJc w:val="left"/>
      <w:pPr>
        <w:ind w:left="3472" w:hanging="284"/>
      </w:pPr>
      <w:rPr>
        <w:rFonts w:hint="default"/>
        <w:lang w:val="pl-PL" w:eastAsia="en-US" w:bidi="ar-SA"/>
      </w:rPr>
    </w:lvl>
    <w:lvl w:ilvl="4" w:tplc="3232FC02">
      <w:numFmt w:val="bullet"/>
      <w:lvlText w:val="•"/>
      <w:lvlJc w:val="left"/>
      <w:pPr>
        <w:ind w:left="4323" w:hanging="284"/>
      </w:pPr>
      <w:rPr>
        <w:rFonts w:hint="default"/>
        <w:lang w:val="pl-PL" w:eastAsia="en-US" w:bidi="ar-SA"/>
      </w:rPr>
    </w:lvl>
    <w:lvl w:ilvl="5" w:tplc="5CE8B280">
      <w:numFmt w:val="bullet"/>
      <w:lvlText w:val="•"/>
      <w:lvlJc w:val="left"/>
      <w:pPr>
        <w:ind w:left="5174" w:hanging="284"/>
      </w:pPr>
      <w:rPr>
        <w:rFonts w:hint="default"/>
        <w:lang w:val="pl-PL" w:eastAsia="en-US" w:bidi="ar-SA"/>
      </w:rPr>
    </w:lvl>
    <w:lvl w:ilvl="6" w:tplc="55DC6648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7" w:tplc="58CCE9F6">
      <w:numFmt w:val="bullet"/>
      <w:lvlText w:val="•"/>
      <w:lvlJc w:val="left"/>
      <w:pPr>
        <w:ind w:left="6876" w:hanging="284"/>
      </w:pPr>
      <w:rPr>
        <w:rFonts w:hint="default"/>
        <w:lang w:val="pl-PL" w:eastAsia="en-US" w:bidi="ar-SA"/>
      </w:rPr>
    </w:lvl>
    <w:lvl w:ilvl="8" w:tplc="44A60336">
      <w:numFmt w:val="bullet"/>
      <w:lvlText w:val="•"/>
      <w:lvlJc w:val="left"/>
      <w:pPr>
        <w:ind w:left="7727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AF9182B"/>
    <w:multiLevelType w:val="hybridMultilevel"/>
    <w:tmpl w:val="DEF28AF6"/>
    <w:lvl w:ilvl="0" w:tplc="938CCF50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D4044D84">
      <w:start w:val="1"/>
      <w:numFmt w:val="lowerLetter"/>
      <w:lvlText w:val="%2)"/>
      <w:lvlJc w:val="left"/>
      <w:pPr>
        <w:ind w:left="92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C08557A">
      <w:numFmt w:val="bullet"/>
      <w:lvlText w:val="•"/>
      <w:lvlJc w:val="left"/>
      <w:pPr>
        <w:ind w:left="1865" w:hanging="284"/>
      </w:pPr>
      <w:rPr>
        <w:rFonts w:hint="default"/>
        <w:lang w:val="pl-PL" w:eastAsia="en-US" w:bidi="ar-SA"/>
      </w:rPr>
    </w:lvl>
    <w:lvl w:ilvl="3" w:tplc="B17C70C6">
      <w:numFmt w:val="bullet"/>
      <w:lvlText w:val="•"/>
      <w:lvlJc w:val="left"/>
      <w:pPr>
        <w:ind w:left="2810" w:hanging="284"/>
      </w:pPr>
      <w:rPr>
        <w:rFonts w:hint="default"/>
        <w:lang w:val="pl-PL" w:eastAsia="en-US" w:bidi="ar-SA"/>
      </w:rPr>
    </w:lvl>
    <w:lvl w:ilvl="4" w:tplc="B97C6C44">
      <w:numFmt w:val="bullet"/>
      <w:lvlText w:val="•"/>
      <w:lvlJc w:val="left"/>
      <w:pPr>
        <w:ind w:left="3756" w:hanging="284"/>
      </w:pPr>
      <w:rPr>
        <w:rFonts w:hint="default"/>
        <w:lang w:val="pl-PL" w:eastAsia="en-US" w:bidi="ar-SA"/>
      </w:rPr>
    </w:lvl>
    <w:lvl w:ilvl="5" w:tplc="0E8A0E92">
      <w:numFmt w:val="bullet"/>
      <w:lvlText w:val="•"/>
      <w:lvlJc w:val="left"/>
      <w:pPr>
        <w:ind w:left="4701" w:hanging="284"/>
      </w:pPr>
      <w:rPr>
        <w:rFonts w:hint="default"/>
        <w:lang w:val="pl-PL" w:eastAsia="en-US" w:bidi="ar-SA"/>
      </w:rPr>
    </w:lvl>
    <w:lvl w:ilvl="6" w:tplc="747AF820">
      <w:numFmt w:val="bullet"/>
      <w:lvlText w:val="•"/>
      <w:lvlJc w:val="left"/>
      <w:pPr>
        <w:ind w:left="5647" w:hanging="284"/>
      </w:pPr>
      <w:rPr>
        <w:rFonts w:hint="default"/>
        <w:lang w:val="pl-PL" w:eastAsia="en-US" w:bidi="ar-SA"/>
      </w:rPr>
    </w:lvl>
    <w:lvl w:ilvl="7" w:tplc="9620E136">
      <w:numFmt w:val="bullet"/>
      <w:lvlText w:val="•"/>
      <w:lvlJc w:val="left"/>
      <w:pPr>
        <w:ind w:left="6592" w:hanging="284"/>
      </w:pPr>
      <w:rPr>
        <w:rFonts w:hint="default"/>
        <w:lang w:val="pl-PL" w:eastAsia="en-US" w:bidi="ar-SA"/>
      </w:rPr>
    </w:lvl>
    <w:lvl w:ilvl="8" w:tplc="62B0762E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FE213F9"/>
    <w:multiLevelType w:val="hybridMultilevel"/>
    <w:tmpl w:val="B49C413E"/>
    <w:lvl w:ilvl="0" w:tplc="78FCDAE6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39DCF83C">
      <w:start w:val="1"/>
      <w:numFmt w:val="lowerLetter"/>
      <w:lvlText w:val="%2)"/>
      <w:lvlJc w:val="left"/>
      <w:pPr>
        <w:ind w:left="92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2583612">
      <w:numFmt w:val="bullet"/>
      <w:lvlText w:val="•"/>
      <w:lvlJc w:val="left"/>
      <w:pPr>
        <w:ind w:left="1865" w:hanging="284"/>
      </w:pPr>
      <w:rPr>
        <w:rFonts w:hint="default"/>
        <w:lang w:val="pl-PL" w:eastAsia="en-US" w:bidi="ar-SA"/>
      </w:rPr>
    </w:lvl>
    <w:lvl w:ilvl="3" w:tplc="BF444336">
      <w:numFmt w:val="bullet"/>
      <w:lvlText w:val="•"/>
      <w:lvlJc w:val="left"/>
      <w:pPr>
        <w:ind w:left="2810" w:hanging="284"/>
      </w:pPr>
      <w:rPr>
        <w:rFonts w:hint="default"/>
        <w:lang w:val="pl-PL" w:eastAsia="en-US" w:bidi="ar-SA"/>
      </w:rPr>
    </w:lvl>
    <w:lvl w:ilvl="4" w:tplc="CA8289E4">
      <w:numFmt w:val="bullet"/>
      <w:lvlText w:val="•"/>
      <w:lvlJc w:val="left"/>
      <w:pPr>
        <w:ind w:left="3756" w:hanging="284"/>
      </w:pPr>
      <w:rPr>
        <w:rFonts w:hint="default"/>
        <w:lang w:val="pl-PL" w:eastAsia="en-US" w:bidi="ar-SA"/>
      </w:rPr>
    </w:lvl>
    <w:lvl w:ilvl="5" w:tplc="5A32C4C8">
      <w:numFmt w:val="bullet"/>
      <w:lvlText w:val="•"/>
      <w:lvlJc w:val="left"/>
      <w:pPr>
        <w:ind w:left="4701" w:hanging="284"/>
      </w:pPr>
      <w:rPr>
        <w:rFonts w:hint="default"/>
        <w:lang w:val="pl-PL" w:eastAsia="en-US" w:bidi="ar-SA"/>
      </w:rPr>
    </w:lvl>
    <w:lvl w:ilvl="6" w:tplc="E564F008">
      <w:numFmt w:val="bullet"/>
      <w:lvlText w:val="•"/>
      <w:lvlJc w:val="left"/>
      <w:pPr>
        <w:ind w:left="5647" w:hanging="284"/>
      </w:pPr>
      <w:rPr>
        <w:rFonts w:hint="default"/>
        <w:lang w:val="pl-PL" w:eastAsia="en-US" w:bidi="ar-SA"/>
      </w:rPr>
    </w:lvl>
    <w:lvl w:ilvl="7" w:tplc="E27076A6">
      <w:numFmt w:val="bullet"/>
      <w:lvlText w:val="•"/>
      <w:lvlJc w:val="left"/>
      <w:pPr>
        <w:ind w:left="6592" w:hanging="284"/>
      </w:pPr>
      <w:rPr>
        <w:rFonts w:hint="default"/>
        <w:lang w:val="pl-PL" w:eastAsia="en-US" w:bidi="ar-SA"/>
      </w:rPr>
    </w:lvl>
    <w:lvl w:ilvl="8" w:tplc="5DA29D46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71DC541A"/>
    <w:multiLevelType w:val="hybridMultilevel"/>
    <w:tmpl w:val="4828AC02"/>
    <w:lvl w:ilvl="0" w:tplc="444432D8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59694FA">
      <w:numFmt w:val="bullet"/>
      <w:lvlText w:val="•"/>
      <w:lvlJc w:val="left"/>
      <w:pPr>
        <w:ind w:left="1518" w:hanging="423"/>
      </w:pPr>
      <w:rPr>
        <w:rFonts w:hint="default"/>
        <w:lang w:val="pl-PL" w:eastAsia="en-US" w:bidi="ar-SA"/>
      </w:rPr>
    </w:lvl>
    <w:lvl w:ilvl="2" w:tplc="C78E2FD6">
      <w:numFmt w:val="bullet"/>
      <w:lvlText w:val="•"/>
      <w:lvlJc w:val="left"/>
      <w:pPr>
        <w:ind w:left="2397" w:hanging="423"/>
      </w:pPr>
      <w:rPr>
        <w:rFonts w:hint="default"/>
        <w:lang w:val="pl-PL" w:eastAsia="en-US" w:bidi="ar-SA"/>
      </w:rPr>
    </w:lvl>
    <w:lvl w:ilvl="3" w:tplc="99C48114">
      <w:numFmt w:val="bullet"/>
      <w:lvlText w:val="•"/>
      <w:lvlJc w:val="left"/>
      <w:pPr>
        <w:ind w:left="3276" w:hanging="423"/>
      </w:pPr>
      <w:rPr>
        <w:rFonts w:hint="default"/>
        <w:lang w:val="pl-PL" w:eastAsia="en-US" w:bidi="ar-SA"/>
      </w:rPr>
    </w:lvl>
    <w:lvl w:ilvl="4" w:tplc="7B6E9094">
      <w:numFmt w:val="bullet"/>
      <w:lvlText w:val="•"/>
      <w:lvlJc w:val="left"/>
      <w:pPr>
        <w:ind w:left="4155" w:hanging="423"/>
      </w:pPr>
      <w:rPr>
        <w:rFonts w:hint="default"/>
        <w:lang w:val="pl-PL" w:eastAsia="en-US" w:bidi="ar-SA"/>
      </w:rPr>
    </w:lvl>
    <w:lvl w:ilvl="5" w:tplc="FF58622A">
      <w:numFmt w:val="bullet"/>
      <w:lvlText w:val="•"/>
      <w:lvlJc w:val="left"/>
      <w:pPr>
        <w:ind w:left="5034" w:hanging="423"/>
      </w:pPr>
      <w:rPr>
        <w:rFonts w:hint="default"/>
        <w:lang w:val="pl-PL" w:eastAsia="en-US" w:bidi="ar-SA"/>
      </w:rPr>
    </w:lvl>
    <w:lvl w:ilvl="6" w:tplc="7308744E">
      <w:numFmt w:val="bullet"/>
      <w:lvlText w:val="•"/>
      <w:lvlJc w:val="left"/>
      <w:pPr>
        <w:ind w:left="5913" w:hanging="423"/>
      </w:pPr>
      <w:rPr>
        <w:rFonts w:hint="default"/>
        <w:lang w:val="pl-PL" w:eastAsia="en-US" w:bidi="ar-SA"/>
      </w:rPr>
    </w:lvl>
    <w:lvl w:ilvl="7" w:tplc="53DA500C">
      <w:numFmt w:val="bullet"/>
      <w:lvlText w:val="•"/>
      <w:lvlJc w:val="left"/>
      <w:pPr>
        <w:ind w:left="6792" w:hanging="423"/>
      </w:pPr>
      <w:rPr>
        <w:rFonts w:hint="default"/>
        <w:lang w:val="pl-PL" w:eastAsia="en-US" w:bidi="ar-SA"/>
      </w:rPr>
    </w:lvl>
    <w:lvl w:ilvl="8" w:tplc="3E4076C6">
      <w:numFmt w:val="bullet"/>
      <w:lvlText w:val="•"/>
      <w:lvlJc w:val="left"/>
      <w:pPr>
        <w:ind w:left="7671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77972E54"/>
    <w:multiLevelType w:val="hybridMultilevel"/>
    <w:tmpl w:val="17A44FAC"/>
    <w:lvl w:ilvl="0" w:tplc="0A5A7E82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DBE44720">
      <w:start w:val="1"/>
      <w:numFmt w:val="lowerLetter"/>
      <w:lvlText w:val="%2)"/>
      <w:lvlJc w:val="left"/>
      <w:pPr>
        <w:ind w:left="92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FDCAC848">
      <w:numFmt w:val="bullet"/>
      <w:lvlText w:val=""/>
      <w:lvlJc w:val="left"/>
      <w:pPr>
        <w:ind w:left="1205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452E700">
      <w:numFmt w:val="bullet"/>
      <w:lvlText w:val="•"/>
      <w:lvlJc w:val="left"/>
      <w:pPr>
        <w:ind w:left="2228" w:hanging="284"/>
      </w:pPr>
      <w:rPr>
        <w:rFonts w:hint="default"/>
        <w:lang w:val="pl-PL" w:eastAsia="en-US" w:bidi="ar-SA"/>
      </w:rPr>
    </w:lvl>
    <w:lvl w:ilvl="4" w:tplc="6908B2F2">
      <w:numFmt w:val="bullet"/>
      <w:lvlText w:val="•"/>
      <w:lvlJc w:val="left"/>
      <w:pPr>
        <w:ind w:left="3257" w:hanging="284"/>
      </w:pPr>
      <w:rPr>
        <w:rFonts w:hint="default"/>
        <w:lang w:val="pl-PL" w:eastAsia="en-US" w:bidi="ar-SA"/>
      </w:rPr>
    </w:lvl>
    <w:lvl w:ilvl="5" w:tplc="873A487C">
      <w:numFmt w:val="bullet"/>
      <w:lvlText w:val="•"/>
      <w:lvlJc w:val="left"/>
      <w:pPr>
        <w:ind w:left="4285" w:hanging="284"/>
      </w:pPr>
      <w:rPr>
        <w:rFonts w:hint="default"/>
        <w:lang w:val="pl-PL" w:eastAsia="en-US" w:bidi="ar-SA"/>
      </w:rPr>
    </w:lvl>
    <w:lvl w:ilvl="6" w:tplc="49F6DAB8">
      <w:numFmt w:val="bullet"/>
      <w:lvlText w:val="•"/>
      <w:lvlJc w:val="left"/>
      <w:pPr>
        <w:ind w:left="5314" w:hanging="284"/>
      </w:pPr>
      <w:rPr>
        <w:rFonts w:hint="default"/>
        <w:lang w:val="pl-PL" w:eastAsia="en-US" w:bidi="ar-SA"/>
      </w:rPr>
    </w:lvl>
    <w:lvl w:ilvl="7" w:tplc="6D0E502E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8" w:tplc="652E1E5E">
      <w:numFmt w:val="bullet"/>
      <w:lvlText w:val="•"/>
      <w:lvlJc w:val="left"/>
      <w:pPr>
        <w:ind w:left="737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79E16EC2"/>
    <w:multiLevelType w:val="hybridMultilevel"/>
    <w:tmpl w:val="B6D46B28"/>
    <w:lvl w:ilvl="0" w:tplc="5CB624FC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2D28A970">
      <w:start w:val="1"/>
      <w:numFmt w:val="lowerLetter"/>
      <w:lvlText w:val="%2)"/>
      <w:lvlJc w:val="left"/>
      <w:pPr>
        <w:ind w:left="92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A9CB502">
      <w:numFmt w:val="bullet"/>
      <w:lvlText w:val=""/>
      <w:lvlJc w:val="left"/>
      <w:pPr>
        <w:ind w:left="1277" w:hanging="28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91B8E9C6">
      <w:numFmt w:val="bullet"/>
      <w:lvlText w:val="•"/>
      <w:lvlJc w:val="left"/>
      <w:pPr>
        <w:ind w:left="2298" w:hanging="288"/>
      </w:pPr>
      <w:rPr>
        <w:rFonts w:hint="default"/>
        <w:lang w:val="pl-PL" w:eastAsia="en-US" w:bidi="ar-SA"/>
      </w:rPr>
    </w:lvl>
    <w:lvl w:ilvl="4" w:tplc="E3C47940">
      <w:numFmt w:val="bullet"/>
      <w:lvlText w:val="•"/>
      <w:lvlJc w:val="left"/>
      <w:pPr>
        <w:ind w:left="3317" w:hanging="288"/>
      </w:pPr>
      <w:rPr>
        <w:rFonts w:hint="default"/>
        <w:lang w:val="pl-PL" w:eastAsia="en-US" w:bidi="ar-SA"/>
      </w:rPr>
    </w:lvl>
    <w:lvl w:ilvl="5" w:tplc="F9D4D87A">
      <w:numFmt w:val="bullet"/>
      <w:lvlText w:val="•"/>
      <w:lvlJc w:val="left"/>
      <w:pPr>
        <w:ind w:left="4335" w:hanging="288"/>
      </w:pPr>
      <w:rPr>
        <w:rFonts w:hint="default"/>
        <w:lang w:val="pl-PL" w:eastAsia="en-US" w:bidi="ar-SA"/>
      </w:rPr>
    </w:lvl>
    <w:lvl w:ilvl="6" w:tplc="67606BB2">
      <w:numFmt w:val="bullet"/>
      <w:lvlText w:val="•"/>
      <w:lvlJc w:val="left"/>
      <w:pPr>
        <w:ind w:left="5354" w:hanging="288"/>
      </w:pPr>
      <w:rPr>
        <w:rFonts w:hint="default"/>
        <w:lang w:val="pl-PL" w:eastAsia="en-US" w:bidi="ar-SA"/>
      </w:rPr>
    </w:lvl>
    <w:lvl w:ilvl="7" w:tplc="022EEFA8">
      <w:numFmt w:val="bullet"/>
      <w:lvlText w:val="•"/>
      <w:lvlJc w:val="left"/>
      <w:pPr>
        <w:ind w:left="6373" w:hanging="288"/>
      </w:pPr>
      <w:rPr>
        <w:rFonts w:hint="default"/>
        <w:lang w:val="pl-PL" w:eastAsia="en-US" w:bidi="ar-SA"/>
      </w:rPr>
    </w:lvl>
    <w:lvl w:ilvl="8" w:tplc="9A0E9532">
      <w:numFmt w:val="bullet"/>
      <w:lvlText w:val="•"/>
      <w:lvlJc w:val="left"/>
      <w:pPr>
        <w:ind w:left="7391" w:hanging="288"/>
      </w:pPr>
      <w:rPr>
        <w:rFonts w:hint="default"/>
        <w:lang w:val="pl-PL" w:eastAsia="en-US" w:bidi="ar-SA"/>
      </w:rPr>
    </w:lvl>
  </w:abstractNum>
  <w:abstractNum w:abstractNumId="12" w15:restartNumberingAfterBreak="0">
    <w:nsid w:val="7D14469A"/>
    <w:multiLevelType w:val="hybridMultilevel"/>
    <w:tmpl w:val="8780B0D2"/>
    <w:lvl w:ilvl="0" w:tplc="01D46304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E52EAE6C">
      <w:start w:val="1"/>
      <w:numFmt w:val="lowerLetter"/>
      <w:lvlText w:val="%2)"/>
      <w:lvlJc w:val="left"/>
      <w:pPr>
        <w:ind w:left="865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D7C64438">
      <w:numFmt w:val="bullet"/>
      <w:lvlText w:val="•"/>
      <w:lvlJc w:val="left"/>
      <w:pPr>
        <w:ind w:left="1812" w:hanging="221"/>
      </w:pPr>
      <w:rPr>
        <w:rFonts w:hint="default"/>
        <w:lang w:val="pl-PL" w:eastAsia="en-US" w:bidi="ar-SA"/>
      </w:rPr>
    </w:lvl>
    <w:lvl w:ilvl="3" w:tplc="AB64BB28">
      <w:numFmt w:val="bullet"/>
      <w:lvlText w:val="•"/>
      <w:lvlJc w:val="left"/>
      <w:pPr>
        <w:ind w:left="2764" w:hanging="221"/>
      </w:pPr>
      <w:rPr>
        <w:rFonts w:hint="default"/>
        <w:lang w:val="pl-PL" w:eastAsia="en-US" w:bidi="ar-SA"/>
      </w:rPr>
    </w:lvl>
    <w:lvl w:ilvl="4" w:tplc="75940B36">
      <w:numFmt w:val="bullet"/>
      <w:lvlText w:val="•"/>
      <w:lvlJc w:val="left"/>
      <w:pPr>
        <w:ind w:left="3716" w:hanging="221"/>
      </w:pPr>
      <w:rPr>
        <w:rFonts w:hint="default"/>
        <w:lang w:val="pl-PL" w:eastAsia="en-US" w:bidi="ar-SA"/>
      </w:rPr>
    </w:lvl>
    <w:lvl w:ilvl="5" w:tplc="75CA3FE8">
      <w:numFmt w:val="bullet"/>
      <w:lvlText w:val="•"/>
      <w:lvlJc w:val="left"/>
      <w:pPr>
        <w:ind w:left="4668" w:hanging="221"/>
      </w:pPr>
      <w:rPr>
        <w:rFonts w:hint="default"/>
        <w:lang w:val="pl-PL" w:eastAsia="en-US" w:bidi="ar-SA"/>
      </w:rPr>
    </w:lvl>
    <w:lvl w:ilvl="6" w:tplc="2D12701A">
      <w:numFmt w:val="bullet"/>
      <w:lvlText w:val="•"/>
      <w:lvlJc w:val="left"/>
      <w:pPr>
        <w:ind w:left="5620" w:hanging="221"/>
      </w:pPr>
      <w:rPr>
        <w:rFonts w:hint="default"/>
        <w:lang w:val="pl-PL" w:eastAsia="en-US" w:bidi="ar-SA"/>
      </w:rPr>
    </w:lvl>
    <w:lvl w:ilvl="7" w:tplc="FE96842A">
      <w:numFmt w:val="bullet"/>
      <w:lvlText w:val="•"/>
      <w:lvlJc w:val="left"/>
      <w:pPr>
        <w:ind w:left="6572" w:hanging="221"/>
      </w:pPr>
      <w:rPr>
        <w:rFonts w:hint="default"/>
        <w:lang w:val="pl-PL" w:eastAsia="en-US" w:bidi="ar-SA"/>
      </w:rPr>
    </w:lvl>
    <w:lvl w:ilvl="8" w:tplc="E87A573A">
      <w:numFmt w:val="bullet"/>
      <w:lvlText w:val="•"/>
      <w:lvlJc w:val="left"/>
      <w:pPr>
        <w:ind w:left="7524" w:hanging="221"/>
      </w:pPr>
      <w:rPr>
        <w:rFonts w:hint="default"/>
        <w:lang w:val="pl-PL" w:eastAsia="en-US" w:bidi="ar-SA"/>
      </w:rPr>
    </w:lvl>
  </w:abstractNum>
  <w:abstractNum w:abstractNumId="13" w15:restartNumberingAfterBreak="0">
    <w:nsid w:val="7F95403E"/>
    <w:multiLevelType w:val="hybridMultilevel"/>
    <w:tmpl w:val="AF0A8668"/>
    <w:lvl w:ilvl="0" w:tplc="D20CD284">
      <w:start w:val="1"/>
      <w:numFmt w:val="decimal"/>
      <w:lvlText w:val="%1."/>
      <w:lvlJc w:val="left"/>
      <w:pPr>
        <w:ind w:left="639" w:hanging="42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9400677A">
      <w:numFmt w:val="bullet"/>
      <w:lvlText w:val="•"/>
      <w:lvlJc w:val="left"/>
      <w:pPr>
        <w:ind w:left="1518" w:hanging="423"/>
      </w:pPr>
      <w:rPr>
        <w:rFonts w:hint="default"/>
        <w:lang w:val="pl-PL" w:eastAsia="en-US" w:bidi="ar-SA"/>
      </w:rPr>
    </w:lvl>
    <w:lvl w:ilvl="2" w:tplc="231A1FB6">
      <w:numFmt w:val="bullet"/>
      <w:lvlText w:val="•"/>
      <w:lvlJc w:val="left"/>
      <w:pPr>
        <w:ind w:left="2397" w:hanging="423"/>
      </w:pPr>
      <w:rPr>
        <w:rFonts w:hint="default"/>
        <w:lang w:val="pl-PL" w:eastAsia="en-US" w:bidi="ar-SA"/>
      </w:rPr>
    </w:lvl>
    <w:lvl w:ilvl="3" w:tplc="ED847A10">
      <w:numFmt w:val="bullet"/>
      <w:lvlText w:val="•"/>
      <w:lvlJc w:val="left"/>
      <w:pPr>
        <w:ind w:left="3276" w:hanging="423"/>
      </w:pPr>
      <w:rPr>
        <w:rFonts w:hint="default"/>
        <w:lang w:val="pl-PL" w:eastAsia="en-US" w:bidi="ar-SA"/>
      </w:rPr>
    </w:lvl>
    <w:lvl w:ilvl="4" w:tplc="1ECE4F52">
      <w:numFmt w:val="bullet"/>
      <w:lvlText w:val="•"/>
      <w:lvlJc w:val="left"/>
      <w:pPr>
        <w:ind w:left="4155" w:hanging="423"/>
      </w:pPr>
      <w:rPr>
        <w:rFonts w:hint="default"/>
        <w:lang w:val="pl-PL" w:eastAsia="en-US" w:bidi="ar-SA"/>
      </w:rPr>
    </w:lvl>
    <w:lvl w:ilvl="5" w:tplc="54549E1C">
      <w:numFmt w:val="bullet"/>
      <w:lvlText w:val="•"/>
      <w:lvlJc w:val="left"/>
      <w:pPr>
        <w:ind w:left="5034" w:hanging="423"/>
      </w:pPr>
      <w:rPr>
        <w:rFonts w:hint="default"/>
        <w:lang w:val="pl-PL" w:eastAsia="en-US" w:bidi="ar-SA"/>
      </w:rPr>
    </w:lvl>
    <w:lvl w:ilvl="6" w:tplc="369427C2">
      <w:numFmt w:val="bullet"/>
      <w:lvlText w:val="•"/>
      <w:lvlJc w:val="left"/>
      <w:pPr>
        <w:ind w:left="5913" w:hanging="423"/>
      </w:pPr>
      <w:rPr>
        <w:rFonts w:hint="default"/>
        <w:lang w:val="pl-PL" w:eastAsia="en-US" w:bidi="ar-SA"/>
      </w:rPr>
    </w:lvl>
    <w:lvl w:ilvl="7" w:tplc="99B40216">
      <w:numFmt w:val="bullet"/>
      <w:lvlText w:val="•"/>
      <w:lvlJc w:val="left"/>
      <w:pPr>
        <w:ind w:left="6792" w:hanging="423"/>
      </w:pPr>
      <w:rPr>
        <w:rFonts w:hint="default"/>
        <w:lang w:val="pl-PL" w:eastAsia="en-US" w:bidi="ar-SA"/>
      </w:rPr>
    </w:lvl>
    <w:lvl w:ilvl="8" w:tplc="6BAAC24E">
      <w:numFmt w:val="bullet"/>
      <w:lvlText w:val="•"/>
      <w:lvlJc w:val="left"/>
      <w:pPr>
        <w:ind w:left="7671" w:hanging="423"/>
      </w:pPr>
      <w:rPr>
        <w:rFonts w:hint="default"/>
        <w:lang w:val="pl-PL" w:eastAsia="en-US" w:bidi="ar-SA"/>
      </w:rPr>
    </w:lvl>
  </w:abstractNum>
  <w:num w:numId="1" w16cid:durableId="45878865">
    <w:abstractNumId w:val="3"/>
  </w:num>
  <w:num w:numId="2" w16cid:durableId="1373460331">
    <w:abstractNumId w:val="2"/>
  </w:num>
  <w:num w:numId="3" w16cid:durableId="373315831">
    <w:abstractNumId w:val="13"/>
  </w:num>
  <w:num w:numId="4" w16cid:durableId="1250768203">
    <w:abstractNumId w:val="5"/>
  </w:num>
  <w:num w:numId="5" w16cid:durableId="1205751742">
    <w:abstractNumId w:val="10"/>
  </w:num>
  <w:num w:numId="6" w16cid:durableId="861630423">
    <w:abstractNumId w:val="6"/>
  </w:num>
  <w:num w:numId="7" w16cid:durableId="615259054">
    <w:abstractNumId w:val="0"/>
  </w:num>
  <w:num w:numId="8" w16cid:durableId="115954163">
    <w:abstractNumId w:val="8"/>
  </w:num>
  <w:num w:numId="9" w16cid:durableId="190459577">
    <w:abstractNumId w:val="4"/>
  </w:num>
  <w:num w:numId="10" w16cid:durableId="1059130762">
    <w:abstractNumId w:val="11"/>
  </w:num>
  <w:num w:numId="11" w16cid:durableId="1271816574">
    <w:abstractNumId w:val="12"/>
  </w:num>
  <w:num w:numId="12" w16cid:durableId="1248079764">
    <w:abstractNumId w:val="1"/>
  </w:num>
  <w:num w:numId="13" w16cid:durableId="147331733">
    <w:abstractNumId w:val="9"/>
  </w:num>
  <w:num w:numId="14" w16cid:durableId="475992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5A0"/>
    <w:rsid w:val="002E25A0"/>
    <w:rsid w:val="00592050"/>
    <w:rsid w:val="007C2450"/>
    <w:rsid w:val="008C34CB"/>
    <w:rsid w:val="00B940EB"/>
    <w:rsid w:val="00D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3DFE2"/>
  <w15:docId w15:val="{C3DDA837-5DE7-4442-8A79-2AD4765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2224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39"/>
      <w:jc w:val="both"/>
    </w:pPr>
  </w:style>
  <w:style w:type="paragraph" w:styleId="Akapitzlist">
    <w:name w:val="List Paragraph"/>
    <w:basedOn w:val="Normalny"/>
    <w:uiPriority w:val="1"/>
    <w:qFormat/>
    <w:pPr>
      <w:ind w:left="63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4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0E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4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0EB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4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450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ge.pl/dane-statysty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minimalne-wynagrodzenie-za-prace-169920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2362-6685-47E3-978A-B4FFEFCC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7475</Words>
  <Characters>44856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52227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wetulanik</dc:creator>
  <cp:lastModifiedBy>Przemysław Bogdanowicz</cp:lastModifiedBy>
  <cp:revision>4</cp:revision>
  <dcterms:created xsi:type="dcterms:W3CDTF">2023-10-13T11:53:00Z</dcterms:created>
  <dcterms:modified xsi:type="dcterms:W3CDTF">2023-10-13T12:41:00Z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