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2EC9" w14:textId="28D402FA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Pr="00986FF7" w:rsidRDefault="000917E3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986FF7" w:rsidRDefault="00EC3012" w:rsidP="00D85CED">
      <w:pPr>
        <w:widowControl w:val="0"/>
        <w:pBdr>
          <w:bottom w:val="single" w:sz="8" w:space="0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986FF7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986FF7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</w:pPr>
      <w:r w:rsidRPr="00986FF7">
        <w:rPr>
          <w:rFonts w:asciiTheme="minorHAnsi" w:eastAsia="Times New Roman" w:hAnsiTheme="minorHAnsi" w:cstheme="minorHAnsi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986FF7" w:rsidRDefault="00B72DAF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986FF7">
          <w:rPr>
            <w:rFonts w:asciiTheme="minorHAnsi" w:eastAsia="Times New Roman" w:hAnsiTheme="minorHAnsi" w:cstheme="minorHAnsi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66F3BC36" w:rsidR="00EC3012" w:rsidRPr="00986FF7" w:rsidRDefault="00EC3012" w:rsidP="007D0A6A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D85CED">
        <w:rPr>
          <w:rFonts w:asciiTheme="minorHAnsi" w:eastAsia="Times New Roman" w:hAnsiTheme="minorHAnsi" w:cstheme="minorHAnsi"/>
          <w:sz w:val="20"/>
          <w:szCs w:val="20"/>
          <w:lang w:eastAsia="pl-PL"/>
        </w:rPr>
        <w:t>19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B06FB8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D85CE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3A6C07CC" w14:textId="6F5FDAF1" w:rsidR="00327E38" w:rsidRPr="00986FF7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D85C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97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75D29357" w14:textId="77777777" w:rsidR="00EC3012" w:rsidRPr="00986FF7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73C889EA" w14:textId="62CDCA7D" w:rsidR="00264AA0" w:rsidRDefault="00EC3012" w:rsidP="00D85CE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0BDDFC33" w14:textId="77777777" w:rsidR="00D85CED" w:rsidRPr="00986FF7" w:rsidRDefault="00D85CED" w:rsidP="00D85CE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BEF3669" w14:textId="1E19BD3C" w:rsidR="00B06FB8" w:rsidRDefault="008C2F76" w:rsidP="00D85CED">
      <w:pPr>
        <w:spacing w:after="0"/>
        <w:ind w:left="-142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986FF7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986FF7">
        <w:rPr>
          <w:rFonts w:asciiTheme="minorHAnsi" w:hAnsiTheme="minorHAnsi" w:cstheme="minorHAnsi"/>
          <w:sz w:val="20"/>
          <w:szCs w:val="20"/>
        </w:rPr>
        <w:t>przeprowadzonego postępowania w trybie Zapytania ofertowego pn.:</w:t>
      </w:r>
      <w:r w:rsidR="003022C0" w:rsidRPr="00370404">
        <w:rPr>
          <w:rFonts w:asciiTheme="minorHAnsi" w:hAnsiTheme="minorHAnsi" w:cstheme="minorHAnsi"/>
          <w:sz w:val="20"/>
          <w:szCs w:val="20"/>
        </w:rPr>
        <w:t xml:space="preserve"> </w:t>
      </w:r>
      <w:r w:rsidR="00CE340A" w:rsidRPr="00D85CED">
        <w:rPr>
          <w:rFonts w:asciiTheme="minorHAnsi" w:hAnsiTheme="minorHAnsi" w:cstheme="minorHAnsi"/>
          <w:b/>
          <w:sz w:val="20"/>
          <w:szCs w:val="20"/>
        </w:rPr>
        <w:t>„</w:t>
      </w:r>
      <w:r w:rsidR="00D85CED" w:rsidRPr="00D85CED">
        <w:rPr>
          <w:rFonts w:cs="Calibri"/>
          <w:b/>
          <w:sz w:val="20"/>
          <w:szCs w:val="20"/>
        </w:rPr>
        <w:t xml:space="preserve">Dostawa materiałów konstrukcyjnych na potrzeby Uniwersytetu Kazimierza Wielkiego w Bydgoszczy, </w:t>
      </w:r>
      <w:r w:rsidR="00D85CED" w:rsidRPr="00D85CED">
        <w:rPr>
          <w:rFonts w:cs="Calibri"/>
          <w:b/>
          <w:sz w:val="20"/>
          <w:szCs w:val="20"/>
          <w:shd w:val="clear" w:color="auto" w:fill="FFFFFF"/>
        </w:rPr>
        <w:t>w ramach Programu Operacyjnego Wiedza Edukacja Rozwój 2014-2020 na realizację projektu „Stawiamy na rozwój UKW</w:t>
      </w:r>
      <w:r w:rsidR="00CE340A" w:rsidRPr="00D85CED">
        <w:rPr>
          <w:rFonts w:asciiTheme="minorHAnsi" w:hAnsiTheme="minorHAnsi" w:cstheme="minorHAnsi"/>
          <w:b/>
          <w:sz w:val="20"/>
          <w:szCs w:val="20"/>
        </w:rPr>
        <w:t>”</w:t>
      </w:r>
      <w:r w:rsidR="00F3162F" w:rsidRPr="00B06FB8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pl-PL"/>
        </w:rPr>
        <w:t xml:space="preserve"> </w:t>
      </w:r>
      <w:r w:rsidRPr="00986FF7">
        <w:rPr>
          <w:rFonts w:asciiTheme="minorHAnsi" w:hAnsiTheme="minorHAnsi" w:cstheme="minorHAnsi"/>
          <w:sz w:val="20"/>
          <w:szCs w:val="20"/>
        </w:rPr>
        <w:t>został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 xml:space="preserve"> wybran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 xml:space="preserve"> następując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 xml:space="preserve"> ofert</w:t>
      </w:r>
      <w:r w:rsidR="00CE340A">
        <w:rPr>
          <w:rFonts w:asciiTheme="minorHAnsi" w:hAnsiTheme="minorHAnsi" w:cstheme="minorHAnsi"/>
          <w:sz w:val="20"/>
          <w:szCs w:val="20"/>
        </w:rPr>
        <w:t>a</w:t>
      </w:r>
      <w:r w:rsidRPr="00986FF7">
        <w:rPr>
          <w:rFonts w:asciiTheme="minorHAnsi" w:hAnsiTheme="minorHAnsi" w:cstheme="minorHAnsi"/>
          <w:sz w:val="20"/>
          <w:szCs w:val="20"/>
        </w:rPr>
        <w:t>:</w:t>
      </w:r>
    </w:p>
    <w:p w14:paraId="5C7D704D" w14:textId="77777777" w:rsidR="00D85CED" w:rsidRPr="00D85CED" w:rsidRDefault="00D85CED" w:rsidP="00D85CED">
      <w:pPr>
        <w:spacing w:after="0"/>
        <w:ind w:left="-142" w:firstLine="851"/>
        <w:jc w:val="both"/>
        <w:rPr>
          <w:rFonts w:asciiTheme="minorHAnsi" w:hAnsiTheme="minorHAnsi" w:cstheme="minorHAnsi"/>
          <w:sz w:val="20"/>
          <w:szCs w:val="20"/>
        </w:rPr>
      </w:pPr>
    </w:p>
    <w:p w14:paraId="61907383" w14:textId="231EC14A" w:rsidR="00EC3012" w:rsidRPr="00986FF7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0" w:name="_Hlk150776502"/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1" w:name="_Hlk124248293"/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Elpis</w:t>
      </w:r>
      <w:proofErr w:type="spellEnd"/>
      <w:r w:rsidR="0011393A" w:rsidRPr="00986FF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Trade Sp. z o. o.</w:t>
      </w:r>
    </w:p>
    <w:bookmarkEnd w:id="1"/>
    <w:p w14:paraId="7DAC48A5" w14:textId="61B8EE5C" w:rsidR="00EC3012" w:rsidRPr="00986FF7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11393A" w:rsidRPr="00986FF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Os. Oświecenia 105/8, 61-212 Poznań</w:t>
      </w:r>
    </w:p>
    <w:p w14:paraId="556BDCE6" w14:textId="289E1918" w:rsidR="00EC3012" w:rsidRDefault="00EC3012" w:rsidP="00B06FB8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D85CED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23 465,20</w:t>
      </w:r>
      <w:r w:rsidRPr="00986FF7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 brutto</w:t>
      </w:r>
    </w:p>
    <w:p w14:paraId="63A4B99A" w14:textId="77777777" w:rsidR="00B06FB8" w:rsidRPr="00986FF7" w:rsidRDefault="00B06FB8" w:rsidP="00B06FB8">
      <w:pPr>
        <w:spacing w:after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2606403E" w14:textId="77777777" w:rsidR="00EC3012" w:rsidRPr="00986FF7" w:rsidRDefault="00EC3012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43699F0" w14:textId="664C847C" w:rsidR="00762CF1" w:rsidRPr="00986FF7" w:rsidRDefault="00EC3012" w:rsidP="00D85CED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 w:rsidR="00D85CED">
        <w:rPr>
          <w:rFonts w:asciiTheme="minorHAnsi" w:eastAsia="Times New Roman" w:hAnsiTheme="minorHAnsi" w:cstheme="minorHAnsi"/>
          <w:sz w:val="20"/>
          <w:szCs w:val="20"/>
          <w:lang w:eastAsia="pl-PL"/>
        </w:rPr>
        <w:t>100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% – </w:t>
      </w:r>
      <w:r w:rsidR="00D85CED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="00CF3118"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</w:t>
      </w:r>
    </w:p>
    <w:p w14:paraId="2D785D5F" w14:textId="77777777" w:rsidR="00B06FB8" w:rsidRPr="00986FF7" w:rsidRDefault="00B06FB8" w:rsidP="00B06FB8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1DD0A04" w14:textId="77777777" w:rsidR="00EC3012" w:rsidRPr="00986FF7" w:rsidRDefault="00EC3012" w:rsidP="00B06FB8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1D62D24B" w14:textId="1D07A2B0" w:rsidR="00627220" w:rsidRDefault="00EC3012" w:rsidP="00B06FB8">
      <w:pPr>
        <w:spacing w:after="0"/>
        <w:jc w:val="both"/>
        <w:rPr>
          <w:rFonts w:cs="Calibri"/>
          <w:sz w:val="20"/>
          <w:szCs w:val="20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EC515A"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Oferta Wykonawcy </w:t>
      </w:r>
      <w:proofErr w:type="spellStart"/>
      <w:r w:rsidR="00724BFF">
        <w:rPr>
          <w:rFonts w:cs="Calibri"/>
          <w:color w:val="000000"/>
          <w:spacing w:val="2"/>
          <w:sz w:val="20"/>
          <w:szCs w:val="20"/>
          <w:shd w:val="clear" w:color="auto" w:fill="FFFFFF"/>
        </w:rPr>
        <w:t>Elpis</w:t>
      </w:r>
      <w:proofErr w:type="spellEnd"/>
      <w:r w:rsidR="00724BFF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Trade Sp. z o. o. </w:t>
      </w:r>
      <w:r w:rsidR="00EC515A"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>została uznana za najkorzystniejszą na podstawie kryteriów oceny ofert określonych w Zapytaniu Ofertowym nr UKW/DZP-282-ZO-</w:t>
      </w:r>
      <w:r w:rsidR="00D85CED">
        <w:rPr>
          <w:rFonts w:cs="Calibri"/>
          <w:color w:val="000000"/>
          <w:spacing w:val="2"/>
          <w:sz w:val="20"/>
          <w:szCs w:val="20"/>
          <w:shd w:val="clear" w:color="auto" w:fill="FFFFFF"/>
        </w:rPr>
        <w:t>97</w:t>
      </w:r>
      <w:r w:rsidR="00EC515A"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>/2023. Wykonawca spełnia wszystkie warunki udziału w postępowaniu oraz nie podlega wykluczeniu. Treść oferty jest zgodna z treścią Zapytania Ofertowego.</w:t>
      </w:r>
    </w:p>
    <w:bookmarkEnd w:id="0"/>
    <w:p w14:paraId="476D5161" w14:textId="77777777" w:rsidR="00EC515A" w:rsidRPr="005B6D95" w:rsidRDefault="00EC515A" w:rsidP="00EC515A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41D05CBD" w14:textId="24B9F817" w:rsidR="00327E38" w:rsidRPr="00D85CED" w:rsidRDefault="00EC515A" w:rsidP="00EC515A">
      <w:pPr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5B6D95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Pozostałe oferty złożone w postępowaniu</w:t>
      </w:r>
      <w:r w:rsidR="00D85CED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:</w:t>
      </w:r>
    </w:p>
    <w:tbl>
      <w:tblPr>
        <w:tblW w:w="694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1"/>
        <w:gridCol w:w="1417"/>
      </w:tblGrid>
      <w:tr w:rsidR="00D85CED" w:rsidRPr="00EC515A" w14:paraId="6955A837" w14:textId="41CF2AAE" w:rsidTr="00D85CED">
        <w:trPr>
          <w:trHeight w:val="389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6EED5DD" w14:textId="77777777" w:rsidR="00D85CED" w:rsidRPr="009310F1" w:rsidRDefault="00D85CED" w:rsidP="00D85C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701" w:type="dxa"/>
            <w:vAlign w:val="center"/>
          </w:tcPr>
          <w:p w14:paraId="414A1BE0" w14:textId="10553B18" w:rsidR="00D85CED" w:rsidRPr="009310F1" w:rsidRDefault="00D85CED" w:rsidP="00D85C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417" w:type="dxa"/>
            <w:vAlign w:val="center"/>
          </w:tcPr>
          <w:p w14:paraId="43A52BAE" w14:textId="7045EDAA" w:rsidR="00D85CED" w:rsidRPr="009310F1" w:rsidRDefault="00D85CED" w:rsidP="00D85CE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punktów</w:t>
            </w:r>
          </w:p>
        </w:tc>
      </w:tr>
      <w:tr w:rsidR="00D85CED" w:rsidRPr="00A660CC" w14:paraId="1EE07C90" w14:textId="32897D37" w:rsidTr="009310F1">
        <w:trPr>
          <w:trHeight w:hRule="exact" w:val="858"/>
        </w:trPr>
        <w:tc>
          <w:tcPr>
            <w:tcW w:w="3827" w:type="dxa"/>
            <w:shd w:val="clear" w:color="auto" w:fill="auto"/>
            <w:noWrap/>
          </w:tcPr>
          <w:p w14:paraId="71CB9556" w14:textId="79A7AA64" w:rsidR="00D85CED" w:rsidRPr="009310F1" w:rsidRDefault="00D85CED" w:rsidP="00D85CED">
            <w:pPr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Innovlabs.pl Sp. z o. o.</w:t>
            </w:r>
          </w:p>
          <w:p w14:paraId="492B9E7B" w14:textId="0DB368F3" w:rsidR="00D85CED" w:rsidRPr="009310F1" w:rsidRDefault="00D85CED" w:rsidP="00D85CED">
            <w:pPr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9310F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Garbary</w:t>
            </w:r>
            <w:proofErr w:type="spellEnd"/>
            <w:r w:rsidRPr="009310F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2</w:t>
            </w:r>
          </w:p>
          <w:p w14:paraId="36CDE694" w14:textId="7F0D4EE5" w:rsidR="00D85CED" w:rsidRPr="009310F1" w:rsidRDefault="00D85CED" w:rsidP="00D85CED">
            <w:pPr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85-229 Bydgoszcz</w:t>
            </w:r>
          </w:p>
          <w:p w14:paraId="141C83DD" w14:textId="77777777" w:rsidR="00D85CED" w:rsidRPr="009310F1" w:rsidRDefault="00D85CED" w:rsidP="00D85CED">
            <w:pPr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  <w:p w14:paraId="50BBEF13" w14:textId="57DBCD39" w:rsidR="00D85CED" w:rsidRPr="009310F1" w:rsidRDefault="00D85CED" w:rsidP="00D85CED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FD8CAEE" w14:textId="6DFF7E21" w:rsidR="00D85CED" w:rsidRPr="009310F1" w:rsidRDefault="00D85CED" w:rsidP="00D85CED">
            <w:pPr>
              <w:spacing w:after="0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9310F1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Oferta odrzucona</w:t>
            </w:r>
          </w:p>
        </w:tc>
      </w:tr>
    </w:tbl>
    <w:p w14:paraId="4B17D3D4" w14:textId="77777777" w:rsidR="00EC515A" w:rsidRPr="00986FF7" w:rsidRDefault="00EC515A" w:rsidP="002E7F27">
      <w:pPr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1FD56B" w14:textId="4B5F47F6" w:rsidR="00EC3012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21587E50" w14:textId="77777777" w:rsidR="00B27E9C" w:rsidRPr="00986FF7" w:rsidRDefault="00B27E9C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564B6461" w14:textId="77777777" w:rsidR="00E67DD1" w:rsidRPr="00986FF7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86FF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986FF7" w:rsidSect="003022C0">
      <w:headerReference w:type="default" r:id="rId9"/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F9FA" w14:textId="77777777" w:rsidR="00B72DAF" w:rsidRDefault="00B72DAF" w:rsidP="003022C0">
      <w:pPr>
        <w:spacing w:after="0" w:line="240" w:lineRule="auto"/>
      </w:pPr>
      <w:r>
        <w:separator/>
      </w:r>
    </w:p>
  </w:endnote>
  <w:endnote w:type="continuationSeparator" w:id="0">
    <w:p w14:paraId="0AA4A152" w14:textId="77777777" w:rsidR="00B72DAF" w:rsidRDefault="00B72DAF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E221" w14:textId="77777777" w:rsidR="00B72DAF" w:rsidRDefault="00B72DAF" w:rsidP="003022C0">
      <w:pPr>
        <w:spacing w:after="0" w:line="240" w:lineRule="auto"/>
      </w:pPr>
      <w:r>
        <w:separator/>
      </w:r>
    </w:p>
  </w:footnote>
  <w:footnote w:type="continuationSeparator" w:id="0">
    <w:p w14:paraId="3C121CB2" w14:textId="77777777" w:rsidR="00B72DAF" w:rsidRDefault="00B72DAF" w:rsidP="0030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3FA9" w14:textId="2E0F2AA0" w:rsidR="00B06FB8" w:rsidRDefault="00B06FB8">
    <w:pPr>
      <w:pStyle w:val="Nagwek"/>
    </w:pPr>
    <w:r>
      <w:rPr>
        <w:noProof/>
      </w:rPr>
      <w:drawing>
        <wp:inline distT="0" distB="0" distL="0" distR="0" wp14:anchorId="7E0EC4A2" wp14:editId="3C5899C0">
          <wp:extent cx="573659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29381069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03EBB"/>
    <w:rsid w:val="000237F0"/>
    <w:rsid w:val="000917E3"/>
    <w:rsid w:val="00095D75"/>
    <w:rsid w:val="000E796F"/>
    <w:rsid w:val="00104E03"/>
    <w:rsid w:val="0011393A"/>
    <w:rsid w:val="00155DE3"/>
    <w:rsid w:val="00206DF4"/>
    <w:rsid w:val="00212B05"/>
    <w:rsid w:val="00257064"/>
    <w:rsid w:val="00264AA0"/>
    <w:rsid w:val="0027331A"/>
    <w:rsid w:val="00293929"/>
    <w:rsid w:val="002950C3"/>
    <w:rsid w:val="00297FFC"/>
    <w:rsid w:val="002A2FB1"/>
    <w:rsid w:val="002C5727"/>
    <w:rsid w:val="002E7F27"/>
    <w:rsid w:val="003022C0"/>
    <w:rsid w:val="00316610"/>
    <w:rsid w:val="00316A6A"/>
    <w:rsid w:val="00327E38"/>
    <w:rsid w:val="003415A2"/>
    <w:rsid w:val="00370404"/>
    <w:rsid w:val="003A1DC6"/>
    <w:rsid w:val="004518AA"/>
    <w:rsid w:val="004644AB"/>
    <w:rsid w:val="00503E45"/>
    <w:rsid w:val="00507AD0"/>
    <w:rsid w:val="00511973"/>
    <w:rsid w:val="00514F80"/>
    <w:rsid w:val="005B4BD6"/>
    <w:rsid w:val="005B6D95"/>
    <w:rsid w:val="00627220"/>
    <w:rsid w:val="00673305"/>
    <w:rsid w:val="00694A9B"/>
    <w:rsid w:val="00724BFF"/>
    <w:rsid w:val="00762CF1"/>
    <w:rsid w:val="00764F67"/>
    <w:rsid w:val="007D0A6A"/>
    <w:rsid w:val="007F37CF"/>
    <w:rsid w:val="00895EB2"/>
    <w:rsid w:val="008C2F76"/>
    <w:rsid w:val="009310F1"/>
    <w:rsid w:val="0095272C"/>
    <w:rsid w:val="00986FF7"/>
    <w:rsid w:val="00A660CC"/>
    <w:rsid w:val="00AD1C25"/>
    <w:rsid w:val="00AD5E88"/>
    <w:rsid w:val="00AD66BD"/>
    <w:rsid w:val="00B06FB8"/>
    <w:rsid w:val="00B27E9C"/>
    <w:rsid w:val="00B72DAF"/>
    <w:rsid w:val="00B8159C"/>
    <w:rsid w:val="00B9219B"/>
    <w:rsid w:val="00BA6B84"/>
    <w:rsid w:val="00BA6E86"/>
    <w:rsid w:val="00BB001C"/>
    <w:rsid w:val="00C405E8"/>
    <w:rsid w:val="00C42374"/>
    <w:rsid w:val="00C46BED"/>
    <w:rsid w:val="00C757E8"/>
    <w:rsid w:val="00C86034"/>
    <w:rsid w:val="00CE2BAE"/>
    <w:rsid w:val="00CE340A"/>
    <w:rsid w:val="00CF25D0"/>
    <w:rsid w:val="00CF3118"/>
    <w:rsid w:val="00D30C13"/>
    <w:rsid w:val="00D35027"/>
    <w:rsid w:val="00D4066F"/>
    <w:rsid w:val="00D50C4B"/>
    <w:rsid w:val="00D85CED"/>
    <w:rsid w:val="00DE0EC2"/>
    <w:rsid w:val="00DF440D"/>
    <w:rsid w:val="00DF7440"/>
    <w:rsid w:val="00E47873"/>
    <w:rsid w:val="00E665FC"/>
    <w:rsid w:val="00E67DD1"/>
    <w:rsid w:val="00EA6108"/>
    <w:rsid w:val="00EC3012"/>
    <w:rsid w:val="00EC515A"/>
    <w:rsid w:val="00EF08A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5</cp:revision>
  <cp:lastPrinted>2023-12-19T10:56:00Z</cp:lastPrinted>
  <dcterms:created xsi:type="dcterms:W3CDTF">2023-12-19T08:54:00Z</dcterms:created>
  <dcterms:modified xsi:type="dcterms:W3CDTF">2023-12-19T10:56:00Z</dcterms:modified>
</cp:coreProperties>
</file>