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3E85ECDB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UMOWA nr</w:t>
      </w:r>
      <w:r w:rsidR="00E4752C">
        <w:rPr>
          <w:b/>
          <w:color w:val="000000" w:themeColor="text1"/>
          <w:sz w:val="22"/>
          <w:szCs w:val="22"/>
        </w:rPr>
        <w:t xml:space="preserve"> 107</w:t>
      </w:r>
      <w:r w:rsidR="000F223D" w:rsidRPr="00855451">
        <w:rPr>
          <w:b/>
          <w:color w:val="000000" w:themeColor="text1"/>
          <w:sz w:val="22"/>
          <w:szCs w:val="22"/>
        </w:rPr>
        <w:t>/</w:t>
      </w:r>
      <w:r w:rsidRPr="00855451">
        <w:rPr>
          <w:b/>
          <w:color w:val="000000" w:themeColor="text1"/>
          <w:sz w:val="22"/>
          <w:szCs w:val="22"/>
        </w:rPr>
        <w:t>2021</w:t>
      </w:r>
      <w:r w:rsidR="000F223D" w:rsidRPr="00855451">
        <w:rPr>
          <w:b/>
          <w:color w:val="000000" w:themeColor="text1"/>
          <w:sz w:val="22"/>
          <w:szCs w:val="22"/>
        </w:rPr>
        <w:t xml:space="preserve"> </w:t>
      </w:r>
      <w:r w:rsidR="00D24A02">
        <w:rPr>
          <w:b/>
          <w:color w:val="000000" w:themeColor="text1"/>
          <w:sz w:val="22"/>
          <w:szCs w:val="22"/>
        </w:rPr>
        <w:t>- projekt</w:t>
      </w:r>
      <w:r w:rsidR="000F223D" w:rsidRPr="00855451">
        <w:rPr>
          <w:b/>
          <w:color w:val="000000" w:themeColor="text1"/>
          <w:sz w:val="22"/>
          <w:szCs w:val="22"/>
        </w:rPr>
        <w:t xml:space="preserve">     </w:t>
      </w:r>
      <w:r w:rsidRPr="00855451">
        <w:rPr>
          <w:b/>
          <w:color w:val="000000" w:themeColor="text1"/>
          <w:sz w:val="22"/>
          <w:szCs w:val="22"/>
        </w:rPr>
        <w:t xml:space="preserve"> </w:t>
      </w:r>
    </w:p>
    <w:p w14:paraId="437365C7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77777777" w:rsidR="00984FEC" w:rsidRPr="00C05958" w:rsidRDefault="00984FEC" w:rsidP="00984FEC">
      <w:pPr>
        <w:jc w:val="both"/>
        <w:rPr>
          <w:color w:val="000000" w:themeColor="text1"/>
          <w:sz w:val="22"/>
          <w:szCs w:val="22"/>
        </w:rPr>
      </w:pPr>
      <w:r w:rsidRPr="00C05958">
        <w:rPr>
          <w:color w:val="000000" w:themeColor="text1"/>
          <w:sz w:val="22"/>
          <w:szCs w:val="22"/>
        </w:rPr>
        <w:t xml:space="preserve">zawarta w dniu </w:t>
      </w:r>
      <w:r w:rsidRPr="00E777DF">
        <w:rPr>
          <w:b/>
          <w:bCs/>
          <w:color w:val="000000" w:themeColor="text1"/>
          <w:sz w:val="22"/>
          <w:szCs w:val="22"/>
        </w:rPr>
        <w:t>………….. 2021</w:t>
      </w:r>
      <w:r w:rsidRPr="00C05958">
        <w:rPr>
          <w:color w:val="000000" w:themeColor="text1"/>
          <w:sz w:val="22"/>
          <w:szCs w:val="22"/>
        </w:rPr>
        <w:t xml:space="preserve"> r., pomiędzy: Miastem Łódź, ul. Piotrkowska 104, 90-926 Łódź,                   NIP: 725-00-28-902, reprezentowanym przez  Zarząd Lokali Miejskich z siedzibą w Łodzi, przy                        al.  T. Kościuszki 47, zwanym dalej </w:t>
      </w:r>
      <w:r w:rsidRPr="00E9376A">
        <w:rPr>
          <w:b/>
          <w:bCs/>
          <w:color w:val="000000" w:themeColor="text1"/>
          <w:sz w:val="22"/>
          <w:szCs w:val="22"/>
        </w:rPr>
        <w:t>„Zamawiającym”</w:t>
      </w:r>
      <w:r w:rsidRPr="00C05958">
        <w:rPr>
          <w:color w:val="000000" w:themeColor="text1"/>
          <w:sz w:val="22"/>
          <w:szCs w:val="22"/>
        </w:rPr>
        <w:t xml:space="preserve"> w imieniu którego działa: </w:t>
      </w:r>
    </w:p>
    <w:p w14:paraId="4275BD0E" w14:textId="77777777" w:rsidR="00984FEC" w:rsidRDefault="00984FEC" w:rsidP="000F223D">
      <w:pPr>
        <w:jc w:val="both"/>
        <w:rPr>
          <w:color w:val="000000" w:themeColor="text1"/>
          <w:sz w:val="22"/>
          <w:szCs w:val="22"/>
        </w:rPr>
      </w:pPr>
    </w:p>
    <w:p w14:paraId="38D6A452" w14:textId="41885CC8" w:rsidR="00E777DF" w:rsidRPr="00147900" w:rsidRDefault="00D24A02" w:rsidP="00E777DF">
      <w:pPr>
        <w:spacing w:line="245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</w:t>
      </w:r>
      <w:r w:rsidR="00E777DF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………………………………….</w:t>
      </w:r>
      <w:r w:rsidR="00E777DF">
        <w:rPr>
          <w:b/>
          <w:bCs/>
          <w:sz w:val="22"/>
          <w:szCs w:val="22"/>
        </w:rPr>
        <w:t xml:space="preserve"> </w:t>
      </w:r>
    </w:p>
    <w:p w14:paraId="5F50B724" w14:textId="77777777" w:rsidR="0084336D" w:rsidRPr="00855451" w:rsidRDefault="0084336D" w:rsidP="000F223D">
      <w:pPr>
        <w:jc w:val="both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>a</w:t>
      </w:r>
    </w:p>
    <w:p w14:paraId="69FE7BBB" w14:textId="1B0783F3" w:rsidR="00E777DF" w:rsidRPr="00D57429" w:rsidRDefault="00D24A02" w:rsidP="00E777DF">
      <w:pPr>
        <w:spacing w:line="245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2DDB522" w14:textId="01D37FDE" w:rsidR="00E777DF" w:rsidRPr="00D1361A" w:rsidRDefault="00E777DF" w:rsidP="00E777DF">
      <w:pPr>
        <w:spacing w:line="245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D24A02">
        <w:rPr>
          <w:sz w:val="22"/>
          <w:szCs w:val="22"/>
        </w:rPr>
        <w:t>ym</w:t>
      </w:r>
      <w:r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dalej „</w:t>
      </w:r>
      <w:r w:rsidRPr="00E9376A">
        <w:rPr>
          <w:b/>
          <w:bCs/>
          <w:sz w:val="22"/>
          <w:szCs w:val="22"/>
        </w:rPr>
        <w:t>Wykonawcą</w:t>
      </w:r>
      <w:r w:rsidRPr="00D1361A">
        <w:rPr>
          <w:sz w:val="22"/>
          <w:szCs w:val="22"/>
        </w:rPr>
        <w:t>”.</w:t>
      </w:r>
    </w:p>
    <w:p w14:paraId="45E8A387" w14:textId="387D5ED2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 PRZEDMIOT UMOWY</w:t>
      </w:r>
    </w:p>
    <w:p w14:paraId="2D17E6AD" w14:textId="64449769" w:rsidR="009508BF" w:rsidRPr="00984FEC" w:rsidRDefault="009508BF" w:rsidP="009508BF">
      <w:pPr>
        <w:pStyle w:val="Akapitzlist"/>
        <w:numPr>
          <w:ilvl w:val="1"/>
          <w:numId w:val="20"/>
        </w:numPr>
        <w:tabs>
          <w:tab w:val="left" w:pos="1754"/>
        </w:tabs>
        <w:spacing w:before="100" w:line="200" w:lineRule="atLeast"/>
        <w:ind w:right="4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984FEC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E4752C">
        <w:rPr>
          <w:rFonts w:ascii="Times New Roman" w:hAnsi="Times New Roman" w:cs="Times New Roman"/>
          <w:b/>
          <w:color w:val="000000" w:themeColor="text1"/>
          <w:kern w:val="2"/>
        </w:rPr>
        <w:t>107</w:t>
      </w:r>
      <w:r w:rsidRPr="00984FEC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70A837FE" w14:textId="14BB1F2A" w:rsidR="00855451" w:rsidRPr="00984FEC" w:rsidRDefault="0084336D" w:rsidP="0085545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4FEC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84FEC">
        <w:rPr>
          <w:rFonts w:ascii="Times New Roman" w:hAnsi="Times New Roman" w:cs="Times New Roman"/>
          <w:b/>
          <w:bCs/>
          <w:color w:val="000000" w:themeColor="text1"/>
        </w:rPr>
        <w:t>a Wykonawca zobowiązuje się do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24A02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D24A02" w:rsidRPr="00D24A02">
        <w:rPr>
          <w:rFonts w:ascii="Times New Roman" w:hAnsi="Times New Roman" w:cs="Times New Roman"/>
          <w:b/>
          <w:bCs/>
          <w:color w:val="000000" w:themeColor="text1"/>
        </w:rPr>
        <w:t>ozbiórk</w:t>
      </w:r>
      <w:r w:rsidR="00D24A02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D24A02" w:rsidRPr="00D24A02">
        <w:rPr>
          <w:rFonts w:ascii="Times New Roman" w:hAnsi="Times New Roman" w:cs="Times New Roman"/>
          <w:b/>
          <w:bCs/>
          <w:color w:val="000000" w:themeColor="text1"/>
        </w:rPr>
        <w:t xml:space="preserve"> murowanego komina czworobocznego w budynku użytkowym przy ul. Wróblewskiego 34 w Łodzi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t xml:space="preserve">zgodnie </w:t>
      </w:r>
      <w:r w:rsidR="00984FEC" w:rsidRPr="00984FEC">
        <w:rPr>
          <w:rFonts w:ascii="Times New Roman" w:hAnsi="Times New Roman" w:cs="Times New Roman"/>
          <w:b/>
          <w:bCs/>
          <w:color w:val="000000"/>
        </w:rPr>
        <w:br/>
        <w:t xml:space="preserve">z kosztorysem </w:t>
      </w:r>
      <w:r w:rsidR="00D01AF0" w:rsidRPr="00984FEC">
        <w:rPr>
          <w:rFonts w:ascii="Times New Roman" w:hAnsi="Times New Roman" w:cs="Times New Roman"/>
          <w:b/>
          <w:bCs/>
          <w:color w:val="000000" w:themeColor="text1"/>
        </w:rPr>
        <w:t>ofertowym</w:t>
      </w:r>
      <w:r w:rsidR="00855451" w:rsidRPr="00984FE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EE7D4E7" w14:textId="0078F779" w:rsidR="0084336D" w:rsidRPr="00984FEC" w:rsidRDefault="0084336D" w:rsidP="00082F3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84FEC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855451" w:rsidRDefault="00C05958" w:rsidP="000F223D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855451" w:rsidRDefault="0084336D" w:rsidP="000F223D">
      <w:pPr>
        <w:pStyle w:val="Nagwek2"/>
        <w:numPr>
          <w:ilvl w:val="0"/>
          <w:numId w:val="2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7D84D07" w14:textId="2ED8BEC8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Cs/>
          <w:color w:val="000000" w:themeColor="text1"/>
          <w:sz w:val="22"/>
          <w:szCs w:val="22"/>
        </w:rPr>
      </w:pPr>
      <w:r w:rsidRPr="00855451">
        <w:rPr>
          <w:bCs/>
          <w:color w:val="000000" w:themeColor="text1"/>
          <w:sz w:val="22"/>
          <w:szCs w:val="22"/>
        </w:rPr>
        <w:t>Rozpoczęcie robót ustala się</w:t>
      </w:r>
      <w:r w:rsidR="00805179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805179">
        <w:rPr>
          <w:b/>
          <w:sz w:val="22"/>
          <w:szCs w:val="22"/>
        </w:rPr>
        <w:t>w terminie do 5 dni roboczych po dniu zawarcia umowy</w:t>
      </w:r>
      <w:bookmarkEnd w:id="0"/>
      <w:r w:rsidRPr="00805179">
        <w:rPr>
          <w:b/>
          <w:color w:val="000000" w:themeColor="text1"/>
          <w:sz w:val="22"/>
          <w:szCs w:val="22"/>
        </w:rPr>
        <w:t>.</w:t>
      </w:r>
      <w:r w:rsidRPr="00855451">
        <w:rPr>
          <w:bCs/>
          <w:color w:val="000000" w:themeColor="text1"/>
          <w:sz w:val="22"/>
          <w:szCs w:val="22"/>
        </w:rPr>
        <w:t xml:space="preserve"> </w:t>
      </w:r>
    </w:p>
    <w:p w14:paraId="300FDD36" w14:textId="77777777" w:rsidR="0084336D" w:rsidRPr="00855451" w:rsidRDefault="0084336D" w:rsidP="000F223D">
      <w:pPr>
        <w:pStyle w:val="Nagwek2"/>
        <w:numPr>
          <w:ilvl w:val="1"/>
          <w:numId w:val="2"/>
        </w:numPr>
        <w:ind w:hanging="595"/>
        <w:rPr>
          <w:b/>
          <w:bCs/>
          <w:color w:val="000000" w:themeColor="text1"/>
          <w:sz w:val="22"/>
          <w:szCs w:val="22"/>
        </w:rPr>
      </w:pPr>
      <w:r w:rsidRPr="00855451">
        <w:rPr>
          <w:b/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6BA62806" w14:textId="74A61F72" w:rsidR="0084336D" w:rsidRPr="00855451" w:rsidRDefault="0084336D" w:rsidP="000F223D">
      <w:pPr>
        <w:pStyle w:val="Nagwek2"/>
        <w:ind w:left="1021"/>
        <w:rPr>
          <w:color w:val="000000" w:themeColor="text1"/>
          <w:sz w:val="22"/>
          <w:szCs w:val="22"/>
          <w:u w:val="single"/>
        </w:rPr>
      </w:pPr>
      <w:r w:rsidRPr="00855451">
        <w:rPr>
          <w:b/>
          <w:color w:val="000000" w:themeColor="text1"/>
          <w:sz w:val="22"/>
          <w:szCs w:val="22"/>
          <w:u w:val="single"/>
        </w:rPr>
        <w:t xml:space="preserve">w terminie: </w:t>
      </w:r>
      <w:r w:rsidR="00D24A02">
        <w:rPr>
          <w:b/>
          <w:color w:val="000000" w:themeColor="text1"/>
          <w:sz w:val="22"/>
          <w:szCs w:val="22"/>
          <w:u w:val="single"/>
        </w:rPr>
        <w:t>30+5</w:t>
      </w:r>
      <w:r w:rsidR="00E83C9E">
        <w:rPr>
          <w:b/>
          <w:color w:val="000000" w:themeColor="text1"/>
          <w:sz w:val="22"/>
          <w:szCs w:val="22"/>
          <w:u w:val="single"/>
        </w:rPr>
        <w:t xml:space="preserve"> dni od zawarcia umowy</w:t>
      </w:r>
      <w:r w:rsidR="00E83C9E" w:rsidRPr="00855451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83C9E">
        <w:rPr>
          <w:b/>
          <w:color w:val="000000" w:themeColor="text1"/>
          <w:sz w:val="22"/>
          <w:szCs w:val="22"/>
          <w:u w:val="single"/>
        </w:rPr>
        <w:t>.</w:t>
      </w:r>
    </w:p>
    <w:p w14:paraId="605A4BFD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855451" w:rsidRDefault="0084336D" w:rsidP="000F223D">
      <w:pPr>
        <w:numPr>
          <w:ilvl w:val="0"/>
          <w:numId w:val="3"/>
        </w:numPr>
        <w:tabs>
          <w:tab w:val="num" w:pos="-993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 obowiązków Zamawiającego należy:</w:t>
      </w:r>
    </w:p>
    <w:p w14:paraId="07202673" w14:textId="77CC0421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855451" w:rsidRDefault="0084336D" w:rsidP="000F223D">
      <w:pPr>
        <w:numPr>
          <w:ilvl w:val="1"/>
          <w:numId w:val="3"/>
        </w:numPr>
        <w:tabs>
          <w:tab w:val="num" w:pos="-1418"/>
        </w:tabs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855451" w:rsidRDefault="0084336D" w:rsidP="000F223D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Obowiązkiem Wykonawcy jest:</w:t>
      </w:r>
    </w:p>
    <w:p w14:paraId="6BDA5BBB" w14:textId="09E8C30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805179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Ubezpieczenie od Odpowiedzialności Cywilnej na czas wykonywania robót.</w:t>
      </w:r>
    </w:p>
    <w:p w14:paraId="55C0974F" w14:textId="77777777" w:rsidR="0084336D" w:rsidRPr="00855451" w:rsidRDefault="0084336D" w:rsidP="000F223D">
      <w:pPr>
        <w:numPr>
          <w:ilvl w:val="1"/>
          <w:numId w:val="3"/>
        </w:numPr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855451" w:rsidRDefault="0084336D" w:rsidP="000F223D">
      <w:pPr>
        <w:pStyle w:val="Standard"/>
        <w:numPr>
          <w:ilvl w:val="1"/>
          <w:numId w:val="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855451" w:rsidRDefault="0084336D" w:rsidP="000F223D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5 WYNAGRODZENIE</w:t>
      </w:r>
    </w:p>
    <w:p w14:paraId="3C80339B" w14:textId="77777777" w:rsidR="0084336D" w:rsidRPr="00855451" w:rsidRDefault="0084336D" w:rsidP="000F223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wykonanie przedmiotu umowy strony ustalają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wynagrodzenie kosztorysowe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ogółem netto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48851F" w14:textId="62183BB3" w:rsidR="0084336D" w:rsidRPr="00855451" w:rsidRDefault="0084336D" w:rsidP="000F223D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 kwocie: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…………..</w:t>
      </w:r>
      <w:r w:rsidR="00E937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zł (słownie: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…………………………</w:t>
      </w:r>
      <w:r w:rsidR="00E9376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zł </w:t>
      </w:r>
      <w:r w:rsidR="00D24A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00</w:t>
      </w:r>
      <w:r w:rsidRPr="00855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/100).</w:t>
      </w:r>
    </w:p>
    <w:p w14:paraId="0227B881" w14:textId="26CC0ACF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kosztorysowego zostanie doliczony podatek VAT 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7A3F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DDCFDB" w14:textId="22DE79ED" w:rsidR="0084336D" w:rsidRPr="00855451" w:rsidRDefault="0084336D" w:rsidP="000F223D">
      <w:pPr>
        <w:pStyle w:val="western"/>
        <w:numPr>
          <w:ilvl w:val="0"/>
          <w:numId w:val="5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Ogółem wartość brutto wynagrodzenia (z podatkiem VAT) wynosi: 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………………….</w:t>
      </w:r>
      <w:r w:rsidR="00E937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zł.</w:t>
      </w:r>
    </w:p>
    <w:p w14:paraId="007BD7BC" w14:textId="65460960" w:rsidR="0084336D" w:rsidRPr="00855451" w:rsidRDefault="0084336D" w:rsidP="000F223D">
      <w:pPr>
        <w:pStyle w:val="western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słownie: (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…………………………………….</w:t>
      </w:r>
      <w:r w:rsidR="00E937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zł </w:t>
      </w:r>
      <w:r w:rsidR="00D24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00</w:t>
      </w:r>
      <w:r w:rsidRPr="008554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/100). </w:t>
      </w:r>
    </w:p>
    <w:p w14:paraId="2A10033E" w14:textId="77777777" w:rsidR="0084336D" w:rsidRPr="00855451" w:rsidRDefault="0084336D" w:rsidP="000F223D">
      <w:pPr>
        <w:pStyle w:val="western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Wynagrodzenie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77777777" w:rsidR="0084336D" w:rsidRPr="00855451" w:rsidRDefault="0084336D" w:rsidP="000F223D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  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4286AC06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ofercie a następnie zysk z oferty.</w:t>
      </w:r>
    </w:p>
    <w:p w14:paraId="1402747E" w14:textId="7836A71D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b) 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wysokości określonej w ofercie (%).</w:t>
      </w:r>
    </w:p>
    <w:p w14:paraId="3D3BD353" w14:textId="77777777" w:rsidR="0084336D" w:rsidRPr="00855451" w:rsidRDefault="0084336D" w:rsidP="000F223D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5451">
        <w:rPr>
          <w:rFonts w:ascii="Times New Roman" w:hAnsi="Times New Roman" w:cs="Times New Roman"/>
          <w:color w:val="000000" w:themeColor="text1"/>
          <w:sz w:val="22"/>
          <w:szCs w:val="22"/>
        </w:rPr>
        <w:t>c) 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77777777" w:rsidR="0084336D" w:rsidRPr="00855451" w:rsidRDefault="0084336D" w:rsidP="000F223D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6.</w:t>
      </w:r>
      <w:r w:rsidRPr="00855451">
        <w:rPr>
          <w:color w:val="000000" w:themeColor="text1"/>
          <w:sz w:val="22"/>
          <w:szCs w:val="22"/>
        </w:rPr>
        <w:tab/>
        <w:t xml:space="preserve">Wykonawca wystawia faktury na podstawie protokołu końcowego odbioru robót. </w:t>
      </w:r>
    </w:p>
    <w:p w14:paraId="5FF53213" w14:textId="77777777" w:rsidR="0084336D" w:rsidRPr="00855451" w:rsidRDefault="0084336D" w:rsidP="000F223D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7.</w:t>
      </w:r>
      <w:r w:rsidRPr="00855451">
        <w:rPr>
          <w:color w:val="000000" w:themeColor="text1"/>
          <w:sz w:val="22"/>
          <w:szCs w:val="22"/>
        </w:rPr>
        <w:tab/>
      </w:r>
      <w:r w:rsidRPr="00855451">
        <w:rPr>
          <w:b/>
          <w:color w:val="000000" w:themeColor="text1"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5C8EE069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 rozumieniu ustawy  o elektronicznym fakturowaniu.</w:t>
      </w:r>
    </w:p>
    <w:p w14:paraId="7044105B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</w:t>
      </w:r>
      <w:r w:rsidR="00855451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3755F0B7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>a)  brokera Infinite IT Solutions, wpisując dane nabywcy:</w:t>
      </w:r>
    </w:p>
    <w:p w14:paraId="77005AF8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63AEC8A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355033D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2F6A211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b) brokera PEFexpert, wpisując dane nabywcy:</w:t>
      </w:r>
    </w:p>
    <w:p w14:paraId="15833DDA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66E8A245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05A61540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4F89E61B" w14:textId="77777777" w:rsidR="0084336D" w:rsidRPr="00855451" w:rsidRDefault="0084336D" w:rsidP="000F223D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Pr="00855451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855451">
        <w:rPr>
          <w:rFonts w:ascii="Times New Roman" w:hAnsi="Times New Roman" w:cs="Times New Roman"/>
          <w:color w:val="000000" w:themeColor="text1"/>
        </w:rPr>
        <w:t> </w:t>
      </w:r>
      <w:r w:rsidRPr="00855451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855451" w:rsidRDefault="0084336D" w:rsidP="000F223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1" w:name="_Hlk19009320"/>
      <w:r w:rsidRPr="00855451">
        <w:rPr>
          <w:strike/>
          <w:color w:val="000000" w:themeColor="text1"/>
          <w:sz w:val="22"/>
          <w:szCs w:val="22"/>
        </w:rPr>
        <w:t>(z zastrzeżeniem ust. 5</w:t>
      </w:r>
      <w:bookmarkEnd w:id="1"/>
      <w:r w:rsidRPr="00855451">
        <w:rPr>
          <w:strike/>
          <w:color w:val="000000" w:themeColor="text1"/>
          <w:sz w:val="22"/>
          <w:szCs w:val="22"/>
        </w:rPr>
        <w:t>).</w:t>
      </w:r>
    </w:p>
    <w:p w14:paraId="26A8EF2C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Zapłata wynagrodzenia przez Zamawiającego nastąpi na podstawie prawidłowo wystawionej faktury.</w:t>
      </w:r>
    </w:p>
    <w:p w14:paraId="33AF7726" w14:textId="77777777" w:rsidR="0084336D" w:rsidRPr="00855451" w:rsidRDefault="0084336D" w:rsidP="000F223D">
      <w:pPr>
        <w:numPr>
          <w:ilvl w:val="0"/>
          <w:numId w:val="8"/>
        </w:numPr>
        <w:tabs>
          <w:tab w:val="num" w:pos="-993"/>
        </w:tabs>
        <w:spacing w:line="254" w:lineRule="auto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 dzień zapłaty uważany będzie dzień obciążenia rachunku Zamawiającego.</w:t>
      </w:r>
    </w:p>
    <w:p w14:paraId="6D7ACE82" w14:textId="77777777" w:rsidR="0084336D" w:rsidRPr="00855451" w:rsidRDefault="0084336D" w:rsidP="000F22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strike/>
          <w:color w:val="000000" w:themeColor="text1"/>
        </w:rPr>
        <w:t>Zamawiający dopuszcza możliwość wypłaty wynagrodzenia, o którym mowa w § 5 ust. 3 w transzach (maksymalnie 2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</w:t>
      </w:r>
      <w:r w:rsidRPr="00855451">
        <w:rPr>
          <w:rFonts w:ascii="Times New Roman" w:hAnsi="Times New Roman" w:cs="Times New Roman"/>
          <w:color w:val="000000" w:themeColor="text1"/>
        </w:rPr>
        <w:t>.</w:t>
      </w:r>
    </w:p>
    <w:p w14:paraId="1B514C09" w14:textId="77777777" w:rsidR="0084336D" w:rsidRPr="00855451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18DEC406" w14:textId="77777777" w:rsidR="0084336D" w:rsidRPr="00855451" w:rsidRDefault="0084336D" w:rsidP="000F223D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34DD807E" w:rsidR="0084336D" w:rsidRPr="0021458A" w:rsidRDefault="0084336D" w:rsidP="00453876">
      <w:pPr>
        <w:pStyle w:val="Tekstpodstawowy3"/>
        <w:numPr>
          <w:ilvl w:val="0"/>
          <w:numId w:val="9"/>
        </w:numPr>
        <w:tabs>
          <w:tab w:val="num" w:pos="-709"/>
          <w:tab w:val="num" w:pos="426"/>
        </w:tabs>
        <w:spacing w:before="0"/>
        <w:ind w:left="425" w:hanging="425"/>
        <w:rPr>
          <w:i w:val="0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 xml:space="preserve">Po stronie Zamawiającego osobą odpowiedzialną za realizację robót  stanowiących przedmiot </w:t>
      </w:r>
      <w:r w:rsidRPr="0021458A">
        <w:rPr>
          <w:i w:val="0"/>
          <w:sz w:val="22"/>
          <w:szCs w:val="22"/>
        </w:rPr>
        <w:t xml:space="preserve">umowy będzie wyznaczony pracownik </w:t>
      </w:r>
      <w:r w:rsidRPr="0021458A">
        <w:rPr>
          <w:b/>
          <w:bCs/>
          <w:i w:val="0"/>
          <w:sz w:val="22"/>
          <w:szCs w:val="22"/>
        </w:rPr>
        <w:t>Zamawiającego Pan</w:t>
      </w:r>
      <w:r w:rsidR="00E9376A" w:rsidRPr="0021458A">
        <w:rPr>
          <w:b/>
          <w:bCs/>
          <w:i w:val="0"/>
          <w:sz w:val="22"/>
          <w:szCs w:val="22"/>
        </w:rPr>
        <w:t xml:space="preserve"> </w:t>
      </w:r>
      <w:r w:rsidR="00D24A02">
        <w:rPr>
          <w:b/>
          <w:bCs/>
          <w:i w:val="0"/>
          <w:sz w:val="22"/>
          <w:szCs w:val="22"/>
        </w:rPr>
        <w:t>………………</w:t>
      </w:r>
      <w:r w:rsidR="00E9376A" w:rsidRPr="0021458A">
        <w:rPr>
          <w:b/>
          <w:bCs/>
          <w:i w:val="0"/>
          <w:sz w:val="22"/>
          <w:szCs w:val="22"/>
        </w:rPr>
        <w:t xml:space="preserve">, tel. </w:t>
      </w:r>
      <w:r w:rsidR="00D24A02">
        <w:rPr>
          <w:b/>
          <w:bCs/>
          <w:i w:val="0"/>
          <w:sz w:val="22"/>
          <w:szCs w:val="22"/>
        </w:rPr>
        <w:t>………………</w:t>
      </w:r>
      <w:r w:rsidR="00453876" w:rsidRPr="0021458A">
        <w:rPr>
          <w:b/>
          <w:bCs/>
          <w:i w:val="0"/>
          <w:sz w:val="22"/>
          <w:szCs w:val="22"/>
        </w:rPr>
        <w:t xml:space="preserve"> .</w:t>
      </w:r>
    </w:p>
    <w:p w14:paraId="004AC924" w14:textId="77777777" w:rsidR="0084336D" w:rsidRPr="0021458A" w:rsidRDefault="0084336D" w:rsidP="00453876">
      <w:pPr>
        <w:numPr>
          <w:ilvl w:val="0"/>
          <w:numId w:val="9"/>
        </w:numPr>
        <w:tabs>
          <w:tab w:val="num" w:pos="-709"/>
          <w:tab w:val="num" w:pos="426"/>
        </w:tabs>
        <w:ind w:left="425" w:hanging="425"/>
        <w:jc w:val="both"/>
        <w:rPr>
          <w:sz w:val="22"/>
          <w:szCs w:val="22"/>
        </w:rPr>
      </w:pPr>
      <w:r w:rsidRPr="0021458A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09A393C7" w14:textId="0B936BD3" w:rsidR="0084336D" w:rsidRPr="0021458A" w:rsidRDefault="0084336D" w:rsidP="00453876">
      <w:pPr>
        <w:numPr>
          <w:ilvl w:val="0"/>
          <w:numId w:val="9"/>
        </w:numPr>
        <w:tabs>
          <w:tab w:val="num" w:pos="-709"/>
          <w:tab w:val="left" w:pos="142"/>
          <w:tab w:val="num" w:pos="426"/>
        </w:tabs>
        <w:ind w:left="425" w:hanging="425"/>
        <w:jc w:val="both"/>
        <w:rPr>
          <w:sz w:val="22"/>
          <w:szCs w:val="22"/>
        </w:rPr>
      </w:pPr>
      <w:r w:rsidRPr="0021458A">
        <w:rPr>
          <w:sz w:val="22"/>
          <w:szCs w:val="22"/>
        </w:rPr>
        <w:t>Przedstawicielem Wykonawcy w odniesieniu do robót objętych przedmiotem umowy jest Pan</w:t>
      </w:r>
      <w:r w:rsidR="00453876" w:rsidRPr="0021458A">
        <w:rPr>
          <w:sz w:val="22"/>
          <w:szCs w:val="22"/>
        </w:rPr>
        <w:t xml:space="preserve"> </w:t>
      </w:r>
      <w:r w:rsidR="00D24A02">
        <w:rPr>
          <w:b/>
          <w:bCs/>
          <w:sz w:val="22"/>
          <w:szCs w:val="22"/>
        </w:rPr>
        <w:t>……………………..</w:t>
      </w:r>
      <w:r w:rsidR="00453876" w:rsidRPr="0021458A">
        <w:rPr>
          <w:b/>
          <w:bCs/>
          <w:sz w:val="22"/>
          <w:szCs w:val="22"/>
        </w:rPr>
        <w:t xml:space="preserve"> </w:t>
      </w:r>
      <w:r w:rsidRPr="0021458A">
        <w:rPr>
          <w:sz w:val="22"/>
          <w:szCs w:val="22"/>
        </w:rPr>
        <w:t xml:space="preserve">posiadający uprawnienia budowlane do pełnienia samodzielnych funkcji </w:t>
      </w:r>
      <w:r w:rsidR="00453876" w:rsidRPr="0021458A">
        <w:rPr>
          <w:sz w:val="22"/>
          <w:szCs w:val="22"/>
        </w:rPr>
        <w:br/>
      </w:r>
      <w:r w:rsidRPr="0021458A">
        <w:rPr>
          <w:sz w:val="22"/>
          <w:szCs w:val="22"/>
        </w:rPr>
        <w:t>w budownictwie</w:t>
      </w:r>
      <w:r w:rsidR="000F223D" w:rsidRPr="0021458A">
        <w:rPr>
          <w:sz w:val="22"/>
          <w:szCs w:val="22"/>
        </w:rPr>
        <w:t>,</w:t>
      </w:r>
      <w:r w:rsidRPr="0021458A">
        <w:rPr>
          <w:sz w:val="22"/>
          <w:szCs w:val="22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9759CA" w:rsidRDefault="0084336D" w:rsidP="000F223D">
      <w:pPr>
        <w:tabs>
          <w:tab w:val="num" w:pos="426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14C135F7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Czynności związane z odbiorem przedmiotu umowy to:</w:t>
      </w:r>
    </w:p>
    <w:p w14:paraId="534005EB" w14:textId="77777777" w:rsidR="0084336D" w:rsidRPr="00855451" w:rsidRDefault="0084336D" w:rsidP="000F223D">
      <w:pPr>
        <w:numPr>
          <w:ilvl w:val="1"/>
          <w:numId w:val="10"/>
        </w:numPr>
        <w:tabs>
          <w:tab w:val="num" w:pos="-851"/>
          <w:tab w:val="num" w:pos="426"/>
        </w:tabs>
        <w:ind w:left="1134" w:hanging="708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Odbiór końcowy przedmiotu umowy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 xml:space="preserve">. </w:t>
      </w:r>
    </w:p>
    <w:p w14:paraId="5A2FE34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7A2E417A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lastRenderedPageBreak/>
        <w:t xml:space="preserve">Wykonawca powiadomi Zamawiającego o wykonaniu robót i gotowości do odbioru końcowego, składając jednocześnie wszystkie dokumenty niezbędne do rozpoczęcia odbioru, (atesty na materiały itp.) </w:t>
      </w:r>
      <w:r w:rsidRPr="00855451">
        <w:rPr>
          <w:b/>
          <w:color w:val="000000" w:themeColor="text1"/>
          <w:sz w:val="22"/>
          <w:szCs w:val="22"/>
        </w:rPr>
        <w:t>wraz z dokumentem potwierdzającym przekazanie odpadów do utylizacji.</w:t>
      </w:r>
    </w:p>
    <w:p w14:paraId="5B92D1BD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przystąpi do odbioru końcowego w terminie 7 dni roboczych od dnia otrzymania zawiadomienia, informując o tym Wykonawcę </w:t>
      </w:r>
      <w:r w:rsidRPr="00855451">
        <w:rPr>
          <w:strike/>
          <w:color w:val="000000" w:themeColor="text1"/>
          <w:sz w:val="22"/>
          <w:szCs w:val="22"/>
        </w:rPr>
        <w:t>(z zastrzeżeniem § 6 ust. 5 umowy)</w:t>
      </w:r>
      <w:r w:rsidRPr="00855451">
        <w:rPr>
          <w:color w:val="000000" w:themeColor="text1"/>
          <w:sz w:val="22"/>
          <w:szCs w:val="22"/>
        </w:rPr>
        <w:t>.</w:t>
      </w:r>
    </w:p>
    <w:p w14:paraId="2A853992" w14:textId="77777777" w:rsidR="0084336D" w:rsidRPr="00855451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Datę odbioru końcowego będzie stanowił dzień podpisania protokołu niewadliwego odbioru.</w:t>
      </w:r>
    </w:p>
    <w:p w14:paraId="53FE5DD2" w14:textId="53EBEB60" w:rsidR="0084336D" w:rsidRDefault="0084336D" w:rsidP="000F223D">
      <w:pPr>
        <w:numPr>
          <w:ilvl w:val="0"/>
          <w:numId w:val="10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993068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6FC1EDE3" w14:textId="77777777" w:rsidR="00171A42" w:rsidRPr="00842E4C" w:rsidRDefault="00171A42" w:rsidP="00171A42">
      <w:pPr>
        <w:pStyle w:val="Tekstpodstawowy3"/>
        <w:numPr>
          <w:ilvl w:val="0"/>
          <w:numId w:val="21"/>
        </w:numPr>
        <w:spacing w:before="0"/>
        <w:rPr>
          <w:i w:val="0"/>
          <w:iCs w:val="0"/>
          <w:sz w:val="22"/>
          <w:szCs w:val="22"/>
        </w:rPr>
      </w:pPr>
      <w:r w:rsidRPr="00842E4C">
        <w:rPr>
          <w:i w:val="0"/>
          <w:iCs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7DD01E7D" w14:textId="77777777" w:rsidR="00171A42" w:rsidRPr="00171A42" w:rsidRDefault="00171A42" w:rsidP="00171A42">
      <w:pPr>
        <w:numPr>
          <w:ilvl w:val="1"/>
          <w:numId w:val="21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ma prawo naliczenia Wykonawcy kar umownych:</w:t>
      </w:r>
    </w:p>
    <w:p w14:paraId="342E9985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wys.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 xml:space="preserve">za zwłokę w usunięciu wad stwierdzonych przy odbiorze </w:t>
      </w:r>
      <w:r w:rsidRPr="008607D0">
        <w:rPr>
          <w:strike/>
          <w:color w:val="000000"/>
          <w:sz w:val="22"/>
          <w:szCs w:val="22"/>
        </w:rPr>
        <w:t>lub ujawnionych w okresie gwarancji i rękojmi</w:t>
      </w:r>
      <w:r w:rsidRPr="00171A42">
        <w:rPr>
          <w:color w:val="000000"/>
          <w:sz w:val="22"/>
          <w:szCs w:val="22"/>
        </w:rPr>
        <w:t xml:space="preserve"> –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5B338DD2" w14:textId="77777777" w:rsidR="00171A42" w:rsidRPr="00171A42" w:rsidRDefault="00171A42" w:rsidP="00171A42">
      <w:pPr>
        <w:numPr>
          <w:ilvl w:val="2"/>
          <w:numId w:val="21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</w:p>
    <w:p w14:paraId="63D49FCE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powodu okoliczności, za które odpowiedzialność ponosi Wykonawca - w wysokości </w:t>
      </w:r>
    </w:p>
    <w:p w14:paraId="6F039EF7" w14:textId="77777777" w:rsidR="00171A42" w:rsidRPr="00171A42" w:rsidRDefault="00171A42" w:rsidP="00171A42">
      <w:pPr>
        <w:ind w:left="1418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20 % wynagrodzenia umownego netto ogółem.</w:t>
      </w:r>
    </w:p>
    <w:p w14:paraId="78F6509B" w14:textId="206C938C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Łączna wysokość kary, o której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b) nie może przekroczyć 50% wynagrodzenia netto.</w:t>
      </w:r>
    </w:p>
    <w:p w14:paraId="1C7F3349" w14:textId="73A370CF" w:rsidR="00171A42" w:rsidRPr="00171A42" w:rsidRDefault="00171A42" w:rsidP="00171A42">
      <w:pPr>
        <w:pStyle w:val="Akapitzlist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171A42">
        <w:rPr>
          <w:rFonts w:ascii="Times New Roman" w:hAnsi="Times New Roman" w:cs="Times New Roman"/>
          <w:iCs/>
          <w:color w:val="000000" w:themeColor="text1"/>
        </w:rPr>
        <w:t xml:space="preserve">Kary umowne, o których mowa w ust. 1 </w:t>
      </w:r>
      <w:r w:rsidR="005F4454">
        <w:rPr>
          <w:rFonts w:ascii="Times New Roman" w:hAnsi="Times New Roman" w:cs="Times New Roman"/>
          <w:iCs/>
          <w:color w:val="000000" w:themeColor="text1"/>
        </w:rPr>
        <w:t xml:space="preserve">pkt 1.1 </w:t>
      </w:r>
      <w:r w:rsidRPr="00171A42">
        <w:rPr>
          <w:rFonts w:ascii="Times New Roman" w:hAnsi="Times New Roman" w:cs="Times New Roman"/>
          <w:iCs/>
          <w:color w:val="000000" w:themeColor="text1"/>
        </w:rPr>
        <w:t>lit. a) i lit. c) podlegają sumowaniu, jednak łączna wysokość kar nie może przekroczyć 50% wynagrodzenia ogółem netto.</w:t>
      </w:r>
    </w:p>
    <w:p w14:paraId="56DF3D6D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171A42" w:rsidRDefault="00171A42" w:rsidP="00171A42">
      <w:pPr>
        <w:numPr>
          <w:ilvl w:val="0"/>
          <w:numId w:val="23"/>
        </w:numPr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993068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855451" w:rsidRDefault="0084336D" w:rsidP="000F223D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855451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może, bez wyznaczania terminu dodatkowego, od umowy odstąpić przed upływem terminu wykonania robót określonym w umowie.</w:t>
      </w:r>
    </w:p>
    <w:p w14:paraId="120AE83C" w14:textId="2A634718" w:rsidR="0084336D" w:rsidRPr="00453876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Jeżeli Wykonawca wykonywać będzie roboty będące przedmiotem umowy w sposób wadliwy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855451">
        <w:rPr>
          <w:color w:val="000000" w:themeColor="text1"/>
          <w:sz w:val="22"/>
          <w:szCs w:val="22"/>
        </w:rPr>
        <w:t>,</w:t>
      </w:r>
      <w:r w:rsidRPr="00855451">
        <w:rPr>
          <w:color w:val="000000" w:themeColor="text1"/>
          <w:sz w:val="22"/>
          <w:szCs w:val="22"/>
        </w:rPr>
        <w:t xml:space="preserve">                                  Zamawiający może od umowy odstąpić albo powierzyć poprawienie lub dalsze wykonywanie robót innej osobie na </w:t>
      </w:r>
      <w:r w:rsidRPr="00453876">
        <w:rPr>
          <w:color w:val="000000" w:themeColor="text1"/>
          <w:sz w:val="22"/>
          <w:szCs w:val="22"/>
        </w:rPr>
        <w:t>koszt i ryzyko Wykonawcy, bez zgody Sądu.</w:t>
      </w:r>
    </w:p>
    <w:p w14:paraId="477BF108" w14:textId="77777777" w:rsidR="0084336D" w:rsidRPr="00453876" w:rsidRDefault="0084336D" w:rsidP="000F223D">
      <w:pPr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453876">
        <w:rPr>
          <w:color w:val="000000" w:themeColor="text1"/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78DA9253" w14:textId="77777777" w:rsidR="0084336D" w:rsidRPr="00453876" w:rsidRDefault="0084336D" w:rsidP="000F223D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8607D0" w:rsidRDefault="0084336D" w:rsidP="000F223D">
      <w:pPr>
        <w:jc w:val="center"/>
        <w:rPr>
          <w:strike/>
          <w:color w:val="000000" w:themeColor="text1"/>
          <w:sz w:val="22"/>
          <w:szCs w:val="22"/>
        </w:rPr>
      </w:pPr>
      <w:r w:rsidRPr="008607D0">
        <w:rPr>
          <w:b/>
          <w:strike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Wykonawca udziela Zamawiającemu gwarancji na roboty objęte niniejszą umową.</w:t>
      </w:r>
    </w:p>
    <w:p w14:paraId="607C5033" w14:textId="08701FC9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b/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Okres gwarancji na wykonane roboty ustala się na: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 xml:space="preserve"> </w:t>
      </w:r>
      <w:r w:rsidR="00984FEC" w:rsidRPr="008607D0">
        <w:rPr>
          <w:b/>
          <w:bCs/>
          <w:i w:val="0"/>
          <w:strike/>
          <w:color w:val="000000" w:themeColor="text1"/>
          <w:sz w:val="22"/>
          <w:szCs w:val="22"/>
        </w:rPr>
        <w:t>36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 xml:space="preserve"> miesi</w:t>
      </w:r>
      <w:r w:rsidR="00984FEC" w:rsidRPr="008607D0">
        <w:rPr>
          <w:b/>
          <w:bCs/>
          <w:i w:val="0"/>
          <w:strike/>
          <w:color w:val="000000" w:themeColor="text1"/>
          <w:sz w:val="22"/>
          <w:szCs w:val="22"/>
        </w:rPr>
        <w:t>ęcy</w:t>
      </w:r>
      <w:r w:rsidRPr="008607D0">
        <w:rPr>
          <w:b/>
          <w:bCs/>
          <w:i w:val="0"/>
          <w:strike/>
          <w:color w:val="000000" w:themeColor="text1"/>
          <w:sz w:val="22"/>
          <w:szCs w:val="22"/>
        </w:rPr>
        <w:t>,</w:t>
      </w:r>
      <w:r w:rsidRPr="008607D0">
        <w:rPr>
          <w:i w:val="0"/>
          <w:strike/>
          <w:color w:val="000000" w:themeColor="text1"/>
          <w:sz w:val="22"/>
          <w:szCs w:val="22"/>
        </w:rPr>
        <w:t xml:space="preserve"> licząc od dnia podpisania protokołu odbioru końcowego.</w:t>
      </w:r>
    </w:p>
    <w:p w14:paraId="1C1DACDD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1B39142E" w14:textId="628CB2FB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t>W razie nieusunięcia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Pr="008607D0" w:rsidRDefault="0084336D" w:rsidP="000F223D">
      <w:pPr>
        <w:pStyle w:val="Tekstpodstawowy3"/>
        <w:numPr>
          <w:ilvl w:val="0"/>
          <w:numId w:val="13"/>
        </w:numPr>
        <w:spacing w:before="0"/>
        <w:rPr>
          <w:i w:val="0"/>
          <w:strike/>
          <w:color w:val="000000" w:themeColor="text1"/>
          <w:sz w:val="22"/>
          <w:szCs w:val="22"/>
        </w:rPr>
      </w:pPr>
      <w:r w:rsidRPr="008607D0">
        <w:rPr>
          <w:i w:val="0"/>
          <w:strike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855451" w:rsidRDefault="0084336D" w:rsidP="000F223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7B308EE8" w:rsidR="0084336D" w:rsidRPr="00855451" w:rsidRDefault="0084336D" w:rsidP="000F223D">
      <w:pPr>
        <w:numPr>
          <w:ilvl w:val="0"/>
          <w:numId w:val="14"/>
        </w:numPr>
        <w:tabs>
          <w:tab w:val="num" w:pos="142"/>
        </w:tabs>
        <w:ind w:left="284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  Zamawiający przewiduje możliwość dokonania zmian postanowień umownych w stosunku do treści oferty w następujących okolicznościach:</w:t>
      </w:r>
    </w:p>
    <w:p w14:paraId="557784A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podmiotowych po stronie Wykonawcy i Zamawiającego zgodnie z obowiązującymi przepisami prawa,</w:t>
      </w:r>
    </w:p>
    <w:p w14:paraId="65289E55" w14:textId="77777777" w:rsidR="0084336D" w:rsidRPr="00855451" w:rsidRDefault="0084336D" w:rsidP="000F223D">
      <w:pPr>
        <w:pStyle w:val="Akapitzlist"/>
        <w:numPr>
          <w:ilvl w:val="2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zmiany wynagrodzenia brutto związanej ze zmianą ustawowej stawki podatku VAT,</w:t>
      </w:r>
    </w:p>
    <w:p w14:paraId="0DE85200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855451" w:rsidRDefault="0084336D" w:rsidP="000F223D">
      <w:pPr>
        <w:numPr>
          <w:ilvl w:val="0"/>
          <w:numId w:val="16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wystąpienia niekorzystnych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umowy;</w:t>
      </w:r>
    </w:p>
    <w:p w14:paraId="559B3A9C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przedłużających się procedur administracyjnych mających wpływ na termin realizacji przedmiotowego zamówienia;</w:t>
      </w:r>
    </w:p>
    <w:p w14:paraId="3F24641D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odmowy z przyczyn niezależnych od stron umowy wydania przez uprawnione organy decyzji,  zezwoleń, uzgodnień;</w:t>
      </w:r>
    </w:p>
    <w:p w14:paraId="72218685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855451">
        <w:rPr>
          <w:rFonts w:ascii="Times New Roman" w:hAnsi="Times New Roman" w:cs="Times New Roman"/>
          <w:color w:val="000000" w:themeColor="text1"/>
        </w:rPr>
        <w:t>;</w:t>
      </w:r>
    </w:p>
    <w:p w14:paraId="3088C208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zamówienia;</w:t>
      </w:r>
    </w:p>
    <w:p w14:paraId="09887BE2" w14:textId="77777777" w:rsidR="0084336D" w:rsidRPr="00855451" w:rsidRDefault="0084336D" w:rsidP="000F223D">
      <w:pPr>
        <w:pStyle w:val="Akapitzlist"/>
        <w:numPr>
          <w:ilvl w:val="0"/>
          <w:numId w:val="16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540551CF" w14:textId="77777777" w:rsidR="0084336D" w:rsidRPr="00855451" w:rsidRDefault="0084336D" w:rsidP="000F223D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 xml:space="preserve">Zamawiający przewiduje również możliwość zmiany umowy w następujących przypadkach: </w:t>
      </w:r>
    </w:p>
    <w:p w14:paraId="6B2061B1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855451">
        <w:rPr>
          <w:rFonts w:ascii="Times New Roman" w:hAnsi="Times New Roman" w:cs="Times New Roman"/>
          <w:color w:val="000000" w:themeColor="text1"/>
        </w:rPr>
        <w:t>.</w:t>
      </w:r>
    </w:p>
    <w:p w14:paraId="069DF245" w14:textId="7BAEE3AE" w:rsidR="0084336D" w:rsidRPr="00855451" w:rsidRDefault="0084336D" w:rsidP="000F223D">
      <w:pPr>
        <w:pStyle w:val="Akapitzlist"/>
        <w:numPr>
          <w:ilvl w:val="0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lastRenderedPageBreak/>
        <w:t xml:space="preserve">zmiany ilości jakichkolwiek elementów prac objętych umową </w:t>
      </w:r>
      <w:r w:rsidRPr="00855451">
        <w:rPr>
          <w:rFonts w:ascii="Times New Roman" w:hAnsi="Times New Roman" w:cs="Times New Roman"/>
          <w:i/>
          <w:color w:val="000000" w:themeColor="text1"/>
        </w:rPr>
        <w:t>(dotyczy ilości obmiarowych  przewidujących wynagrodzenie kosztorysowe).</w:t>
      </w:r>
      <w:r w:rsidRPr="00855451">
        <w:rPr>
          <w:rFonts w:ascii="Times New Roman" w:hAnsi="Times New Roman" w:cs="Times New Roman"/>
          <w:color w:val="000000" w:themeColor="text1"/>
        </w:rPr>
        <w:t xml:space="preserve"> W takich sytuacjach dopuszcza się zmianę terminu realizacji zamówienia oraz wynagrodzenia</w:t>
      </w:r>
      <w:r w:rsidR="006F0C95" w:rsidRPr="00855451">
        <w:rPr>
          <w:rFonts w:ascii="Times New Roman" w:hAnsi="Times New Roman" w:cs="Times New Roman"/>
          <w:color w:val="000000" w:themeColor="text1"/>
        </w:rPr>
        <w:t>.</w:t>
      </w:r>
    </w:p>
    <w:p w14:paraId="60B9E27A" w14:textId="77777777" w:rsidR="00993068" w:rsidRDefault="0084336D" w:rsidP="000F223D">
      <w:pPr>
        <w:pStyle w:val="Akapitzlist"/>
        <w:numPr>
          <w:ilvl w:val="0"/>
          <w:numId w:val="14"/>
        </w:numPr>
        <w:spacing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855451">
        <w:rPr>
          <w:rFonts w:ascii="Times New Roman" w:hAnsi="Times New Roman" w:cs="Times New Roman"/>
          <w:color w:val="000000" w:themeColor="text1"/>
        </w:rPr>
        <w:t>,</w:t>
      </w:r>
      <w:r w:rsidRPr="00855451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993068">
      <w:pPr>
        <w:pStyle w:val="Akapitzlist"/>
        <w:spacing w:line="254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0F223D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855451" w:rsidRDefault="0084336D" w:rsidP="000F223D">
      <w:pPr>
        <w:pStyle w:val="Tekstpodstawowy3"/>
        <w:numPr>
          <w:ilvl w:val="1"/>
          <w:numId w:val="19"/>
        </w:numPr>
        <w:tabs>
          <w:tab w:val="num" w:pos="1644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55BCB1B0" w14:textId="77777777" w:rsidR="0084336D" w:rsidRPr="00855451" w:rsidRDefault="0084336D" w:rsidP="000F223D">
      <w:pPr>
        <w:numPr>
          <w:ilvl w:val="1"/>
          <w:numId w:val="19"/>
        </w:numPr>
        <w:tabs>
          <w:tab w:val="num" w:pos="1644"/>
        </w:tabs>
        <w:jc w:val="both"/>
        <w:rPr>
          <w:color w:val="000000" w:themeColor="text1"/>
          <w:sz w:val="22"/>
          <w:szCs w:val="22"/>
        </w:rPr>
      </w:pPr>
      <w:r w:rsidRPr="00855451">
        <w:rPr>
          <w:color w:val="000000" w:themeColor="text1"/>
          <w:sz w:val="22"/>
          <w:szCs w:val="22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0F223D">
      <w:pPr>
        <w:pStyle w:val="Tekstpodstawowy3"/>
        <w:numPr>
          <w:ilvl w:val="1"/>
          <w:numId w:val="19"/>
        </w:numPr>
        <w:tabs>
          <w:tab w:val="num" w:pos="1440"/>
        </w:tabs>
        <w:spacing w:before="0"/>
        <w:rPr>
          <w:i w:val="0"/>
          <w:color w:val="000000" w:themeColor="text1"/>
          <w:sz w:val="22"/>
          <w:szCs w:val="22"/>
        </w:rPr>
      </w:pPr>
      <w:r w:rsidRPr="00855451">
        <w:rPr>
          <w:i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7609FEF4" w14:textId="7886DB1C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4E39D57F" w:rsidR="00842E4C" w:rsidRDefault="00842E4C" w:rsidP="00842E4C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Załączniki:</w:t>
      </w:r>
    </w:p>
    <w:p w14:paraId="1BC05423" w14:textId="1B94B4A8" w:rsid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- kosztorys ofertowy</w:t>
      </w:r>
    </w:p>
    <w:p w14:paraId="32E35046" w14:textId="77777777" w:rsidR="00842E4C" w:rsidRPr="00842E4C" w:rsidRDefault="00842E4C" w:rsidP="00842E4C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993068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55451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3E5" w14:textId="77777777" w:rsidR="001357B8" w:rsidRDefault="001357B8" w:rsidP="00C30AC1">
      <w:r>
        <w:separator/>
      </w:r>
    </w:p>
  </w:endnote>
  <w:endnote w:type="continuationSeparator" w:id="0">
    <w:p w14:paraId="49E4CB1F" w14:textId="77777777" w:rsidR="001357B8" w:rsidRDefault="001357B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286" w14:textId="77777777" w:rsidR="001357B8" w:rsidRDefault="001357B8" w:rsidP="00C30AC1">
      <w:r>
        <w:separator/>
      </w:r>
    </w:p>
  </w:footnote>
  <w:footnote w:type="continuationSeparator" w:id="0">
    <w:p w14:paraId="0B118A27" w14:textId="77777777" w:rsidR="001357B8" w:rsidRDefault="001357B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F47E6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6E2492F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7BEF49B6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7C615CE4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F223D"/>
    <w:rsid w:val="00127852"/>
    <w:rsid w:val="001357B8"/>
    <w:rsid w:val="00171A42"/>
    <w:rsid w:val="00196438"/>
    <w:rsid w:val="0021458A"/>
    <w:rsid w:val="00223D02"/>
    <w:rsid w:val="003540B8"/>
    <w:rsid w:val="00453876"/>
    <w:rsid w:val="005F4454"/>
    <w:rsid w:val="006F0C95"/>
    <w:rsid w:val="00744E56"/>
    <w:rsid w:val="007A3F72"/>
    <w:rsid w:val="00805179"/>
    <w:rsid w:val="00842E4C"/>
    <w:rsid w:val="0084336D"/>
    <w:rsid w:val="00855451"/>
    <w:rsid w:val="008607D0"/>
    <w:rsid w:val="00860F18"/>
    <w:rsid w:val="008758D1"/>
    <w:rsid w:val="008C0A5A"/>
    <w:rsid w:val="009508BF"/>
    <w:rsid w:val="009759CA"/>
    <w:rsid w:val="00984FEC"/>
    <w:rsid w:val="00987CB7"/>
    <w:rsid w:val="00993068"/>
    <w:rsid w:val="00A70703"/>
    <w:rsid w:val="00B165B0"/>
    <w:rsid w:val="00BD46BA"/>
    <w:rsid w:val="00C05958"/>
    <w:rsid w:val="00C30AC1"/>
    <w:rsid w:val="00D01AF0"/>
    <w:rsid w:val="00D24A02"/>
    <w:rsid w:val="00E4752C"/>
    <w:rsid w:val="00E777DF"/>
    <w:rsid w:val="00E83C9E"/>
    <w:rsid w:val="00E9376A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Krzysztof Grabarczyk</cp:lastModifiedBy>
  <cp:revision>3</cp:revision>
  <cp:lastPrinted>2021-06-09T07:28:00Z</cp:lastPrinted>
  <dcterms:created xsi:type="dcterms:W3CDTF">2021-06-16T09:05:00Z</dcterms:created>
  <dcterms:modified xsi:type="dcterms:W3CDTF">2021-06-21T11:20:00Z</dcterms:modified>
</cp:coreProperties>
</file>