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15" w:rsidRPr="0034657F" w:rsidRDefault="00050815" w:rsidP="00E92044">
      <w:pPr>
        <w:spacing w:line="240" w:lineRule="auto"/>
        <w:ind w:left="5246" w:firstLine="708"/>
        <w:jc w:val="right"/>
        <w:rPr>
          <w:rFonts w:cstheme="minorHAnsi"/>
          <w:b/>
          <w:i/>
        </w:rPr>
      </w:pPr>
      <w:r w:rsidRPr="0034657F">
        <w:rPr>
          <w:rFonts w:cstheme="minorHAnsi"/>
          <w:b/>
          <w:i/>
        </w:rPr>
        <w:t xml:space="preserve">Załącznik nr </w:t>
      </w:r>
      <w:r w:rsidR="00DB25F4" w:rsidRPr="0034657F">
        <w:rPr>
          <w:rFonts w:cstheme="minorHAnsi"/>
          <w:b/>
          <w:i/>
        </w:rPr>
        <w:t xml:space="preserve">6 </w:t>
      </w:r>
      <w:r w:rsidRPr="0034657F">
        <w:rPr>
          <w:rFonts w:cstheme="minorHAnsi"/>
          <w:b/>
          <w:i/>
        </w:rPr>
        <w:t xml:space="preserve"> do SWZ</w:t>
      </w:r>
    </w:p>
    <w:p w:rsidR="003C6027" w:rsidRPr="000A1C8E" w:rsidRDefault="003C6027" w:rsidP="003C6027">
      <w:pPr>
        <w:spacing w:after="0" w:line="360" w:lineRule="auto"/>
        <w:ind w:right="5954"/>
        <w:rPr>
          <w:rFonts w:ascii="Calibri" w:hAnsi="Calibri" w:cs="Calibri"/>
          <w:sz w:val="20"/>
          <w:lang w:eastAsia="pl-PL"/>
        </w:rPr>
      </w:pPr>
      <w:r w:rsidRPr="000A1C8E">
        <w:rPr>
          <w:rFonts w:ascii="Calibri" w:hAnsi="Calibri" w:cs="Calibri"/>
          <w:sz w:val="20"/>
          <w:lang w:eastAsia="pl-PL"/>
        </w:rPr>
        <w:t>……………………………………………</w:t>
      </w:r>
    </w:p>
    <w:p w:rsidR="003C6027" w:rsidRPr="000A1C8E" w:rsidRDefault="003C6027" w:rsidP="003C6027">
      <w:pPr>
        <w:spacing w:after="0" w:line="360" w:lineRule="auto"/>
        <w:ind w:right="5954"/>
        <w:rPr>
          <w:rFonts w:ascii="Calibri" w:hAnsi="Calibri" w:cs="Calibri"/>
          <w:sz w:val="20"/>
          <w:lang w:eastAsia="pl-PL"/>
        </w:rPr>
      </w:pPr>
      <w:r w:rsidRPr="000A1C8E">
        <w:rPr>
          <w:rFonts w:ascii="Calibri" w:hAnsi="Calibri" w:cs="Calibri"/>
          <w:sz w:val="20"/>
          <w:lang w:eastAsia="pl-PL"/>
        </w:rPr>
        <w:t>……………………………………………</w:t>
      </w:r>
    </w:p>
    <w:p w:rsidR="003C6027" w:rsidRPr="000A1C8E" w:rsidRDefault="003C6027" w:rsidP="003C6027">
      <w:pPr>
        <w:spacing w:after="0" w:line="240" w:lineRule="auto"/>
        <w:ind w:right="5954"/>
        <w:rPr>
          <w:rFonts w:ascii="Calibri" w:hAnsi="Calibri" w:cs="Calibri"/>
          <w:sz w:val="20"/>
          <w:lang w:eastAsia="pl-PL"/>
        </w:rPr>
      </w:pPr>
      <w:r w:rsidRPr="000A1C8E">
        <w:rPr>
          <w:rFonts w:ascii="Calibri" w:hAnsi="Calibri" w:cs="Calibri"/>
          <w:sz w:val="20"/>
          <w:lang w:eastAsia="pl-PL"/>
        </w:rPr>
        <w:t>…………………………………………..</w:t>
      </w:r>
    </w:p>
    <w:p w:rsidR="003C6027" w:rsidRPr="000A1C8E" w:rsidRDefault="003C6027" w:rsidP="003C6027">
      <w:pPr>
        <w:spacing w:after="0"/>
        <w:ind w:right="5953"/>
        <w:rPr>
          <w:rFonts w:ascii="Calibri" w:hAnsi="Calibri" w:cs="Calibri"/>
          <w:sz w:val="20"/>
          <w:lang w:eastAsia="pl-PL"/>
        </w:rPr>
      </w:pPr>
      <w:r w:rsidRPr="000A1C8E">
        <w:rPr>
          <w:rFonts w:ascii="Calibri" w:hAnsi="Calibri" w:cs="Calibri"/>
          <w:sz w:val="20"/>
          <w:lang w:eastAsia="pl-PL"/>
        </w:rPr>
        <w:t xml:space="preserve">pełna nazwa/firma, numer REGON lub NIP,  adres Wykonawcy </w:t>
      </w:r>
    </w:p>
    <w:p w:rsidR="00B63327" w:rsidRPr="0034657F" w:rsidRDefault="00B63327" w:rsidP="00A028E8">
      <w:pPr>
        <w:spacing w:after="0"/>
        <w:rPr>
          <w:rFonts w:cstheme="minorHAnsi"/>
          <w:bCs/>
          <w:i/>
          <w:iCs/>
          <w:sz w:val="20"/>
        </w:rPr>
      </w:pPr>
    </w:p>
    <w:p w:rsidR="00B63327" w:rsidRPr="0034657F" w:rsidRDefault="00B63327" w:rsidP="00E92044">
      <w:pPr>
        <w:spacing w:after="0"/>
        <w:jc w:val="center"/>
        <w:rPr>
          <w:rFonts w:cstheme="minorHAnsi"/>
          <w:b/>
          <w:bCs/>
          <w:color w:val="000000"/>
        </w:rPr>
      </w:pPr>
      <w:r w:rsidRPr="0034657F">
        <w:rPr>
          <w:rFonts w:cstheme="minorHAnsi"/>
          <w:b/>
          <w:bCs/>
        </w:rPr>
        <w:t xml:space="preserve">WYKAZ </w:t>
      </w:r>
      <w:r w:rsidRPr="0034657F">
        <w:rPr>
          <w:rFonts w:cstheme="minorHAnsi"/>
          <w:b/>
          <w:bCs/>
          <w:color w:val="000000"/>
        </w:rPr>
        <w:t xml:space="preserve">OSÓB </w:t>
      </w:r>
    </w:p>
    <w:p w:rsidR="00B63327" w:rsidRPr="0034657F" w:rsidRDefault="00B63327" w:rsidP="00B63327">
      <w:pPr>
        <w:jc w:val="center"/>
        <w:rPr>
          <w:rFonts w:cstheme="minorHAnsi"/>
          <w:b/>
          <w:bCs/>
        </w:rPr>
      </w:pPr>
      <w:r w:rsidRPr="0034657F">
        <w:rPr>
          <w:rFonts w:cstheme="minorHAnsi"/>
          <w:b/>
          <w:bCs/>
        </w:rPr>
        <w:t xml:space="preserve">skierowanych przez Wykonawcę do realizacji zamówienia </w:t>
      </w:r>
    </w:p>
    <w:p w:rsidR="00B63327" w:rsidRPr="0034657F" w:rsidRDefault="00B63327" w:rsidP="00176474">
      <w:pPr>
        <w:spacing w:after="0"/>
        <w:jc w:val="center"/>
        <w:rPr>
          <w:rFonts w:cstheme="minorHAnsi"/>
          <w:b/>
          <w:bCs/>
          <w:sz w:val="20"/>
        </w:rPr>
      </w:pPr>
    </w:p>
    <w:p w:rsidR="00B63327" w:rsidRPr="00ED3022" w:rsidRDefault="00B63327" w:rsidP="00176474">
      <w:pPr>
        <w:autoSpaceDE w:val="0"/>
        <w:autoSpaceDN w:val="0"/>
        <w:adjustRightInd w:val="0"/>
        <w:spacing w:after="120" w:line="276" w:lineRule="auto"/>
        <w:jc w:val="both"/>
        <w:rPr>
          <w:rFonts w:cstheme="minorHAnsi"/>
          <w:bCs/>
        </w:rPr>
      </w:pPr>
      <w:r w:rsidRPr="00176474">
        <w:rPr>
          <w:rFonts w:cstheme="minorHAnsi"/>
          <w:bCs/>
        </w:rPr>
        <w:t>Oświadczam, że w realizacji zamówienia publicznego pn.</w:t>
      </w:r>
      <w:r w:rsidR="000E2C40" w:rsidRPr="00176474">
        <w:rPr>
          <w:rFonts w:cstheme="minorHAnsi"/>
          <w:b/>
          <w:bCs/>
        </w:rPr>
        <w:t xml:space="preserve"> </w:t>
      </w:r>
      <w:r w:rsidR="000E2C40" w:rsidRPr="0097580D">
        <w:rPr>
          <w:rFonts w:cstheme="minorHAnsi"/>
          <w:b/>
          <w:bCs/>
        </w:rPr>
        <w:t>„Konserwacj</w:t>
      </w:r>
      <w:r w:rsidR="006160D5" w:rsidRPr="0097580D">
        <w:rPr>
          <w:rFonts w:cstheme="minorHAnsi"/>
          <w:b/>
          <w:bCs/>
        </w:rPr>
        <w:t>a oświetlenia miasta w roku 2025</w:t>
      </w:r>
      <w:r w:rsidRPr="0097580D">
        <w:rPr>
          <w:rFonts w:cstheme="minorHAnsi"/>
          <w:b/>
          <w:bCs/>
        </w:rPr>
        <w:t>”</w:t>
      </w:r>
      <w:r w:rsidR="00E456AF">
        <w:rPr>
          <w:rFonts w:cstheme="minorHAnsi"/>
          <w:b/>
          <w:bCs/>
        </w:rPr>
        <w:t xml:space="preserve"> </w:t>
      </w:r>
      <w:r w:rsidRPr="00176474">
        <w:rPr>
          <w:rFonts w:eastAsia="ArialMT" w:cstheme="minorHAnsi"/>
          <w:color w:val="000000"/>
        </w:rPr>
        <w:t>prowadzonego w trybie podstawowym bez negocjacji będą uczestniczyć następujące osoby:</w:t>
      </w:r>
    </w:p>
    <w:tbl>
      <w:tblPr>
        <w:tblW w:w="9498" w:type="dxa"/>
        <w:tblInd w:w="-283" w:type="dxa"/>
        <w:tblLayout w:type="fixed"/>
        <w:tblCellMar>
          <w:left w:w="0" w:type="dxa"/>
          <w:right w:w="0" w:type="dxa"/>
        </w:tblCellMar>
        <w:tblLook w:val="0000" w:firstRow="0" w:lastRow="0" w:firstColumn="0" w:lastColumn="0" w:noHBand="0" w:noVBand="0"/>
      </w:tblPr>
      <w:tblGrid>
        <w:gridCol w:w="426"/>
        <w:gridCol w:w="2357"/>
        <w:gridCol w:w="1859"/>
        <w:gridCol w:w="1592"/>
        <w:gridCol w:w="1494"/>
        <w:gridCol w:w="1770"/>
      </w:tblGrid>
      <w:tr w:rsidR="00B63327" w:rsidRPr="0034657F" w:rsidTr="00B305CE">
        <w:trPr>
          <w:cantSplit/>
          <w:trHeight w:val="527"/>
        </w:trPr>
        <w:tc>
          <w:tcPr>
            <w:tcW w:w="426" w:type="dxa"/>
            <w:vMerge w:val="restart"/>
            <w:tcBorders>
              <w:top w:val="single" w:sz="1" w:space="0" w:color="000000"/>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r w:rsidRPr="0034657F">
              <w:rPr>
                <w:rFonts w:cstheme="minorHAnsi"/>
                <w:sz w:val="20"/>
              </w:rPr>
              <w:t>L.p.</w:t>
            </w:r>
          </w:p>
        </w:tc>
        <w:tc>
          <w:tcPr>
            <w:tcW w:w="2357" w:type="dxa"/>
            <w:vMerge w:val="restart"/>
            <w:tcBorders>
              <w:top w:val="single" w:sz="1" w:space="0" w:color="000000"/>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p>
          <w:p w:rsidR="00B63327" w:rsidRPr="0034657F" w:rsidRDefault="00B63327" w:rsidP="003D1EB5">
            <w:pPr>
              <w:snapToGrid w:val="0"/>
              <w:jc w:val="center"/>
              <w:rPr>
                <w:rFonts w:cstheme="minorHAnsi"/>
                <w:sz w:val="20"/>
              </w:rPr>
            </w:pPr>
          </w:p>
          <w:p w:rsidR="00B63327" w:rsidRPr="0034657F" w:rsidRDefault="00B63327" w:rsidP="003D1EB5">
            <w:pPr>
              <w:snapToGrid w:val="0"/>
              <w:jc w:val="center"/>
              <w:rPr>
                <w:rFonts w:cstheme="minorHAnsi"/>
                <w:sz w:val="20"/>
              </w:rPr>
            </w:pPr>
            <w:r w:rsidRPr="0034657F">
              <w:rPr>
                <w:rFonts w:cstheme="minorHAnsi"/>
                <w:sz w:val="20"/>
              </w:rPr>
              <w:t>Nazwisko i imię</w:t>
            </w:r>
          </w:p>
          <w:p w:rsidR="00B63327" w:rsidRPr="0034657F" w:rsidRDefault="00B63327" w:rsidP="003D1EB5">
            <w:pPr>
              <w:jc w:val="center"/>
              <w:rPr>
                <w:rFonts w:cstheme="minorHAnsi"/>
                <w:sz w:val="20"/>
              </w:rPr>
            </w:pPr>
          </w:p>
        </w:tc>
        <w:tc>
          <w:tcPr>
            <w:tcW w:w="1859" w:type="dxa"/>
            <w:vMerge w:val="restart"/>
            <w:tcBorders>
              <w:top w:val="single" w:sz="1" w:space="0" w:color="000000"/>
              <w:left w:val="single" w:sz="1" w:space="0" w:color="000000"/>
              <w:bottom w:val="single" w:sz="1" w:space="0" w:color="000000"/>
            </w:tcBorders>
            <w:shd w:val="clear" w:color="auto" w:fill="auto"/>
            <w:vAlign w:val="center"/>
          </w:tcPr>
          <w:p w:rsidR="000E2C40" w:rsidRPr="0034657F" w:rsidRDefault="00B63327" w:rsidP="002607C5">
            <w:pPr>
              <w:snapToGrid w:val="0"/>
              <w:spacing w:after="0"/>
              <w:jc w:val="center"/>
              <w:rPr>
                <w:rFonts w:cstheme="minorHAnsi"/>
                <w:sz w:val="20"/>
              </w:rPr>
            </w:pPr>
            <w:r w:rsidRPr="0034657F">
              <w:rPr>
                <w:rFonts w:cstheme="minorHAnsi"/>
                <w:sz w:val="20"/>
              </w:rPr>
              <w:t>Kwalifikacje zawodowe</w:t>
            </w:r>
            <w:r w:rsidR="002607C5" w:rsidRPr="0034657F">
              <w:rPr>
                <w:rFonts w:cstheme="minorHAnsi"/>
                <w:sz w:val="20"/>
              </w:rPr>
              <w:t xml:space="preserve">,  </w:t>
            </w:r>
          </w:p>
          <w:p w:rsidR="002607C5" w:rsidRPr="0034657F" w:rsidRDefault="002607C5" w:rsidP="002607C5">
            <w:pPr>
              <w:snapToGrid w:val="0"/>
              <w:spacing w:after="0"/>
              <w:jc w:val="center"/>
              <w:rPr>
                <w:rFonts w:cstheme="minorHAnsi"/>
                <w:sz w:val="20"/>
              </w:rPr>
            </w:pPr>
            <w:r w:rsidRPr="0034657F">
              <w:rPr>
                <w:rFonts w:cstheme="minorHAnsi"/>
                <w:sz w:val="20"/>
              </w:rPr>
              <w:t>posiadane</w:t>
            </w:r>
          </w:p>
          <w:p w:rsidR="00B63327" w:rsidRPr="0034657F" w:rsidRDefault="002607C5" w:rsidP="00CE3EF2">
            <w:pPr>
              <w:snapToGrid w:val="0"/>
              <w:spacing w:after="0"/>
              <w:jc w:val="center"/>
              <w:rPr>
                <w:rFonts w:cstheme="minorHAnsi"/>
                <w:sz w:val="20"/>
              </w:rPr>
            </w:pPr>
            <w:r w:rsidRPr="0034657F">
              <w:rPr>
                <w:rFonts w:cstheme="minorHAnsi"/>
                <w:sz w:val="20"/>
              </w:rPr>
              <w:t xml:space="preserve">uprawnienia, </w:t>
            </w:r>
            <w:r w:rsidR="00CE3EF2" w:rsidRPr="0034657F">
              <w:rPr>
                <w:rFonts w:cstheme="minorHAnsi"/>
                <w:sz w:val="20"/>
              </w:rPr>
              <w:t xml:space="preserve">kwalifikacje i </w:t>
            </w:r>
            <w:r w:rsidRPr="0034657F">
              <w:rPr>
                <w:rFonts w:cstheme="minorHAnsi"/>
                <w:sz w:val="20"/>
              </w:rPr>
              <w:t>doświadczenie</w:t>
            </w:r>
          </w:p>
        </w:tc>
        <w:tc>
          <w:tcPr>
            <w:tcW w:w="1592" w:type="dxa"/>
            <w:vMerge w:val="restart"/>
            <w:tcBorders>
              <w:top w:val="single" w:sz="1" w:space="0" w:color="000000"/>
              <w:left w:val="single" w:sz="1" w:space="0" w:color="000000"/>
              <w:bottom w:val="single" w:sz="1" w:space="0" w:color="000000"/>
            </w:tcBorders>
            <w:shd w:val="clear" w:color="auto" w:fill="auto"/>
            <w:vAlign w:val="center"/>
          </w:tcPr>
          <w:p w:rsidR="00B63327" w:rsidRPr="0034657F" w:rsidRDefault="00B63327" w:rsidP="002607C5">
            <w:pPr>
              <w:snapToGrid w:val="0"/>
              <w:jc w:val="center"/>
              <w:rPr>
                <w:rFonts w:cstheme="minorHAnsi"/>
                <w:sz w:val="20"/>
              </w:rPr>
            </w:pPr>
            <w:r w:rsidRPr="0034657F">
              <w:rPr>
                <w:rFonts w:cstheme="minorHAnsi"/>
                <w:sz w:val="20"/>
              </w:rPr>
              <w:t>Zakres wykonywanych czynności (funkcja) w realizacji zamówienia</w:t>
            </w:r>
          </w:p>
        </w:tc>
        <w:tc>
          <w:tcPr>
            <w:tcW w:w="326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B63327" w:rsidRPr="0034657F" w:rsidRDefault="00B63327" w:rsidP="000E2C40">
            <w:pPr>
              <w:snapToGrid w:val="0"/>
              <w:spacing w:after="0" w:line="240" w:lineRule="auto"/>
              <w:jc w:val="center"/>
              <w:rPr>
                <w:rFonts w:cstheme="minorHAnsi"/>
              </w:rPr>
            </w:pPr>
            <w:r w:rsidRPr="0034657F">
              <w:rPr>
                <w:rFonts w:cstheme="minorHAnsi"/>
                <w:sz w:val="20"/>
              </w:rPr>
              <w:t>Informacja o podstawie dysponowania przez Wykonawcę wskazaną  osobą</w:t>
            </w:r>
          </w:p>
        </w:tc>
      </w:tr>
      <w:tr w:rsidR="00B63327" w:rsidRPr="0034657F" w:rsidTr="00B305CE">
        <w:trPr>
          <w:cantSplit/>
          <w:trHeight w:val="1180"/>
        </w:trPr>
        <w:tc>
          <w:tcPr>
            <w:tcW w:w="426" w:type="dxa"/>
            <w:vMerge/>
            <w:tcBorders>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p>
        </w:tc>
        <w:tc>
          <w:tcPr>
            <w:tcW w:w="2357" w:type="dxa"/>
            <w:vMerge/>
            <w:tcBorders>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p>
        </w:tc>
        <w:tc>
          <w:tcPr>
            <w:tcW w:w="1859" w:type="dxa"/>
            <w:vMerge/>
            <w:tcBorders>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p>
        </w:tc>
        <w:tc>
          <w:tcPr>
            <w:tcW w:w="1592" w:type="dxa"/>
            <w:vMerge/>
            <w:tcBorders>
              <w:top w:val="single" w:sz="1" w:space="0" w:color="000000"/>
              <w:left w:val="single" w:sz="1" w:space="0" w:color="000000"/>
              <w:bottom w:val="single" w:sz="1" w:space="0" w:color="000000"/>
            </w:tcBorders>
            <w:shd w:val="clear" w:color="auto" w:fill="auto"/>
            <w:vAlign w:val="center"/>
          </w:tcPr>
          <w:p w:rsidR="00B63327" w:rsidRPr="0034657F" w:rsidRDefault="00B63327" w:rsidP="003D1EB5">
            <w:pPr>
              <w:snapToGrid w:val="0"/>
              <w:jc w:val="center"/>
              <w:rPr>
                <w:rFonts w:cstheme="minorHAnsi"/>
                <w:sz w:val="20"/>
              </w:rPr>
            </w:pPr>
          </w:p>
        </w:tc>
        <w:tc>
          <w:tcPr>
            <w:tcW w:w="1494" w:type="dxa"/>
            <w:tcBorders>
              <w:left w:val="single" w:sz="1" w:space="0" w:color="000000"/>
              <w:bottom w:val="single" w:sz="1" w:space="0" w:color="000000"/>
            </w:tcBorders>
            <w:shd w:val="clear" w:color="auto" w:fill="auto"/>
            <w:vAlign w:val="center"/>
          </w:tcPr>
          <w:p w:rsidR="00B63327" w:rsidRPr="0034657F" w:rsidRDefault="00B63327" w:rsidP="000E2C40">
            <w:pPr>
              <w:spacing w:after="0"/>
              <w:jc w:val="center"/>
              <w:rPr>
                <w:rFonts w:cstheme="minorHAnsi"/>
                <w:bCs/>
                <w:i/>
                <w:iCs/>
                <w:sz w:val="18"/>
                <w:szCs w:val="18"/>
              </w:rPr>
            </w:pPr>
            <w:r w:rsidRPr="0034657F">
              <w:rPr>
                <w:rFonts w:cstheme="minorHAnsi"/>
                <w:bCs/>
                <w:sz w:val="18"/>
                <w:szCs w:val="18"/>
              </w:rPr>
              <w:t>np. zobowiązanie podmiotu udostępniającego zasoby</w:t>
            </w:r>
          </w:p>
          <w:p w:rsidR="00B63327" w:rsidRPr="0034657F" w:rsidRDefault="00B63327" w:rsidP="000E2C40">
            <w:pPr>
              <w:spacing w:after="0"/>
              <w:jc w:val="center"/>
              <w:rPr>
                <w:rFonts w:eastAsia="Arial" w:cstheme="minorHAnsi"/>
                <w:bCs/>
                <w:sz w:val="18"/>
                <w:szCs w:val="18"/>
              </w:rPr>
            </w:pPr>
            <w:r w:rsidRPr="0034657F">
              <w:rPr>
                <w:rFonts w:cstheme="minorHAnsi"/>
                <w:bCs/>
                <w:i/>
                <w:iCs/>
                <w:sz w:val="18"/>
                <w:szCs w:val="18"/>
              </w:rPr>
              <w:t xml:space="preserve">tzw. </w:t>
            </w:r>
            <w:r w:rsidRPr="0034657F">
              <w:rPr>
                <w:rFonts w:cstheme="minorHAnsi"/>
                <w:bCs/>
                <w:i/>
                <w:iCs/>
                <w:sz w:val="18"/>
                <w:szCs w:val="18"/>
                <w:u w:val="single"/>
              </w:rPr>
              <w:t>dysponowanie</w:t>
            </w:r>
            <w:r w:rsidRPr="0034657F">
              <w:rPr>
                <w:rFonts w:cstheme="minorHAnsi"/>
                <w:i/>
                <w:iCs/>
                <w:sz w:val="18"/>
                <w:szCs w:val="18"/>
                <w:u w:val="single"/>
              </w:rPr>
              <w:t xml:space="preserve"> pośrednie</w:t>
            </w:r>
            <w:r w:rsidRPr="0034657F">
              <w:rPr>
                <w:rFonts w:cstheme="minorHAnsi"/>
                <w:b/>
                <w:bCs/>
                <w:i/>
                <w:iCs/>
                <w:sz w:val="18"/>
                <w:szCs w:val="18"/>
                <w:vertAlign w:val="superscript"/>
              </w:rPr>
              <w:t>1)</w:t>
            </w:r>
          </w:p>
        </w:tc>
        <w:tc>
          <w:tcPr>
            <w:tcW w:w="1770" w:type="dxa"/>
            <w:tcBorders>
              <w:left w:val="single" w:sz="1" w:space="0" w:color="000000"/>
              <w:bottom w:val="single" w:sz="1" w:space="0" w:color="000000"/>
              <w:right w:val="single" w:sz="1" w:space="0" w:color="000000"/>
            </w:tcBorders>
            <w:shd w:val="clear" w:color="auto" w:fill="auto"/>
            <w:vAlign w:val="center"/>
          </w:tcPr>
          <w:p w:rsidR="00B63327" w:rsidRPr="0034657F" w:rsidRDefault="00B63327" w:rsidP="000E2C40">
            <w:pPr>
              <w:spacing w:after="0"/>
              <w:jc w:val="center"/>
              <w:rPr>
                <w:rFonts w:cstheme="minorHAnsi"/>
                <w:bCs/>
                <w:sz w:val="18"/>
                <w:szCs w:val="18"/>
              </w:rPr>
            </w:pPr>
            <w:r w:rsidRPr="0034657F">
              <w:rPr>
                <w:rFonts w:cstheme="minorHAnsi"/>
                <w:bCs/>
                <w:sz w:val="18"/>
                <w:szCs w:val="18"/>
              </w:rPr>
              <w:t>np. umowa o pracę / umowa zlecenie/</w:t>
            </w:r>
          </w:p>
          <w:p w:rsidR="00B63327" w:rsidRPr="0034657F" w:rsidRDefault="00B63327" w:rsidP="000E2C40">
            <w:pPr>
              <w:spacing w:after="0"/>
              <w:jc w:val="center"/>
              <w:rPr>
                <w:rFonts w:cstheme="minorHAnsi"/>
                <w:bCs/>
                <w:i/>
                <w:iCs/>
                <w:sz w:val="18"/>
                <w:szCs w:val="18"/>
              </w:rPr>
            </w:pPr>
            <w:r w:rsidRPr="0034657F">
              <w:rPr>
                <w:rFonts w:cstheme="minorHAnsi"/>
                <w:bCs/>
                <w:sz w:val="18"/>
                <w:szCs w:val="18"/>
              </w:rPr>
              <w:t>umowa o dzieło</w:t>
            </w:r>
          </w:p>
          <w:p w:rsidR="00B63327" w:rsidRPr="0034657F" w:rsidRDefault="00B63327" w:rsidP="000E2C40">
            <w:pPr>
              <w:spacing w:after="0"/>
              <w:jc w:val="center"/>
              <w:rPr>
                <w:rFonts w:cstheme="minorHAnsi"/>
                <w:sz w:val="18"/>
                <w:szCs w:val="18"/>
              </w:rPr>
            </w:pPr>
            <w:r w:rsidRPr="0034657F">
              <w:rPr>
                <w:rFonts w:cstheme="minorHAnsi"/>
                <w:bCs/>
                <w:i/>
                <w:iCs/>
                <w:sz w:val="18"/>
                <w:szCs w:val="18"/>
              </w:rPr>
              <w:t xml:space="preserve">tzw. </w:t>
            </w:r>
            <w:r w:rsidRPr="0034657F">
              <w:rPr>
                <w:rFonts w:cstheme="minorHAnsi"/>
                <w:bCs/>
                <w:i/>
                <w:iCs/>
                <w:sz w:val="18"/>
                <w:szCs w:val="18"/>
                <w:u w:val="single"/>
              </w:rPr>
              <w:t>dysponowanie</w:t>
            </w:r>
            <w:r w:rsidRPr="0034657F">
              <w:rPr>
                <w:rFonts w:cstheme="minorHAnsi"/>
                <w:i/>
                <w:iCs/>
                <w:sz w:val="18"/>
                <w:szCs w:val="18"/>
                <w:u w:val="single"/>
              </w:rPr>
              <w:t xml:space="preserve"> bezpośredni</w:t>
            </w:r>
            <w:r w:rsidRPr="0034657F">
              <w:rPr>
                <w:rFonts w:cstheme="minorHAnsi"/>
                <w:sz w:val="18"/>
                <w:szCs w:val="18"/>
                <w:u w:val="single"/>
              </w:rPr>
              <w:t>e</w:t>
            </w:r>
            <w:r w:rsidRPr="0034657F">
              <w:rPr>
                <w:rFonts w:cstheme="minorHAnsi"/>
                <w:sz w:val="18"/>
                <w:szCs w:val="18"/>
                <w:u w:val="single"/>
                <w:vertAlign w:val="superscript"/>
              </w:rPr>
              <w:t>2</w:t>
            </w:r>
            <w:r w:rsidRPr="0034657F">
              <w:rPr>
                <w:rFonts w:cstheme="minorHAnsi"/>
                <w:b/>
                <w:bCs/>
                <w:i/>
                <w:iCs/>
                <w:sz w:val="18"/>
                <w:szCs w:val="18"/>
                <w:vertAlign w:val="superscript"/>
              </w:rPr>
              <w:t>)</w:t>
            </w:r>
          </w:p>
        </w:tc>
      </w:tr>
      <w:tr w:rsidR="00B63327" w:rsidRPr="0034657F" w:rsidTr="00B305CE">
        <w:trPr>
          <w:trHeight w:val="688"/>
        </w:trPr>
        <w:tc>
          <w:tcPr>
            <w:tcW w:w="426" w:type="dxa"/>
            <w:tcBorders>
              <w:left w:val="single" w:sz="1" w:space="0" w:color="000000"/>
              <w:bottom w:val="single" w:sz="4" w:space="0" w:color="auto"/>
            </w:tcBorders>
            <w:shd w:val="clear" w:color="auto" w:fill="auto"/>
            <w:vAlign w:val="center"/>
          </w:tcPr>
          <w:p w:rsidR="00B63327" w:rsidRPr="0034657F" w:rsidRDefault="00B63327" w:rsidP="00A67ED7">
            <w:pPr>
              <w:snapToGrid w:val="0"/>
              <w:jc w:val="center"/>
              <w:rPr>
                <w:rFonts w:cstheme="minorHAnsi"/>
                <w:sz w:val="20"/>
              </w:rPr>
            </w:pPr>
            <w:r w:rsidRPr="0034657F">
              <w:rPr>
                <w:rFonts w:cstheme="minorHAnsi"/>
                <w:sz w:val="20"/>
              </w:rPr>
              <w:t>1</w:t>
            </w:r>
          </w:p>
        </w:tc>
        <w:tc>
          <w:tcPr>
            <w:tcW w:w="2357" w:type="dxa"/>
            <w:tcBorders>
              <w:left w:val="single" w:sz="1" w:space="0" w:color="000000"/>
              <w:bottom w:val="single" w:sz="4" w:space="0" w:color="auto"/>
            </w:tcBorders>
            <w:shd w:val="clear" w:color="auto" w:fill="auto"/>
            <w:vAlign w:val="center"/>
          </w:tcPr>
          <w:p w:rsidR="00B63327" w:rsidRPr="0034657F" w:rsidRDefault="00B63327" w:rsidP="00A67ED7">
            <w:pPr>
              <w:snapToGrid w:val="0"/>
              <w:rPr>
                <w:rFonts w:cstheme="minorHAnsi"/>
                <w:sz w:val="20"/>
              </w:rPr>
            </w:pPr>
          </w:p>
        </w:tc>
        <w:tc>
          <w:tcPr>
            <w:tcW w:w="1859" w:type="dxa"/>
            <w:tcBorders>
              <w:left w:val="single" w:sz="1" w:space="0" w:color="000000"/>
              <w:bottom w:val="single" w:sz="4" w:space="0" w:color="auto"/>
            </w:tcBorders>
            <w:shd w:val="clear" w:color="auto" w:fill="auto"/>
            <w:vAlign w:val="center"/>
          </w:tcPr>
          <w:p w:rsidR="00B63327" w:rsidRPr="0034657F" w:rsidRDefault="00B63327" w:rsidP="00A67ED7">
            <w:pPr>
              <w:snapToGrid w:val="0"/>
              <w:rPr>
                <w:rFonts w:cstheme="minorHAnsi"/>
                <w:sz w:val="20"/>
              </w:rPr>
            </w:pPr>
          </w:p>
        </w:tc>
        <w:tc>
          <w:tcPr>
            <w:tcW w:w="1592" w:type="dxa"/>
            <w:tcBorders>
              <w:left w:val="single" w:sz="1" w:space="0" w:color="000000"/>
              <w:bottom w:val="single" w:sz="4" w:space="0" w:color="auto"/>
            </w:tcBorders>
            <w:shd w:val="clear" w:color="auto" w:fill="auto"/>
            <w:vAlign w:val="center"/>
          </w:tcPr>
          <w:p w:rsidR="00B63327" w:rsidRPr="0034657F" w:rsidRDefault="00B63327" w:rsidP="00A67ED7">
            <w:pPr>
              <w:snapToGrid w:val="0"/>
              <w:rPr>
                <w:rFonts w:cstheme="minorHAnsi"/>
                <w:sz w:val="20"/>
              </w:rPr>
            </w:pPr>
          </w:p>
        </w:tc>
        <w:tc>
          <w:tcPr>
            <w:tcW w:w="1494" w:type="dxa"/>
            <w:tcBorders>
              <w:left w:val="single" w:sz="1" w:space="0" w:color="000000"/>
              <w:bottom w:val="single" w:sz="4" w:space="0" w:color="auto"/>
            </w:tcBorders>
            <w:shd w:val="clear" w:color="auto" w:fill="auto"/>
            <w:vAlign w:val="center"/>
          </w:tcPr>
          <w:p w:rsidR="00B63327" w:rsidRPr="0034657F" w:rsidRDefault="00B63327" w:rsidP="00A67ED7">
            <w:pPr>
              <w:autoSpaceDE w:val="0"/>
              <w:snapToGrid w:val="0"/>
              <w:rPr>
                <w:rFonts w:cstheme="minorHAnsi"/>
                <w:sz w:val="20"/>
              </w:rPr>
            </w:pPr>
          </w:p>
        </w:tc>
        <w:tc>
          <w:tcPr>
            <w:tcW w:w="1770" w:type="dxa"/>
            <w:tcBorders>
              <w:left w:val="single" w:sz="1" w:space="0" w:color="000000"/>
              <w:bottom w:val="single" w:sz="4" w:space="0" w:color="auto"/>
              <w:right w:val="single" w:sz="1" w:space="0" w:color="000000"/>
            </w:tcBorders>
            <w:shd w:val="clear" w:color="auto" w:fill="auto"/>
            <w:vAlign w:val="center"/>
          </w:tcPr>
          <w:p w:rsidR="00B63327" w:rsidRPr="0034657F" w:rsidRDefault="00B63327" w:rsidP="00A67ED7">
            <w:pPr>
              <w:autoSpaceDE w:val="0"/>
              <w:snapToGrid w:val="0"/>
              <w:rPr>
                <w:rFonts w:cstheme="minorHAnsi"/>
                <w:sz w:val="20"/>
              </w:rPr>
            </w:pPr>
          </w:p>
        </w:tc>
      </w:tr>
      <w:tr w:rsidR="00A67ED7" w:rsidRPr="0034657F" w:rsidTr="00B305CE">
        <w:trPr>
          <w:trHeight w:val="690"/>
        </w:trPr>
        <w:tc>
          <w:tcPr>
            <w:tcW w:w="426"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jc w:val="center"/>
              <w:rPr>
                <w:rFonts w:cstheme="minorHAnsi"/>
                <w:sz w:val="20"/>
              </w:rPr>
            </w:pPr>
            <w:r w:rsidRPr="0034657F">
              <w:rPr>
                <w:rFonts w:cstheme="minorHAnsi"/>
                <w:sz w:val="20"/>
              </w:rPr>
              <w:t>2</w:t>
            </w:r>
          </w:p>
        </w:tc>
        <w:tc>
          <w:tcPr>
            <w:tcW w:w="2357"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autoSpaceDE w:val="0"/>
              <w:snapToGrid w:val="0"/>
              <w:rPr>
                <w:rFonts w:cstheme="minorHAnsi"/>
                <w:sz w:val="20"/>
              </w:rPr>
            </w:pPr>
          </w:p>
        </w:tc>
        <w:tc>
          <w:tcPr>
            <w:tcW w:w="1770" w:type="dxa"/>
            <w:tcBorders>
              <w:top w:val="single" w:sz="4" w:space="0" w:color="auto"/>
              <w:left w:val="single" w:sz="1" w:space="0" w:color="000000"/>
              <w:bottom w:val="single" w:sz="4" w:space="0" w:color="auto"/>
              <w:right w:val="single" w:sz="1" w:space="0" w:color="000000"/>
            </w:tcBorders>
            <w:shd w:val="clear" w:color="auto" w:fill="auto"/>
            <w:vAlign w:val="center"/>
          </w:tcPr>
          <w:p w:rsidR="00A67ED7" w:rsidRPr="0034657F" w:rsidRDefault="00A67ED7" w:rsidP="00A67ED7">
            <w:pPr>
              <w:autoSpaceDE w:val="0"/>
              <w:snapToGrid w:val="0"/>
              <w:rPr>
                <w:rFonts w:cstheme="minorHAnsi"/>
                <w:sz w:val="20"/>
              </w:rPr>
            </w:pPr>
          </w:p>
        </w:tc>
      </w:tr>
      <w:tr w:rsidR="00A67ED7" w:rsidRPr="0034657F" w:rsidTr="00B305CE">
        <w:trPr>
          <w:trHeight w:val="557"/>
        </w:trPr>
        <w:tc>
          <w:tcPr>
            <w:tcW w:w="426"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jc w:val="center"/>
              <w:rPr>
                <w:rFonts w:cstheme="minorHAnsi"/>
                <w:sz w:val="20"/>
              </w:rPr>
            </w:pPr>
            <w:r w:rsidRPr="0034657F">
              <w:rPr>
                <w:rFonts w:cstheme="minorHAnsi"/>
                <w:sz w:val="20"/>
              </w:rPr>
              <w:t>3</w:t>
            </w:r>
          </w:p>
        </w:tc>
        <w:tc>
          <w:tcPr>
            <w:tcW w:w="2357"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autoSpaceDE w:val="0"/>
              <w:snapToGrid w:val="0"/>
              <w:rPr>
                <w:rFonts w:cstheme="minorHAnsi"/>
                <w:sz w:val="20"/>
              </w:rPr>
            </w:pPr>
          </w:p>
        </w:tc>
        <w:tc>
          <w:tcPr>
            <w:tcW w:w="1770" w:type="dxa"/>
            <w:tcBorders>
              <w:top w:val="single" w:sz="4" w:space="0" w:color="auto"/>
              <w:left w:val="single" w:sz="1" w:space="0" w:color="000000"/>
              <w:bottom w:val="single" w:sz="4" w:space="0" w:color="auto"/>
              <w:right w:val="single" w:sz="1" w:space="0" w:color="000000"/>
            </w:tcBorders>
            <w:shd w:val="clear" w:color="auto" w:fill="auto"/>
            <w:vAlign w:val="center"/>
          </w:tcPr>
          <w:p w:rsidR="00A67ED7" w:rsidRPr="0034657F" w:rsidRDefault="00A67ED7" w:rsidP="00A67ED7">
            <w:pPr>
              <w:autoSpaceDE w:val="0"/>
              <w:snapToGrid w:val="0"/>
              <w:rPr>
                <w:rFonts w:cstheme="minorHAnsi"/>
                <w:sz w:val="20"/>
              </w:rPr>
            </w:pPr>
          </w:p>
        </w:tc>
      </w:tr>
      <w:tr w:rsidR="00A67ED7" w:rsidRPr="0034657F" w:rsidTr="00B305CE">
        <w:trPr>
          <w:trHeight w:val="566"/>
        </w:trPr>
        <w:tc>
          <w:tcPr>
            <w:tcW w:w="426"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jc w:val="center"/>
              <w:rPr>
                <w:rFonts w:cstheme="minorHAnsi"/>
                <w:sz w:val="20"/>
              </w:rPr>
            </w:pPr>
            <w:r w:rsidRPr="0034657F">
              <w:rPr>
                <w:rFonts w:cstheme="minorHAnsi"/>
                <w:sz w:val="20"/>
              </w:rPr>
              <w:t>4</w:t>
            </w:r>
          </w:p>
        </w:tc>
        <w:tc>
          <w:tcPr>
            <w:tcW w:w="2357"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rsidR="00A67ED7" w:rsidRPr="0034657F" w:rsidRDefault="00A67ED7" w:rsidP="00A67ED7">
            <w:pPr>
              <w:autoSpaceDE w:val="0"/>
              <w:snapToGrid w:val="0"/>
              <w:rPr>
                <w:rFonts w:cstheme="minorHAnsi"/>
                <w:sz w:val="20"/>
              </w:rPr>
            </w:pPr>
          </w:p>
        </w:tc>
        <w:tc>
          <w:tcPr>
            <w:tcW w:w="1770" w:type="dxa"/>
            <w:tcBorders>
              <w:top w:val="single" w:sz="4" w:space="0" w:color="auto"/>
              <w:left w:val="single" w:sz="1" w:space="0" w:color="000000"/>
              <w:bottom w:val="single" w:sz="4" w:space="0" w:color="auto"/>
              <w:right w:val="single" w:sz="1" w:space="0" w:color="000000"/>
            </w:tcBorders>
            <w:shd w:val="clear" w:color="auto" w:fill="auto"/>
            <w:vAlign w:val="center"/>
          </w:tcPr>
          <w:p w:rsidR="00A67ED7" w:rsidRPr="0034657F" w:rsidRDefault="00A67ED7" w:rsidP="00A67ED7">
            <w:pPr>
              <w:autoSpaceDE w:val="0"/>
              <w:snapToGrid w:val="0"/>
              <w:rPr>
                <w:rFonts w:cstheme="minorHAnsi"/>
                <w:sz w:val="20"/>
              </w:rPr>
            </w:pPr>
          </w:p>
        </w:tc>
      </w:tr>
      <w:tr w:rsidR="00311F96" w:rsidRPr="0034657F" w:rsidTr="00B305CE">
        <w:trPr>
          <w:trHeight w:val="566"/>
        </w:trPr>
        <w:tc>
          <w:tcPr>
            <w:tcW w:w="426" w:type="dxa"/>
            <w:tcBorders>
              <w:top w:val="single" w:sz="4" w:space="0" w:color="auto"/>
              <w:left w:val="single" w:sz="1" w:space="0" w:color="000000"/>
              <w:bottom w:val="single" w:sz="4" w:space="0" w:color="auto"/>
            </w:tcBorders>
            <w:shd w:val="clear" w:color="auto" w:fill="auto"/>
            <w:vAlign w:val="center"/>
          </w:tcPr>
          <w:p w:rsidR="00311F96" w:rsidRPr="0034657F" w:rsidRDefault="00311F96" w:rsidP="00A67ED7">
            <w:pPr>
              <w:snapToGrid w:val="0"/>
              <w:jc w:val="center"/>
              <w:rPr>
                <w:rFonts w:cstheme="minorHAnsi"/>
                <w:sz w:val="20"/>
              </w:rPr>
            </w:pPr>
            <w:r>
              <w:rPr>
                <w:rFonts w:cstheme="minorHAnsi"/>
                <w:sz w:val="20"/>
              </w:rPr>
              <w:t>5</w:t>
            </w:r>
          </w:p>
        </w:tc>
        <w:tc>
          <w:tcPr>
            <w:tcW w:w="2357" w:type="dxa"/>
            <w:tcBorders>
              <w:top w:val="single" w:sz="4" w:space="0" w:color="auto"/>
              <w:left w:val="single" w:sz="1" w:space="0" w:color="000000"/>
              <w:bottom w:val="single" w:sz="4" w:space="0" w:color="auto"/>
            </w:tcBorders>
            <w:shd w:val="clear" w:color="auto" w:fill="auto"/>
            <w:vAlign w:val="center"/>
          </w:tcPr>
          <w:p w:rsidR="00311F96" w:rsidRPr="0034657F" w:rsidRDefault="00311F96"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rsidR="00311F96" w:rsidRPr="0034657F" w:rsidRDefault="00311F96"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rsidR="00311F96" w:rsidRPr="0034657F" w:rsidRDefault="00311F96"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rsidR="00311F96" w:rsidRPr="0034657F" w:rsidRDefault="00311F96" w:rsidP="00A67ED7">
            <w:pPr>
              <w:autoSpaceDE w:val="0"/>
              <w:snapToGrid w:val="0"/>
              <w:rPr>
                <w:rFonts w:cstheme="minorHAnsi"/>
                <w:sz w:val="20"/>
              </w:rPr>
            </w:pPr>
          </w:p>
        </w:tc>
        <w:tc>
          <w:tcPr>
            <w:tcW w:w="1770" w:type="dxa"/>
            <w:tcBorders>
              <w:top w:val="single" w:sz="4" w:space="0" w:color="auto"/>
              <w:left w:val="single" w:sz="1" w:space="0" w:color="000000"/>
              <w:bottom w:val="single" w:sz="4" w:space="0" w:color="auto"/>
              <w:right w:val="single" w:sz="1" w:space="0" w:color="000000"/>
            </w:tcBorders>
            <w:shd w:val="clear" w:color="auto" w:fill="auto"/>
            <w:vAlign w:val="center"/>
          </w:tcPr>
          <w:p w:rsidR="00311F96" w:rsidRPr="0034657F" w:rsidRDefault="00311F96" w:rsidP="00A67ED7">
            <w:pPr>
              <w:autoSpaceDE w:val="0"/>
              <w:snapToGrid w:val="0"/>
              <w:rPr>
                <w:rFonts w:cstheme="minorHAnsi"/>
                <w:sz w:val="20"/>
              </w:rPr>
            </w:pPr>
          </w:p>
        </w:tc>
      </w:tr>
      <w:tr w:rsidR="00A67ED7" w:rsidRPr="0034657F" w:rsidTr="00B305CE">
        <w:trPr>
          <w:trHeight w:val="546"/>
        </w:trPr>
        <w:tc>
          <w:tcPr>
            <w:tcW w:w="426" w:type="dxa"/>
            <w:tcBorders>
              <w:top w:val="single" w:sz="4" w:space="0" w:color="auto"/>
              <w:left w:val="single" w:sz="1" w:space="0" w:color="000000"/>
              <w:bottom w:val="single" w:sz="1" w:space="0" w:color="000000"/>
            </w:tcBorders>
            <w:shd w:val="clear" w:color="auto" w:fill="auto"/>
          </w:tcPr>
          <w:p w:rsidR="00A67ED7" w:rsidRPr="0034657F" w:rsidRDefault="00A67ED7" w:rsidP="003D1EB5">
            <w:pPr>
              <w:snapToGrid w:val="0"/>
              <w:jc w:val="center"/>
              <w:rPr>
                <w:rFonts w:cstheme="minorHAnsi"/>
                <w:sz w:val="20"/>
              </w:rPr>
            </w:pPr>
            <w:r w:rsidRPr="0034657F">
              <w:rPr>
                <w:rFonts w:cstheme="minorHAnsi"/>
                <w:sz w:val="20"/>
              </w:rPr>
              <w:t>….</w:t>
            </w:r>
          </w:p>
        </w:tc>
        <w:tc>
          <w:tcPr>
            <w:tcW w:w="2357" w:type="dxa"/>
            <w:tcBorders>
              <w:top w:val="single" w:sz="4" w:space="0" w:color="auto"/>
              <w:left w:val="single" w:sz="1" w:space="0" w:color="000000"/>
              <w:bottom w:val="single" w:sz="1" w:space="0" w:color="000000"/>
            </w:tcBorders>
            <w:shd w:val="clear" w:color="auto" w:fill="auto"/>
            <w:vAlign w:val="center"/>
          </w:tcPr>
          <w:p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1" w:space="0" w:color="000000"/>
            </w:tcBorders>
            <w:shd w:val="clear" w:color="auto" w:fill="auto"/>
            <w:vAlign w:val="center"/>
          </w:tcPr>
          <w:p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1" w:space="0" w:color="000000"/>
            </w:tcBorders>
            <w:shd w:val="clear" w:color="auto" w:fill="auto"/>
            <w:vAlign w:val="center"/>
          </w:tcPr>
          <w:p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1" w:space="0" w:color="000000"/>
            </w:tcBorders>
            <w:shd w:val="clear" w:color="auto" w:fill="auto"/>
            <w:vAlign w:val="center"/>
          </w:tcPr>
          <w:p w:rsidR="00A67ED7" w:rsidRPr="0034657F" w:rsidRDefault="00A67ED7" w:rsidP="00A67ED7">
            <w:pPr>
              <w:autoSpaceDE w:val="0"/>
              <w:snapToGrid w:val="0"/>
              <w:rPr>
                <w:rFonts w:cstheme="minorHAnsi"/>
                <w:sz w:val="20"/>
              </w:rPr>
            </w:pPr>
          </w:p>
        </w:tc>
        <w:tc>
          <w:tcPr>
            <w:tcW w:w="1770" w:type="dxa"/>
            <w:tcBorders>
              <w:top w:val="single" w:sz="4" w:space="0" w:color="auto"/>
              <w:left w:val="single" w:sz="1" w:space="0" w:color="000000"/>
              <w:bottom w:val="single" w:sz="1" w:space="0" w:color="000000"/>
              <w:right w:val="single" w:sz="1" w:space="0" w:color="000000"/>
            </w:tcBorders>
            <w:shd w:val="clear" w:color="auto" w:fill="auto"/>
            <w:vAlign w:val="center"/>
          </w:tcPr>
          <w:p w:rsidR="00A67ED7" w:rsidRPr="0034657F" w:rsidRDefault="00A67ED7" w:rsidP="00A67ED7">
            <w:pPr>
              <w:autoSpaceDE w:val="0"/>
              <w:snapToGrid w:val="0"/>
              <w:rPr>
                <w:rFonts w:cstheme="minorHAnsi"/>
                <w:sz w:val="20"/>
              </w:rPr>
            </w:pPr>
          </w:p>
        </w:tc>
      </w:tr>
    </w:tbl>
    <w:p w:rsidR="00B63327" w:rsidRPr="0034657F" w:rsidRDefault="00B63327" w:rsidP="00D63B13">
      <w:pPr>
        <w:autoSpaceDE w:val="0"/>
        <w:spacing w:after="0"/>
        <w:jc w:val="both"/>
        <w:rPr>
          <w:rFonts w:cstheme="minorHAnsi"/>
          <w:sz w:val="20"/>
        </w:rPr>
      </w:pPr>
    </w:p>
    <w:p w:rsidR="00A225AD" w:rsidRDefault="00A225AD" w:rsidP="00B63327">
      <w:pPr>
        <w:autoSpaceDE w:val="0"/>
        <w:spacing w:after="0"/>
        <w:jc w:val="both"/>
        <w:rPr>
          <w:rFonts w:cstheme="minorHAnsi"/>
          <w:b/>
          <w:bCs/>
          <w:sz w:val="20"/>
          <w:szCs w:val="20"/>
        </w:rPr>
      </w:pPr>
    </w:p>
    <w:p w:rsidR="00B63327" w:rsidRPr="0034657F" w:rsidRDefault="00B63327" w:rsidP="00B63327">
      <w:pPr>
        <w:autoSpaceDE w:val="0"/>
        <w:spacing w:after="0"/>
        <w:jc w:val="both"/>
        <w:rPr>
          <w:rFonts w:cstheme="minorHAnsi"/>
          <w:sz w:val="20"/>
          <w:szCs w:val="20"/>
        </w:rPr>
      </w:pPr>
      <w:r w:rsidRPr="0034657F">
        <w:rPr>
          <w:rFonts w:cstheme="minorHAnsi"/>
          <w:b/>
          <w:bCs/>
          <w:sz w:val="20"/>
          <w:szCs w:val="20"/>
        </w:rPr>
        <w:t>O</w:t>
      </w:r>
      <w:r w:rsidRPr="0034657F">
        <w:rPr>
          <w:rFonts w:eastAsia="TimesNewRoman" w:cstheme="minorHAnsi"/>
          <w:b/>
          <w:bCs/>
          <w:sz w:val="20"/>
          <w:szCs w:val="20"/>
        </w:rPr>
        <w:t>ś</w:t>
      </w:r>
      <w:r w:rsidRPr="0034657F">
        <w:rPr>
          <w:rFonts w:cstheme="minorHAnsi"/>
          <w:b/>
          <w:bCs/>
          <w:sz w:val="20"/>
          <w:szCs w:val="20"/>
        </w:rPr>
        <w:t xml:space="preserve">wiadczamy, </w:t>
      </w:r>
      <w:r w:rsidRPr="0034657F">
        <w:rPr>
          <w:rFonts w:eastAsia="TimesNewRoman" w:cstheme="minorHAnsi"/>
          <w:b/>
          <w:bCs/>
          <w:sz w:val="20"/>
          <w:szCs w:val="20"/>
        </w:rPr>
        <w:t>ż</w:t>
      </w:r>
      <w:r w:rsidRPr="0034657F">
        <w:rPr>
          <w:rFonts w:cstheme="minorHAnsi"/>
          <w:b/>
          <w:bCs/>
          <w:sz w:val="20"/>
          <w:szCs w:val="20"/>
        </w:rPr>
        <w:t>e:</w:t>
      </w:r>
    </w:p>
    <w:p w:rsidR="00B63327" w:rsidRPr="0034657F" w:rsidRDefault="00B84C04" w:rsidP="00B63327">
      <w:pPr>
        <w:tabs>
          <w:tab w:val="left" w:pos="157"/>
        </w:tabs>
        <w:autoSpaceDE w:val="0"/>
        <w:spacing w:after="0"/>
        <w:jc w:val="both"/>
        <w:rPr>
          <w:rFonts w:cstheme="minorHAnsi"/>
          <w:spacing w:val="-6"/>
          <w:sz w:val="20"/>
          <w:szCs w:val="20"/>
        </w:rPr>
      </w:pPr>
      <w:r>
        <w:rPr>
          <w:rFonts w:cstheme="minorHAnsi"/>
          <w:sz w:val="20"/>
          <w:szCs w:val="20"/>
        </w:rPr>
        <w:t xml:space="preserve">osoby wyżej wykazane, </w:t>
      </w:r>
      <w:r w:rsidR="00B63327" w:rsidRPr="0034657F">
        <w:rPr>
          <w:rFonts w:cstheme="minorHAnsi"/>
          <w:sz w:val="20"/>
          <w:szCs w:val="20"/>
        </w:rPr>
        <w:t xml:space="preserve">które będą uczestniczyć w wykonywaniu </w:t>
      </w:r>
      <w:r>
        <w:rPr>
          <w:rFonts w:cstheme="minorHAnsi"/>
          <w:sz w:val="20"/>
          <w:szCs w:val="20"/>
        </w:rPr>
        <w:t xml:space="preserve">zamówienia, posiadają wymagane </w:t>
      </w:r>
      <w:r w:rsidR="00B63327" w:rsidRPr="0034657F">
        <w:rPr>
          <w:rFonts w:cstheme="minorHAnsi"/>
          <w:sz w:val="20"/>
          <w:szCs w:val="20"/>
        </w:rPr>
        <w:t xml:space="preserve">przepisami prawa uprawnienia </w:t>
      </w:r>
      <w:r w:rsidR="004962FF">
        <w:rPr>
          <w:rFonts w:cstheme="minorHAnsi"/>
          <w:sz w:val="20"/>
          <w:szCs w:val="20"/>
        </w:rPr>
        <w:t xml:space="preserve">- </w:t>
      </w:r>
      <w:r w:rsidR="00B63327" w:rsidRPr="004962FF">
        <w:rPr>
          <w:rFonts w:cstheme="minorHAnsi"/>
          <w:sz w:val="20"/>
          <w:szCs w:val="20"/>
        </w:rPr>
        <w:t xml:space="preserve">określone w </w:t>
      </w:r>
      <w:r w:rsidR="00176474" w:rsidRPr="004962FF">
        <w:rPr>
          <w:rFonts w:cstheme="minorHAnsi"/>
          <w:sz w:val="20"/>
          <w:szCs w:val="20"/>
        </w:rPr>
        <w:t xml:space="preserve">Rozdziale </w:t>
      </w:r>
      <w:r w:rsidR="00A30C6E" w:rsidRPr="004962FF">
        <w:rPr>
          <w:rFonts w:cstheme="minorHAnsi"/>
          <w:sz w:val="20"/>
          <w:szCs w:val="20"/>
        </w:rPr>
        <w:t>I</w:t>
      </w:r>
      <w:r w:rsidR="00176474" w:rsidRPr="004962FF">
        <w:rPr>
          <w:rFonts w:cstheme="minorHAnsi"/>
          <w:sz w:val="20"/>
          <w:szCs w:val="20"/>
        </w:rPr>
        <w:t>X</w:t>
      </w:r>
      <w:r w:rsidR="00B63327" w:rsidRPr="004962FF">
        <w:rPr>
          <w:rFonts w:cstheme="minorHAnsi"/>
          <w:sz w:val="20"/>
          <w:szCs w:val="20"/>
        </w:rPr>
        <w:t xml:space="preserve"> SWZ</w:t>
      </w:r>
      <w:r w:rsidR="00B63327" w:rsidRPr="00176474">
        <w:rPr>
          <w:rFonts w:cstheme="minorHAnsi"/>
          <w:sz w:val="20"/>
          <w:szCs w:val="20"/>
        </w:rPr>
        <w:t xml:space="preserve"> -</w:t>
      </w:r>
      <w:r w:rsidR="00176474" w:rsidRPr="00176474">
        <w:rPr>
          <w:rFonts w:cstheme="minorHAnsi"/>
          <w:sz w:val="20"/>
          <w:szCs w:val="20"/>
        </w:rPr>
        <w:t xml:space="preserve"> </w:t>
      </w:r>
      <w:bookmarkStart w:id="0" w:name="_GoBack"/>
      <w:bookmarkEnd w:id="0"/>
      <w:r w:rsidR="00B63327" w:rsidRPr="00176474">
        <w:rPr>
          <w:rFonts w:cstheme="minorHAnsi"/>
          <w:spacing w:val="-6"/>
          <w:sz w:val="20"/>
          <w:szCs w:val="20"/>
        </w:rPr>
        <w:t>w specjalności</w:t>
      </w:r>
      <w:r w:rsidR="00B63327" w:rsidRPr="0034657F">
        <w:rPr>
          <w:rFonts w:cstheme="minorHAnsi"/>
          <w:spacing w:val="-6"/>
          <w:sz w:val="20"/>
          <w:szCs w:val="20"/>
        </w:rPr>
        <w:t xml:space="preserve"> właściwej do powierzonej funkcji/stanowiska  i w zakresie odpowiadającym przedmiotowi zamówienia.</w:t>
      </w:r>
    </w:p>
    <w:p w:rsidR="00B63327" w:rsidRPr="0034657F" w:rsidRDefault="00B63327" w:rsidP="00B63327">
      <w:pPr>
        <w:spacing w:after="0"/>
        <w:jc w:val="both"/>
        <w:rPr>
          <w:rFonts w:cstheme="minorHAnsi"/>
          <w:b/>
          <w:bCs/>
          <w:i/>
          <w:iCs/>
          <w:sz w:val="20"/>
          <w:szCs w:val="20"/>
          <w:vertAlign w:val="superscript"/>
        </w:rPr>
      </w:pPr>
      <w:r w:rsidRPr="0034657F">
        <w:rPr>
          <w:rFonts w:cstheme="minorHAnsi"/>
          <w:b/>
          <w:bCs/>
          <w:i/>
          <w:iCs/>
          <w:sz w:val="20"/>
          <w:szCs w:val="20"/>
          <w:vertAlign w:val="superscript"/>
        </w:rPr>
        <w:t>1)</w:t>
      </w:r>
      <w:r w:rsidR="00A30C6E">
        <w:rPr>
          <w:rFonts w:cstheme="minorHAnsi"/>
          <w:b/>
          <w:bCs/>
          <w:i/>
          <w:iCs/>
          <w:sz w:val="20"/>
          <w:szCs w:val="20"/>
          <w:vertAlign w:val="superscript"/>
        </w:rPr>
        <w:t xml:space="preserve"> </w:t>
      </w:r>
      <w:r w:rsidRPr="0034657F">
        <w:rPr>
          <w:rFonts w:cstheme="minorHAnsi"/>
          <w:i/>
          <w:iCs/>
          <w:sz w:val="20"/>
          <w:szCs w:val="20"/>
        </w:rPr>
        <w:t xml:space="preserve">Pod pojęciem </w:t>
      </w:r>
      <w:r w:rsidRPr="0034657F">
        <w:rPr>
          <w:rFonts w:cstheme="minorHAnsi"/>
          <w:i/>
          <w:iCs/>
          <w:sz w:val="20"/>
          <w:szCs w:val="20"/>
          <w:u w:val="single"/>
        </w:rPr>
        <w:t xml:space="preserve">„dysponowania pośredniego” </w:t>
      </w:r>
      <w:r w:rsidRPr="0034657F">
        <w:rPr>
          <w:rFonts w:cstheme="minorHAnsi"/>
          <w:i/>
          <w:iCs/>
          <w:sz w:val="20"/>
          <w:szCs w:val="20"/>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r w:rsidRPr="0034657F">
        <w:rPr>
          <w:rFonts w:cstheme="minorHAnsi"/>
          <w:sz w:val="20"/>
          <w:szCs w:val="20"/>
        </w:rPr>
        <w:t>.</w:t>
      </w:r>
    </w:p>
    <w:p w:rsidR="00A11C60" w:rsidRPr="00B84C04" w:rsidRDefault="00B63327" w:rsidP="00B84C04">
      <w:pPr>
        <w:autoSpaceDE w:val="0"/>
        <w:spacing w:after="0"/>
        <w:jc w:val="both"/>
        <w:rPr>
          <w:rFonts w:cstheme="minorHAnsi"/>
          <w:b/>
          <w:bCs/>
          <w:i/>
          <w:iCs/>
          <w:sz w:val="20"/>
          <w:szCs w:val="20"/>
          <w:vertAlign w:val="superscript"/>
        </w:rPr>
      </w:pPr>
      <w:r w:rsidRPr="0034657F">
        <w:rPr>
          <w:rFonts w:cstheme="minorHAnsi"/>
          <w:b/>
          <w:bCs/>
          <w:i/>
          <w:iCs/>
          <w:sz w:val="20"/>
          <w:szCs w:val="20"/>
          <w:vertAlign w:val="superscript"/>
        </w:rPr>
        <w:t>2)</w:t>
      </w:r>
      <w:r w:rsidR="00A30C6E">
        <w:rPr>
          <w:rFonts w:cstheme="minorHAnsi"/>
          <w:b/>
          <w:bCs/>
          <w:i/>
          <w:iCs/>
          <w:sz w:val="20"/>
          <w:szCs w:val="20"/>
          <w:vertAlign w:val="superscript"/>
        </w:rPr>
        <w:t xml:space="preserve"> </w:t>
      </w:r>
      <w:r w:rsidRPr="0034657F">
        <w:rPr>
          <w:rFonts w:cstheme="minorHAnsi"/>
          <w:i/>
          <w:iCs/>
          <w:sz w:val="20"/>
          <w:szCs w:val="20"/>
        </w:rPr>
        <w:t xml:space="preserve">Natomiast pod pojęciem </w:t>
      </w:r>
      <w:r w:rsidRPr="0034657F">
        <w:rPr>
          <w:rFonts w:cstheme="minorHAnsi"/>
          <w:i/>
          <w:iCs/>
          <w:sz w:val="20"/>
          <w:szCs w:val="20"/>
          <w:u w:val="single"/>
        </w:rPr>
        <w:t>„dysponowania bezpośredniego”</w:t>
      </w:r>
      <w:r w:rsidRPr="0034657F">
        <w:rPr>
          <w:rFonts w:cstheme="minorHAnsi"/>
          <w:i/>
          <w:iCs/>
          <w:sz w:val="20"/>
          <w:szCs w:val="20"/>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sectPr w:rsidR="00A11C60" w:rsidRPr="00B84C04" w:rsidSect="00A028E8">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21101"/>
    <w:rsid w:val="00050815"/>
    <w:rsid w:val="00056AF5"/>
    <w:rsid w:val="00067011"/>
    <w:rsid w:val="000E2C40"/>
    <w:rsid w:val="00176474"/>
    <w:rsid w:val="002607C5"/>
    <w:rsid w:val="00311F96"/>
    <w:rsid w:val="0034657F"/>
    <w:rsid w:val="003C6027"/>
    <w:rsid w:val="00426753"/>
    <w:rsid w:val="00493A38"/>
    <w:rsid w:val="004962FF"/>
    <w:rsid w:val="004C34FF"/>
    <w:rsid w:val="004F01BB"/>
    <w:rsid w:val="00521101"/>
    <w:rsid w:val="006160D5"/>
    <w:rsid w:val="0065283E"/>
    <w:rsid w:val="0066060B"/>
    <w:rsid w:val="007474F6"/>
    <w:rsid w:val="0081088D"/>
    <w:rsid w:val="0081089A"/>
    <w:rsid w:val="00815E7A"/>
    <w:rsid w:val="008A0F60"/>
    <w:rsid w:val="0097580D"/>
    <w:rsid w:val="009A5B1E"/>
    <w:rsid w:val="00A028E8"/>
    <w:rsid w:val="00A11C60"/>
    <w:rsid w:val="00A225AD"/>
    <w:rsid w:val="00A30C6E"/>
    <w:rsid w:val="00A67ED7"/>
    <w:rsid w:val="00B11579"/>
    <w:rsid w:val="00B305CE"/>
    <w:rsid w:val="00B53A9F"/>
    <w:rsid w:val="00B53D6C"/>
    <w:rsid w:val="00B63327"/>
    <w:rsid w:val="00B84C04"/>
    <w:rsid w:val="00C56C9A"/>
    <w:rsid w:val="00CE3EF2"/>
    <w:rsid w:val="00CE70A6"/>
    <w:rsid w:val="00D36320"/>
    <w:rsid w:val="00D63B13"/>
    <w:rsid w:val="00DB25F4"/>
    <w:rsid w:val="00E456AF"/>
    <w:rsid w:val="00E92044"/>
    <w:rsid w:val="00ED3022"/>
    <w:rsid w:val="00FB69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97AFC-422C-46E5-BB49-4423592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34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521101"/>
    <w:pPr>
      <w:suppressAutoHyphens/>
      <w:spacing w:after="0" w:line="240" w:lineRule="auto"/>
    </w:pPr>
    <w:rPr>
      <w:rFonts w:ascii="Courier New" w:eastAsia="Times New Roman" w:hAnsi="Courier New" w:cs="Courier New"/>
      <w:sz w:val="20"/>
      <w:szCs w:val="20"/>
      <w:lang w:eastAsia="zh-CN"/>
    </w:rPr>
  </w:style>
  <w:style w:type="paragraph" w:customStyle="1" w:styleId="pole">
    <w:name w:val="pole"/>
    <w:basedOn w:val="Normalny"/>
    <w:rsid w:val="00521101"/>
    <w:pPr>
      <w:spacing w:after="0" w:line="240" w:lineRule="auto"/>
    </w:pPr>
    <w:rPr>
      <w:rFonts w:ascii="Bookman Old Style" w:eastAsia="Times New Roman" w:hAnsi="Bookman Old Style" w:cs="SimSun"/>
      <w:szCs w:val="24"/>
      <w:lang w:eastAsia="ar-SA"/>
    </w:rPr>
  </w:style>
  <w:style w:type="paragraph" w:customStyle="1" w:styleId="Default">
    <w:name w:val="Default"/>
    <w:rsid w:val="00050815"/>
    <w:pPr>
      <w:autoSpaceDE w:val="0"/>
      <w:autoSpaceDN w:val="0"/>
      <w:adjustRightInd w:val="0"/>
      <w:spacing w:after="0" w:line="240" w:lineRule="auto"/>
    </w:pPr>
    <w:rPr>
      <w:rFonts w:ascii="Arial" w:eastAsia="Calibri" w:hAnsi="Arial" w:cs="Arial"/>
      <w:color w:val="000000"/>
      <w:sz w:val="24"/>
      <w:szCs w:val="24"/>
    </w:rPr>
  </w:style>
  <w:style w:type="character" w:customStyle="1" w:styleId="f41">
    <w:name w:val="f41"/>
    <w:rsid w:val="00050815"/>
    <w:rPr>
      <w:rFonts w:ascii="Times New Roman" w:hAnsi="Times New Roman" w:cs="Times New Roman" w:hint="default"/>
      <w:color w:val="000000"/>
      <w:sz w:val="24"/>
      <w:szCs w:val="24"/>
    </w:rPr>
  </w:style>
  <w:style w:type="paragraph" w:styleId="Tekstpodstawowy2">
    <w:name w:val="Body Text 2"/>
    <w:basedOn w:val="Normalny"/>
    <w:link w:val="Tekstpodstawowy2Znak"/>
    <w:uiPriority w:val="99"/>
    <w:unhideWhenUsed/>
    <w:rsid w:val="00B63327"/>
    <w:pPr>
      <w:widowControl w:val="0"/>
      <w:suppressAutoHyphens/>
      <w:spacing w:after="120" w:line="480" w:lineRule="auto"/>
    </w:pPr>
    <w:rPr>
      <w:rFonts w:ascii="Times New Roman" w:eastAsia="Lucida Sans Unicode" w:hAnsi="Times New Roman" w:cs="Mangal"/>
      <w:kern w:val="1"/>
      <w:sz w:val="24"/>
      <w:szCs w:val="21"/>
      <w:lang w:eastAsia="zh-CN" w:bidi="hi-IN"/>
    </w:rPr>
  </w:style>
  <w:style w:type="character" w:customStyle="1" w:styleId="Tekstpodstawowy2Znak">
    <w:name w:val="Tekst podstawowy 2 Znak"/>
    <w:basedOn w:val="Domylnaczcionkaakapitu"/>
    <w:link w:val="Tekstpodstawowy2"/>
    <w:uiPriority w:val="99"/>
    <w:rsid w:val="00B63327"/>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52B0-AF41-4401-A90B-66537FD4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Elżbieta Stankiewicz</cp:lastModifiedBy>
  <cp:revision>48</cp:revision>
  <dcterms:created xsi:type="dcterms:W3CDTF">2021-11-30T13:08:00Z</dcterms:created>
  <dcterms:modified xsi:type="dcterms:W3CDTF">2024-10-30T08:59:00Z</dcterms:modified>
</cp:coreProperties>
</file>