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AACD" w14:textId="77777777" w:rsidR="00DF42C5" w:rsidRPr="0046604B" w:rsidRDefault="00DF42C5" w:rsidP="00DF42C5">
      <w:pPr>
        <w:jc w:val="right"/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46604B">
        <w:rPr>
          <w:rFonts w:cs="Calibri"/>
          <w:b/>
          <w:sz w:val="24"/>
        </w:rPr>
        <w:t xml:space="preserve">Załącznik Nr </w:t>
      </w:r>
      <w:r w:rsidR="00E94FC0">
        <w:rPr>
          <w:rFonts w:cs="Calibri"/>
          <w:b/>
          <w:sz w:val="24"/>
        </w:rPr>
        <w:t>8</w:t>
      </w:r>
      <w:r w:rsidR="0046604B" w:rsidRPr="0046604B">
        <w:rPr>
          <w:rFonts w:cs="Calibri"/>
          <w:b/>
          <w:sz w:val="24"/>
        </w:rPr>
        <w:t xml:space="preserve"> </w:t>
      </w:r>
      <w:r w:rsidRPr="0046604B">
        <w:rPr>
          <w:rFonts w:cs="Calibri"/>
          <w:b/>
          <w:sz w:val="24"/>
        </w:rPr>
        <w:t>do SWZ</w:t>
      </w:r>
    </w:p>
    <w:p w14:paraId="16534853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140A676E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6E2EA12D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0DEA40B9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Oświadczenie Wykonawcy/podmiotu udostępniającego zasoby</w:t>
      </w:r>
      <w:r w:rsidR="0046604B">
        <w:rPr>
          <w:rFonts w:ascii="Calibri" w:hAnsi="Calibri" w:cs="Calibri"/>
          <w:i/>
          <w:spacing w:val="-1"/>
          <w:szCs w:val="24"/>
          <w:u w:val="single"/>
          <w:vertAlign w:val="superscript"/>
        </w:rPr>
        <w:t>*</w:t>
      </w:r>
    </w:p>
    <w:p w14:paraId="6EC1B8F8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dotyczące aktualności informacji zawartych w formularzu JEDZ</w:t>
      </w:r>
    </w:p>
    <w:p w14:paraId="18E1F20A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2F0F2B7F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74047403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702F7E60" w14:textId="77777777" w:rsidR="00E04CF3" w:rsidRPr="00E04CF3" w:rsidRDefault="00E04CF3" w:rsidP="00E04CF3">
      <w:pPr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</w:pPr>
      <w:r w:rsidRPr="00E04CF3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>Zakup wyposażenia do pracowni w Specjalnym Ośrodku Szkolno-Wychowawczym nr 2 (K-P SOSW) im. Gen. Stanisława Maczka w Bydgoszczy z podziałem na 7 części</w:t>
      </w:r>
    </w:p>
    <w:p w14:paraId="27BB0FDB" w14:textId="69101811" w:rsidR="00E94FC0" w:rsidRPr="00E94FC0" w:rsidRDefault="00E04CF3" w:rsidP="00E04CF3">
      <w:pPr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</w:pPr>
      <w:r w:rsidRPr="00E04CF3">
        <w:rPr>
          <w:rFonts w:ascii="Calibri" w:eastAsia="Times New Roman" w:hAnsi="Calibri" w:cs="Calibri"/>
          <w:b/>
          <w:bCs/>
          <w:i/>
          <w:iCs/>
          <w:color w:val="auto"/>
          <w:kern w:val="0"/>
          <w:sz w:val="24"/>
          <w:lang w:eastAsia="pl-PL" w:bidi="ar-SA"/>
        </w:rPr>
        <w:t>(nr sprawy: ZW-I.272.77.2022)</w:t>
      </w:r>
    </w:p>
    <w:p w14:paraId="4E5C0DD7" w14:textId="77777777" w:rsid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C8BBD4F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57EA4F1F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52EA46C8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AA3D6D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1E033F1D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7D98FE12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7157E944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549CCD83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1E850584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70315425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2F75FC50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5C5D600E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053ACE82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3C110766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7455BA67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17DD0645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15463A7E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275261">
    <w:abstractNumId w:val="1"/>
  </w:num>
  <w:num w:numId="2" w16cid:durableId="1635868562">
    <w:abstractNumId w:val="0"/>
  </w:num>
  <w:num w:numId="3" w16cid:durableId="517427192">
    <w:abstractNumId w:val="2"/>
  </w:num>
  <w:num w:numId="4" w16cid:durableId="2038698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46604B"/>
    <w:rsid w:val="00547244"/>
    <w:rsid w:val="0086110F"/>
    <w:rsid w:val="00A66F7F"/>
    <w:rsid w:val="00DC1B11"/>
    <w:rsid w:val="00DF42C5"/>
    <w:rsid w:val="00E04CF3"/>
    <w:rsid w:val="00E12919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522A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Dorota Jarzęczka</cp:lastModifiedBy>
  <cp:revision>5</cp:revision>
  <dcterms:created xsi:type="dcterms:W3CDTF">2022-02-23T14:40:00Z</dcterms:created>
  <dcterms:modified xsi:type="dcterms:W3CDTF">2022-11-07T08:57:00Z</dcterms:modified>
</cp:coreProperties>
</file>