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AA9F" w14:textId="77777777" w:rsidR="00CA7140" w:rsidRDefault="00CA7140" w:rsidP="00E94013">
      <w:pPr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3A338ACD" w14:textId="77777777" w:rsidR="00E94013" w:rsidRDefault="00E94013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6FC10C3D" w14:textId="564E8C70" w:rsidR="00A36FD9" w:rsidRDefault="00833424" w:rsidP="00A36FD9">
      <w:pPr>
        <w:spacing w:after="0"/>
        <w:ind w:right="141"/>
        <w:jc w:val="center"/>
        <w:rPr>
          <w:sz w:val="24"/>
          <w:szCs w:val="24"/>
        </w:rPr>
      </w:pPr>
      <w:bookmarkStart w:id="0" w:name="_Hlk518558853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„</w:t>
      </w:r>
      <w:bookmarkStart w:id="1" w:name="_Hlk523472212"/>
      <w:r w:rsidR="002E2A98" w:rsidRPr="002E2A98">
        <w:rPr>
          <w:rFonts w:ascii="Arial Narrow" w:eastAsia="Calibri" w:hAnsi="Arial Narrow"/>
          <w:b/>
          <w:bCs/>
          <w:sz w:val="24"/>
          <w:szCs w:val="24"/>
          <w:lang w:eastAsia="pl-PL"/>
        </w:rPr>
        <w:t>Sukcesywna dostawa sorbentu do oczyszczania gazów odlotowych</w:t>
      </w:r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.</w:t>
      </w:r>
      <w:bookmarkEnd w:id="1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”</w:t>
      </w:r>
      <w:bookmarkEnd w:id="0"/>
      <w:r w:rsidR="000B0626" w:rsidRPr="00E94013">
        <w:rPr>
          <w:sz w:val="24"/>
          <w:szCs w:val="24"/>
        </w:rPr>
        <w:t xml:space="preserve"> </w:t>
      </w:r>
    </w:p>
    <w:p w14:paraId="5BFF6E4E" w14:textId="537903ED" w:rsidR="00F576CA" w:rsidRDefault="00F14982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2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2E2A98">
        <w:rPr>
          <w:rFonts w:ascii="Arial Narrow" w:hAnsi="Arial Narrow"/>
          <w:b/>
          <w:sz w:val="24"/>
          <w:szCs w:val="24"/>
          <w:u w:val="single"/>
        </w:rPr>
        <w:t>7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2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832EDD3" w14:textId="77777777" w:rsidR="00CA7140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77777777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2D6A6F40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753688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E2A98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7D7A3EAD" w14:textId="77777777" w:rsidR="00A94079" w:rsidRPr="009E616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>Załącznik nr 3 do SIWZ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2E2A98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D4491F"/>
    <w:rsid w:val="00E94013"/>
    <w:rsid w:val="00ED20C8"/>
    <w:rsid w:val="00EF3E69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2020-12-30T13:31:00Z</dcterms:created>
  <dcterms:modified xsi:type="dcterms:W3CDTF">2020-12-30T13:31:00Z</dcterms:modified>
</cp:coreProperties>
</file>