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20" w:rsidRDefault="001C47FE">
      <w:pPr>
        <w:pStyle w:val="Nagwek3"/>
        <w:tabs>
          <w:tab w:val="left" w:pos="1080"/>
        </w:tabs>
        <w:jc w:val="left"/>
        <w:rPr>
          <w:b w:val="0"/>
          <w:szCs w:val="22"/>
        </w:rPr>
      </w:pPr>
      <w:r>
        <w:rPr>
          <w:b w:val="0"/>
          <w:szCs w:val="22"/>
        </w:rPr>
        <w:t>Załącznik nr 4</w:t>
      </w:r>
      <w:bookmarkStart w:id="0" w:name="_GoBack"/>
      <w:bookmarkEnd w:id="0"/>
    </w:p>
    <w:p w:rsidR="00500220" w:rsidRDefault="001C47FE">
      <w:pPr>
        <w:pStyle w:val="Nagwek3"/>
        <w:tabs>
          <w:tab w:val="left" w:pos="1080"/>
        </w:tabs>
      </w:pPr>
      <w:r>
        <w:rPr>
          <w:b w:val="0"/>
          <w:szCs w:val="22"/>
        </w:rPr>
        <w:t xml:space="preserve">OPIS  PRZEDMIOTU ZAMÓWIENIA </w:t>
      </w:r>
    </w:p>
    <w:p w:rsidR="00500220" w:rsidRDefault="00500220">
      <w:pPr>
        <w:rPr>
          <w:sz w:val="22"/>
          <w:szCs w:val="22"/>
        </w:rPr>
      </w:pPr>
    </w:p>
    <w:p w:rsidR="00500220" w:rsidRDefault="001C47FE">
      <w:r>
        <w:rPr>
          <w:sz w:val="22"/>
          <w:szCs w:val="22"/>
        </w:rPr>
        <w:t xml:space="preserve">ZAKUP NARZĘDZI CHIRURGICZNYCH 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"/>
        <w:gridCol w:w="5963"/>
        <w:gridCol w:w="952"/>
        <w:gridCol w:w="955"/>
        <w:gridCol w:w="953"/>
      </w:tblGrid>
      <w:tr w:rsidR="00500220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LP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Opis  przedmiotu zamówienia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TYPU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Spełnianie parametru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1C47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cstheme="majorBidi"/>
                <w:b/>
                <w:sz w:val="18"/>
                <w:szCs w:val="18"/>
              </w:rPr>
              <w:t>Parametry oferowane/ TAK/NIE</w:t>
            </w: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NOŻYCZKI CHIRURGICZNE PROSTE TĘPO OSTRE DŁ. 145MM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BC324R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NOŻYCZKI PREPARACYJNE </w:t>
            </w:r>
            <w:r>
              <w:rPr>
                <w:sz w:val="18"/>
                <w:szCs w:val="18"/>
              </w:rPr>
              <w:t>ODGIĘTE DŁ. 165MM OSTRZA TĘPO TĘPE WĄSKIE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BC591R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NOŻYCZKI PREPARACYJNE DELIKATNE ODGIĘTE DŁUGOŚĆ 145 MM KOŃCE TĘPO TĘPE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BC603R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NOŻYCZKI PREPARACYJNE ODGIĘTE DŁUGOŚĆ 180 MM KOŃCE TEPO TĘPE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BC606R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NOŻYCZKI OPATRUNKOWE ODGIĘTE</w:t>
            </w:r>
            <w:r>
              <w:rPr>
                <w:sz w:val="18"/>
                <w:szCs w:val="18"/>
              </w:rPr>
              <w:t xml:space="preserve"> DŁUGOŚĆ 180 MM JEDNO OSTRZE Z KULKĄ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BC862R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PINCETA ANATOMICZNA DELIKATNA PROSTA DŁUGOŚĆ 155 MM SZEROKOŚĆ SZCZĘKI 1,5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BD217R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NACZYNIOWE ZAKRZYWIONE DELIKATNE SKOK ZĄBKÓW 0,7 MM DŁUGOŚĆ 140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BH141R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</w:t>
            </w:r>
            <w:r>
              <w:rPr>
                <w:sz w:val="18"/>
                <w:szCs w:val="18"/>
              </w:rPr>
              <w:t xml:space="preserve"> NACZYNIOWE PROSTE DELIKATNE SKOK ZĄBKÓW 0,7 MM DŁUGOŚĆ 160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BH166R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68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NACZYNIOWE PROSTE DELIKATNE SKOK ZĄBKÓW 0,7 MM DŁUGOŚĆ 185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BH202R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NACZYNIOWE PROSTE SMUKŁY MODEL SKOK ZĄBKÓW 0,7 MM DŁUGOŚĆ 140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BH414R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NACZYNIOWE PROSTE SKOK ZĄBKÓW 0,8 MM KOŃCÓWKA ROBOCZA 1X2 ZĄBKI DŁUGOŚĆ 140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BH614R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KLESZCZYKI NACZYNIOWE PROSTE SKOK ZĄBKÓW 0,8 MM KOŃCÓWKA ROBOCZA 1X2 ZĄBKI DŁUGOŚĆ 160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BH642R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IMADŁO CHIRURGICZNE DŁUGOŚĆ </w:t>
            </w:r>
            <w:r>
              <w:rPr>
                <w:sz w:val="18"/>
                <w:szCs w:val="18"/>
              </w:rPr>
              <w:t>150MM  Z ZAPADKĄ DOLNĄ SZCZĘKI PROSTE Z NACIĘCIAMI KRZYŻOWYMI 0,5MM  I KANALIKIEM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BM235R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SKALPELA NUMER 3 DŁUGOŚĆ 125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BB073R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IGŁA Z KULKĄ 95MM,ŚR.1,2MM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MD611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KLESZCZYKI CHWYTAJĄCE 2X3 ZĘBY, JEDNA SZCZĘKA RUCHOMA, </w:t>
            </w:r>
            <w:r>
              <w:rPr>
                <w:sz w:val="18"/>
                <w:szCs w:val="18"/>
              </w:rPr>
              <w:t>MONOPOLARNE, OBROTOWE, ROZBIERALNE-4 CZĘŚCIOWE,  WIELORAZOWEGO UŻYTKU, Z ERGONOMICZNĄ RĘKOJEŚCIĄ Z BLOKADĄ, ŚR 10 MM, DŁ 310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PO117R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TUBUS ZEWNĘTRZNY DO UCHWYTU MONO. GK372R ŚR. 5MM, DŁ. 330MM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GK370P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DO ELEKTRODY MONOPOLARNEJ</w:t>
            </w:r>
            <w:r>
              <w:rPr>
                <w:sz w:val="18"/>
                <w:szCs w:val="18"/>
              </w:rPr>
              <w:t xml:space="preserve"> Z RURKĄ WEWNĘTRZNĄ ŚR. 5MM, DŁ. 330MM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GK373R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DO ELEKTRODY MONOPOLARNEJ 5MM DŁ. 420MM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GK374R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PINCETA CHIRURGICZNA STANDARD PROSTA KOŃCÓWKA ROBOCZA 1X2 ZĄBKI DŁUGOŚĆ 145 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BD557R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NARZĘDZIE CHIRIRURGICZNE DO ZAMYKANIA</w:t>
            </w:r>
            <w:r>
              <w:rPr>
                <w:color w:val="000000"/>
                <w:sz w:val="18"/>
                <w:szCs w:val="18"/>
              </w:rPr>
              <w:t xml:space="preserve"> POWIEZI, DŁ.170MM, SR.2,5MM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PL162R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00220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500220">
            <w:pPr>
              <w:pStyle w:val="Zawartotabeli"/>
              <w:numPr>
                <w:ilvl w:val="0"/>
                <w:numId w:val="1"/>
              </w:numPr>
              <w:ind w:left="737" w:right="283" w:hanging="73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WSZYSTKIE NARZĘDZIA MUSZĄ BYĆ WYKONANE ZE STALI NIERDZEWNEJ NADAJĄCE SIĘ DO PÓŹNIEJSZEJ REGENERACJI 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500220" w:rsidRDefault="001C47F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0" w:rsidRDefault="0050022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:rsidR="00500220" w:rsidRDefault="00500220"/>
    <w:sectPr w:rsidR="00500220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32C8"/>
    <w:multiLevelType w:val="multilevel"/>
    <w:tmpl w:val="D226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940559"/>
    <w:multiLevelType w:val="multilevel"/>
    <w:tmpl w:val="91561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20"/>
    <w:rsid w:val="001C47FE"/>
    <w:rsid w:val="0050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21"/>
    <w:rPr>
      <w:color w:val="00000A"/>
      <w:sz w:val="24"/>
      <w:szCs w:val="24"/>
    </w:rPr>
  </w:style>
  <w:style w:type="paragraph" w:styleId="Nagwek2">
    <w:name w:val="heading 2"/>
    <w:basedOn w:val="Normalny"/>
    <w:qFormat/>
    <w:rsid w:val="009013DB"/>
    <w:pPr>
      <w:keepNext/>
      <w:outlineLvl w:val="1"/>
    </w:pPr>
    <w:rPr>
      <w:szCs w:val="20"/>
    </w:rPr>
  </w:style>
  <w:style w:type="paragraph" w:styleId="Nagwek3">
    <w:name w:val="heading 3"/>
    <w:basedOn w:val="Normalny"/>
    <w:qFormat/>
    <w:rsid w:val="00127EAB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5B50"/>
    <w:pPr>
      <w:jc w:val="both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47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21"/>
    <w:rPr>
      <w:color w:val="00000A"/>
      <w:sz w:val="24"/>
      <w:szCs w:val="24"/>
    </w:rPr>
  </w:style>
  <w:style w:type="paragraph" w:styleId="Nagwek2">
    <w:name w:val="heading 2"/>
    <w:basedOn w:val="Normalny"/>
    <w:qFormat/>
    <w:rsid w:val="009013DB"/>
    <w:pPr>
      <w:keepNext/>
      <w:outlineLvl w:val="1"/>
    </w:pPr>
    <w:rPr>
      <w:szCs w:val="20"/>
    </w:rPr>
  </w:style>
  <w:style w:type="paragraph" w:styleId="Nagwek3">
    <w:name w:val="heading 3"/>
    <w:basedOn w:val="Normalny"/>
    <w:qFormat/>
    <w:rsid w:val="00127EAB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5B50"/>
    <w:pPr>
      <w:jc w:val="both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47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Oferty</vt:lpstr>
    </vt:vector>
  </TitlesOfParts>
  <Company>spcsk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Oferty</dc:title>
  <dc:creator>spcsk</dc:creator>
  <cp:lastModifiedBy>Ewelina Strąk</cp:lastModifiedBy>
  <cp:revision>2</cp:revision>
  <cp:lastPrinted>2024-04-15T13:29:00Z</cp:lastPrinted>
  <dcterms:created xsi:type="dcterms:W3CDTF">2024-04-24T10:26:00Z</dcterms:created>
  <dcterms:modified xsi:type="dcterms:W3CDTF">2024-04-24T10:26:00Z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