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 jest cel i podstawa prawna przetwarzania danych osobowych?</w:t>
      </w:r>
    </w:p>
    <w:p w14:paraId="43CFD1C2" w14:textId="040896B3" w:rsidR="002C59CC" w:rsidRPr="006B1AB1" w:rsidRDefault="002C59CC" w:rsidP="006B1AB1">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76" w:lineRule="auto"/>
        <w:ind w:left="0" w:firstLine="0"/>
        <w:rPr>
          <w:rFonts w:ascii="Times New Roman" w:hAnsi="Times New Roman" w:cs="Times New Roman"/>
          <w:i/>
          <w:iCs/>
          <w:sz w:val="22"/>
          <w:szCs w:val="22"/>
        </w:rPr>
      </w:pPr>
      <w:r w:rsidRPr="00673794">
        <w:rPr>
          <w:rFonts w:asciiTheme="minorHAnsi" w:eastAsia="Arial Narrow" w:hAnsiTheme="minorHAnsi" w:cstheme="minorHAnsi"/>
          <w:b/>
          <w:sz w:val="20"/>
          <w:szCs w:val="20"/>
        </w:rPr>
        <w:t>Celem</w:t>
      </w:r>
      <w:r w:rsidRPr="00673794">
        <w:rPr>
          <w:rFonts w:asciiTheme="minorHAnsi" w:eastAsia="Arial Narrow" w:hAnsiTheme="minorHAnsi" w:cstheme="minorHAnsi"/>
          <w:sz w:val="20"/>
          <w:szCs w:val="20"/>
        </w:rPr>
        <w:t xml:space="preserve"> przetwarzania danych osobowych jest realizacja umowy nr ………………..…. z dnia ………..202</w:t>
      </w:r>
      <w:r w:rsidR="005D3560">
        <w:rPr>
          <w:rFonts w:asciiTheme="minorHAnsi" w:eastAsia="Arial Narrow" w:hAnsiTheme="minorHAnsi" w:cstheme="minorHAnsi"/>
          <w:sz w:val="20"/>
          <w:szCs w:val="20"/>
        </w:rPr>
        <w:t>4</w:t>
      </w:r>
      <w:r w:rsidRPr="00673794">
        <w:rPr>
          <w:rFonts w:asciiTheme="minorHAnsi" w:eastAsia="Arial Narrow" w:hAnsiTheme="minorHAnsi" w:cstheme="minorHAnsi"/>
          <w:sz w:val="20"/>
          <w:szCs w:val="20"/>
        </w:rPr>
        <w:t xml:space="preserve">r. </w:t>
      </w:r>
      <w:r w:rsidR="006B1AB1" w:rsidRPr="006B1AB1">
        <w:rPr>
          <w:rFonts w:asciiTheme="minorHAnsi" w:hAnsiTheme="minorHAnsi" w:cstheme="minorHAnsi"/>
          <w:color w:val="000000"/>
          <w:sz w:val="20"/>
          <w:szCs w:val="20"/>
        </w:rPr>
        <w:t xml:space="preserve">na </w:t>
      </w:r>
      <w:r w:rsidR="006230FB">
        <w:rPr>
          <w:rFonts w:asciiTheme="minorHAnsi" w:hAnsiTheme="minorHAnsi" w:cstheme="minorHAnsi"/>
          <w:color w:val="000000"/>
          <w:sz w:val="20"/>
          <w:szCs w:val="20"/>
        </w:rPr>
        <w:t>usługi</w:t>
      </w:r>
      <w:r w:rsidR="006B1AB1" w:rsidRPr="006B1AB1">
        <w:rPr>
          <w:rFonts w:asciiTheme="minorHAnsi" w:hAnsiTheme="minorHAnsi" w:cstheme="minorHAnsi"/>
          <w:color w:val="000000"/>
          <w:sz w:val="20"/>
          <w:szCs w:val="20"/>
        </w:rPr>
        <w:t xml:space="preserve"> pn</w:t>
      </w:r>
      <w:r w:rsidR="006B1AB1" w:rsidRPr="00FB71E5">
        <w:rPr>
          <w:rFonts w:asciiTheme="minorHAnsi" w:hAnsiTheme="minorHAnsi" w:cstheme="minorHAnsi"/>
          <w:color w:val="000000"/>
          <w:sz w:val="20"/>
          <w:szCs w:val="20"/>
        </w:rPr>
        <w:t xml:space="preserve">.: </w:t>
      </w:r>
      <w:r w:rsidR="006230FB">
        <w:rPr>
          <w:rFonts w:asciiTheme="minorHAnsi" w:hAnsiTheme="minorHAnsi" w:cstheme="minorHAnsi"/>
          <w:b/>
          <w:bCs/>
          <w:sz w:val="20"/>
          <w:szCs w:val="20"/>
        </w:rPr>
        <w:t xml:space="preserve">Opracowanie </w:t>
      </w:r>
      <w:r w:rsidR="006230FB" w:rsidRPr="00A93362">
        <w:rPr>
          <w:rFonts w:asciiTheme="minorHAnsi" w:hAnsiTheme="minorHAnsi" w:cstheme="minorHAnsi"/>
          <w:b/>
        </w:rPr>
        <w:t>Planu</w:t>
      </w:r>
      <w:r w:rsidR="006230FB" w:rsidRPr="00A93362">
        <w:rPr>
          <w:rFonts w:asciiTheme="minorHAnsi" w:hAnsiTheme="minorHAnsi" w:cstheme="minorHAnsi"/>
          <w:b/>
          <w:spacing w:val="-5"/>
        </w:rPr>
        <w:t xml:space="preserve"> </w:t>
      </w:r>
      <w:r w:rsidR="006230FB" w:rsidRPr="00A93362">
        <w:rPr>
          <w:rFonts w:asciiTheme="minorHAnsi" w:hAnsiTheme="minorHAnsi" w:cstheme="minorHAnsi"/>
          <w:b/>
        </w:rPr>
        <w:t>Ogólnego</w:t>
      </w:r>
      <w:r w:rsidR="006230FB" w:rsidRPr="00A93362">
        <w:rPr>
          <w:rFonts w:asciiTheme="minorHAnsi" w:hAnsiTheme="minorHAnsi" w:cstheme="minorHAnsi"/>
          <w:b/>
          <w:spacing w:val="-5"/>
        </w:rPr>
        <w:t xml:space="preserve"> </w:t>
      </w:r>
      <w:r w:rsidR="006230FB" w:rsidRPr="00A93362">
        <w:rPr>
          <w:rFonts w:asciiTheme="minorHAnsi" w:hAnsiTheme="minorHAnsi" w:cstheme="minorHAnsi"/>
          <w:b/>
        </w:rPr>
        <w:t>Miasta i Gminy Sztum</w:t>
      </w:r>
      <w:r w:rsidR="00FB71E5" w:rsidRPr="00FB71E5">
        <w:rPr>
          <w:rFonts w:asciiTheme="minorHAnsi" w:hAnsiTheme="minorHAnsi" w:cstheme="minorHAnsi"/>
          <w:b/>
          <w:bCs/>
          <w:sz w:val="20"/>
          <w:szCs w:val="20"/>
        </w:rPr>
        <w:t>,</w:t>
      </w:r>
      <w:r w:rsidR="00FB71E5" w:rsidRPr="00FB71E5">
        <w:rPr>
          <w:rFonts w:asciiTheme="minorHAnsi" w:hAnsiTheme="minorHAnsi" w:cstheme="minorHAnsi"/>
          <w:sz w:val="20"/>
          <w:szCs w:val="20"/>
        </w:rPr>
        <w:t xml:space="preserve"> </w:t>
      </w:r>
      <w:r w:rsidRPr="00673794">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721C0FE3" w14:textId="6D757ED4" w:rsidR="00E902A6" w:rsidRPr="005D3560" w:rsidRDefault="002C59CC" w:rsidP="005D3560">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sectPr w:rsidR="00E902A6" w:rsidRPr="005D3560" w:rsidSect="00FC527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FE006" w14:textId="77777777" w:rsidR="002F58AD" w:rsidRDefault="002F58AD" w:rsidP="00763F53">
      <w:r>
        <w:separator/>
      </w:r>
    </w:p>
  </w:endnote>
  <w:endnote w:type="continuationSeparator" w:id="0">
    <w:p w14:paraId="1FEAF974" w14:textId="77777777" w:rsidR="002F58AD" w:rsidRDefault="002F58AD"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Andale Sans UI">
    <w:altName w:val="Arial Unicode MS"/>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C4639" w14:textId="77777777" w:rsidR="002F58AD" w:rsidRDefault="002F58AD" w:rsidP="00763F53">
      <w:r>
        <w:separator/>
      </w:r>
    </w:p>
  </w:footnote>
  <w:footnote w:type="continuationSeparator" w:id="0">
    <w:p w14:paraId="2BAA3BD6" w14:textId="77777777" w:rsidR="002F58AD" w:rsidRDefault="002F58AD"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77E0D" w14:textId="40351031" w:rsidR="00763F53" w:rsidRDefault="00763F53" w:rsidP="00A63379">
    <w:pPr>
      <w:pStyle w:val="Nagwek"/>
    </w:pPr>
    <w:r>
      <w:ptab w:relativeTo="margin" w:alignment="center" w:leader="non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1325"/>
      <w:gridCol w:w="1696"/>
    </w:tblGrid>
    <w:tr w:rsidR="00763F53" w14:paraId="25FC3635" w14:textId="77777777" w:rsidTr="006B1AB1">
      <w:trPr>
        <w:trHeight w:val="60"/>
      </w:trPr>
      <w:tc>
        <w:tcPr>
          <w:tcW w:w="3020" w:type="dxa"/>
        </w:tcPr>
        <w:p w14:paraId="7E6FBB32" w14:textId="33BB99B9" w:rsidR="00763F53" w:rsidRDefault="00763F53" w:rsidP="00FF599C">
          <w:pPr>
            <w:pStyle w:val="Nagwek"/>
            <w:ind w:left="0" w:firstLine="0"/>
          </w:pPr>
        </w:p>
      </w:tc>
      <w:tc>
        <w:tcPr>
          <w:tcW w:w="3021" w:type="dxa"/>
        </w:tcPr>
        <w:p w14:paraId="1F6D6CEB" w14:textId="77777777" w:rsidR="00763F53" w:rsidRDefault="00763F53" w:rsidP="00A63379">
          <w:pPr>
            <w:pStyle w:val="Nagwek"/>
          </w:pPr>
        </w:p>
      </w:tc>
      <w:tc>
        <w:tcPr>
          <w:tcW w:w="1325" w:type="dxa"/>
        </w:tcPr>
        <w:p w14:paraId="5D9F449A" w14:textId="4EBB01F0" w:rsidR="00763F53" w:rsidRDefault="00763F53" w:rsidP="00A63379">
          <w:pPr>
            <w:pStyle w:val="Nagwek"/>
            <w:jc w:val="right"/>
          </w:pPr>
        </w:p>
      </w:tc>
      <w:tc>
        <w:tcPr>
          <w:tcW w:w="1696" w:type="dxa"/>
        </w:tcPr>
        <w:p w14:paraId="43F841AC" w14:textId="0415FD92" w:rsidR="00763F53" w:rsidRDefault="00763F53" w:rsidP="00A63379">
          <w:pPr>
            <w:pStyle w:val="Nagwek"/>
          </w:pPr>
        </w:p>
      </w:tc>
    </w:tr>
  </w:tbl>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372BA"/>
    <w:rsid w:val="000723B0"/>
    <w:rsid w:val="000A49BE"/>
    <w:rsid w:val="000B1CE9"/>
    <w:rsid w:val="000B53C0"/>
    <w:rsid w:val="0010284E"/>
    <w:rsid w:val="00145AEE"/>
    <w:rsid w:val="00146DD7"/>
    <w:rsid w:val="00180387"/>
    <w:rsid w:val="001C7CA0"/>
    <w:rsid w:val="002258AB"/>
    <w:rsid w:val="00235685"/>
    <w:rsid w:val="00270087"/>
    <w:rsid w:val="00281D8E"/>
    <w:rsid w:val="002C4D87"/>
    <w:rsid w:val="002C59CC"/>
    <w:rsid w:val="002D69A0"/>
    <w:rsid w:val="002F58AD"/>
    <w:rsid w:val="003052A9"/>
    <w:rsid w:val="003272DC"/>
    <w:rsid w:val="00337F16"/>
    <w:rsid w:val="00340085"/>
    <w:rsid w:val="00346194"/>
    <w:rsid w:val="003C74CD"/>
    <w:rsid w:val="00403230"/>
    <w:rsid w:val="00412632"/>
    <w:rsid w:val="00470221"/>
    <w:rsid w:val="00497D57"/>
    <w:rsid w:val="004B02E0"/>
    <w:rsid w:val="004E145B"/>
    <w:rsid w:val="00500D5B"/>
    <w:rsid w:val="00573383"/>
    <w:rsid w:val="00580F28"/>
    <w:rsid w:val="005811F6"/>
    <w:rsid w:val="00597D0A"/>
    <w:rsid w:val="005A4675"/>
    <w:rsid w:val="005A70D9"/>
    <w:rsid w:val="005D3560"/>
    <w:rsid w:val="005E11A1"/>
    <w:rsid w:val="005E3DC0"/>
    <w:rsid w:val="005F4B45"/>
    <w:rsid w:val="006128BF"/>
    <w:rsid w:val="00614D85"/>
    <w:rsid w:val="006230FB"/>
    <w:rsid w:val="00673794"/>
    <w:rsid w:val="00676962"/>
    <w:rsid w:val="00676DF9"/>
    <w:rsid w:val="00687C02"/>
    <w:rsid w:val="00692BB8"/>
    <w:rsid w:val="006B1840"/>
    <w:rsid w:val="006B1AB1"/>
    <w:rsid w:val="006C740B"/>
    <w:rsid w:val="006F5B4E"/>
    <w:rsid w:val="0071028E"/>
    <w:rsid w:val="00730A42"/>
    <w:rsid w:val="00741101"/>
    <w:rsid w:val="00750440"/>
    <w:rsid w:val="007515FF"/>
    <w:rsid w:val="00763F53"/>
    <w:rsid w:val="007815AB"/>
    <w:rsid w:val="007B1FA8"/>
    <w:rsid w:val="007D27B5"/>
    <w:rsid w:val="0081771C"/>
    <w:rsid w:val="008310AB"/>
    <w:rsid w:val="008344D2"/>
    <w:rsid w:val="008563C5"/>
    <w:rsid w:val="00857F51"/>
    <w:rsid w:val="0087494F"/>
    <w:rsid w:val="008A2851"/>
    <w:rsid w:val="008C1937"/>
    <w:rsid w:val="008E5E48"/>
    <w:rsid w:val="00910841"/>
    <w:rsid w:val="00914B17"/>
    <w:rsid w:val="00963D76"/>
    <w:rsid w:val="0098137E"/>
    <w:rsid w:val="00985625"/>
    <w:rsid w:val="009A75A1"/>
    <w:rsid w:val="009B30DD"/>
    <w:rsid w:val="009B3C22"/>
    <w:rsid w:val="009D1ECB"/>
    <w:rsid w:val="009D2F1D"/>
    <w:rsid w:val="009D4578"/>
    <w:rsid w:val="00A10DB7"/>
    <w:rsid w:val="00A17CC1"/>
    <w:rsid w:val="00A5248E"/>
    <w:rsid w:val="00A63379"/>
    <w:rsid w:val="00A83129"/>
    <w:rsid w:val="00A85F68"/>
    <w:rsid w:val="00AB1113"/>
    <w:rsid w:val="00AE79BD"/>
    <w:rsid w:val="00AF167E"/>
    <w:rsid w:val="00B306F2"/>
    <w:rsid w:val="00B40798"/>
    <w:rsid w:val="00B462BC"/>
    <w:rsid w:val="00B51763"/>
    <w:rsid w:val="00B91147"/>
    <w:rsid w:val="00B95565"/>
    <w:rsid w:val="00BA7608"/>
    <w:rsid w:val="00BB46D9"/>
    <w:rsid w:val="00C70219"/>
    <w:rsid w:val="00C9459F"/>
    <w:rsid w:val="00CA31FB"/>
    <w:rsid w:val="00D52BDA"/>
    <w:rsid w:val="00D66DF0"/>
    <w:rsid w:val="00D85E95"/>
    <w:rsid w:val="00DB5433"/>
    <w:rsid w:val="00DE2A02"/>
    <w:rsid w:val="00DE421B"/>
    <w:rsid w:val="00E12D36"/>
    <w:rsid w:val="00E2033A"/>
    <w:rsid w:val="00E82506"/>
    <w:rsid w:val="00E86A5B"/>
    <w:rsid w:val="00E902A6"/>
    <w:rsid w:val="00E92A1A"/>
    <w:rsid w:val="00EA070C"/>
    <w:rsid w:val="00EA32D6"/>
    <w:rsid w:val="00ED3009"/>
    <w:rsid w:val="00F05E04"/>
    <w:rsid w:val="00F34CD9"/>
    <w:rsid w:val="00F41938"/>
    <w:rsid w:val="00F521F0"/>
    <w:rsid w:val="00F96B59"/>
    <w:rsid w:val="00FB71E5"/>
    <w:rsid w:val="00FC527A"/>
    <w:rsid w:val="00FD150F"/>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
    <w:link w:val="Akapitzlist"/>
    <w:uiPriority w:val="34"/>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453</Words>
  <Characters>2723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Dominika Stopa</cp:lastModifiedBy>
  <cp:revision>11</cp:revision>
  <cp:lastPrinted>2022-05-04T14:35:00Z</cp:lastPrinted>
  <dcterms:created xsi:type="dcterms:W3CDTF">2023-02-22T10:59:00Z</dcterms:created>
  <dcterms:modified xsi:type="dcterms:W3CDTF">2024-10-29T13:17:00Z</dcterms:modified>
</cp:coreProperties>
</file>