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B421" w14:textId="3FB3DEA3" w:rsidR="00FB6E26" w:rsidRPr="00D90958" w:rsidRDefault="00E53504" w:rsidP="00001201">
      <w:pPr>
        <w:pStyle w:val="BodyText21"/>
        <w:widowControl/>
        <w:tabs>
          <w:tab w:val="left" w:pos="0"/>
        </w:tabs>
        <w:suppressAutoHyphens w:val="0"/>
        <w:overflowPunct/>
        <w:spacing w:line="360" w:lineRule="auto"/>
        <w:rPr>
          <w:sz w:val="20"/>
        </w:rPr>
      </w:pPr>
      <w:r w:rsidRPr="00D90958">
        <w:rPr>
          <w:sz w:val="20"/>
        </w:rPr>
        <w:t xml:space="preserve"> </w:t>
      </w:r>
    </w:p>
    <w:p w14:paraId="6C6DBA9A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Zdjęcie humusu z terenu działki, ograniczonej projektowanymi murami oporowymi i spryzmowanie go w południowej części działki – powierzchnia 13 000 m2  warstwa humusu średnio 12cm.</w:t>
      </w:r>
    </w:p>
    <w:p w14:paraId="489C98E3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Zdjęcie i usunięcie naziomu w północnej części działki do rzędnej 305,00 – obmiaru należy dokonać na podstawie rzędnych z załączonych rysunków i przekrojów z rysunku 01.5</w:t>
      </w:r>
    </w:p>
    <w:p w14:paraId="3AA20885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Podwyższenie południowej części działki gruntem nośnym, łatwo podlegającym zagęszczeniu, który należy zagęszczać mechanicznie warstwami grubości 20-30 cm do rzędnej 305,00. Należy pozostawić niepodwyższony pas o  szerokości ok 6m wzdłuż planowanej w II etapie robót ściany oporowej – obmiaru należy dokonać na podstawie rzędnych z załączonych rysunków i przekrojów z rysunku 01.5.  </w:t>
      </w:r>
    </w:p>
    <w:p w14:paraId="752D97CD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Obszar objęty makroniwelacją zaznaczony jest na rysunku 01.3.4 zielonym kreskowaniem.  Całość tego obszaru winna po wykonaniu makroniwelacji mieć rzędną 305,00 m n.p.m. Stopień zagęszczenia nasypu </w:t>
      </w:r>
      <w:proofErr w:type="spellStart"/>
      <w:r w:rsidRPr="00D90958">
        <w:rPr>
          <w:sz w:val="20"/>
          <w:szCs w:val="20"/>
        </w:rPr>
        <w:t>Is</w:t>
      </w:r>
      <w:proofErr w:type="spellEnd"/>
      <w:r w:rsidRPr="00D90958">
        <w:rPr>
          <w:sz w:val="20"/>
          <w:szCs w:val="20"/>
        </w:rPr>
        <w:t xml:space="preserve">=0,97. </w:t>
      </w:r>
    </w:p>
    <w:p w14:paraId="71258A3B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W północnej części działki należy wykonać mur oporowy zaznaczony na rysunku 01.3.4 kolorem czerwonym.  </w:t>
      </w:r>
      <w:r w:rsidRPr="00D90958">
        <w:rPr>
          <w:sz w:val="20"/>
          <w:szCs w:val="20"/>
          <w:u w:val="single"/>
        </w:rPr>
        <w:t>Ściana oporowa w południowej części działki zaznaczona kolorem żółtym nie będzie na tym etapie robót realizowana</w:t>
      </w:r>
      <w:r w:rsidRPr="00D90958">
        <w:rPr>
          <w:sz w:val="20"/>
          <w:szCs w:val="20"/>
        </w:rPr>
        <w:t>.</w:t>
      </w:r>
    </w:p>
    <w:p w14:paraId="4834F5E4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Wykonanie przyłącza wodociągowego zgodnie z załączonym projektem i uzgodnieniem. Wyposażenie studni wodomierzowej nie będzie instalowane na tym etapie robót. Koszt włączenia do istniejącej sieci wodociągowej do wykonania przez </w:t>
      </w:r>
      <w:proofErr w:type="spellStart"/>
      <w:r w:rsidRPr="00D90958">
        <w:rPr>
          <w:sz w:val="20"/>
          <w:szCs w:val="20"/>
        </w:rPr>
        <w:t>PWiK</w:t>
      </w:r>
      <w:proofErr w:type="spellEnd"/>
      <w:r w:rsidRPr="00D90958">
        <w:rPr>
          <w:sz w:val="20"/>
          <w:szCs w:val="20"/>
        </w:rPr>
        <w:t xml:space="preserve"> Tarnowskie Góry ponosi Wykonawca.</w:t>
      </w:r>
    </w:p>
    <w:p w14:paraId="32C9FA6E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Dostawa i montaż zbiornika żelbetowego retencyjnego wód deszczowych o pojemności 52m</w:t>
      </w:r>
      <w:r w:rsidRPr="00D90958">
        <w:rPr>
          <w:sz w:val="20"/>
          <w:szCs w:val="20"/>
          <w:vertAlign w:val="superscript"/>
        </w:rPr>
        <w:t>3</w:t>
      </w:r>
      <w:r w:rsidRPr="00D90958">
        <w:rPr>
          <w:sz w:val="20"/>
          <w:szCs w:val="20"/>
        </w:rPr>
        <w:t>. Zbiornik  jest oznaczony na rysunku 01.3.4 cyfrą „8”.</w:t>
      </w:r>
    </w:p>
    <w:p w14:paraId="09991632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Wykonanie przyłącza telekomunikacyjnego od istniejącej studni OPL isk1 przy ul. Górniczej do projektowanej studni nr 5, wraz z wykonaniem przewiertu sterowanego pod drogą krajową DK11 zgodnie z załączonym projektem wykonawczym. </w:t>
      </w:r>
    </w:p>
    <w:p w14:paraId="50F53389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Utylizacja gruzu i asfaltu po rozbiórce budynku gospodarczego wyburzonego przez Zamawiającego.</w:t>
      </w:r>
    </w:p>
    <w:p w14:paraId="69C6F186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Usunięcie i utylizacja dotychczasowego ogrodzenia, krzewów i korzeni po wyciętych drzewach (około 75 szt.). Zamawiający własnym staraniem i na swój koszt wytnie wszystkie drzewa przed rozpoczęciem robót.</w:t>
      </w:r>
    </w:p>
    <w:p w14:paraId="102C8AF5" w14:textId="77777777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Dostawa i rozładunek (bez montażu) prefabrykatów typu L o wysokości:</w:t>
      </w:r>
    </w:p>
    <w:p w14:paraId="17DB945A" w14:textId="77777777" w:rsidR="00E53504" w:rsidRPr="00D90958" w:rsidRDefault="00E53504" w:rsidP="00D90958">
      <w:pPr>
        <w:pStyle w:val="Akapitzlist"/>
        <w:numPr>
          <w:ilvl w:val="1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1 m – 10 sztuk, </w:t>
      </w:r>
    </w:p>
    <w:p w14:paraId="5DD6EEC6" w14:textId="77777777" w:rsidR="00E53504" w:rsidRPr="00D90958" w:rsidRDefault="00E53504" w:rsidP="00D90958">
      <w:pPr>
        <w:pStyle w:val="Akapitzlist"/>
        <w:numPr>
          <w:ilvl w:val="1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1,5 m - 10 sztuk, </w:t>
      </w:r>
    </w:p>
    <w:p w14:paraId="199316F8" w14:textId="77777777" w:rsidR="00E53504" w:rsidRPr="00D90958" w:rsidRDefault="00E53504" w:rsidP="00D90958">
      <w:pPr>
        <w:pStyle w:val="Akapitzlist"/>
        <w:numPr>
          <w:ilvl w:val="1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2 m - 12 sztuk, </w:t>
      </w:r>
    </w:p>
    <w:p w14:paraId="3AE4F74B" w14:textId="77777777" w:rsidR="00E53504" w:rsidRPr="00D90958" w:rsidRDefault="00E53504" w:rsidP="00D90958">
      <w:pPr>
        <w:pStyle w:val="Akapitzlist"/>
        <w:numPr>
          <w:ilvl w:val="1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 xml:space="preserve">2,5 m - 16 sztuk, </w:t>
      </w:r>
    </w:p>
    <w:p w14:paraId="7CEFD1DB" w14:textId="77777777" w:rsidR="00E53504" w:rsidRPr="00D90958" w:rsidRDefault="00E53504" w:rsidP="00D90958">
      <w:pPr>
        <w:pStyle w:val="Akapitzlist"/>
        <w:numPr>
          <w:ilvl w:val="1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3 m - 117 sztuk.</w:t>
      </w:r>
    </w:p>
    <w:p w14:paraId="2A80702D" w14:textId="3F83F769" w:rsidR="00E53504" w:rsidRPr="00D90958" w:rsidRDefault="00E53504" w:rsidP="00D90958">
      <w:pPr>
        <w:pStyle w:val="Akapitzlist"/>
        <w:numPr>
          <w:ilvl w:val="0"/>
          <w:numId w:val="6"/>
        </w:numPr>
        <w:spacing w:after="160" w:line="360" w:lineRule="auto"/>
        <w:jc w:val="both"/>
        <w:rPr>
          <w:sz w:val="20"/>
          <w:szCs w:val="20"/>
        </w:rPr>
      </w:pPr>
      <w:r w:rsidRPr="00D90958">
        <w:rPr>
          <w:sz w:val="20"/>
          <w:szCs w:val="20"/>
        </w:rPr>
        <w:t>Całość wykonanych robót należy udokumentować protokołami z przeprowadzonych nadzorów i dokumentacją techniczną budowlaną.</w:t>
      </w:r>
    </w:p>
    <w:p w14:paraId="3D4E34FF" w14:textId="77777777" w:rsidR="00D237A5" w:rsidRPr="00896194" w:rsidRDefault="00D237A5" w:rsidP="00D43FEC">
      <w:pPr>
        <w:spacing w:line="240" w:lineRule="auto"/>
        <w:jc w:val="both"/>
        <w:rPr>
          <w:sz w:val="16"/>
          <w:szCs w:val="16"/>
        </w:rPr>
      </w:pPr>
    </w:p>
    <w:p w14:paraId="7C5400C3" w14:textId="77777777" w:rsidR="00FB6E26" w:rsidRPr="008657D9" w:rsidRDefault="00FB6E26" w:rsidP="00D90958">
      <w:pPr>
        <w:pStyle w:val="Tekstpodstawowywcity"/>
        <w:spacing w:after="0" w:line="360" w:lineRule="auto"/>
        <w:ind w:left="0" w:firstLine="708"/>
        <w:jc w:val="both"/>
        <w:rPr>
          <w:rFonts w:ascii="Arial" w:hAnsi="Arial" w:cs="Arial"/>
          <w:iCs/>
          <w:sz w:val="20"/>
          <w:szCs w:val="20"/>
        </w:rPr>
      </w:pPr>
      <w:r w:rsidRPr="008657D9">
        <w:rPr>
          <w:rFonts w:ascii="Arial" w:hAnsi="Arial" w:cs="Arial"/>
          <w:sz w:val="20"/>
          <w:szCs w:val="20"/>
        </w:rPr>
        <w:lastRenderedPageBreak/>
        <w:t>Wszystkie materiały i urządzenia wchodzące w skład przedmiotu zamówienia muszą być fabrycznie nowe</w:t>
      </w:r>
      <w:r w:rsidRPr="008657D9">
        <w:rPr>
          <w:rFonts w:ascii="Arial" w:hAnsi="Arial" w:cs="Arial"/>
          <w:iCs/>
          <w:sz w:val="20"/>
          <w:szCs w:val="20"/>
        </w:rPr>
        <w:t xml:space="preserve">, </w:t>
      </w:r>
      <w:r w:rsidRPr="008657D9">
        <w:rPr>
          <w:rFonts w:ascii="Arial" w:hAnsi="Arial" w:cs="Arial"/>
          <w:sz w:val="20"/>
          <w:szCs w:val="20"/>
        </w:rPr>
        <w:t xml:space="preserve">wyprodukowane na terenie UE, dostarczone na miejsce wbudowania przez Wykonawcę. Wszelkie materiały i urządzenia stosowane do realizacji przedmiotu zamówienia winny odpowiadać obowiązującym przepisom i normom, posiadać certyfikaty, atesty lub deklaracje zgodności dopuszczenia do stosowania na rynku polskim. </w:t>
      </w:r>
    </w:p>
    <w:p w14:paraId="3DAE28C8" w14:textId="3719B3FE" w:rsidR="00FB6E26" w:rsidRDefault="00FB6E26" w:rsidP="00D90958">
      <w:pPr>
        <w:spacing w:line="360" w:lineRule="auto"/>
        <w:ind w:firstLine="708"/>
        <w:jc w:val="both"/>
        <w:rPr>
          <w:sz w:val="20"/>
          <w:szCs w:val="20"/>
        </w:rPr>
      </w:pPr>
      <w:r w:rsidRPr="008657D9">
        <w:rPr>
          <w:sz w:val="20"/>
          <w:szCs w:val="20"/>
        </w:rPr>
        <w:t>Dokumentacja projektowa załączona w niniejszym postępowaniu w formie elektronicznej, określa w niezbędny</w:t>
      </w:r>
      <w:r>
        <w:rPr>
          <w:sz w:val="20"/>
          <w:szCs w:val="20"/>
        </w:rPr>
        <w:t>m zakresie przedmiot zamówienia</w:t>
      </w:r>
      <w:r w:rsidR="00D90958">
        <w:rPr>
          <w:sz w:val="20"/>
          <w:szCs w:val="20"/>
        </w:rPr>
        <w:t xml:space="preserve">. </w:t>
      </w:r>
    </w:p>
    <w:p w14:paraId="4C323D6B" w14:textId="77777777" w:rsidR="00B70ACE" w:rsidRDefault="00B70ACE" w:rsidP="00D90958">
      <w:pPr>
        <w:spacing w:line="360" w:lineRule="auto"/>
        <w:ind w:firstLine="708"/>
        <w:jc w:val="both"/>
        <w:rPr>
          <w:sz w:val="20"/>
          <w:szCs w:val="20"/>
        </w:rPr>
      </w:pPr>
    </w:p>
    <w:p w14:paraId="082D76BD" w14:textId="77777777" w:rsidR="00E53504" w:rsidRDefault="00E53504" w:rsidP="00E53504">
      <w:pPr>
        <w:spacing w:line="240" w:lineRule="auto"/>
        <w:rPr>
          <w:sz w:val="16"/>
          <w:szCs w:val="16"/>
        </w:rPr>
      </w:pPr>
    </w:p>
    <w:p w14:paraId="3819AEB5" w14:textId="49555ADA" w:rsidR="00E53504" w:rsidRPr="00D90958" w:rsidRDefault="00E53504" w:rsidP="00D90958">
      <w:pPr>
        <w:spacing w:line="240" w:lineRule="auto"/>
        <w:rPr>
          <w:b/>
          <w:sz w:val="20"/>
          <w:szCs w:val="20"/>
        </w:rPr>
      </w:pPr>
    </w:p>
    <w:p w14:paraId="76F28F55" w14:textId="77777777" w:rsidR="00FB6E26" w:rsidRDefault="00FB6E26" w:rsidP="00FB6E26">
      <w:pPr>
        <w:rPr>
          <w:sz w:val="20"/>
          <w:szCs w:val="20"/>
        </w:rPr>
      </w:pPr>
    </w:p>
    <w:p w14:paraId="537CBF89" w14:textId="663CA208" w:rsidR="00BD5BEA" w:rsidRDefault="00BD5BEA" w:rsidP="00FB6E26">
      <w:pPr>
        <w:rPr>
          <w:sz w:val="20"/>
          <w:szCs w:val="20"/>
        </w:rPr>
      </w:pPr>
    </w:p>
    <w:sectPr w:rsidR="00BD5BEA" w:rsidSect="006C5823">
      <w:footerReference w:type="default" r:id="rId7"/>
      <w:pgSz w:w="11909" w:h="16834"/>
      <w:pgMar w:top="1418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B7F0" w14:textId="77777777" w:rsidR="006D1556" w:rsidRDefault="006D1556">
      <w:pPr>
        <w:spacing w:line="240" w:lineRule="auto"/>
      </w:pPr>
      <w:r>
        <w:separator/>
      </w:r>
    </w:p>
  </w:endnote>
  <w:endnote w:type="continuationSeparator" w:id="0">
    <w:p w14:paraId="18A41FFB" w14:textId="77777777" w:rsidR="006D1556" w:rsidRDefault="006D1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37DD" w14:textId="77777777" w:rsidR="00A36D7A" w:rsidRDefault="00440B9F">
    <w:pPr>
      <w:jc w:val="right"/>
    </w:pPr>
    <w:r>
      <w:fldChar w:fldCharType="begin"/>
    </w:r>
    <w:r w:rsidR="00A64128">
      <w:instrText>PAGE</w:instrText>
    </w:r>
    <w:r>
      <w:fldChar w:fldCharType="separate"/>
    </w:r>
    <w:r w:rsidR="00591B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4035" w14:textId="77777777" w:rsidR="006D1556" w:rsidRDefault="006D1556">
      <w:pPr>
        <w:spacing w:line="240" w:lineRule="auto"/>
      </w:pPr>
      <w:r>
        <w:separator/>
      </w:r>
    </w:p>
  </w:footnote>
  <w:footnote w:type="continuationSeparator" w:id="0">
    <w:p w14:paraId="0F8D664A" w14:textId="77777777" w:rsidR="006D1556" w:rsidRDefault="006D15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D06"/>
    <w:multiLevelType w:val="hybridMultilevel"/>
    <w:tmpl w:val="ECA0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5C8"/>
    <w:multiLevelType w:val="hybridMultilevel"/>
    <w:tmpl w:val="4CEC5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87A64"/>
    <w:multiLevelType w:val="hybridMultilevel"/>
    <w:tmpl w:val="2326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2CF3"/>
    <w:multiLevelType w:val="hybridMultilevel"/>
    <w:tmpl w:val="4F1A23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B0218B"/>
    <w:multiLevelType w:val="hybridMultilevel"/>
    <w:tmpl w:val="B4BC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 w15:restartNumberingAfterBreak="0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0364664"/>
    <w:multiLevelType w:val="hybridMultilevel"/>
    <w:tmpl w:val="60A618A2"/>
    <w:lvl w:ilvl="0" w:tplc="7A768578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91189B"/>
    <w:multiLevelType w:val="hybridMultilevel"/>
    <w:tmpl w:val="82184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EA3"/>
    <w:multiLevelType w:val="hybridMultilevel"/>
    <w:tmpl w:val="3C1A1B12"/>
    <w:lvl w:ilvl="0" w:tplc="143A6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97382"/>
    <w:multiLevelType w:val="hybridMultilevel"/>
    <w:tmpl w:val="542A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4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104326">
    <w:abstractNumId w:val="5"/>
  </w:num>
  <w:num w:numId="3" w16cid:durableId="2043238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30982">
    <w:abstractNumId w:val="4"/>
  </w:num>
  <w:num w:numId="5" w16cid:durableId="2060325282">
    <w:abstractNumId w:val="8"/>
  </w:num>
  <w:num w:numId="6" w16cid:durableId="520827395">
    <w:abstractNumId w:val="2"/>
  </w:num>
  <w:num w:numId="7" w16cid:durableId="1032799626">
    <w:abstractNumId w:val="0"/>
  </w:num>
  <w:num w:numId="8" w16cid:durableId="144787134">
    <w:abstractNumId w:val="10"/>
  </w:num>
  <w:num w:numId="9" w16cid:durableId="155345205">
    <w:abstractNumId w:val="9"/>
  </w:num>
  <w:num w:numId="10" w16cid:durableId="1128281540">
    <w:abstractNumId w:val="1"/>
  </w:num>
  <w:num w:numId="11" w16cid:durableId="153715517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6F"/>
    <w:rsid w:val="00001201"/>
    <w:rsid w:val="00005BEF"/>
    <w:rsid w:val="0002142A"/>
    <w:rsid w:val="0003063D"/>
    <w:rsid w:val="00030D4C"/>
    <w:rsid w:val="00035283"/>
    <w:rsid w:val="000427DF"/>
    <w:rsid w:val="00044419"/>
    <w:rsid w:val="00053E22"/>
    <w:rsid w:val="000804C3"/>
    <w:rsid w:val="000B5987"/>
    <w:rsid w:val="000D4454"/>
    <w:rsid w:val="000D5B1B"/>
    <w:rsid w:val="000F0D8F"/>
    <w:rsid w:val="001254D5"/>
    <w:rsid w:val="00176395"/>
    <w:rsid w:val="001A093A"/>
    <w:rsid w:val="001F6979"/>
    <w:rsid w:val="00221FF8"/>
    <w:rsid w:val="002542B7"/>
    <w:rsid w:val="00254F49"/>
    <w:rsid w:val="00297818"/>
    <w:rsid w:val="002D621B"/>
    <w:rsid w:val="003222A0"/>
    <w:rsid w:val="0034389A"/>
    <w:rsid w:val="00352D32"/>
    <w:rsid w:val="00367680"/>
    <w:rsid w:val="0037569B"/>
    <w:rsid w:val="00396AA9"/>
    <w:rsid w:val="003A5DC5"/>
    <w:rsid w:val="003E2D4C"/>
    <w:rsid w:val="00432BDE"/>
    <w:rsid w:val="00440B9F"/>
    <w:rsid w:val="00441188"/>
    <w:rsid w:val="004430E1"/>
    <w:rsid w:val="00447E71"/>
    <w:rsid w:val="00463CDA"/>
    <w:rsid w:val="00470D3C"/>
    <w:rsid w:val="00472457"/>
    <w:rsid w:val="0047733C"/>
    <w:rsid w:val="004A04EA"/>
    <w:rsid w:val="004A45D1"/>
    <w:rsid w:val="00502DBD"/>
    <w:rsid w:val="00504378"/>
    <w:rsid w:val="005245B0"/>
    <w:rsid w:val="00534410"/>
    <w:rsid w:val="005378BD"/>
    <w:rsid w:val="00552D9B"/>
    <w:rsid w:val="00567777"/>
    <w:rsid w:val="005817D4"/>
    <w:rsid w:val="00591B87"/>
    <w:rsid w:val="005B356F"/>
    <w:rsid w:val="005D0F43"/>
    <w:rsid w:val="005E2DC1"/>
    <w:rsid w:val="006032B1"/>
    <w:rsid w:val="00640F3A"/>
    <w:rsid w:val="00674837"/>
    <w:rsid w:val="0068547E"/>
    <w:rsid w:val="00691512"/>
    <w:rsid w:val="006A1294"/>
    <w:rsid w:val="006A23A2"/>
    <w:rsid w:val="006A3950"/>
    <w:rsid w:val="006A3C54"/>
    <w:rsid w:val="006C4DC1"/>
    <w:rsid w:val="006C5823"/>
    <w:rsid w:val="006D1556"/>
    <w:rsid w:val="006D7062"/>
    <w:rsid w:val="00746D3F"/>
    <w:rsid w:val="0076487D"/>
    <w:rsid w:val="007869A5"/>
    <w:rsid w:val="0079331A"/>
    <w:rsid w:val="007A39C4"/>
    <w:rsid w:val="007B3283"/>
    <w:rsid w:val="007E7ED5"/>
    <w:rsid w:val="007F7CF2"/>
    <w:rsid w:val="00810378"/>
    <w:rsid w:val="00845AF6"/>
    <w:rsid w:val="00845C07"/>
    <w:rsid w:val="00856A99"/>
    <w:rsid w:val="00861248"/>
    <w:rsid w:val="008801A9"/>
    <w:rsid w:val="00886D66"/>
    <w:rsid w:val="008878C2"/>
    <w:rsid w:val="00896194"/>
    <w:rsid w:val="00896D1A"/>
    <w:rsid w:val="008B5B05"/>
    <w:rsid w:val="008D5B53"/>
    <w:rsid w:val="008E3592"/>
    <w:rsid w:val="008F6583"/>
    <w:rsid w:val="00917C78"/>
    <w:rsid w:val="00925DD3"/>
    <w:rsid w:val="009563FD"/>
    <w:rsid w:val="00975EAD"/>
    <w:rsid w:val="009779FF"/>
    <w:rsid w:val="00981F67"/>
    <w:rsid w:val="009A07EB"/>
    <w:rsid w:val="009A3338"/>
    <w:rsid w:val="009A3A9F"/>
    <w:rsid w:val="009A4B2A"/>
    <w:rsid w:val="009B21B6"/>
    <w:rsid w:val="009C1C37"/>
    <w:rsid w:val="009C5190"/>
    <w:rsid w:val="009D2475"/>
    <w:rsid w:val="009D7C75"/>
    <w:rsid w:val="009E2F31"/>
    <w:rsid w:val="009F6350"/>
    <w:rsid w:val="009F75C7"/>
    <w:rsid w:val="00A00777"/>
    <w:rsid w:val="00A36D7A"/>
    <w:rsid w:val="00A3757F"/>
    <w:rsid w:val="00A53167"/>
    <w:rsid w:val="00A64128"/>
    <w:rsid w:val="00AB1CCF"/>
    <w:rsid w:val="00AD4844"/>
    <w:rsid w:val="00AE466A"/>
    <w:rsid w:val="00AF3DA0"/>
    <w:rsid w:val="00B0723F"/>
    <w:rsid w:val="00B12B6A"/>
    <w:rsid w:val="00B36CA8"/>
    <w:rsid w:val="00B70ACE"/>
    <w:rsid w:val="00B74C97"/>
    <w:rsid w:val="00B87B55"/>
    <w:rsid w:val="00B917A5"/>
    <w:rsid w:val="00B9264B"/>
    <w:rsid w:val="00B94325"/>
    <w:rsid w:val="00BB5F56"/>
    <w:rsid w:val="00BC7EF4"/>
    <w:rsid w:val="00BD5BEA"/>
    <w:rsid w:val="00C06895"/>
    <w:rsid w:val="00C12C25"/>
    <w:rsid w:val="00C24A16"/>
    <w:rsid w:val="00C329A8"/>
    <w:rsid w:val="00C33293"/>
    <w:rsid w:val="00C625BF"/>
    <w:rsid w:val="00C84D4C"/>
    <w:rsid w:val="00CB73A8"/>
    <w:rsid w:val="00CD1979"/>
    <w:rsid w:val="00CE03D9"/>
    <w:rsid w:val="00CE511B"/>
    <w:rsid w:val="00D040DD"/>
    <w:rsid w:val="00D1176B"/>
    <w:rsid w:val="00D21769"/>
    <w:rsid w:val="00D237A5"/>
    <w:rsid w:val="00D342B1"/>
    <w:rsid w:val="00D35596"/>
    <w:rsid w:val="00D375AB"/>
    <w:rsid w:val="00D43FEC"/>
    <w:rsid w:val="00D90958"/>
    <w:rsid w:val="00DC6BB3"/>
    <w:rsid w:val="00DC7FBA"/>
    <w:rsid w:val="00DF6200"/>
    <w:rsid w:val="00E02278"/>
    <w:rsid w:val="00E22F9D"/>
    <w:rsid w:val="00E50EE2"/>
    <w:rsid w:val="00E53504"/>
    <w:rsid w:val="00E55DB8"/>
    <w:rsid w:val="00E64333"/>
    <w:rsid w:val="00E76C6C"/>
    <w:rsid w:val="00E80968"/>
    <w:rsid w:val="00EA0E23"/>
    <w:rsid w:val="00EA3EBD"/>
    <w:rsid w:val="00ED4D82"/>
    <w:rsid w:val="00F24858"/>
    <w:rsid w:val="00F24C10"/>
    <w:rsid w:val="00F24E29"/>
    <w:rsid w:val="00F3252A"/>
    <w:rsid w:val="00F42712"/>
    <w:rsid w:val="00F45BFF"/>
    <w:rsid w:val="00F67640"/>
    <w:rsid w:val="00F76F29"/>
    <w:rsid w:val="00FA51B4"/>
    <w:rsid w:val="00FA5D83"/>
    <w:rsid w:val="00FB2BBD"/>
    <w:rsid w:val="00FB6E26"/>
    <w:rsid w:val="00FF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9D37"/>
  <w15:docId w15:val="{552753AC-3726-44FF-900B-80B1D69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79"/>
  </w:style>
  <w:style w:type="paragraph" w:styleId="Nagwek1">
    <w:name w:val="heading 1"/>
    <w:basedOn w:val="Normalny"/>
    <w:next w:val="Normalny"/>
    <w:qFormat/>
    <w:rsid w:val="001F69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1F69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rsid w:val="001F69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rsid w:val="001F69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rsid w:val="001F697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rsid w:val="001F6979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FB6E26"/>
    <w:pPr>
      <w:tabs>
        <w:tab w:val="num" w:pos="1477"/>
      </w:tabs>
      <w:spacing w:before="240" w:after="60" w:line="240" w:lineRule="auto"/>
      <w:ind w:left="1477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B6E26"/>
    <w:pPr>
      <w:tabs>
        <w:tab w:val="num" w:pos="1621"/>
      </w:tabs>
      <w:spacing w:before="240" w:after="60" w:line="240" w:lineRule="auto"/>
      <w:ind w:left="1621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B6E26"/>
    <w:pPr>
      <w:tabs>
        <w:tab w:val="num" w:pos="1765"/>
      </w:tabs>
      <w:spacing w:before="240" w:after="60" w:line="240" w:lineRule="auto"/>
      <w:ind w:left="1765" w:hanging="1584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B6E26"/>
    <w:rPr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FB6E2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B6E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B6E26"/>
    <w:rPr>
      <w:rFonts w:eastAsia="Times New Roman"/>
    </w:rPr>
  </w:style>
  <w:style w:type="table" w:customStyle="1" w:styleId="TableNormal">
    <w:name w:val="Table Normal"/>
    <w:rsid w:val="001F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1F697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F6979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nhideWhenUsed/>
    <w:rsid w:val="00B36CA8"/>
    <w:rPr>
      <w:color w:val="0000FF" w:themeColor="hyperlink"/>
      <w:u w:val="single"/>
    </w:rPr>
  </w:style>
  <w:style w:type="paragraph" w:styleId="Akapitzlist">
    <w:name w:val="List Paragraph"/>
    <w:aliases w:val="L1,Numerowanie,Akapit z listą5,normalny tekst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1"/>
    <w:qFormat/>
    <w:rsid w:val="00053E2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Nagłowek 3 Znak,Preambuła Znak,Akapit z listą BS Znak,Kolorowa lista — akcent 11 Znak,Dot pt Znak,F5 List Paragraph Znak,Recommendation Znak,List Paragraph11 Znak"/>
    <w:link w:val="Akapitzlist"/>
    <w:uiPriority w:val="1"/>
    <w:qFormat/>
    <w:locked/>
    <w:rsid w:val="0076487D"/>
  </w:style>
  <w:style w:type="paragraph" w:styleId="Nagwek">
    <w:name w:val="header"/>
    <w:basedOn w:val="Normalny"/>
    <w:link w:val="NagwekZnak"/>
    <w:unhideWhenUsed/>
    <w:rsid w:val="00E643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64333"/>
  </w:style>
  <w:style w:type="paragraph" w:styleId="Stopka">
    <w:name w:val="footer"/>
    <w:basedOn w:val="Normalny"/>
    <w:link w:val="StopkaZnak"/>
    <w:unhideWhenUsed/>
    <w:rsid w:val="00E643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3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3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E22F9D"/>
    <w:pPr>
      <w:spacing w:line="240" w:lineRule="auto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2F9D"/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pkt">
    <w:name w:val="pkt"/>
    <w:basedOn w:val="Normalny"/>
    <w:rsid w:val="00E22F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dymka">
    <w:name w:val="Balloon Text"/>
    <w:basedOn w:val="Normalny"/>
    <w:link w:val="TekstdymkaZnak"/>
    <w:semiHidden/>
    <w:unhideWhenUsed/>
    <w:rsid w:val="004A0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E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214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42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02142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FB6E26"/>
  </w:style>
  <w:style w:type="character" w:styleId="Numerstrony">
    <w:name w:val="page number"/>
    <w:basedOn w:val="Domylnaczcionkaakapitu"/>
    <w:rsid w:val="00FB6E26"/>
  </w:style>
  <w:style w:type="paragraph" w:styleId="Tekstpodstawowy">
    <w:name w:val="Body Text"/>
    <w:aliases w:val=" Znak Znak, Znak Znak Znak"/>
    <w:basedOn w:val="Normalny"/>
    <w:link w:val="TekstpodstawowyZnak"/>
    <w:rsid w:val="00FB6E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rsid w:val="00FB6E26"/>
    <w:rPr>
      <w:rFonts w:ascii="Times New Roman" w:eastAsia="Times New Roman" w:hAnsi="Times New Roman" w:cs="Times New Roman"/>
      <w:sz w:val="24"/>
      <w:szCs w:val="24"/>
    </w:rPr>
  </w:style>
  <w:style w:type="paragraph" w:customStyle="1" w:styleId="ProPublico">
    <w:name w:val="ProPublico"/>
    <w:rsid w:val="00FB6E26"/>
    <w:pPr>
      <w:numPr>
        <w:numId w:val="1"/>
      </w:numPr>
      <w:spacing w:line="360" w:lineRule="auto"/>
    </w:pPr>
    <w:rPr>
      <w:rFonts w:eastAsia="Times New Roman" w:cs="Times New Roman"/>
      <w:szCs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B6E26"/>
    <w:pPr>
      <w:keepLines w:val="0"/>
      <w:numPr>
        <w:ilvl w:val="3"/>
      </w:numPr>
      <w:tabs>
        <w:tab w:val="num" w:pos="1045"/>
      </w:tabs>
      <w:spacing w:before="60" w:after="60" w:line="240" w:lineRule="auto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Tekstpodstawowy2">
    <w:name w:val="Body Text 2"/>
    <w:basedOn w:val="Normalny"/>
    <w:link w:val="Tekstpodstawowy2Znak"/>
    <w:rsid w:val="00FB6E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6E2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FB6E26"/>
    <w:pPr>
      <w:keepLines w:val="0"/>
      <w:tabs>
        <w:tab w:val="left" w:pos="3852"/>
      </w:tabs>
      <w:spacing w:before="0" w:after="0" w:line="240" w:lineRule="auto"/>
      <w:ind w:right="16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Internetlink">
    <w:name w:val="Internet link"/>
    <w:rsid w:val="00FB6E26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FB6E26"/>
    <w:rPr>
      <w:color w:val="000080"/>
      <w:sz w:val="24"/>
      <w:szCs w:val="24"/>
      <w:u w:val="single"/>
    </w:rPr>
  </w:style>
  <w:style w:type="character" w:customStyle="1" w:styleId="blt">
    <w:name w:val="blt"/>
    <w:rsid w:val="00FB6E26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FB6E26"/>
    <w:rPr>
      <w:color w:val="15223B"/>
      <w:sz w:val="19"/>
      <w:szCs w:val="19"/>
    </w:rPr>
  </w:style>
  <w:style w:type="character" w:styleId="Pogrubienie">
    <w:name w:val="Strong"/>
    <w:aliases w:val="Tekst treści + 10,5 pt"/>
    <w:uiPriority w:val="22"/>
    <w:qFormat/>
    <w:rsid w:val="00FB6E26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FB6E26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FB6E26"/>
    <w:rPr>
      <w:b/>
      <w:bCs/>
      <w:sz w:val="24"/>
      <w:lang w:val="fr-FR"/>
    </w:rPr>
  </w:style>
  <w:style w:type="paragraph" w:customStyle="1" w:styleId="BodyText21">
    <w:name w:val="Body Text 21"/>
    <w:basedOn w:val="Normalny"/>
    <w:rsid w:val="00FB6E26"/>
    <w:pPr>
      <w:widowControl w:val="0"/>
      <w:suppressAutoHyphens/>
      <w:overflowPunct w:val="0"/>
      <w:spacing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B6E26"/>
    <w:pPr>
      <w:suppressLineNumbers/>
      <w:suppressAutoHyphens/>
      <w:overflowPunct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B6E26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FB6E26"/>
    <w:pPr>
      <w:suppressAutoHyphens/>
      <w:overflowPunct w:val="0"/>
      <w:spacing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B6E26"/>
    <w:pPr>
      <w:suppressAutoHyphens/>
      <w:overflowPunct w:val="0"/>
      <w:spacing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6E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B6E26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B6E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6E2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B6E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6E26"/>
    <w:rPr>
      <w:rFonts w:ascii="Times New Roman" w:eastAsia="Times New Roman" w:hAnsi="Times New Roman" w:cs="Times New Roman"/>
      <w:sz w:val="16"/>
      <w:szCs w:val="16"/>
    </w:rPr>
  </w:style>
  <w:style w:type="character" w:styleId="Uwydatnienie">
    <w:name w:val="Emphasis"/>
    <w:uiPriority w:val="20"/>
    <w:qFormat/>
    <w:rsid w:val="00FB6E26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rsid w:val="00FB6E26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6E26"/>
    <w:rPr>
      <w:rFonts w:ascii="Courier New" w:eastAsia="Times New Roman" w:hAnsi="Courier New" w:cs="Courier New"/>
      <w:sz w:val="20"/>
      <w:szCs w:val="20"/>
    </w:rPr>
  </w:style>
  <w:style w:type="paragraph" w:customStyle="1" w:styleId="Styl1">
    <w:name w:val="Styl1"/>
    <w:basedOn w:val="Normalny"/>
    <w:next w:val="Nagwek3"/>
    <w:autoRedefine/>
    <w:rsid w:val="00FB6E26"/>
    <w:pPr>
      <w:numPr>
        <w:numId w:val="2"/>
      </w:numPr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6E26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B6E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rsid w:val="00FB6E26"/>
    <w:pPr>
      <w:widowControl w:val="0"/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alibri" w:eastAsia="Times New Roman" w:hAnsi="Calibri" w:cs="Times New Roman"/>
      <w:kern w:val="1"/>
      <w:szCs w:val="20"/>
    </w:rPr>
  </w:style>
  <w:style w:type="paragraph" w:customStyle="1" w:styleId="WW-Domylnie">
    <w:name w:val="WW-Domyślnie"/>
    <w:rsid w:val="00FB6E26"/>
    <w:pPr>
      <w:widowControl w:val="0"/>
      <w:suppressAutoHyphens/>
      <w:autoSpaceDE w:val="0"/>
      <w:spacing w:line="240" w:lineRule="auto"/>
    </w:pPr>
    <w:rPr>
      <w:rFonts w:ascii="Nimbus Roman No9 L" w:hAnsi="Nimbus Roman No9 L" w:cs="Times New Roman"/>
      <w:sz w:val="24"/>
      <w:szCs w:val="24"/>
      <w:lang w:eastAsia="ar-SA"/>
    </w:rPr>
  </w:style>
  <w:style w:type="character" w:customStyle="1" w:styleId="Nagwek6Znak">
    <w:name w:val="Nag?ówek 6 Znak"/>
    <w:rsid w:val="00FB6E26"/>
    <w:rPr>
      <w:rFonts w:ascii="Times New Roman" w:hAnsi="Times New Roman"/>
      <w:b/>
    </w:rPr>
  </w:style>
  <w:style w:type="paragraph" w:customStyle="1" w:styleId="Standard">
    <w:name w:val="Standard"/>
    <w:rsid w:val="00FB6E26"/>
    <w:pPr>
      <w:suppressAutoHyphens/>
      <w:autoSpaceDN w:val="0"/>
      <w:spacing w:line="240" w:lineRule="auto"/>
    </w:pPr>
    <w:rPr>
      <w:rFonts w:ascii="Nimbus Roman No9 L" w:eastAsia="Calibri" w:hAnsi="Nimbus Roman No9 L" w:cs="Times New Roman"/>
      <w:kern w:val="3"/>
      <w:sz w:val="24"/>
      <w:szCs w:val="24"/>
    </w:rPr>
  </w:style>
  <w:style w:type="paragraph" w:customStyle="1" w:styleId="Akapitzlist1">
    <w:name w:val="Akapit z listą1"/>
    <w:rsid w:val="00FB6E26"/>
    <w:pPr>
      <w:widowControl w:val="0"/>
      <w:suppressAutoHyphens/>
      <w:autoSpaceDN w:val="0"/>
      <w:spacing w:after="200"/>
      <w:ind w:left="708"/>
      <w:textAlignment w:val="baseline"/>
    </w:pPr>
    <w:rPr>
      <w:rFonts w:ascii="Calibri" w:eastAsia="Times New Roman" w:hAnsi="Calibri" w:cs="F"/>
      <w:kern w:val="3"/>
      <w:lang w:eastAsia="en-US"/>
    </w:rPr>
  </w:style>
  <w:style w:type="character" w:customStyle="1" w:styleId="Teksttreci2">
    <w:name w:val="Tekst treści (2)_"/>
    <w:link w:val="Teksttreci20"/>
    <w:rsid w:val="00FB6E26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6E26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FB6E26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FB6E26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">
    <w:name w:val="Tekst treści_"/>
    <w:rsid w:val="00FB6E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_"/>
    <w:rsid w:val="00FB6E2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link w:val="Teksttreci30"/>
    <w:rsid w:val="00FB6E2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6E26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FB6E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0">
    <w:name w:val="Tekst treści"/>
    <w:rsid w:val="00FB6E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1">
    <w:name w:val="Nagłówek #2"/>
    <w:rsid w:val="00FB6E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link w:val="Teksttreci40"/>
    <w:rsid w:val="00FB6E26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B6E26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character" w:styleId="Odwoaniedokomentarza">
    <w:name w:val="annotation reference"/>
    <w:rsid w:val="00FB6E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6E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6E2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B6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6E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B6E26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B6E26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treci5Exact">
    <w:name w:val="Tekst treści (5) Exact"/>
    <w:link w:val="Teksttreci5"/>
    <w:rsid w:val="00FB6E26"/>
    <w:rPr>
      <w:spacing w:val="-1"/>
      <w:sz w:val="14"/>
      <w:szCs w:val="14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FB6E26"/>
    <w:pPr>
      <w:widowControl w:val="0"/>
      <w:shd w:val="clear" w:color="auto" w:fill="FFFFFF"/>
      <w:spacing w:line="0" w:lineRule="atLeast"/>
    </w:pPr>
    <w:rPr>
      <w:spacing w:val="-1"/>
      <w:sz w:val="14"/>
      <w:szCs w:val="14"/>
    </w:rPr>
  </w:style>
  <w:style w:type="character" w:customStyle="1" w:styleId="Podpistabeli">
    <w:name w:val="Podpis tabeli_"/>
    <w:basedOn w:val="Domylnaczcionkaakapitu"/>
    <w:link w:val="Podpistabeli0"/>
    <w:locked/>
    <w:rsid w:val="00FB6E26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B6E2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rsid w:val="00FB6E26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FB6E26"/>
  </w:style>
  <w:style w:type="paragraph" w:customStyle="1" w:styleId="Tekstpodstawowywcity0">
    <w:name w:val="Tekst podstawowy wci?ty"/>
    <w:basedOn w:val="Normalny"/>
    <w:uiPriority w:val="99"/>
    <w:rsid w:val="00FB6E2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l-text">
    <w:name w:val="Zal-text"/>
    <w:basedOn w:val="Normalny"/>
    <w:uiPriority w:val="99"/>
    <w:rsid w:val="00FB6E2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Tabelatekst">
    <w:name w:val="Tabela tekst"/>
    <w:basedOn w:val="Normalny"/>
    <w:uiPriority w:val="99"/>
    <w:rsid w:val="00FB6E26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</w:rPr>
  </w:style>
  <w:style w:type="paragraph" w:customStyle="1" w:styleId="zalbold-centr">
    <w:name w:val="zal bold-centr"/>
    <w:basedOn w:val="Normalny"/>
    <w:uiPriority w:val="99"/>
    <w:rsid w:val="00FB6E26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character" w:customStyle="1" w:styleId="Nagwek3Exact">
    <w:name w:val="Nagłówek #3 Exact"/>
    <w:basedOn w:val="Domylnaczcionkaakapitu"/>
    <w:link w:val="Nagwek30"/>
    <w:rsid w:val="00FB6E26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Exact"/>
    <w:rsid w:val="00FB6E26"/>
    <w:pPr>
      <w:widowControl w:val="0"/>
      <w:shd w:val="clear" w:color="auto" w:fill="FFFFFF"/>
      <w:spacing w:line="378" w:lineRule="exact"/>
      <w:outlineLvl w:val="2"/>
    </w:pPr>
    <w:rPr>
      <w:b/>
      <w:bCs/>
    </w:rPr>
  </w:style>
  <w:style w:type="character" w:customStyle="1" w:styleId="Nagwek50">
    <w:name w:val="Nagłówek #5_"/>
    <w:basedOn w:val="Domylnaczcionkaakapitu"/>
    <w:link w:val="Nagwek51"/>
    <w:rsid w:val="00504378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504378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b/>
      <w:bCs/>
      <w:sz w:val="20"/>
      <w:szCs w:val="20"/>
    </w:rPr>
  </w:style>
  <w:style w:type="character" w:customStyle="1" w:styleId="Teksttreci2Pogrubienie">
    <w:name w:val="Tekst treści (2) + Pogrubienie"/>
    <w:basedOn w:val="Teksttreci2"/>
    <w:rsid w:val="005043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Odwoanieprzypisudolnego">
    <w:name w:val="footnote reference"/>
    <w:rsid w:val="008878C2"/>
    <w:rPr>
      <w:vertAlign w:val="superscript"/>
    </w:rPr>
  </w:style>
  <w:style w:type="character" w:customStyle="1" w:styleId="DeltaViewInsertion">
    <w:name w:val="DeltaView Insertion"/>
    <w:uiPriority w:val="99"/>
    <w:rsid w:val="008878C2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A.Albera (KW Katowice)</dc:creator>
  <cp:lastModifiedBy>Ola Albera</cp:lastModifiedBy>
  <cp:revision>3</cp:revision>
  <cp:lastPrinted>2021-07-07T06:32:00Z</cp:lastPrinted>
  <dcterms:created xsi:type="dcterms:W3CDTF">2024-02-15T16:18:00Z</dcterms:created>
  <dcterms:modified xsi:type="dcterms:W3CDTF">2024-02-15T16:19:00Z</dcterms:modified>
</cp:coreProperties>
</file>