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3A5F34">
        <w:rPr>
          <w:rFonts w:cstheme="minorHAnsi"/>
          <w:b/>
          <w:szCs w:val="24"/>
        </w:rPr>
        <w:t>4/000002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8F5C5F">
        <w:rPr>
          <w:rFonts w:cstheme="minorHAnsi"/>
          <w:szCs w:val="24"/>
        </w:rPr>
        <w:t xml:space="preserve"> „Kurs</w:t>
      </w:r>
      <w:r w:rsidR="003A5F34">
        <w:rPr>
          <w:rFonts w:cstheme="minorHAnsi"/>
          <w:szCs w:val="24"/>
        </w:rPr>
        <w:t xml:space="preserve"> barbera</w:t>
      </w:r>
      <w:bookmarkStart w:id="0" w:name="_GoBack"/>
      <w:bookmarkEnd w:id="0"/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A5F34">
        <w:rPr>
          <w:rFonts w:cstheme="minorHAnsi"/>
          <w:szCs w:val="24"/>
        </w:rPr>
        <w:t>Kurs barbera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8F5C5F">
        <w:rPr>
          <w:rFonts w:cstheme="minorHAnsi"/>
          <w:szCs w:val="24"/>
        </w:rPr>
        <w:t>nabycie kwalifikacji</w:t>
      </w:r>
      <w:r w:rsidR="003A5F34">
        <w:rPr>
          <w:rFonts w:cstheme="minorHAnsi"/>
          <w:szCs w:val="24"/>
        </w:rPr>
        <w:t xml:space="preserve"> barbera</w:t>
      </w:r>
      <w:r w:rsidR="008F5C5F">
        <w:rPr>
          <w:rFonts w:cstheme="minorHAnsi"/>
          <w:szCs w:val="24"/>
        </w:rPr>
        <w:t xml:space="preserve"> </w:t>
      </w:r>
      <w:r w:rsidR="009F733F">
        <w:rPr>
          <w:rFonts w:cstheme="minorHAnsi"/>
          <w:szCs w:val="24"/>
        </w:rPr>
        <w:t>.</w:t>
      </w:r>
    </w:p>
    <w:p w:rsidR="00162947" w:rsidRPr="00FE7687" w:rsidRDefault="00162947" w:rsidP="00E20497">
      <w:pPr>
        <w:spacing w:before="0" w:line="240" w:lineRule="auto"/>
        <w:rPr>
          <w:rFonts w:asciiTheme="majorHAnsi" w:hAnsiTheme="maj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A5F34">
        <w:rPr>
          <w:rFonts w:cstheme="minorHAnsi"/>
          <w:szCs w:val="24"/>
        </w:rPr>
        <w:t>na terenie 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F5C5F">
        <w:rPr>
          <w:rFonts w:cstheme="minorHAnsi"/>
          <w:szCs w:val="24"/>
        </w:rPr>
        <w:t>20</w:t>
      </w:r>
      <w:r w:rsidRPr="00BC1AA7">
        <w:rPr>
          <w:rFonts w:cstheme="minorHAnsi"/>
          <w:b/>
          <w:szCs w:val="24"/>
        </w:rPr>
        <w:t>.</w:t>
      </w:r>
      <w:r w:rsidR="008F5C5F">
        <w:rPr>
          <w:rFonts w:cstheme="minorHAnsi"/>
          <w:szCs w:val="24"/>
        </w:rPr>
        <w:t>0</w:t>
      </w:r>
      <w:r w:rsidR="00910F67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10F6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F5C5F">
        <w:rPr>
          <w:rFonts w:cstheme="minorHAnsi"/>
          <w:szCs w:val="24"/>
        </w:rPr>
        <w:t>20</w:t>
      </w:r>
      <w:r w:rsidR="00D87259">
        <w:rPr>
          <w:rFonts w:cstheme="minorHAnsi"/>
          <w:szCs w:val="24"/>
        </w:rPr>
        <w:t>.</w:t>
      </w:r>
      <w:r w:rsidR="000F737B">
        <w:rPr>
          <w:rFonts w:cstheme="minorHAnsi"/>
          <w:szCs w:val="24"/>
        </w:rPr>
        <w:t>0</w:t>
      </w:r>
      <w:r w:rsidR="00910F67">
        <w:rPr>
          <w:rFonts w:cstheme="minorHAnsi"/>
          <w:szCs w:val="24"/>
        </w:rPr>
        <w:t>1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0939E6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261" w:rsidRDefault="005B7261" w:rsidP="00E20497">
      <w:pPr>
        <w:spacing w:before="0" w:line="240" w:lineRule="auto"/>
      </w:pPr>
      <w:r>
        <w:separator/>
      </w:r>
    </w:p>
  </w:endnote>
  <w:endnote w:type="continuationSeparator" w:id="0">
    <w:p w:rsidR="005B7261" w:rsidRDefault="005B726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3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261" w:rsidRDefault="005B7261" w:rsidP="00E20497">
      <w:pPr>
        <w:spacing w:before="0" w:line="240" w:lineRule="auto"/>
      </w:pPr>
      <w:r>
        <w:separator/>
      </w:r>
    </w:p>
  </w:footnote>
  <w:footnote w:type="continuationSeparator" w:id="0">
    <w:p w:rsidR="005B7261" w:rsidRDefault="005B726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5FEF"/>
    <w:rsid w:val="00211895"/>
    <w:rsid w:val="00224AB3"/>
    <w:rsid w:val="00227122"/>
    <w:rsid w:val="00274E75"/>
    <w:rsid w:val="00287E77"/>
    <w:rsid w:val="002E787E"/>
    <w:rsid w:val="002F204C"/>
    <w:rsid w:val="003002ED"/>
    <w:rsid w:val="003147F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326AE"/>
    <w:rsid w:val="00B352A9"/>
    <w:rsid w:val="00B772B2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C02E-612D-41E0-899C-4DCC3036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2024-01-16T10:30:00Z</dcterms:created>
  <dcterms:modified xsi:type="dcterms:W3CDTF">2024-01-16T10:30:00Z</dcterms:modified>
</cp:coreProperties>
</file>