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63F0" w14:textId="02E6093E" w:rsidR="0081308F" w:rsidRPr="00EA1A68" w:rsidRDefault="0081308F" w:rsidP="0081308F">
      <w:pPr>
        <w:pStyle w:val="Teksttreci0"/>
        <w:spacing w:after="0"/>
      </w:pPr>
      <w:bookmarkStart w:id="0" w:name="_Hlk178751368"/>
      <w:r w:rsidRPr="00EA1A68">
        <w:t>Sygn. postęp. ZZ-2380-</w:t>
      </w:r>
      <w:r w:rsidR="00134BAF">
        <w:t>123</w:t>
      </w:r>
      <w:r w:rsidRPr="00EA1A68">
        <w:t>/24</w:t>
      </w:r>
    </w:p>
    <w:p w14:paraId="3759D8F6" w14:textId="77777777" w:rsidR="0081308F" w:rsidRDefault="0081308F" w:rsidP="0081308F">
      <w:pPr>
        <w:pStyle w:val="Teksttreci0"/>
        <w:spacing w:after="0"/>
        <w:rPr>
          <w:rStyle w:val="Teksttreci"/>
          <w:b/>
          <w:bCs/>
        </w:rPr>
      </w:pPr>
    </w:p>
    <w:p w14:paraId="0CE528FE" w14:textId="77777777" w:rsidR="0081308F" w:rsidRPr="00EA1A68" w:rsidRDefault="0081308F" w:rsidP="0081308F">
      <w:pPr>
        <w:pStyle w:val="Teksttreci0"/>
        <w:spacing w:after="0"/>
        <w:jc w:val="right"/>
      </w:pPr>
      <w:r w:rsidRPr="00EA1A68">
        <w:t>Załącznik nr 10 do SWZ</w:t>
      </w:r>
    </w:p>
    <w:bookmarkEnd w:id="0"/>
    <w:p w14:paraId="0C35EEAB" w14:textId="77777777" w:rsidR="0081308F" w:rsidRDefault="0081308F">
      <w:pPr>
        <w:pStyle w:val="Teksttreci0"/>
        <w:spacing w:after="360"/>
        <w:jc w:val="center"/>
        <w:rPr>
          <w:rStyle w:val="Teksttreci"/>
          <w:b/>
          <w:bCs/>
        </w:rPr>
      </w:pPr>
    </w:p>
    <w:p w14:paraId="5685D6AE" w14:textId="25215E93" w:rsidR="00123278" w:rsidRDefault="00EE1293">
      <w:pPr>
        <w:pStyle w:val="Teksttreci0"/>
        <w:spacing w:after="360"/>
        <w:jc w:val="center"/>
      </w:pPr>
      <w:r>
        <w:rPr>
          <w:rStyle w:val="Teksttreci"/>
          <w:b/>
          <w:bCs/>
        </w:rPr>
        <w:t>Wykaz narzędzi, wyposażenia obiektu i urządzeń technicznych</w:t>
      </w:r>
    </w:p>
    <w:tbl>
      <w:tblPr>
        <w:tblW w:w="9647" w:type="dxa"/>
        <w:jc w:val="center"/>
        <w:tblBorders>
          <w:top w:val="single" w:sz="4" w:space="0" w:color="000001"/>
          <w:left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12"/>
        <w:gridCol w:w="3629"/>
        <w:gridCol w:w="2328"/>
        <w:gridCol w:w="1411"/>
        <w:gridCol w:w="1767"/>
      </w:tblGrid>
      <w:tr w:rsidR="00123278" w14:paraId="2454B5B5" w14:textId="77777777" w:rsidTr="00134BAF">
        <w:trPr>
          <w:trHeight w:hRule="exact" w:val="1378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789BDC8" w14:textId="77777777" w:rsidR="00123278" w:rsidRPr="005D4569" w:rsidRDefault="00EE1293" w:rsidP="005D4569">
            <w:pPr>
              <w:pStyle w:val="Inne0"/>
              <w:spacing w:before="80"/>
              <w:jc w:val="center"/>
              <w:rPr>
                <w:sz w:val="20"/>
                <w:szCs w:val="20"/>
              </w:rPr>
            </w:pPr>
            <w:r w:rsidRPr="005D4569">
              <w:rPr>
                <w:rStyle w:val="Inne"/>
                <w:b/>
                <w:bCs/>
                <w:iCs/>
                <w:sz w:val="20"/>
                <w:szCs w:val="20"/>
              </w:rPr>
              <w:t>Lp</w:t>
            </w:r>
            <w:r w:rsidR="005D4569" w:rsidRPr="005D4569">
              <w:rPr>
                <w:rStyle w:val="Inne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A428311" w14:textId="77777777" w:rsidR="005D4569" w:rsidRDefault="005D4569" w:rsidP="00134BAF">
            <w:pPr>
              <w:pStyle w:val="Inne0"/>
              <w:rPr>
                <w:rStyle w:val="Inne"/>
                <w:b/>
                <w:bCs/>
                <w:i/>
                <w:iCs/>
                <w:sz w:val="20"/>
                <w:szCs w:val="20"/>
              </w:rPr>
            </w:pPr>
          </w:p>
          <w:p w14:paraId="54AADBBF" w14:textId="77777777" w:rsidR="005D4569" w:rsidRDefault="005D4569" w:rsidP="00134BAF">
            <w:pPr>
              <w:pStyle w:val="Inne0"/>
              <w:rPr>
                <w:rStyle w:val="Inne"/>
                <w:b/>
                <w:bCs/>
                <w:i/>
                <w:iCs/>
                <w:sz w:val="20"/>
                <w:szCs w:val="20"/>
              </w:rPr>
            </w:pPr>
          </w:p>
          <w:p w14:paraId="39BD0D8C" w14:textId="77777777" w:rsidR="00123278" w:rsidRPr="005D4569" w:rsidRDefault="00EE1293" w:rsidP="00134BAF">
            <w:pPr>
              <w:pStyle w:val="Inne0"/>
              <w:rPr>
                <w:sz w:val="20"/>
                <w:szCs w:val="20"/>
              </w:rPr>
            </w:pPr>
            <w:r w:rsidRPr="005D4569">
              <w:rPr>
                <w:rStyle w:val="Inne"/>
                <w:b/>
                <w:bCs/>
                <w:i/>
                <w:iCs/>
                <w:sz w:val="20"/>
                <w:szCs w:val="20"/>
              </w:rPr>
              <w:t>Wykaz narzędzi, wyposażenia obiektu i urządzeń technicznych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BD8190" w14:textId="77777777" w:rsidR="005D4569" w:rsidRDefault="005D4569" w:rsidP="005D4569">
            <w:pPr>
              <w:pStyle w:val="Inne0"/>
              <w:jc w:val="center"/>
              <w:rPr>
                <w:rStyle w:val="Inne"/>
                <w:b/>
                <w:bCs/>
                <w:i/>
                <w:iCs/>
                <w:sz w:val="20"/>
                <w:szCs w:val="20"/>
              </w:rPr>
            </w:pPr>
          </w:p>
          <w:p w14:paraId="152032A7" w14:textId="77777777" w:rsidR="005D4569" w:rsidRDefault="005D4569" w:rsidP="005D4569">
            <w:pPr>
              <w:pStyle w:val="Inne0"/>
              <w:jc w:val="center"/>
              <w:rPr>
                <w:rStyle w:val="Inne"/>
                <w:b/>
                <w:bCs/>
                <w:i/>
                <w:iCs/>
                <w:sz w:val="20"/>
                <w:szCs w:val="20"/>
              </w:rPr>
            </w:pPr>
          </w:p>
          <w:p w14:paraId="0F43F322" w14:textId="77777777" w:rsidR="00123278" w:rsidRPr="005D4569" w:rsidRDefault="00EE1293" w:rsidP="005D4569">
            <w:pPr>
              <w:pStyle w:val="Inne0"/>
              <w:jc w:val="center"/>
              <w:rPr>
                <w:sz w:val="20"/>
                <w:szCs w:val="20"/>
              </w:rPr>
            </w:pPr>
            <w:r w:rsidRPr="005D4569">
              <w:rPr>
                <w:rStyle w:val="Inne"/>
                <w:b/>
                <w:bCs/>
                <w:i/>
                <w:iCs/>
                <w:sz w:val="20"/>
                <w:szCs w:val="20"/>
              </w:rPr>
              <w:t>Ilość wymagana przez Zamawiającego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CD31740" w14:textId="77777777" w:rsidR="005D4569" w:rsidRDefault="005D4569" w:rsidP="005D4569">
            <w:pPr>
              <w:pStyle w:val="Inne0"/>
              <w:jc w:val="center"/>
              <w:rPr>
                <w:rStyle w:val="Inne"/>
                <w:b/>
                <w:bCs/>
                <w:i/>
                <w:iCs/>
                <w:sz w:val="20"/>
                <w:szCs w:val="20"/>
              </w:rPr>
            </w:pPr>
          </w:p>
          <w:p w14:paraId="092FB910" w14:textId="77777777" w:rsidR="00123278" w:rsidRPr="005D4569" w:rsidRDefault="00EE1293" w:rsidP="005D4569">
            <w:pPr>
              <w:pStyle w:val="Inne0"/>
              <w:jc w:val="center"/>
              <w:rPr>
                <w:sz w:val="20"/>
                <w:szCs w:val="20"/>
              </w:rPr>
            </w:pPr>
            <w:r w:rsidRPr="005D4569">
              <w:rPr>
                <w:rStyle w:val="Inne"/>
                <w:b/>
                <w:bCs/>
                <w:i/>
                <w:iCs/>
                <w:sz w:val="20"/>
                <w:szCs w:val="20"/>
              </w:rPr>
              <w:t>Ilość posiadana przez Wykonawcę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14:paraId="06DB40E1" w14:textId="77777777" w:rsidR="00123278" w:rsidRPr="005D4569" w:rsidRDefault="00EE1293" w:rsidP="005D4569">
            <w:pPr>
              <w:pStyle w:val="Inne0"/>
              <w:jc w:val="center"/>
              <w:rPr>
                <w:sz w:val="20"/>
                <w:szCs w:val="20"/>
              </w:rPr>
            </w:pPr>
            <w:r w:rsidRPr="005D4569">
              <w:rPr>
                <w:rStyle w:val="Inne"/>
                <w:b/>
                <w:bCs/>
                <w:i/>
                <w:iCs/>
                <w:sz w:val="20"/>
                <w:szCs w:val="20"/>
              </w:rPr>
              <w:t>Informacja o podstawie do dysponowania (np. własność, dzierżawa itp.)</w:t>
            </w:r>
          </w:p>
        </w:tc>
      </w:tr>
      <w:tr w:rsidR="00123278" w14:paraId="1A20863E" w14:textId="77777777" w:rsidTr="00134BAF">
        <w:trPr>
          <w:trHeight w:hRule="exact" w:val="245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0CB9C8C" w14:textId="77777777" w:rsidR="00123278" w:rsidRDefault="00EE1293">
            <w:pPr>
              <w:pStyle w:val="Inne0"/>
              <w:jc w:val="center"/>
              <w:rPr>
                <w:sz w:val="12"/>
                <w:szCs w:val="12"/>
              </w:rPr>
            </w:pPr>
            <w:r>
              <w:rPr>
                <w:rStyle w:val="Inne"/>
                <w:i/>
                <w:iCs/>
                <w:sz w:val="12"/>
                <w:szCs w:val="12"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E417EBF" w14:textId="77777777" w:rsidR="00123278" w:rsidRDefault="00EE1293" w:rsidP="00134BAF">
            <w:pPr>
              <w:pStyle w:val="Inne0"/>
              <w:rPr>
                <w:sz w:val="12"/>
                <w:szCs w:val="12"/>
              </w:rPr>
            </w:pPr>
            <w:r>
              <w:rPr>
                <w:rStyle w:val="Inne"/>
                <w:i/>
                <w:iCs/>
                <w:sz w:val="12"/>
                <w:szCs w:val="12"/>
              </w:rPr>
              <w:t>2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1A86810" w14:textId="77777777" w:rsidR="00123278" w:rsidRDefault="00EE1293">
            <w:pPr>
              <w:pStyle w:val="Inne0"/>
              <w:jc w:val="center"/>
              <w:rPr>
                <w:sz w:val="12"/>
                <w:szCs w:val="12"/>
              </w:rPr>
            </w:pPr>
            <w:r>
              <w:rPr>
                <w:rStyle w:val="Inne"/>
                <w:i/>
                <w:iCs/>
                <w:sz w:val="12"/>
                <w:szCs w:val="12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4ACFF43" w14:textId="77777777" w:rsidR="00123278" w:rsidRDefault="00EE1293">
            <w:pPr>
              <w:pStyle w:val="Inne0"/>
              <w:jc w:val="center"/>
              <w:rPr>
                <w:sz w:val="12"/>
                <w:szCs w:val="12"/>
              </w:rPr>
            </w:pPr>
            <w:r>
              <w:rPr>
                <w:rStyle w:val="Inne"/>
                <w:i/>
                <w:iCs/>
                <w:sz w:val="12"/>
                <w:szCs w:val="12"/>
              </w:rPr>
              <w:t>4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BC971D4" w14:textId="77777777" w:rsidR="00123278" w:rsidRDefault="00EE1293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Style w:val="Inne"/>
                <w:rFonts w:ascii="Courier New" w:eastAsia="Courier New" w:hAnsi="Courier New" w:cs="Courier New"/>
                <w:sz w:val="14"/>
                <w:szCs w:val="14"/>
              </w:rPr>
              <w:t>5</w:t>
            </w:r>
          </w:p>
        </w:tc>
      </w:tr>
      <w:tr w:rsidR="00123278" w14:paraId="3A08434C" w14:textId="77777777" w:rsidTr="00134BAF">
        <w:trPr>
          <w:trHeight w:hRule="exact" w:val="365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CCAC326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1.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9AD85B6" w14:textId="77777777" w:rsidR="00123278" w:rsidRPr="00436C5B" w:rsidRDefault="00EE1293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Boksy dla koni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0EF692A" w14:textId="77777777" w:rsidR="00123278" w:rsidRDefault="00661E2B" w:rsidP="00134BAF">
            <w:pPr>
              <w:pStyle w:val="Inne0"/>
              <w:jc w:val="center"/>
            </w:pPr>
            <w:r>
              <w:rPr>
                <w:rStyle w:val="Inne"/>
              </w:rPr>
              <w:t>6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BA24621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B69199B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6C15E2DC" w14:textId="77777777" w:rsidTr="00134BAF">
        <w:trPr>
          <w:trHeight w:hRule="exact" w:val="797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A0A9B57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2.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3F6458D" w14:textId="77777777" w:rsidR="00123278" w:rsidRPr="00436C5B" w:rsidRDefault="00EE1293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Padok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9D7101D" w14:textId="77777777" w:rsidR="00123278" w:rsidRDefault="00EE1293" w:rsidP="00134BAF">
            <w:pPr>
              <w:pStyle w:val="Inne0"/>
              <w:jc w:val="center"/>
              <w:rPr>
                <w:sz w:val="20"/>
                <w:szCs w:val="20"/>
              </w:rPr>
            </w:pPr>
            <w:r>
              <w:rPr>
                <w:rStyle w:val="Inne"/>
                <w:sz w:val="20"/>
                <w:szCs w:val="20"/>
              </w:rPr>
              <w:t xml:space="preserve">1 </w:t>
            </w:r>
            <w:r w:rsidR="00FD6067" w:rsidRPr="00FD6067">
              <w:rPr>
                <w:rStyle w:val="Inne"/>
                <w:sz w:val="18"/>
                <w:szCs w:val="18"/>
              </w:rPr>
              <w:t>(</w:t>
            </w:r>
            <w:r w:rsidRPr="00FD6067">
              <w:rPr>
                <w:rStyle w:val="Inne"/>
                <w:sz w:val="18"/>
                <w:szCs w:val="18"/>
              </w:rPr>
              <w:t>duży z możliwością przedzielenia na mniejsze</w:t>
            </w:r>
            <w:r w:rsidR="00FD6067" w:rsidRPr="00FD6067">
              <w:rPr>
                <w:rStyle w:val="Inne"/>
                <w:sz w:val="18"/>
                <w:szCs w:val="18"/>
              </w:rPr>
              <w:t>)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A91CC81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65F2B88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62F6B187" w14:textId="77777777" w:rsidTr="00134BAF">
        <w:trPr>
          <w:trHeight w:hRule="exact" w:val="365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EAD05B0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3.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EBFFCD6" w14:textId="1ADDD332" w:rsidR="00123278" w:rsidRPr="00436C5B" w:rsidRDefault="00EE1293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Ujeżdżalnia kryta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6539E05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0E1FE74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8EBA3C5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3F7ED030" w14:textId="77777777" w:rsidTr="00134BAF">
        <w:trPr>
          <w:trHeight w:hRule="exact" w:val="365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D0576A3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4.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5A528F3" w14:textId="77777777" w:rsidR="00123278" w:rsidRPr="00436C5B" w:rsidRDefault="00EE1293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Karuzela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C20D508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2997D2E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5642F7F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79F22939" w14:textId="77777777" w:rsidTr="00134BAF">
        <w:trPr>
          <w:trHeight w:hRule="exact" w:val="365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F058BFD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5.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2D85EDA" w14:textId="77777777" w:rsidR="00123278" w:rsidRPr="00436C5B" w:rsidRDefault="00FD6067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Pastwisko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1BB8114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153925D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E22D92B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7B42BD35" w14:textId="77777777" w:rsidTr="00134BAF">
        <w:trPr>
          <w:trHeight w:hRule="exact" w:val="360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A247168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6.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31F8CCE" w14:textId="77777777" w:rsidR="00123278" w:rsidRPr="00436C5B" w:rsidRDefault="00EE1293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Myjka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C699580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9992118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2978E81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0FD51D1F" w14:textId="77777777" w:rsidTr="00134BAF">
        <w:trPr>
          <w:trHeight w:hRule="exact" w:val="365"/>
          <w:jc w:val="center"/>
        </w:trPr>
        <w:tc>
          <w:tcPr>
            <w:tcW w:w="512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A618BFF" w14:textId="77777777" w:rsidR="00123278" w:rsidRDefault="00396932" w:rsidP="00134BAF">
            <w:pPr>
              <w:pStyle w:val="Inne0"/>
              <w:jc w:val="center"/>
            </w:pPr>
            <w:r>
              <w:rPr>
                <w:rStyle w:val="Inne"/>
              </w:rPr>
              <w:t>7</w:t>
            </w:r>
            <w:r w:rsidR="00EE1293">
              <w:rPr>
                <w:rStyle w:val="Inne"/>
              </w:rPr>
              <w:t>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B44854A" w14:textId="77777777" w:rsidR="00123278" w:rsidRPr="00436C5B" w:rsidRDefault="00EE1293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Dwie szatnie: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EBA1E95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5340489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79EBD69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3667F93E" w14:textId="77777777" w:rsidTr="00134BAF">
        <w:trPr>
          <w:trHeight w:hRule="exact" w:val="365"/>
          <w:jc w:val="center"/>
        </w:trPr>
        <w:tc>
          <w:tcPr>
            <w:tcW w:w="512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DCAD5AC" w14:textId="77777777" w:rsidR="00123278" w:rsidRDefault="00123278" w:rsidP="00134BAF">
            <w:pPr>
              <w:jc w:val="center"/>
            </w:pP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9741627" w14:textId="77777777" w:rsidR="00123278" w:rsidRPr="00436C5B" w:rsidRDefault="00EE1293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damska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582BAF3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34ABB85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5089C7C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7CA67CF3" w14:textId="77777777" w:rsidTr="00134BAF">
        <w:trPr>
          <w:trHeight w:hRule="exact" w:val="365"/>
          <w:jc w:val="center"/>
        </w:trPr>
        <w:tc>
          <w:tcPr>
            <w:tcW w:w="512" w:type="dxa"/>
            <w:vMerge/>
            <w:tcBorders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DD1A234" w14:textId="77777777" w:rsidR="00123278" w:rsidRDefault="00123278" w:rsidP="00134BAF">
            <w:pPr>
              <w:jc w:val="center"/>
            </w:pP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E488731" w14:textId="77777777" w:rsidR="00123278" w:rsidRPr="00436C5B" w:rsidRDefault="00EE1293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męska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F776EFE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3E9DA6B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D6D140A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00455145" w14:textId="77777777" w:rsidTr="00134BAF">
        <w:trPr>
          <w:trHeight w:hRule="exact" w:val="623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A1474C2" w14:textId="77777777" w:rsidR="00123278" w:rsidRDefault="00396932" w:rsidP="00134BAF">
            <w:pPr>
              <w:pStyle w:val="Inne0"/>
            </w:pPr>
            <w:r>
              <w:t>8</w:t>
            </w:r>
            <w:r w:rsidR="001004AA">
              <w:t>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14:paraId="1DD00155" w14:textId="77777777" w:rsidR="00123278" w:rsidRPr="00436C5B" w:rsidRDefault="00EE1293" w:rsidP="00134BAF">
            <w:pPr>
              <w:pStyle w:val="Inne0"/>
              <w:rPr>
                <w:rStyle w:val="Inne"/>
                <w:sz w:val="20"/>
                <w:szCs w:val="20"/>
              </w:rPr>
            </w:pPr>
            <w:r w:rsidRPr="00436C5B">
              <w:rPr>
                <w:rStyle w:val="Inne"/>
                <w:sz w:val="20"/>
                <w:szCs w:val="20"/>
              </w:rPr>
              <w:t>Pomieszczenie biurowe</w:t>
            </w:r>
          </w:p>
          <w:p w14:paraId="74A96F56" w14:textId="77777777" w:rsidR="00FC3574" w:rsidRPr="00436C5B" w:rsidRDefault="00FC3574" w:rsidP="00134BAF">
            <w:pPr>
              <w:pStyle w:val="Inne0"/>
            </w:pP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3212CA2" w14:textId="77777777" w:rsidR="00123278" w:rsidRDefault="00833478" w:rsidP="00134BAF">
            <w:pPr>
              <w:pStyle w:val="Inne0"/>
              <w:jc w:val="center"/>
            </w:pPr>
            <w:r>
              <w:rPr>
                <w:rStyle w:val="Inne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AB9F607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B2046B4" w14:textId="77777777" w:rsidR="00123278" w:rsidRDefault="00123278" w:rsidP="00134BAF">
            <w:pPr>
              <w:rPr>
                <w:sz w:val="10"/>
                <w:szCs w:val="10"/>
              </w:rPr>
            </w:pPr>
          </w:p>
        </w:tc>
      </w:tr>
      <w:tr w:rsidR="00436C5B" w14:paraId="3F1E6F32" w14:textId="77777777" w:rsidTr="00134BAF">
        <w:trPr>
          <w:trHeight w:hRule="exact" w:val="717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E4B6A6D" w14:textId="77777777" w:rsidR="00436C5B" w:rsidRDefault="00396932" w:rsidP="00134BAF">
            <w:pPr>
              <w:pStyle w:val="Inne0"/>
              <w:jc w:val="center"/>
            </w:pPr>
            <w:r>
              <w:t>9.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E3ED7CE" w14:textId="77777777" w:rsidR="00436C5B" w:rsidRPr="00436C5B" w:rsidRDefault="00436C5B" w:rsidP="00134BAF">
            <w:pPr>
              <w:pStyle w:val="Inne0"/>
              <w:rPr>
                <w:rStyle w:val="Inne"/>
                <w:sz w:val="20"/>
                <w:szCs w:val="20"/>
              </w:rPr>
            </w:pPr>
            <w:r w:rsidRPr="00436C5B">
              <w:rPr>
                <w:rStyle w:val="Inne"/>
                <w:sz w:val="20"/>
                <w:szCs w:val="20"/>
              </w:rPr>
              <w:t>Budynek z dostępem do sieci telekomunikacyjnej i teleinformatycznej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BE9B39B" w14:textId="77777777" w:rsidR="00436C5B" w:rsidRDefault="00436C5B" w:rsidP="00134BAF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F9C1CE0" w14:textId="77777777" w:rsidR="00436C5B" w:rsidRDefault="00436C5B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30C6F80" w14:textId="77777777" w:rsidR="00436C5B" w:rsidRDefault="00436C5B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335A6509" w14:textId="77777777" w:rsidTr="00134BAF">
        <w:trPr>
          <w:trHeight w:hRule="exact" w:val="713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D9CA802" w14:textId="77777777" w:rsidR="00123278" w:rsidRDefault="00396932" w:rsidP="00134BAF">
            <w:pPr>
              <w:pStyle w:val="Inne0"/>
              <w:jc w:val="center"/>
            </w:pPr>
            <w:r>
              <w:rPr>
                <w:rStyle w:val="Inne"/>
              </w:rPr>
              <w:t>10</w:t>
            </w:r>
            <w:r w:rsidR="00EE1293">
              <w:rPr>
                <w:rStyle w:val="Inne"/>
              </w:rPr>
              <w:t>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DE61C35" w14:textId="77777777" w:rsidR="00123278" w:rsidRDefault="00EE1293" w:rsidP="00134BAF">
            <w:pPr>
              <w:pStyle w:val="Inne0"/>
              <w:rPr>
                <w:rStyle w:val="Inne"/>
                <w:sz w:val="20"/>
                <w:szCs w:val="20"/>
              </w:rPr>
            </w:pPr>
            <w:r w:rsidRPr="00436C5B">
              <w:rPr>
                <w:rStyle w:val="Inne"/>
                <w:sz w:val="20"/>
                <w:szCs w:val="20"/>
              </w:rPr>
              <w:t>Pomieszczenie socjalne do spożywania posiłków/ socjalno- sanitarne</w:t>
            </w:r>
          </w:p>
          <w:p w14:paraId="0FD50209" w14:textId="77777777" w:rsidR="00436C5B" w:rsidRPr="00436C5B" w:rsidRDefault="00436C5B" w:rsidP="00134BAF">
            <w:pPr>
              <w:pStyle w:val="Inne0"/>
            </w:pP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9BBD281" w14:textId="77777777" w:rsidR="00123278" w:rsidRDefault="007F2723" w:rsidP="00134BAF">
            <w:pPr>
              <w:pStyle w:val="Inne0"/>
              <w:jc w:val="center"/>
            </w:pPr>
            <w:r>
              <w:rPr>
                <w:rStyle w:val="Inne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587AAC1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0AE8CC0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74674563" w14:textId="77777777" w:rsidTr="00134BAF">
        <w:trPr>
          <w:trHeight w:hRule="exact" w:val="360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DE2E875" w14:textId="77777777" w:rsidR="00123278" w:rsidRDefault="00396932" w:rsidP="00134BAF">
            <w:pPr>
              <w:pStyle w:val="Inne0"/>
              <w:jc w:val="center"/>
            </w:pPr>
            <w:r>
              <w:rPr>
                <w:rStyle w:val="Inne"/>
              </w:rPr>
              <w:t>11</w:t>
            </w:r>
            <w:r w:rsidR="00EE1293">
              <w:rPr>
                <w:rStyle w:val="Inne"/>
              </w:rPr>
              <w:t>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4FC9057" w14:textId="77777777" w:rsidR="00123278" w:rsidRPr="00436C5B" w:rsidRDefault="00EE1293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Kabina prysznicowa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83A5085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02FBBFC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24B78D5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2FF9F199" w14:textId="77777777" w:rsidTr="00134BAF">
        <w:trPr>
          <w:trHeight w:hRule="exact" w:val="365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8DDE824" w14:textId="77777777" w:rsidR="00123278" w:rsidRDefault="00396932" w:rsidP="00134BAF">
            <w:pPr>
              <w:pStyle w:val="Inne0"/>
              <w:jc w:val="center"/>
            </w:pPr>
            <w:r>
              <w:rPr>
                <w:rStyle w:val="Inne"/>
              </w:rPr>
              <w:t>12</w:t>
            </w:r>
            <w:r w:rsidR="00EE1293">
              <w:rPr>
                <w:rStyle w:val="Inne"/>
              </w:rPr>
              <w:t>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41F8C9D" w14:textId="77777777" w:rsidR="00123278" w:rsidRPr="00436C5B" w:rsidRDefault="00EE1293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Toaleta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9622D37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66D6A14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E8B459A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66691EB0" w14:textId="77777777" w:rsidTr="00134BAF">
        <w:trPr>
          <w:trHeight w:hRule="exact" w:val="365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2B64D74" w14:textId="77777777" w:rsidR="00123278" w:rsidRDefault="00396932" w:rsidP="00134BAF">
            <w:pPr>
              <w:pStyle w:val="Inne0"/>
              <w:jc w:val="center"/>
            </w:pPr>
            <w:r>
              <w:rPr>
                <w:rStyle w:val="Inne"/>
              </w:rPr>
              <w:t>13</w:t>
            </w:r>
            <w:r w:rsidR="00EE1293">
              <w:rPr>
                <w:rStyle w:val="Inne"/>
              </w:rPr>
              <w:t>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6C630EF" w14:textId="77777777" w:rsidR="00123278" w:rsidRPr="00436C5B" w:rsidRDefault="00EE1293" w:rsidP="00134BAF">
            <w:pPr>
              <w:pStyle w:val="Inne0"/>
            </w:pPr>
            <w:r w:rsidRPr="00436C5B">
              <w:rPr>
                <w:rStyle w:val="Inne"/>
                <w:sz w:val="20"/>
                <w:szCs w:val="20"/>
              </w:rPr>
              <w:t>Miejsca parkingowe</w:t>
            </w: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C5019D7" w14:textId="77777777" w:rsidR="00123278" w:rsidRDefault="00FC3574" w:rsidP="00134BAF">
            <w:pPr>
              <w:pStyle w:val="Inne0"/>
              <w:jc w:val="center"/>
            </w:pPr>
            <w:r>
              <w:rPr>
                <w:rStyle w:val="Inne"/>
              </w:rPr>
              <w:t>4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7FC1EDA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E38718D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  <w:tr w:rsidR="00123278" w14:paraId="4E88C57F" w14:textId="77777777" w:rsidTr="00134BAF">
        <w:trPr>
          <w:trHeight w:hRule="exact" w:val="624"/>
          <w:jc w:val="center"/>
        </w:trPr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9CB386D" w14:textId="77777777" w:rsidR="00123278" w:rsidRDefault="00396932" w:rsidP="00134BAF">
            <w:pPr>
              <w:jc w:val="center"/>
            </w:pPr>
            <w:r>
              <w:rPr>
                <w:rStyle w:val="Inne"/>
              </w:rPr>
              <w:t>14.</w:t>
            </w:r>
          </w:p>
        </w:tc>
        <w:tc>
          <w:tcPr>
            <w:tcW w:w="3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4409C6B" w14:textId="77777777" w:rsidR="00123278" w:rsidRDefault="00436C5B" w:rsidP="00134BAF">
            <w:pPr>
              <w:pStyle w:val="Inne0"/>
              <w:rPr>
                <w:rStyle w:val="Inne"/>
                <w:sz w:val="20"/>
                <w:szCs w:val="20"/>
              </w:rPr>
            </w:pPr>
            <w:r>
              <w:rPr>
                <w:rStyle w:val="Inne"/>
                <w:sz w:val="20"/>
                <w:szCs w:val="20"/>
              </w:rPr>
              <w:t>Pomieszczenia do przechowywania sprzętu jeździeckiego z ogrzewaniem</w:t>
            </w:r>
          </w:p>
          <w:p w14:paraId="2DBD8126" w14:textId="77777777" w:rsidR="00436C5B" w:rsidRDefault="00436C5B" w:rsidP="00134BAF">
            <w:pPr>
              <w:pStyle w:val="Inne0"/>
            </w:pPr>
          </w:p>
        </w:tc>
        <w:tc>
          <w:tcPr>
            <w:tcW w:w="2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A106532" w14:textId="4AFBDE8F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2071990" w14:textId="77777777" w:rsidR="00123278" w:rsidRDefault="00EE1293" w:rsidP="00134BAF">
            <w:pPr>
              <w:pStyle w:val="Inne0"/>
              <w:jc w:val="center"/>
            </w:pPr>
            <w:r>
              <w:rPr>
                <w:rStyle w:val="Inne"/>
              </w:rPr>
              <w:t>tak/nie*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56C8075" w14:textId="77777777" w:rsidR="00123278" w:rsidRDefault="00123278" w:rsidP="00134BAF">
            <w:pPr>
              <w:jc w:val="center"/>
              <w:rPr>
                <w:sz w:val="10"/>
                <w:szCs w:val="10"/>
              </w:rPr>
            </w:pPr>
          </w:p>
        </w:tc>
      </w:tr>
    </w:tbl>
    <w:p w14:paraId="700D6D6E" w14:textId="77777777" w:rsidR="00123278" w:rsidRDefault="00EE1293">
      <w:pPr>
        <w:pStyle w:val="Podpistabeli0"/>
      </w:pPr>
      <w:r>
        <w:rPr>
          <w:rStyle w:val="Podpistabeli"/>
        </w:rPr>
        <w:t>* niepotrzebne skreślić</w:t>
      </w:r>
    </w:p>
    <w:p w14:paraId="4E2BFC10" w14:textId="77777777" w:rsidR="00123278" w:rsidRDefault="00123278">
      <w:pPr>
        <w:spacing w:after="279" w:line="1" w:lineRule="exact"/>
      </w:pPr>
    </w:p>
    <w:p w14:paraId="0871C942" w14:textId="77777777" w:rsidR="00123278" w:rsidRDefault="00123278">
      <w:pPr>
        <w:pStyle w:val="Teksttreci30"/>
        <w:tabs>
          <w:tab w:val="right" w:leader="dot" w:pos="1095"/>
          <w:tab w:val="left" w:pos="1300"/>
          <w:tab w:val="left" w:leader="dot" w:pos="2948"/>
          <w:tab w:val="left" w:leader="dot" w:pos="8396"/>
        </w:tabs>
        <w:ind w:firstLine="0"/>
        <w:rPr>
          <w:rStyle w:val="Teksttreci3"/>
        </w:rPr>
      </w:pPr>
    </w:p>
    <w:p w14:paraId="10429B7B" w14:textId="77777777" w:rsidR="00123278" w:rsidRDefault="00123278">
      <w:pPr>
        <w:pStyle w:val="Teksttreci30"/>
        <w:tabs>
          <w:tab w:val="right" w:leader="dot" w:pos="1095"/>
          <w:tab w:val="left" w:pos="1300"/>
          <w:tab w:val="left" w:leader="dot" w:pos="2948"/>
          <w:tab w:val="left" w:leader="dot" w:pos="8396"/>
        </w:tabs>
        <w:ind w:firstLine="0"/>
        <w:rPr>
          <w:rStyle w:val="Teksttreci3"/>
        </w:rPr>
      </w:pPr>
    </w:p>
    <w:p w14:paraId="6653817E" w14:textId="6494377B" w:rsidR="00123278" w:rsidRDefault="00EE1293">
      <w:pPr>
        <w:pStyle w:val="Teksttreci30"/>
        <w:tabs>
          <w:tab w:val="right" w:leader="dot" w:pos="1095"/>
          <w:tab w:val="left" w:pos="1300"/>
          <w:tab w:val="left" w:leader="dot" w:pos="2948"/>
          <w:tab w:val="left" w:leader="dot" w:pos="8396"/>
        </w:tabs>
        <w:ind w:firstLine="0"/>
      </w:pPr>
      <w:r>
        <w:rPr>
          <w:rStyle w:val="Teksttreci3"/>
        </w:rPr>
        <w:tab/>
        <w:t>,</w:t>
      </w:r>
      <w:r>
        <w:rPr>
          <w:rStyle w:val="Teksttreci3"/>
        </w:rPr>
        <w:tab/>
      </w:r>
      <w:proofErr w:type="spellStart"/>
      <w:r>
        <w:rPr>
          <w:rStyle w:val="Teksttreci3"/>
        </w:rPr>
        <w:t>dn</w:t>
      </w:r>
      <w:proofErr w:type="spellEnd"/>
      <w:r w:rsidR="0081308F">
        <w:rPr>
          <w:rStyle w:val="Teksttreci3"/>
        </w:rPr>
        <w:t>……………………                                                                                ……………………………………………………</w:t>
      </w:r>
    </w:p>
    <w:p w14:paraId="7F5E6799" w14:textId="77777777" w:rsidR="0081308F" w:rsidRDefault="00EE1293" w:rsidP="0081308F">
      <w:pPr>
        <w:pStyle w:val="Teksttreci20"/>
        <w:spacing w:after="0"/>
        <w:ind w:left="0" w:firstLine="0"/>
        <w:jc w:val="right"/>
        <w:rPr>
          <w:rStyle w:val="Teksttreci2"/>
          <w:i/>
          <w:iCs/>
        </w:rPr>
      </w:pPr>
      <w:r>
        <w:rPr>
          <w:rStyle w:val="Teksttreci2"/>
          <w:i/>
          <w:iCs/>
        </w:rPr>
        <w:t>Podpis kwalifikowany lub zaufany lub osobisty</w:t>
      </w:r>
    </w:p>
    <w:p w14:paraId="2C9BA760" w14:textId="2E11E3D6" w:rsidR="00123278" w:rsidRDefault="00EE1293" w:rsidP="0081308F">
      <w:pPr>
        <w:pStyle w:val="Teksttreci20"/>
        <w:spacing w:after="0"/>
        <w:ind w:left="0" w:firstLine="0"/>
        <w:jc w:val="right"/>
      </w:pPr>
      <w:r>
        <w:rPr>
          <w:rStyle w:val="Teksttreci2"/>
          <w:i/>
          <w:iCs/>
        </w:rPr>
        <w:t xml:space="preserve"> (zaawansowany podpis elektroniczny)</w:t>
      </w:r>
    </w:p>
    <w:sectPr w:rsidR="00123278" w:rsidSect="000676A2">
      <w:pgSz w:w="11906" w:h="16838"/>
      <w:pgMar w:top="1134" w:right="1124" w:bottom="1134" w:left="1124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278"/>
    <w:rsid w:val="000676A2"/>
    <w:rsid w:val="001004AA"/>
    <w:rsid w:val="00123278"/>
    <w:rsid w:val="00134BAF"/>
    <w:rsid w:val="00396932"/>
    <w:rsid w:val="00436C5B"/>
    <w:rsid w:val="00484984"/>
    <w:rsid w:val="00565CF9"/>
    <w:rsid w:val="005D4569"/>
    <w:rsid w:val="00661E2B"/>
    <w:rsid w:val="006C622E"/>
    <w:rsid w:val="00745C42"/>
    <w:rsid w:val="007F2723"/>
    <w:rsid w:val="0081308F"/>
    <w:rsid w:val="00833478"/>
    <w:rsid w:val="008543A3"/>
    <w:rsid w:val="008664C5"/>
    <w:rsid w:val="008D5D81"/>
    <w:rsid w:val="00AC0571"/>
    <w:rsid w:val="00AD0F48"/>
    <w:rsid w:val="00E45EAA"/>
    <w:rsid w:val="00EE1293"/>
    <w:rsid w:val="00FC3574"/>
    <w:rsid w:val="00FD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2969C"/>
  <w15:docId w15:val="{7E5CB566-8493-489C-9D9A-1E8CA9EE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Cs w:val="24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6A2"/>
    <w:pPr>
      <w:widowControl w:val="0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qFormat/>
    <w:rsid w:val="000676A2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qFormat/>
    <w:rsid w:val="000676A2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Inne">
    <w:name w:val="Inne_"/>
    <w:basedOn w:val="Domylnaczcionkaakapitu"/>
    <w:qFormat/>
    <w:rsid w:val="000676A2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qFormat/>
    <w:rsid w:val="000676A2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qFormat/>
    <w:rsid w:val="000676A2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7"/>
      <w:szCs w:val="17"/>
      <w:u w:val="none"/>
    </w:rPr>
  </w:style>
  <w:style w:type="paragraph" w:styleId="Nagwek">
    <w:name w:val="header"/>
    <w:basedOn w:val="Normalny"/>
    <w:next w:val="Tekstpodstawowy"/>
    <w:qFormat/>
    <w:rsid w:val="000676A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676A2"/>
    <w:pPr>
      <w:spacing w:after="140" w:line="288" w:lineRule="auto"/>
    </w:pPr>
  </w:style>
  <w:style w:type="paragraph" w:styleId="Lista">
    <w:name w:val="List"/>
    <w:basedOn w:val="Tekstpodstawowy"/>
    <w:rsid w:val="000676A2"/>
    <w:rPr>
      <w:rFonts w:cs="Arial"/>
    </w:rPr>
  </w:style>
  <w:style w:type="paragraph" w:styleId="Legenda">
    <w:name w:val="caption"/>
    <w:basedOn w:val="Normalny"/>
    <w:qFormat/>
    <w:rsid w:val="000676A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676A2"/>
    <w:pPr>
      <w:suppressLineNumbers/>
    </w:pPr>
    <w:rPr>
      <w:rFonts w:cs="Arial"/>
    </w:rPr>
  </w:style>
  <w:style w:type="paragraph" w:customStyle="1" w:styleId="Teksttreci0">
    <w:name w:val="Tekst treści"/>
    <w:basedOn w:val="Normalny"/>
    <w:qFormat/>
    <w:rsid w:val="000676A2"/>
    <w:pPr>
      <w:spacing w:after="240"/>
    </w:pPr>
    <w:rPr>
      <w:rFonts w:ascii="Arial" w:eastAsia="Arial" w:hAnsi="Arial" w:cs="Arial"/>
      <w:b/>
      <w:bCs/>
      <w:sz w:val="22"/>
      <w:szCs w:val="22"/>
    </w:rPr>
  </w:style>
  <w:style w:type="paragraph" w:customStyle="1" w:styleId="Podpistabeli0">
    <w:name w:val="Podpis tabeli"/>
    <w:basedOn w:val="Normalny"/>
    <w:qFormat/>
    <w:rsid w:val="000676A2"/>
    <w:rPr>
      <w:rFonts w:ascii="Arial" w:eastAsia="Arial" w:hAnsi="Arial" w:cs="Arial"/>
      <w:sz w:val="18"/>
      <w:szCs w:val="18"/>
    </w:rPr>
  </w:style>
  <w:style w:type="paragraph" w:customStyle="1" w:styleId="Inne0">
    <w:name w:val="Inne"/>
    <w:basedOn w:val="Normalny"/>
    <w:qFormat/>
    <w:rsid w:val="000676A2"/>
    <w:rPr>
      <w:rFonts w:ascii="Arial" w:eastAsia="Arial" w:hAnsi="Arial" w:cs="Arial"/>
      <w:sz w:val="22"/>
      <w:szCs w:val="22"/>
    </w:rPr>
  </w:style>
  <w:style w:type="paragraph" w:customStyle="1" w:styleId="Teksttreci30">
    <w:name w:val="Tekst treści (3)"/>
    <w:basedOn w:val="Normalny"/>
    <w:qFormat/>
    <w:rsid w:val="000676A2"/>
    <w:pPr>
      <w:spacing w:line="266" w:lineRule="auto"/>
      <w:ind w:hanging="340"/>
    </w:pPr>
    <w:rPr>
      <w:rFonts w:ascii="Arial" w:eastAsia="Arial" w:hAnsi="Arial" w:cs="Arial"/>
      <w:sz w:val="16"/>
      <w:szCs w:val="16"/>
    </w:rPr>
  </w:style>
  <w:style w:type="paragraph" w:customStyle="1" w:styleId="Teksttreci20">
    <w:name w:val="Tekst treści (2)"/>
    <w:basedOn w:val="Normalny"/>
    <w:qFormat/>
    <w:rsid w:val="000676A2"/>
    <w:pPr>
      <w:spacing w:after="240" w:line="252" w:lineRule="auto"/>
      <w:ind w:left="5680" w:hanging="800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5E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EA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Anna Gulbinowicz</cp:lastModifiedBy>
  <cp:revision>12</cp:revision>
  <cp:lastPrinted>2024-08-23T10:24:00Z</cp:lastPrinted>
  <dcterms:created xsi:type="dcterms:W3CDTF">2024-08-23T09:50:00Z</dcterms:created>
  <dcterms:modified xsi:type="dcterms:W3CDTF">2024-11-22T14:08:00Z</dcterms:modified>
  <dc:language>pl-PL</dc:language>
</cp:coreProperties>
</file>