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D1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6597EC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238F8745" w14:textId="00028477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5416C5">
        <w:rPr>
          <w:rFonts w:ascii="Open Sans" w:hAnsi="Open Sans" w:cs="Open Sans"/>
          <w:color w:val="000000"/>
          <w:spacing w:val="-4"/>
          <w:w w:val="105"/>
          <w:lang w:eastAsia="en-US"/>
        </w:rPr>
        <w:t>13</w:t>
      </w:r>
      <w:r w:rsidR="00264218">
        <w:rPr>
          <w:rFonts w:ascii="Open Sans" w:hAnsi="Open Sans" w:cs="Open Sans"/>
          <w:color w:val="000000"/>
          <w:spacing w:val="-4"/>
          <w:w w:val="105"/>
          <w:lang w:eastAsia="en-US"/>
        </w:rPr>
        <w:t>.0</w:t>
      </w:r>
      <w:r w:rsidR="005416C5">
        <w:rPr>
          <w:rFonts w:ascii="Open Sans" w:hAnsi="Open Sans" w:cs="Open Sans"/>
          <w:color w:val="000000"/>
          <w:spacing w:val="-4"/>
          <w:w w:val="105"/>
          <w:lang w:eastAsia="en-US"/>
        </w:rPr>
        <w:t>6</w:t>
      </w:r>
      <w:r w:rsidR="00264218">
        <w:rPr>
          <w:rFonts w:ascii="Open Sans" w:hAnsi="Open Sans" w:cs="Open Sans"/>
          <w:color w:val="000000"/>
          <w:spacing w:val="-4"/>
          <w:w w:val="105"/>
          <w:lang w:eastAsia="en-US"/>
        </w:rPr>
        <w:t>.2022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7E8D565" w14:textId="77777777" w:rsidR="005416C5" w:rsidRPr="005416C5" w:rsidRDefault="005416C5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5416C5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Nr postępowania: 2022/BZP 00183724/01</w:t>
      </w:r>
    </w:p>
    <w:p w14:paraId="2A4F4B1A" w14:textId="77777777" w:rsidR="005416C5" w:rsidRPr="005416C5" w:rsidRDefault="005416C5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5416C5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Nr referencyjny    24</w:t>
      </w:r>
    </w:p>
    <w:p w14:paraId="3F00DBE5" w14:textId="1FD9C668" w:rsidR="005416C5" w:rsidRDefault="005416C5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5416C5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Identyfikator postępowania: ocds-148610-f5bd01f4-ddb0-11ec-9a86-f6f4c648a056</w:t>
      </w:r>
    </w:p>
    <w:p w14:paraId="009D45DF" w14:textId="2C8E376E" w:rsidR="00C127EC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66F1525F" w14:textId="52F202EE" w:rsidR="00C127EC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96742B9" w14:textId="79777A03" w:rsidR="00C127EC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7790B7E0" w14:textId="77777777" w:rsidR="00C127EC" w:rsidRPr="005416C5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444331A8" w14:textId="77777777" w:rsidR="005F5A8B" w:rsidRPr="005F5A8B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034ADC6" w14:textId="1FFB4FC9" w:rsidR="00494C50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5945892B" w14:textId="6525AEBB" w:rsidR="001A11C3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zm.).</w:t>
      </w:r>
    </w:p>
    <w:p w14:paraId="4DB0BE74" w14:textId="77777777" w:rsidR="007D5915" w:rsidRPr="00461371" w:rsidRDefault="007D5915" w:rsidP="00494C50">
      <w:pPr>
        <w:spacing w:line="276" w:lineRule="auto"/>
        <w:jc w:val="both"/>
      </w:pPr>
    </w:p>
    <w:p w14:paraId="2D6369C1" w14:textId="77777777" w:rsidR="003159B0" w:rsidRPr="003159B0" w:rsidRDefault="00F3342E" w:rsidP="003159B0">
      <w:pPr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="003159B0" w:rsidRPr="003159B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:  „Wykonanie remontu nawierzchni alejek cmentarnych położonych pomiędzy  kwaterą P-28 a P-30; pomiędzy P-30 a P-29; pomiędzy P-26 a P-27 na terenie Cmentarza Komunalnego w Koszalinie przy ul. Gnieźnieńskiej 44.”</w:t>
      </w:r>
    </w:p>
    <w:p w14:paraId="44AE03A1" w14:textId="4D4853B6" w:rsidR="003B1769" w:rsidRDefault="003B1769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6AC04CE0" w14:textId="6E520C75" w:rsidR="00C127EC" w:rsidRDefault="00C127EC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5CB4D199" w14:textId="77777777" w:rsidR="00C127EC" w:rsidRDefault="00C127EC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4E5A873B" w14:textId="5A61329D" w:rsidR="00C72133" w:rsidRDefault="005F5A8B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5F5A8B">
        <w:rPr>
          <w:rFonts w:ascii="Open Sans" w:hAnsi="Open Sans" w:cs="Open Sans"/>
          <w:color w:val="000000"/>
          <w:spacing w:val="-7"/>
          <w:w w:val="105"/>
          <w:lang w:eastAsia="en-US"/>
        </w:rPr>
        <w:t>Ofertę złożył następujący Wykonawca:</w:t>
      </w:r>
    </w:p>
    <w:p w14:paraId="2C9597D9" w14:textId="27099006" w:rsidR="0024240C" w:rsidRDefault="00D82938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</w:pPr>
      <w:r w:rsidRPr="00D82938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Aqua-Bud Patryk Kucharski</w:t>
      </w:r>
      <w:r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 xml:space="preserve">, </w:t>
      </w:r>
      <w:r w:rsidRPr="00D82938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Nowe Bielice ul. Klonowa 1/2 76-039 Biesiekierz</w:t>
      </w:r>
    </w:p>
    <w:p w14:paraId="34E70AA0" w14:textId="77777777" w:rsidR="00D82938" w:rsidRDefault="00D82938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</w:pPr>
    </w:p>
    <w:p w14:paraId="7CDE4DBD" w14:textId="381E5961" w:rsidR="00D82938" w:rsidRPr="00D82938" w:rsidRDefault="00661934" w:rsidP="00D82938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293440">
        <w:rPr>
          <w:rFonts w:ascii="Open Sans" w:hAnsi="Open Sans" w:cs="Open Sans"/>
          <w:color w:val="000000"/>
          <w:spacing w:val="-7"/>
          <w:w w:val="105"/>
          <w:lang w:eastAsia="en-US"/>
        </w:rPr>
        <w:t>Cena całkowita netto</w:t>
      </w:r>
      <w:r w:rsidR="00D82938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-</w:t>
      </w:r>
      <w:r w:rsidRPr="00293440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 w:rsidR="00D82938" w:rsidRPr="00D82938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297.777,77</w:t>
      </w:r>
      <w:r w:rsidR="00D82938" w:rsidRPr="00D82938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 w:rsidR="00D82938" w:rsidRPr="00D82938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złotych</w:t>
      </w:r>
      <w:r w:rsidR="00D82938" w:rsidRPr="00D82938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, </w:t>
      </w:r>
    </w:p>
    <w:p w14:paraId="77594916" w14:textId="1E8F6ACD" w:rsidR="00D82938" w:rsidRPr="00D82938" w:rsidRDefault="00D82938" w:rsidP="00D82938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Cena całkowita brutto - </w:t>
      </w:r>
      <w:r w:rsidRPr="00D82938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366.266,66 złotych</w:t>
      </w:r>
    </w:p>
    <w:p w14:paraId="7F0109AB" w14:textId="77777777" w:rsidR="00D82938" w:rsidRPr="00D82938" w:rsidRDefault="00D82938" w:rsidP="00D82938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2F15DFC2" w14:textId="42E0322A" w:rsidR="00D824EE" w:rsidRPr="00D82938" w:rsidRDefault="00D82938" w:rsidP="00D82938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D82938">
        <w:rPr>
          <w:rFonts w:ascii="Open Sans" w:hAnsi="Open Sans" w:cs="Open Sans"/>
          <w:color w:val="000000" w:themeColor="text1"/>
        </w:rPr>
        <w:t>Udzielenie gwarancji i rękojmi za wady</w:t>
      </w:r>
      <w:r>
        <w:rPr>
          <w:rFonts w:ascii="Open Sans" w:hAnsi="Open Sans" w:cs="Open Sans"/>
          <w:color w:val="000000" w:themeColor="text1"/>
        </w:rPr>
        <w:t xml:space="preserve"> - </w:t>
      </w:r>
      <w:r w:rsidRPr="00D82938">
        <w:rPr>
          <w:rFonts w:ascii="Open Sans" w:hAnsi="Open Sans" w:cs="Open Sans"/>
          <w:color w:val="000000" w:themeColor="text1"/>
        </w:rPr>
        <w:t>przedłużon</w:t>
      </w:r>
      <w:r w:rsidR="009B1F96">
        <w:rPr>
          <w:rFonts w:ascii="Open Sans" w:hAnsi="Open Sans" w:cs="Open Sans"/>
          <w:color w:val="000000" w:themeColor="text1"/>
        </w:rPr>
        <w:t>a</w:t>
      </w:r>
      <w:r w:rsidRPr="00D82938">
        <w:rPr>
          <w:rFonts w:ascii="Open Sans" w:hAnsi="Open Sans" w:cs="Open Sans"/>
          <w:color w:val="000000" w:themeColor="text1"/>
        </w:rPr>
        <w:t xml:space="preserve"> o 2 lata ( 24 miesiące),</w:t>
      </w:r>
      <w:r>
        <w:rPr>
          <w:rFonts w:ascii="Open Sans" w:hAnsi="Open Sans" w:cs="Open Sans"/>
          <w:color w:val="000000" w:themeColor="text1"/>
        </w:rPr>
        <w:t xml:space="preserve">                             </w:t>
      </w:r>
      <w:r w:rsidRPr="00D82938">
        <w:rPr>
          <w:rFonts w:ascii="Open Sans" w:hAnsi="Open Sans" w:cs="Open Sans"/>
          <w:color w:val="000000" w:themeColor="text1"/>
        </w:rPr>
        <w:t xml:space="preserve"> czyli na okres 60 miesięcy</w:t>
      </w: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208C31B0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D5AF71E" w14:textId="65C70CFE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04A56F9" w14:textId="5EF75B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26F140B" w14:textId="0A60BFC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CAA8166" w14:textId="7432F7CC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25953D4" w14:textId="17F1DCA3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4AA0CEB" w14:textId="7ABE539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2996E84" w14:textId="0331B3A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4C66863" w14:textId="6A9F597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E37D6E2" w14:textId="3F3BA632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7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753C0A"/>
    <w:multiLevelType w:val="hybridMultilevel"/>
    <w:tmpl w:val="6BA4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1700261">
    <w:abstractNumId w:val="0"/>
  </w:num>
  <w:num w:numId="2" w16cid:durableId="397947941">
    <w:abstractNumId w:val="1"/>
  </w:num>
  <w:num w:numId="3" w16cid:durableId="1279990277">
    <w:abstractNumId w:val="2"/>
  </w:num>
  <w:num w:numId="4" w16cid:durableId="185875099">
    <w:abstractNumId w:val="3"/>
  </w:num>
  <w:num w:numId="5" w16cid:durableId="824978727">
    <w:abstractNumId w:val="4"/>
  </w:num>
  <w:num w:numId="6" w16cid:durableId="226767886">
    <w:abstractNumId w:val="5"/>
  </w:num>
  <w:num w:numId="7" w16cid:durableId="353698887">
    <w:abstractNumId w:val="6"/>
  </w:num>
  <w:num w:numId="8" w16cid:durableId="1586843204">
    <w:abstractNumId w:val="7"/>
  </w:num>
  <w:num w:numId="9" w16cid:durableId="1267418543">
    <w:abstractNumId w:val="8"/>
  </w:num>
  <w:num w:numId="10" w16cid:durableId="308286656">
    <w:abstractNumId w:val="9"/>
  </w:num>
  <w:num w:numId="11" w16cid:durableId="1505509049">
    <w:abstractNumId w:val="10"/>
  </w:num>
  <w:num w:numId="12" w16cid:durableId="1716543535">
    <w:abstractNumId w:val="11"/>
  </w:num>
  <w:num w:numId="13" w16cid:durableId="1694922280">
    <w:abstractNumId w:val="12"/>
  </w:num>
  <w:num w:numId="14" w16cid:durableId="1870991005">
    <w:abstractNumId w:val="13"/>
  </w:num>
  <w:num w:numId="15" w16cid:durableId="1223172292">
    <w:abstractNumId w:val="14"/>
  </w:num>
  <w:num w:numId="16" w16cid:durableId="2020034408">
    <w:abstractNumId w:val="15"/>
  </w:num>
  <w:num w:numId="17" w16cid:durableId="1991866976">
    <w:abstractNumId w:val="16"/>
  </w:num>
  <w:num w:numId="18" w16cid:durableId="628783572">
    <w:abstractNumId w:val="17"/>
  </w:num>
  <w:num w:numId="19" w16cid:durableId="1985573743">
    <w:abstractNumId w:val="18"/>
  </w:num>
  <w:num w:numId="20" w16cid:durableId="1708024465">
    <w:abstractNumId w:val="19"/>
  </w:num>
  <w:num w:numId="21" w16cid:durableId="1027871471">
    <w:abstractNumId w:val="20"/>
  </w:num>
  <w:num w:numId="22" w16cid:durableId="855583093">
    <w:abstractNumId w:val="36"/>
  </w:num>
  <w:num w:numId="23" w16cid:durableId="1072043328">
    <w:abstractNumId w:val="48"/>
  </w:num>
  <w:num w:numId="24" w16cid:durableId="724723671">
    <w:abstractNumId w:val="41"/>
  </w:num>
  <w:num w:numId="25" w16cid:durableId="201015365">
    <w:abstractNumId w:val="37"/>
  </w:num>
  <w:num w:numId="26" w16cid:durableId="814837362">
    <w:abstractNumId w:val="33"/>
  </w:num>
  <w:num w:numId="27" w16cid:durableId="859053168">
    <w:abstractNumId w:val="35"/>
  </w:num>
  <w:num w:numId="28" w16cid:durableId="540750914">
    <w:abstractNumId w:val="27"/>
  </w:num>
  <w:num w:numId="29" w16cid:durableId="502361406">
    <w:abstractNumId w:val="46"/>
  </w:num>
  <w:num w:numId="30" w16cid:durableId="1700816726">
    <w:abstractNumId w:val="26"/>
  </w:num>
  <w:num w:numId="31" w16cid:durableId="1434328441">
    <w:abstractNumId w:val="43"/>
  </w:num>
  <w:num w:numId="32" w16cid:durableId="1769353788">
    <w:abstractNumId w:val="38"/>
  </w:num>
  <w:num w:numId="33" w16cid:durableId="2086414744">
    <w:abstractNumId w:val="32"/>
  </w:num>
  <w:num w:numId="34" w16cid:durableId="226961454">
    <w:abstractNumId w:val="34"/>
  </w:num>
  <w:num w:numId="35" w16cid:durableId="2013144267">
    <w:abstractNumId w:val="30"/>
  </w:num>
  <w:num w:numId="36" w16cid:durableId="224994833">
    <w:abstractNumId w:val="24"/>
  </w:num>
  <w:num w:numId="37" w16cid:durableId="126168948">
    <w:abstractNumId w:val="49"/>
  </w:num>
  <w:num w:numId="38" w16cid:durableId="909920853">
    <w:abstractNumId w:val="39"/>
  </w:num>
  <w:num w:numId="39" w16cid:durableId="267736652">
    <w:abstractNumId w:val="31"/>
  </w:num>
  <w:num w:numId="40" w16cid:durableId="1513298700">
    <w:abstractNumId w:val="23"/>
  </w:num>
  <w:num w:numId="41" w16cid:durableId="50591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8558434">
    <w:abstractNumId w:val="47"/>
  </w:num>
  <w:num w:numId="43" w16cid:durableId="344064655">
    <w:abstractNumId w:val="25"/>
  </w:num>
  <w:num w:numId="44" w16cid:durableId="1435053380">
    <w:abstractNumId w:val="45"/>
  </w:num>
  <w:num w:numId="45" w16cid:durableId="1571891010">
    <w:abstractNumId w:val="29"/>
  </w:num>
  <w:num w:numId="46" w16cid:durableId="1584994361">
    <w:abstractNumId w:val="28"/>
  </w:num>
  <w:num w:numId="47" w16cid:durableId="1413119446">
    <w:abstractNumId w:val="21"/>
  </w:num>
  <w:num w:numId="48" w16cid:durableId="1377051457">
    <w:abstractNumId w:val="22"/>
  </w:num>
  <w:num w:numId="49" w16cid:durableId="1525509518">
    <w:abstractNumId w:val="42"/>
  </w:num>
  <w:num w:numId="50" w16cid:durableId="8037806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41C7"/>
    <w:rsid w:val="00227E25"/>
    <w:rsid w:val="00231AF6"/>
    <w:rsid w:val="00233B7A"/>
    <w:rsid w:val="00234970"/>
    <w:rsid w:val="002369F3"/>
    <w:rsid w:val="0024240C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91430"/>
    <w:rsid w:val="002922A2"/>
    <w:rsid w:val="00293440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159B0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3813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04D1B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16C5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5A8B"/>
    <w:rsid w:val="005F6EDD"/>
    <w:rsid w:val="0060401B"/>
    <w:rsid w:val="00610F03"/>
    <w:rsid w:val="00611C0A"/>
    <w:rsid w:val="00611FDF"/>
    <w:rsid w:val="006130B8"/>
    <w:rsid w:val="00613429"/>
    <w:rsid w:val="0062161C"/>
    <w:rsid w:val="0062175D"/>
    <w:rsid w:val="00641299"/>
    <w:rsid w:val="00642613"/>
    <w:rsid w:val="00643497"/>
    <w:rsid w:val="006472BB"/>
    <w:rsid w:val="0065734F"/>
    <w:rsid w:val="00657EEE"/>
    <w:rsid w:val="00661934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6F20CA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1F96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011F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27EC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53B52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67D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4DF7"/>
    <w:rsid w:val="00D457B6"/>
    <w:rsid w:val="00D45C41"/>
    <w:rsid w:val="00D46DC4"/>
    <w:rsid w:val="00D507D4"/>
    <w:rsid w:val="00D55CE3"/>
    <w:rsid w:val="00D56E27"/>
    <w:rsid w:val="00D61264"/>
    <w:rsid w:val="00D61C9B"/>
    <w:rsid w:val="00D6725F"/>
    <w:rsid w:val="00D7482E"/>
    <w:rsid w:val="00D757F7"/>
    <w:rsid w:val="00D75CB2"/>
    <w:rsid w:val="00D77EB2"/>
    <w:rsid w:val="00D824EE"/>
    <w:rsid w:val="00D82938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90C49"/>
    <w:rsid w:val="00EA03F6"/>
    <w:rsid w:val="00EA34CC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5C3C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197</cp:revision>
  <cp:lastPrinted>2022-05-06T08:09:00Z</cp:lastPrinted>
  <dcterms:created xsi:type="dcterms:W3CDTF">2018-05-22T08:33:00Z</dcterms:created>
  <dcterms:modified xsi:type="dcterms:W3CDTF">2022-06-13T10:49:00Z</dcterms:modified>
</cp:coreProperties>
</file>