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54E03112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3B75E3">
        <w:rPr>
          <w:rFonts w:ascii="Verdana" w:hAnsi="Verdana" w:cs="Tahoma"/>
          <w:sz w:val="20"/>
          <w:szCs w:val="20"/>
        </w:rPr>
        <w:t>14</w:t>
      </w:r>
      <w:r>
        <w:rPr>
          <w:rFonts w:ascii="Verdana" w:hAnsi="Verdana" w:cs="Tahoma"/>
          <w:sz w:val="20"/>
          <w:szCs w:val="20"/>
        </w:rPr>
        <w:t>.0</w:t>
      </w:r>
      <w:r w:rsidR="003B75E3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>.2021r.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57CE6E1C" w:rsidR="004C479D" w:rsidRDefault="004C479D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ZDP.2410.</w:t>
      </w:r>
      <w:r w:rsidR="003B75E3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>.2021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B96543C" w14:textId="130BA1F6" w:rsidR="003B75E3" w:rsidRPr="003B75E3" w:rsidRDefault="004C479D" w:rsidP="003B75E3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 w trybie podstawowym bez negocjacji  pn. </w:t>
      </w:r>
      <w:r>
        <w:rPr>
          <w:rFonts w:ascii="Verdana" w:hAnsi="Verdana" w:cs="Tahoma"/>
          <w:b/>
          <w:sz w:val="20"/>
          <w:szCs w:val="20"/>
        </w:rPr>
        <w:t>„</w:t>
      </w:r>
      <w:r w:rsidR="003B75E3" w:rsidRPr="003B75E3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Zimowe utrzymanie dróg powiatowych w sezonie 2021/2022”</w:t>
      </w:r>
      <w:r w:rsidR="00F5772E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         </w:t>
      </w:r>
    </w:p>
    <w:p w14:paraId="008811F5" w14:textId="75E62AEF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3A6D17B3" w14:textId="063305EC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7F258E1C" w14:textId="1C53A606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</w:t>
      </w:r>
      <w:r w:rsidR="00F5772E">
        <w:rPr>
          <w:rFonts w:ascii="Verdana" w:hAnsi="Verdana" w:cs="Tahoma"/>
          <w:b/>
          <w:sz w:val="20"/>
          <w:szCs w:val="20"/>
        </w:rPr>
        <w:t xml:space="preserve">     </w:t>
      </w:r>
      <w:r>
        <w:rPr>
          <w:rFonts w:ascii="Verdana" w:hAnsi="Verdana" w:cs="Tahoma"/>
          <w:bCs/>
          <w:sz w:val="20"/>
          <w:szCs w:val="20"/>
        </w:rPr>
        <w:t>Zgodnie z art. 222 ust. 4 Ustawy prawo zamówień publicznych (Dz.U. z 2019r.,poz. 2019</w:t>
      </w:r>
      <w:r w:rsidR="003B75E3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z</w:t>
      </w:r>
      <w:r w:rsidR="00F5772E">
        <w:rPr>
          <w:rFonts w:ascii="Verdana" w:hAnsi="Verdana" w:cs="Tahoma"/>
          <w:bCs/>
          <w:sz w:val="20"/>
          <w:szCs w:val="20"/>
        </w:rPr>
        <w:t>e</w:t>
      </w:r>
      <w:r>
        <w:rPr>
          <w:rFonts w:ascii="Verdana" w:hAnsi="Verdana" w:cs="Tahoma"/>
          <w:bCs/>
          <w:sz w:val="20"/>
          <w:szCs w:val="20"/>
        </w:rPr>
        <w:t xml:space="preserve">. zm.) Zamawiający informuje, że na realizację zamówienia zamierza przeznaczyć kwotę </w:t>
      </w:r>
      <w:r w:rsidR="003B75E3">
        <w:rPr>
          <w:rFonts w:ascii="Verdana" w:hAnsi="Verdana" w:cs="Tahoma"/>
          <w:b/>
          <w:bCs/>
          <w:sz w:val="20"/>
          <w:szCs w:val="20"/>
        </w:rPr>
        <w:t>476 703,72</w:t>
      </w:r>
      <w:r>
        <w:rPr>
          <w:rFonts w:ascii="Verdana" w:hAnsi="Verdana" w:cs="Tahoma"/>
          <w:b/>
          <w:bCs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5EC9CB85" w14:textId="45764E10" w:rsidR="004C479D" w:rsidRDefault="00F80679" w:rsidP="00F5772E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–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137 268,00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4AF06B32" w14:textId="063BF6C3" w:rsidR="004C479D" w:rsidRDefault="00F80679" w:rsidP="004C479D">
      <w:pPr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>-</w:t>
      </w: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2 –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155 422,80</w:t>
      </w:r>
      <w:r w:rsidR="004C479D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 </w:t>
      </w:r>
    </w:p>
    <w:p w14:paraId="38C2BE0B" w14:textId="32A53055" w:rsidR="003B75E3" w:rsidRDefault="003B75E3" w:rsidP="004C479D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3 -   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79 438,32 zł</w:t>
      </w:r>
    </w:p>
    <w:p w14:paraId="3A824F26" w14:textId="754D2FA4" w:rsidR="00F5772E" w:rsidRDefault="003B75E3" w:rsidP="003B75E3">
      <w:pPr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4 –  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76 752,00 zł </w:t>
      </w:r>
    </w:p>
    <w:p w14:paraId="4FF4E79E" w14:textId="2D29AB81" w:rsidR="003B75E3" w:rsidRPr="00F5772E" w:rsidRDefault="003B75E3" w:rsidP="003B75E3">
      <w:pPr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5 -   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27 822,60 zł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Pr="003643D7" w:rsidRDefault="004C479D" w:rsidP="004C479D">
      <w:pPr>
        <w:ind w:left="4963" w:firstLine="42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365A7E" w14:textId="77777777" w:rsidR="004C479D" w:rsidRPr="003643D7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Dyrektor </w:t>
      </w:r>
    </w:p>
    <w:p w14:paraId="1A3A5C02" w14:textId="77777777" w:rsidR="004C479D" w:rsidRPr="003643D7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42794F51" w:rsidR="004C479D" w:rsidRPr="003643D7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42E4A1E1" w14:textId="77777777" w:rsidR="003643D7" w:rsidRPr="003643D7" w:rsidRDefault="003643D7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378F63AD" w:rsidR="004C479D" w:rsidRPr="003643D7" w:rsidRDefault="003643D7" w:rsidP="003643D7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4C479D" w:rsidRPr="003643D7">
        <w:rPr>
          <w:rFonts w:ascii="Tahoma" w:hAnsi="Tahoma" w:cs="Tahoma"/>
          <w:b/>
          <w:bCs/>
          <w:sz w:val="20"/>
          <w:szCs w:val="20"/>
        </w:rPr>
        <w:t xml:space="preserve">/-/  </w:t>
      </w:r>
      <w:r w:rsidR="004C479D"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962FB"/>
    <w:rsid w:val="001A1455"/>
    <w:rsid w:val="00300824"/>
    <w:rsid w:val="003643D7"/>
    <w:rsid w:val="003B75E3"/>
    <w:rsid w:val="004C479D"/>
    <w:rsid w:val="007E2824"/>
    <w:rsid w:val="00836A13"/>
    <w:rsid w:val="00F4320C"/>
    <w:rsid w:val="00F5772E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2021-09-13T08:53:00Z</dcterms:created>
  <dcterms:modified xsi:type="dcterms:W3CDTF">2021-09-14T06:48:00Z</dcterms:modified>
</cp:coreProperties>
</file>