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685" w:rsidRPr="00CB0D5B" w:rsidRDefault="007E3685" w:rsidP="00EA7805">
      <w:pPr>
        <w:pStyle w:val="Nagwek"/>
      </w:pPr>
    </w:p>
    <w:tbl>
      <w:tblPr>
        <w:tblpPr w:leftFromText="141" w:rightFromText="141" w:vertAnchor="text" w:horzAnchor="margin" w:tblpY="102"/>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81"/>
      </w:tblGrid>
      <w:tr w:rsidR="007E55BF" w:rsidRPr="009F4795" w:rsidTr="003D6694">
        <w:tc>
          <w:tcPr>
            <w:tcW w:w="9781" w:type="dxa"/>
            <w:tcBorders>
              <w:bottom w:val="single" w:sz="4" w:space="0" w:color="auto"/>
            </w:tcBorders>
            <w:shd w:val="clear" w:color="auto" w:fill="D9D9D9"/>
          </w:tcPr>
          <w:p w:rsidR="007E55BF" w:rsidRPr="009F4795" w:rsidRDefault="007E55BF" w:rsidP="00B16E21">
            <w:pPr>
              <w:pStyle w:val="Tekstprzypisudolnego"/>
              <w:spacing w:after="40"/>
              <w:jc w:val="right"/>
              <w:rPr>
                <w:rFonts w:ascii="Calibri" w:hAnsi="Calibri" w:cs="Segoe UI"/>
                <w:b/>
              </w:rPr>
            </w:pPr>
            <w:r>
              <w:rPr>
                <w:rFonts w:ascii="Calibri" w:hAnsi="Calibri" w:cs="Segoe UI"/>
              </w:rPr>
              <w:br w:type="page"/>
            </w:r>
            <w:r w:rsidRPr="009F4795">
              <w:rPr>
                <w:rFonts w:ascii="Calibri" w:hAnsi="Calibri" w:cs="Segoe UI"/>
                <w:b/>
              </w:rPr>
              <w:t xml:space="preserve">Załącznik nr </w:t>
            </w:r>
            <w:r w:rsidR="008B07DB">
              <w:rPr>
                <w:rFonts w:ascii="Calibri" w:hAnsi="Calibri" w:cs="Segoe UI"/>
                <w:b/>
              </w:rPr>
              <w:t>4</w:t>
            </w:r>
            <w:r>
              <w:rPr>
                <w:rFonts w:ascii="Calibri" w:hAnsi="Calibri" w:cs="Segoe UI"/>
                <w:b/>
              </w:rPr>
              <w:t xml:space="preserve">  do S</w:t>
            </w:r>
            <w:r w:rsidRPr="009F4795">
              <w:rPr>
                <w:rFonts w:ascii="Calibri" w:hAnsi="Calibri" w:cs="Segoe UI"/>
                <w:b/>
              </w:rPr>
              <w:t>WZ</w:t>
            </w:r>
          </w:p>
        </w:tc>
      </w:tr>
      <w:tr w:rsidR="007E55BF" w:rsidRPr="009F4795" w:rsidTr="003D6694">
        <w:trPr>
          <w:trHeight w:val="480"/>
        </w:trPr>
        <w:tc>
          <w:tcPr>
            <w:tcW w:w="9781" w:type="dxa"/>
            <w:tcBorders>
              <w:top w:val="single" w:sz="4" w:space="0" w:color="auto"/>
            </w:tcBorders>
            <w:shd w:val="clear" w:color="auto" w:fill="D9D9D9"/>
            <w:vAlign w:val="center"/>
          </w:tcPr>
          <w:p w:rsidR="007E55BF" w:rsidRPr="009F4795" w:rsidRDefault="00155E40" w:rsidP="00AA3785">
            <w:pPr>
              <w:pStyle w:val="Tekstprzypisudolnego"/>
              <w:spacing w:after="40"/>
              <w:jc w:val="center"/>
              <w:rPr>
                <w:rFonts w:ascii="Calibri" w:hAnsi="Calibri" w:cs="Segoe UI"/>
                <w:b/>
              </w:rPr>
            </w:pPr>
            <w:r>
              <w:rPr>
                <w:rFonts w:ascii="Calibri" w:hAnsi="Calibri" w:cs="Segoe UI"/>
                <w:b/>
              </w:rPr>
              <w:t xml:space="preserve">Projektowane postanowienia </w:t>
            </w:r>
            <w:r w:rsidR="007E55BF">
              <w:rPr>
                <w:rFonts w:ascii="Calibri" w:hAnsi="Calibri" w:cs="Segoe UI"/>
                <w:b/>
              </w:rPr>
              <w:t>umowy</w:t>
            </w:r>
            <w:r w:rsidR="00DF15BC">
              <w:rPr>
                <w:rFonts w:ascii="Calibri" w:hAnsi="Calibri" w:cs="Segoe UI"/>
                <w:b/>
              </w:rPr>
              <w:t xml:space="preserve"> </w:t>
            </w:r>
          </w:p>
        </w:tc>
      </w:tr>
    </w:tbl>
    <w:p w:rsidR="007E55BF" w:rsidRPr="007E55BF" w:rsidRDefault="007E55BF" w:rsidP="007E55BF">
      <w:pPr>
        <w:spacing w:after="0" w:line="240" w:lineRule="auto"/>
        <w:ind w:left="4"/>
        <w:jc w:val="both"/>
        <w:rPr>
          <w:rFonts w:eastAsia="Trebuchet MS" w:cstheme="minorHAnsi"/>
          <w:sz w:val="20"/>
          <w:szCs w:val="20"/>
        </w:rPr>
      </w:pPr>
    </w:p>
    <w:p w:rsidR="007E55BF" w:rsidRPr="007E55BF" w:rsidRDefault="00C6085B" w:rsidP="00AA3785">
      <w:pPr>
        <w:keepNext/>
        <w:tabs>
          <w:tab w:val="left" w:pos="4320"/>
        </w:tabs>
        <w:spacing w:after="0" w:line="240" w:lineRule="auto"/>
        <w:jc w:val="center"/>
        <w:outlineLvl w:val="3"/>
        <w:rPr>
          <w:rFonts w:cstheme="minorHAnsi"/>
          <w:b/>
          <w:sz w:val="20"/>
        </w:rPr>
      </w:pPr>
      <w:r>
        <w:rPr>
          <w:rFonts w:cstheme="minorHAnsi"/>
          <w:b/>
          <w:sz w:val="20"/>
        </w:rPr>
        <w:t>U M O W A   Nr ........../ZP/TP</w:t>
      </w:r>
      <w:r w:rsidR="0088011F">
        <w:rPr>
          <w:rFonts w:cstheme="minorHAnsi"/>
          <w:b/>
          <w:sz w:val="20"/>
        </w:rPr>
        <w:t>/D/2024</w:t>
      </w:r>
    </w:p>
    <w:p w:rsidR="00C6085B" w:rsidRPr="00D50DA1" w:rsidRDefault="00C6085B" w:rsidP="00C6085B">
      <w:pPr>
        <w:spacing w:after="0" w:line="240" w:lineRule="auto"/>
        <w:jc w:val="center"/>
        <w:rPr>
          <w:rFonts w:ascii="Calibri" w:hAnsi="Calibri"/>
          <w:b/>
          <w:bCs/>
          <w:sz w:val="16"/>
          <w:szCs w:val="16"/>
        </w:rPr>
      </w:pPr>
      <w:r w:rsidRPr="00D50DA1">
        <w:rPr>
          <w:rFonts w:ascii="Calibri" w:eastAsia="Lucida Sans Unicode" w:hAnsi="Calibri"/>
          <w:b/>
          <w:bCs/>
          <w:kern w:val="3"/>
          <w:sz w:val="16"/>
          <w:szCs w:val="16"/>
        </w:rPr>
        <w:t xml:space="preserve">zawarta w wyniku przeprowadzonego postępowania w trybie podstawowym </w:t>
      </w:r>
      <w:r>
        <w:rPr>
          <w:rFonts w:ascii="Calibri" w:eastAsia="Lucida Sans Unicode" w:hAnsi="Calibri"/>
          <w:b/>
          <w:bCs/>
          <w:kern w:val="3"/>
          <w:sz w:val="16"/>
          <w:szCs w:val="16"/>
        </w:rPr>
        <w:t xml:space="preserve">bez prowadzenia </w:t>
      </w:r>
      <w:r w:rsidRPr="00D50DA1">
        <w:rPr>
          <w:rFonts w:ascii="Calibri" w:eastAsia="Lucida Sans Unicode" w:hAnsi="Calibri"/>
          <w:b/>
          <w:bCs/>
          <w:kern w:val="3"/>
          <w:sz w:val="16"/>
          <w:szCs w:val="16"/>
        </w:rPr>
        <w:t xml:space="preserve">negocjacji, </w:t>
      </w:r>
      <w:r w:rsidRPr="00D50DA1">
        <w:rPr>
          <w:rFonts w:ascii="Calibri" w:hAnsi="Calibri"/>
          <w:b/>
          <w:bCs/>
          <w:sz w:val="16"/>
          <w:szCs w:val="16"/>
        </w:rPr>
        <w:t xml:space="preserve">zgodnie z ustawą Prawo </w:t>
      </w:r>
      <w:r>
        <w:rPr>
          <w:rFonts w:ascii="Calibri" w:hAnsi="Calibri"/>
          <w:b/>
          <w:bCs/>
          <w:sz w:val="16"/>
          <w:szCs w:val="16"/>
        </w:rPr>
        <w:t>zamówień  pub</w:t>
      </w:r>
      <w:r w:rsidR="00FB59A8">
        <w:rPr>
          <w:rFonts w:ascii="Calibri" w:hAnsi="Calibri"/>
          <w:b/>
          <w:bCs/>
          <w:sz w:val="16"/>
          <w:szCs w:val="16"/>
        </w:rPr>
        <w:t>liczn</w:t>
      </w:r>
      <w:r w:rsidR="00AA3785">
        <w:rPr>
          <w:rFonts w:ascii="Calibri" w:hAnsi="Calibri"/>
          <w:b/>
          <w:bCs/>
          <w:sz w:val="16"/>
          <w:szCs w:val="16"/>
        </w:rPr>
        <w:t xml:space="preserve">ych </w:t>
      </w:r>
      <w:r w:rsidRPr="00FF5586">
        <w:rPr>
          <w:rFonts w:ascii="Calibri" w:hAnsi="Calibri"/>
          <w:b/>
          <w:bCs/>
          <w:sz w:val="16"/>
          <w:szCs w:val="16"/>
        </w:rPr>
        <w:t xml:space="preserve">na  zakup </w:t>
      </w:r>
      <w:r w:rsidR="00F91275" w:rsidRPr="00FF5586">
        <w:rPr>
          <w:rFonts w:ascii="Calibri" w:hAnsi="Calibri"/>
          <w:b/>
          <w:bCs/>
          <w:sz w:val="16"/>
          <w:szCs w:val="16"/>
        </w:rPr>
        <w:t xml:space="preserve">aparatu </w:t>
      </w:r>
      <w:r w:rsidR="004F348B" w:rsidRPr="00FF5586">
        <w:rPr>
          <w:rFonts w:ascii="Calibri" w:hAnsi="Calibri"/>
          <w:b/>
          <w:bCs/>
          <w:sz w:val="16"/>
          <w:szCs w:val="16"/>
        </w:rPr>
        <w:t>ultrason</w:t>
      </w:r>
      <w:r w:rsidR="00D91A94">
        <w:rPr>
          <w:rFonts w:ascii="Calibri" w:hAnsi="Calibri"/>
          <w:b/>
          <w:bCs/>
          <w:sz w:val="16"/>
          <w:szCs w:val="16"/>
        </w:rPr>
        <w:t>ograficznego</w:t>
      </w:r>
      <w:r w:rsidR="004F348B" w:rsidRPr="00FF5586">
        <w:rPr>
          <w:rFonts w:ascii="Calibri" w:hAnsi="Calibri"/>
          <w:b/>
          <w:bCs/>
          <w:sz w:val="16"/>
          <w:szCs w:val="16"/>
        </w:rPr>
        <w:t xml:space="preserve"> dla </w:t>
      </w:r>
      <w:proofErr w:type="spellStart"/>
      <w:r w:rsidR="00FF5586">
        <w:rPr>
          <w:rFonts w:ascii="Calibri" w:hAnsi="Calibri"/>
          <w:b/>
          <w:bCs/>
          <w:sz w:val="16"/>
          <w:szCs w:val="16"/>
        </w:rPr>
        <w:t>WZZOZCLChPłiR</w:t>
      </w:r>
      <w:proofErr w:type="spellEnd"/>
      <w:r w:rsidR="00FF5586">
        <w:rPr>
          <w:rFonts w:ascii="Calibri" w:hAnsi="Calibri"/>
          <w:b/>
          <w:bCs/>
          <w:sz w:val="16"/>
          <w:szCs w:val="16"/>
        </w:rPr>
        <w:t xml:space="preserve"> w Łodzi   (31</w:t>
      </w:r>
      <w:r w:rsidR="0088011F">
        <w:rPr>
          <w:rFonts w:ascii="Calibri" w:hAnsi="Calibri"/>
          <w:b/>
          <w:bCs/>
          <w:sz w:val="16"/>
          <w:szCs w:val="16"/>
        </w:rPr>
        <w:t>/ZP/TP/24</w:t>
      </w:r>
      <w:r w:rsidRPr="00FF5586">
        <w:rPr>
          <w:rFonts w:ascii="Calibri" w:hAnsi="Calibri"/>
          <w:b/>
          <w:bCs/>
          <w:sz w:val="16"/>
          <w:szCs w:val="16"/>
        </w:rPr>
        <w:t>)</w:t>
      </w:r>
    </w:p>
    <w:p w:rsidR="007E55BF" w:rsidRPr="007E55BF" w:rsidRDefault="007E55BF" w:rsidP="007E55BF">
      <w:pPr>
        <w:tabs>
          <w:tab w:val="left" w:pos="708"/>
          <w:tab w:val="center" w:pos="4536"/>
          <w:tab w:val="right" w:pos="9072"/>
        </w:tabs>
        <w:spacing w:after="0" w:line="240" w:lineRule="auto"/>
        <w:rPr>
          <w:rFonts w:cstheme="minorHAnsi"/>
          <w:sz w:val="20"/>
        </w:rPr>
      </w:pPr>
    </w:p>
    <w:p w:rsidR="007E55BF" w:rsidRPr="007E55BF" w:rsidRDefault="007E55BF" w:rsidP="007E55BF">
      <w:pPr>
        <w:tabs>
          <w:tab w:val="left" w:pos="708"/>
          <w:tab w:val="center" w:pos="4536"/>
          <w:tab w:val="right" w:pos="9072"/>
        </w:tabs>
        <w:spacing w:after="0" w:line="240" w:lineRule="auto"/>
        <w:rPr>
          <w:rFonts w:cstheme="minorHAnsi"/>
          <w:sz w:val="20"/>
        </w:rPr>
      </w:pPr>
      <w:r w:rsidRPr="007E55BF">
        <w:rPr>
          <w:rFonts w:cstheme="minorHAnsi"/>
          <w:sz w:val="20"/>
        </w:rPr>
        <w:t>zawarta w dniu   …………</w:t>
      </w:r>
      <w:r w:rsidR="00C6085B">
        <w:rPr>
          <w:rFonts w:cstheme="minorHAnsi"/>
          <w:sz w:val="20"/>
        </w:rPr>
        <w:t>…</w:t>
      </w:r>
      <w:r w:rsidR="0088011F">
        <w:rPr>
          <w:rFonts w:cstheme="minorHAnsi"/>
          <w:sz w:val="20"/>
        </w:rPr>
        <w:t>…  2024</w:t>
      </w:r>
      <w:r w:rsidRPr="007E55BF">
        <w:rPr>
          <w:rFonts w:cstheme="minorHAnsi"/>
          <w:sz w:val="20"/>
        </w:rPr>
        <w:t xml:space="preserve"> r. w Łodzi</w:t>
      </w:r>
    </w:p>
    <w:p w:rsidR="007E55BF" w:rsidRPr="007E55BF" w:rsidRDefault="007E55BF" w:rsidP="007E55BF">
      <w:pPr>
        <w:suppressAutoHyphens/>
        <w:autoSpaceDN w:val="0"/>
        <w:spacing w:after="0" w:line="240" w:lineRule="auto"/>
        <w:textAlignment w:val="baseline"/>
        <w:rPr>
          <w:rFonts w:cstheme="minorHAnsi"/>
          <w:sz w:val="20"/>
        </w:rPr>
      </w:pPr>
      <w:r w:rsidRPr="007E55BF">
        <w:rPr>
          <w:rFonts w:cstheme="minorHAnsi"/>
          <w:sz w:val="20"/>
        </w:rPr>
        <w:t>pomiędzy:</w:t>
      </w:r>
    </w:p>
    <w:p w:rsidR="007E55BF" w:rsidRPr="008B07DB" w:rsidRDefault="007E55BF" w:rsidP="007E55BF">
      <w:pPr>
        <w:suppressAutoHyphens/>
        <w:autoSpaceDN w:val="0"/>
        <w:spacing w:after="0" w:line="240" w:lineRule="auto"/>
        <w:textAlignment w:val="baseline"/>
        <w:rPr>
          <w:rFonts w:cstheme="minorHAnsi"/>
          <w:sz w:val="10"/>
        </w:rPr>
      </w:pPr>
    </w:p>
    <w:p w:rsidR="007E55BF" w:rsidRPr="007E55BF" w:rsidRDefault="007E55BF" w:rsidP="007E55BF">
      <w:pPr>
        <w:pStyle w:val="Tekstpodstawowy"/>
        <w:tabs>
          <w:tab w:val="left" w:pos="142"/>
        </w:tabs>
        <w:spacing w:after="0"/>
        <w:ind w:left="709" w:hanging="357"/>
        <w:jc w:val="center"/>
        <w:rPr>
          <w:rFonts w:asciiTheme="minorHAnsi" w:hAnsiTheme="minorHAnsi" w:cstheme="minorHAnsi"/>
          <w:b/>
          <w:sz w:val="20"/>
          <w:szCs w:val="20"/>
        </w:rPr>
      </w:pPr>
      <w:r w:rsidRPr="007E55BF">
        <w:rPr>
          <w:rFonts w:asciiTheme="minorHAnsi" w:hAnsiTheme="minorHAnsi" w:cstheme="minorHAnsi"/>
          <w:b/>
          <w:sz w:val="20"/>
          <w:szCs w:val="20"/>
        </w:rPr>
        <w:t>Wojewódzkim Zespołem Zakładów Opieki Zdrowotnej</w:t>
      </w:r>
    </w:p>
    <w:p w:rsidR="007E55BF" w:rsidRPr="007E55BF" w:rsidRDefault="007E55BF" w:rsidP="007E55BF">
      <w:pPr>
        <w:pStyle w:val="Tekstpodstawowy"/>
        <w:spacing w:after="0"/>
        <w:ind w:left="709" w:hanging="357"/>
        <w:jc w:val="center"/>
        <w:rPr>
          <w:rFonts w:asciiTheme="minorHAnsi" w:hAnsiTheme="minorHAnsi" w:cstheme="minorHAnsi"/>
          <w:b/>
          <w:sz w:val="20"/>
          <w:szCs w:val="20"/>
        </w:rPr>
      </w:pPr>
      <w:r w:rsidRPr="007E55BF">
        <w:rPr>
          <w:rFonts w:asciiTheme="minorHAnsi" w:hAnsiTheme="minorHAnsi" w:cstheme="minorHAnsi"/>
          <w:b/>
          <w:sz w:val="20"/>
          <w:szCs w:val="20"/>
        </w:rPr>
        <w:t>Centrum Leczenia Chorób Płuc i Rehabilitacji w Łodzi</w:t>
      </w:r>
    </w:p>
    <w:p w:rsidR="007E55BF" w:rsidRPr="007E55BF" w:rsidRDefault="007E55BF" w:rsidP="007E55BF">
      <w:pPr>
        <w:pStyle w:val="Tekstpodstawowy"/>
        <w:tabs>
          <w:tab w:val="left" w:pos="142"/>
        </w:tabs>
        <w:spacing w:after="0"/>
        <w:ind w:left="709" w:hanging="357"/>
        <w:jc w:val="center"/>
        <w:rPr>
          <w:rFonts w:asciiTheme="minorHAnsi" w:hAnsiTheme="minorHAnsi" w:cstheme="minorHAnsi"/>
          <w:b/>
          <w:sz w:val="20"/>
          <w:szCs w:val="20"/>
        </w:rPr>
      </w:pPr>
      <w:r w:rsidRPr="007E55BF">
        <w:rPr>
          <w:rFonts w:asciiTheme="minorHAnsi" w:hAnsiTheme="minorHAnsi" w:cstheme="minorHAnsi"/>
          <w:b/>
          <w:sz w:val="20"/>
          <w:szCs w:val="20"/>
        </w:rPr>
        <w:t>91-520 Łódź, ul. Okólna 181</w:t>
      </w:r>
    </w:p>
    <w:p w:rsidR="007E55BF" w:rsidRPr="007E55BF" w:rsidRDefault="007E55BF" w:rsidP="007E55BF">
      <w:pPr>
        <w:tabs>
          <w:tab w:val="left" w:pos="1722"/>
        </w:tabs>
        <w:spacing w:after="0" w:line="240" w:lineRule="auto"/>
        <w:rPr>
          <w:rFonts w:cstheme="minorHAnsi"/>
          <w:b/>
          <w:sz w:val="20"/>
          <w:szCs w:val="20"/>
        </w:rPr>
      </w:pPr>
      <w:r w:rsidRPr="007E55BF">
        <w:rPr>
          <w:rFonts w:cstheme="minorHAnsi"/>
          <w:b/>
          <w:sz w:val="20"/>
          <w:szCs w:val="20"/>
        </w:rPr>
        <w:t>NIP:7262464170</w:t>
      </w:r>
    </w:p>
    <w:p w:rsidR="007E55BF" w:rsidRPr="007E55BF" w:rsidRDefault="007E55BF" w:rsidP="007E55BF">
      <w:pPr>
        <w:tabs>
          <w:tab w:val="left" w:pos="1722"/>
        </w:tabs>
        <w:spacing w:after="0" w:line="240" w:lineRule="auto"/>
        <w:rPr>
          <w:rFonts w:cstheme="minorHAnsi"/>
          <w:b/>
          <w:sz w:val="20"/>
          <w:szCs w:val="20"/>
        </w:rPr>
      </w:pPr>
      <w:r w:rsidRPr="007E55BF">
        <w:rPr>
          <w:rFonts w:cstheme="minorHAnsi"/>
          <w:b/>
          <w:sz w:val="20"/>
          <w:szCs w:val="20"/>
        </w:rPr>
        <w:t>REGON: 473211271</w:t>
      </w:r>
    </w:p>
    <w:p w:rsidR="007E55BF" w:rsidRPr="007E55BF" w:rsidRDefault="007E55BF" w:rsidP="007E55BF">
      <w:pPr>
        <w:tabs>
          <w:tab w:val="left" w:pos="1722"/>
        </w:tabs>
        <w:spacing w:after="0" w:line="240" w:lineRule="auto"/>
        <w:rPr>
          <w:rFonts w:cstheme="minorHAnsi"/>
          <w:b/>
          <w:sz w:val="20"/>
          <w:szCs w:val="20"/>
        </w:rPr>
      </w:pPr>
      <w:r w:rsidRPr="007E55BF">
        <w:rPr>
          <w:rFonts w:cstheme="minorHAnsi"/>
          <w:b/>
          <w:sz w:val="20"/>
          <w:szCs w:val="20"/>
        </w:rPr>
        <w:t>BDO: 000035986</w:t>
      </w:r>
    </w:p>
    <w:p w:rsidR="007E55BF" w:rsidRPr="007E55BF" w:rsidRDefault="007E55BF" w:rsidP="007E55BF">
      <w:pPr>
        <w:tabs>
          <w:tab w:val="left" w:pos="708"/>
          <w:tab w:val="center" w:pos="4536"/>
          <w:tab w:val="right" w:pos="9072"/>
        </w:tabs>
        <w:spacing w:after="0" w:line="240" w:lineRule="auto"/>
        <w:jc w:val="both"/>
        <w:rPr>
          <w:rFonts w:cstheme="minorHAnsi"/>
          <w:sz w:val="20"/>
          <w:szCs w:val="20"/>
        </w:rPr>
      </w:pPr>
      <w:r w:rsidRPr="007E55BF">
        <w:rPr>
          <w:rFonts w:cstheme="minorHAnsi"/>
          <w:bCs/>
          <w:sz w:val="20"/>
          <w:szCs w:val="20"/>
        </w:rPr>
        <w:t xml:space="preserve">Wpisanym do Krajowego Rejestru Sądowego w Sądzie Rejonowym dla Łodzi-Śródmieścia </w:t>
      </w:r>
      <w:r w:rsidRPr="007E55BF">
        <w:rPr>
          <w:rFonts w:cstheme="minorHAnsi"/>
          <w:bCs/>
          <w:sz w:val="20"/>
          <w:szCs w:val="20"/>
        </w:rPr>
        <w:br/>
        <w:t>w Łodzi, XX Wydział Krajowego Rejestru Sądowego pod nr 0000192656</w:t>
      </w:r>
    </w:p>
    <w:p w:rsidR="007E55BF" w:rsidRPr="007E55BF" w:rsidRDefault="007E55BF" w:rsidP="007E55BF">
      <w:pPr>
        <w:spacing w:after="0" w:line="240" w:lineRule="auto"/>
        <w:rPr>
          <w:rFonts w:cstheme="minorHAnsi"/>
          <w:sz w:val="20"/>
          <w:szCs w:val="20"/>
        </w:rPr>
      </w:pPr>
      <w:r w:rsidRPr="007E55BF">
        <w:rPr>
          <w:rFonts w:cstheme="minorHAnsi"/>
          <w:sz w:val="20"/>
          <w:szCs w:val="20"/>
        </w:rPr>
        <w:t>reprezentowanym przez</w:t>
      </w:r>
    </w:p>
    <w:p w:rsidR="007E55BF" w:rsidRPr="007E55BF" w:rsidRDefault="00C6085B" w:rsidP="007E55BF">
      <w:pPr>
        <w:spacing w:after="0" w:line="240" w:lineRule="auto"/>
        <w:jc w:val="center"/>
        <w:rPr>
          <w:rFonts w:cstheme="minorHAnsi"/>
          <w:b/>
          <w:sz w:val="20"/>
          <w:szCs w:val="20"/>
        </w:rPr>
      </w:pPr>
      <w:r>
        <w:rPr>
          <w:rFonts w:cstheme="minorHAnsi"/>
          <w:b/>
          <w:sz w:val="20"/>
          <w:szCs w:val="20"/>
        </w:rPr>
        <w:t>……………………………………………………………………………………</w:t>
      </w:r>
    </w:p>
    <w:p w:rsidR="007E55BF" w:rsidRPr="007E55BF" w:rsidRDefault="007E55BF" w:rsidP="007E55BF">
      <w:pPr>
        <w:spacing w:after="0" w:line="240" w:lineRule="auto"/>
        <w:jc w:val="center"/>
        <w:rPr>
          <w:rFonts w:cstheme="minorHAnsi"/>
          <w:sz w:val="20"/>
          <w:szCs w:val="20"/>
        </w:rPr>
      </w:pPr>
    </w:p>
    <w:p w:rsidR="007E55BF" w:rsidRPr="007E55BF" w:rsidRDefault="007E55BF" w:rsidP="007E55BF">
      <w:pPr>
        <w:spacing w:after="0" w:line="240" w:lineRule="auto"/>
        <w:rPr>
          <w:rFonts w:cstheme="minorHAnsi"/>
          <w:b/>
          <w:sz w:val="20"/>
          <w:szCs w:val="20"/>
        </w:rPr>
      </w:pPr>
      <w:r w:rsidRPr="007E55BF">
        <w:rPr>
          <w:rFonts w:cstheme="minorHAnsi"/>
          <w:sz w:val="20"/>
          <w:szCs w:val="20"/>
        </w:rPr>
        <w:t>zwanym w dalszej części umowy</w:t>
      </w:r>
      <w:r w:rsidRPr="007E55BF">
        <w:rPr>
          <w:rFonts w:cstheme="minorHAnsi"/>
          <w:b/>
          <w:sz w:val="20"/>
          <w:szCs w:val="20"/>
        </w:rPr>
        <w:t xml:space="preserve"> Zamawiającym</w:t>
      </w:r>
    </w:p>
    <w:p w:rsidR="007E55BF" w:rsidRPr="007E55BF" w:rsidRDefault="007E55BF" w:rsidP="007E55BF">
      <w:pPr>
        <w:spacing w:after="0" w:line="240" w:lineRule="auto"/>
        <w:rPr>
          <w:rFonts w:cstheme="minorHAnsi"/>
          <w:sz w:val="20"/>
          <w:szCs w:val="20"/>
        </w:rPr>
      </w:pPr>
      <w:r w:rsidRPr="007E55BF">
        <w:rPr>
          <w:rFonts w:cstheme="minorHAnsi"/>
          <w:sz w:val="20"/>
          <w:szCs w:val="20"/>
        </w:rPr>
        <w:t>a:</w:t>
      </w:r>
    </w:p>
    <w:p w:rsidR="007E55BF" w:rsidRPr="007E55BF" w:rsidRDefault="007E55BF" w:rsidP="007E55BF">
      <w:pPr>
        <w:tabs>
          <w:tab w:val="left" w:pos="851"/>
        </w:tabs>
        <w:spacing w:after="0" w:line="240" w:lineRule="auto"/>
        <w:jc w:val="center"/>
        <w:rPr>
          <w:rFonts w:cstheme="minorHAnsi"/>
          <w:b/>
          <w:sz w:val="20"/>
          <w:szCs w:val="20"/>
        </w:rPr>
      </w:pPr>
    </w:p>
    <w:p w:rsidR="007E55BF" w:rsidRPr="007E55BF" w:rsidRDefault="007E55BF" w:rsidP="007E55BF">
      <w:pPr>
        <w:tabs>
          <w:tab w:val="left" w:pos="851"/>
        </w:tabs>
        <w:spacing w:after="0" w:line="240" w:lineRule="auto"/>
        <w:jc w:val="center"/>
        <w:rPr>
          <w:rFonts w:cstheme="minorHAnsi"/>
          <w:b/>
          <w:sz w:val="20"/>
          <w:szCs w:val="20"/>
        </w:rPr>
      </w:pPr>
      <w:r w:rsidRPr="007E55BF">
        <w:rPr>
          <w:rFonts w:cstheme="minorHAnsi"/>
          <w:b/>
          <w:sz w:val="20"/>
          <w:szCs w:val="20"/>
        </w:rPr>
        <w:t>(w przypadku osób fizycznych)</w:t>
      </w:r>
    </w:p>
    <w:p w:rsidR="007E55BF" w:rsidRPr="007E55BF" w:rsidRDefault="007E55BF" w:rsidP="007E55BF">
      <w:pPr>
        <w:tabs>
          <w:tab w:val="left" w:pos="851"/>
        </w:tabs>
        <w:spacing w:after="0" w:line="240" w:lineRule="auto"/>
        <w:jc w:val="center"/>
        <w:rPr>
          <w:rFonts w:cstheme="minorHAnsi"/>
          <w:sz w:val="20"/>
          <w:szCs w:val="20"/>
        </w:rPr>
      </w:pPr>
      <w:r w:rsidRPr="007E55BF">
        <w:rPr>
          <w:rFonts w:cstheme="minorHAnsi"/>
          <w:sz w:val="20"/>
          <w:szCs w:val="20"/>
        </w:rPr>
        <w:t>....................................................................................................................................................</w:t>
      </w:r>
    </w:p>
    <w:p w:rsidR="007E55BF" w:rsidRPr="007E55BF" w:rsidRDefault="007E55BF" w:rsidP="007E55BF">
      <w:pPr>
        <w:tabs>
          <w:tab w:val="left" w:pos="851"/>
        </w:tabs>
        <w:spacing w:after="0" w:line="240" w:lineRule="auto"/>
        <w:jc w:val="center"/>
        <w:rPr>
          <w:rFonts w:cstheme="minorHAnsi"/>
          <w:i/>
          <w:sz w:val="20"/>
          <w:szCs w:val="20"/>
          <w:vertAlign w:val="superscript"/>
        </w:rPr>
      </w:pPr>
      <w:r w:rsidRPr="007E55BF">
        <w:rPr>
          <w:rFonts w:cstheme="minorHAnsi"/>
          <w:i/>
          <w:sz w:val="20"/>
          <w:szCs w:val="20"/>
          <w:vertAlign w:val="superscript"/>
        </w:rPr>
        <w:t>imię i nazwisko właściciela, nazwa firmy i jej adres oraz adres do doręczeń</w:t>
      </w:r>
    </w:p>
    <w:p w:rsidR="007E55BF" w:rsidRPr="007E55BF" w:rsidRDefault="007E55BF" w:rsidP="007E55BF">
      <w:pPr>
        <w:tabs>
          <w:tab w:val="left" w:pos="851"/>
        </w:tabs>
        <w:spacing w:after="0" w:line="240" w:lineRule="auto"/>
        <w:rPr>
          <w:rFonts w:cstheme="minorHAnsi"/>
          <w:sz w:val="20"/>
          <w:szCs w:val="20"/>
        </w:rPr>
      </w:pPr>
      <w:r w:rsidRPr="007E55BF">
        <w:rPr>
          <w:rFonts w:cstheme="minorHAnsi"/>
          <w:sz w:val="20"/>
          <w:szCs w:val="20"/>
        </w:rPr>
        <w:t>wpisanym do</w:t>
      </w:r>
      <w:r w:rsidR="00AA3785">
        <w:rPr>
          <w:rFonts w:cstheme="minorHAnsi"/>
          <w:sz w:val="20"/>
          <w:szCs w:val="20"/>
        </w:rPr>
        <w:t xml:space="preserve"> </w:t>
      </w:r>
      <w:r w:rsidRPr="007E55BF">
        <w:rPr>
          <w:rFonts w:eastAsia="Lucida Sans Unicode" w:cstheme="minorHAnsi"/>
          <w:kern w:val="3"/>
          <w:sz w:val="20"/>
        </w:rPr>
        <w:t>Centralnej Ewidencji i Informacji o Działalności Gospodarczej</w:t>
      </w:r>
    </w:p>
    <w:p w:rsidR="007E55BF" w:rsidRPr="007E55BF" w:rsidRDefault="007E55BF" w:rsidP="007E55BF">
      <w:pPr>
        <w:tabs>
          <w:tab w:val="left" w:pos="0"/>
        </w:tabs>
        <w:spacing w:after="0" w:line="240" w:lineRule="auto"/>
        <w:rPr>
          <w:rFonts w:cstheme="minorHAnsi"/>
          <w:b/>
          <w:bCs/>
          <w:sz w:val="20"/>
          <w:szCs w:val="20"/>
        </w:rPr>
      </w:pPr>
      <w:r w:rsidRPr="007E55BF">
        <w:rPr>
          <w:rFonts w:cstheme="minorHAnsi"/>
          <w:b/>
          <w:bCs/>
          <w:sz w:val="20"/>
          <w:szCs w:val="20"/>
        </w:rPr>
        <w:t>NIP:..........................</w:t>
      </w:r>
    </w:p>
    <w:p w:rsidR="007E55BF" w:rsidRPr="007E55BF" w:rsidRDefault="007E55BF" w:rsidP="007E55BF">
      <w:pPr>
        <w:tabs>
          <w:tab w:val="left" w:pos="0"/>
        </w:tabs>
        <w:spacing w:after="0" w:line="240" w:lineRule="auto"/>
        <w:rPr>
          <w:rFonts w:cstheme="minorHAnsi"/>
          <w:sz w:val="20"/>
          <w:szCs w:val="20"/>
        </w:rPr>
      </w:pPr>
      <w:r w:rsidRPr="007E55BF">
        <w:rPr>
          <w:rFonts w:cstheme="minorHAnsi"/>
          <w:b/>
          <w:bCs/>
          <w:sz w:val="20"/>
          <w:szCs w:val="20"/>
        </w:rPr>
        <w:t>REGON:...................</w:t>
      </w:r>
    </w:p>
    <w:p w:rsidR="007E55BF" w:rsidRPr="007E55BF" w:rsidRDefault="007E55BF" w:rsidP="007E55BF">
      <w:pPr>
        <w:tabs>
          <w:tab w:val="left" w:pos="851"/>
        </w:tabs>
        <w:spacing w:after="0" w:line="240" w:lineRule="auto"/>
        <w:jc w:val="center"/>
        <w:rPr>
          <w:rFonts w:cstheme="minorHAnsi"/>
          <w:b/>
          <w:sz w:val="20"/>
          <w:szCs w:val="20"/>
        </w:rPr>
      </w:pPr>
    </w:p>
    <w:p w:rsidR="007E55BF" w:rsidRPr="007E55BF" w:rsidRDefault="007E55BF" w:rsidP="007E55BF">
      <w:pPr>
        <w:tabs>
          <w:tab w:val="left" w:pos="851"/>
        </w:tabs>
        <w:spacing w:after="0" w:line="240" w:lineRule="auto"/>
        <w:jc w:val="center"/>
        <w:rPr>
          <w:rFonts w:cstheme="minorHAnsi"/>
          <w:sz w:val="20"/>
          <w:szCs w:val="20"/>
        </w:rPr>
      </w:pPr>
      <w:r w:rsidRPr="007E55BF">
        <w:rPr>
          <w:rFonts w:cstheme="minorHAnsi"/>
          <w:b/>
          <w:sz w:val="20"/>
          <w:szCs w:val="20"/>
        </w:rPr>
        <w:t>(w przypadku spółki prawa handlowego)</w:t>
      </w:r>
    </w:p>
    <w:p w:rsidR="007E55BF" w:rsidRPr="007E55BF" w:rsidRDefault="007E55BF" w:rsidP="007E55BF">
      <w:pPr>
        <w:tabs>
          <w:tab w:val="left" w:pos="851"/>
        </w:tabs>
        <w:spacing w:after="0" w:line="240" w:lineRule="auto"/>
        <w:jc w:val="center"/>
        <w:rPr>
          <w:rFonts w:cstheme="minorHAnsi"/>
          <w:sz w:val="20"/>
          <w:szCs w:val="20"/>
        </w:rPr>
      </w:pPr>
      <w:r w:rsidRPr="007E55BF">
        <w:rPr>
          <w:rFonts w:cstheme="minorHAnsi"/>
          <w:sz w:val="20"/>
          <w:szCs w:val="20"/>
        </w:rPr>
        <w:t>.......................................................................................................................................................</w:t>
      </w:r>
    </w:p>
    <w:p w:rsidR="007E55BF" w:rsidRPr="007E55BF" w:rsidRDefault="007E55BF" w:rsidP="007E55BF">
      <w:pPr>
        <w:tabs>
          <w:tab w:val="left" w:pos="851"/>
        </w:tabs>
        <w:spacing w:after="0" w:line="240" w:lineRule="auto"/>
        <w:ind w:right="-285"/>
        <w:jc w:val="center"/>
        <w:rPr>
          <w:rFonts w:cstheme="minorHAnsi"/>
          <w:i/>
          <w:sz w:val="20"/>
          <w:szCs w:val="20"/>
          <w:vertAlign w:val="superscript"/>
        </w:rPr>
      </w:pPr>
      <w:r w:rsidRPr="007E55BF">
        <w:rPr>
          <w:rFonts w:cstheme="minorHAnsi"/>
          <w:i/>
          <w:sz w:val="20"/>
          <w:szCs w:val="20"/>
          <w:vertAlign w:val="superscript"/>
        </w:rPr>
        <w:t xml:space="preserve">nazwa firmy, jej siedziba, KRS, nr rejestru, </w:t>
      </w:r>
    </w:p>
    <w:p w:rsidR="007E55BF" w:rsidRPr="007E55BF" w:rsidRDefault="007E55BF" w:rsidP="007E55BF">
      <w:pPr>
        <w:tabs>
          <w:tab w:val="left" w:pos="851"/>
        </w:tabs>
        <w:spacing w:after="0" w:line="240" w:lineRule="auto"/>
        <w:rPr>
          <w:rFonts w:cstheme="minorHAnsi"/>
          <w:sz w:val="20"/>
          <w:szCs w:val="20"/>
        </w:rPr>
      </w:pPr>
      <w:r w:rsidRPr="007E55BF">
        <w:rPr>
          <w:rFonts w:cstheme="minorHAnsi"/>
          <w:sz w:val="20"/>
          <w:szCs w:val="20"/>
        </w:rPr>
        <w:t xml:space="preserve">reprezentowanym  przez :  </w:t>
      </w:r>
    </w:p>
    <w:p w:rsidR="007E55BF" w:rsidRPr="007E55BF" w:rsidRDefault="007E55BF" w:rsidP="007E55BF">
      <w:pPr>
        <w:tabs>
          <w:tab w:val="left" w:pos="851"/>
        </w:tabs>
        <w:spacing w:after="0" w:line="240" w:lineRule="auto"/>
        <w:jc w:val="center"/>
        <w:rPr>
          <w:rFonts w:cstheme="minorHAnsi"/>
          <w:sz w:val="20"/>
          <w:szCs w:val="20"/>
        </w:rPr>
      </w:pPr>
      <w:r w:rsidRPr="007E55BF">
        <w:rPr>
          <w:rFonts w:cstheme="minorHAnsi"/>
          <w:sz w:val="20"/>
          <w:szCs w:val="20"/>
        </w:rPr>
        <w:t>................................................................................................................</w:t>
      </w:r>
    </w:p>
    <w:p w:rsidR="007E55BF" w:rsidRPr="007E55BF" w:rsidRDefault="007E55BF" w:rsidP="007E55BF">
      <w:pPr>
        <w:tabs>
          <w:tab w:val="left" w:pos="851"/>
        </w:tabs>
        <w:spacing w:after="0" w:line="240" w:lineRule="auto"/>
        <w:jc w:val="center"/>
        <w:rPr>
          <w:rFonts w:cstheme="minorHAnsi"/>
          <w:i/>
          <w:sz w:val="20"/>
          <w:szCs w:val="20"/>
          <w:vertAlign w:val="superscript"/>
        </w:rPr>
      </w:pPr>
      <w:r w:rsidRPr="007E55BF">
        <w:rPr>
          <w:rFonts w:cstheme="minorHAnsi"/>
          <w:i/>
          <w:sz w:val="20"/>
          <w:szCs w:val="20"/>
          <w:vertAlign w:val="superscript"/>
        </w:rPr>
        <w:t>imię i nazwisko osoby reprezentujące firmę</w:t>
      </w:r>
    </w:p>
    <w:p w:rsidR="007E55BF" w:rsidRPr="007E55BF" w:rsidRDefault="007E55BF" w:rsidP="007E55BF">
      <w:pPr>
        <w:tabs>
          <w:tab w:val="left" w:pos="-360"/>
        </w:tabs>
        <w:spacing w:after="0" w:line="240" w:lineRule="auto"/>
        <w:jc w:val="both"/>
        <w:rPr>
          <w:rFonts w:cstheme="minorHAnsi"/>
          <w:b/>
          <w:bCs/>
          <w:sz w:val="20"/>
          <w:szCs w:val="20"/>
        </w:rPr>
      </w:pPr>
      <w:r w:rsidRPr="007E55BF">
        <w:rPr>
          <w:rFonts w:cstheme="minorHAnsi"/>
          <w:b/>
          <w:bCs/>
          <w:sz w:val="20"/>
          <w:szCs w:val="20"/>
        </w:rPr>
        <w:t>NIP:........................</w:t>
      </w:r>
    </w:p>
    <w:p w:rsidR="007E55BF" w:rsidRPr="007E55BF" w:rsidRDefault="007E55BF" w:rsidP="007E55BF">
      <w:pPr>
        <w:tabs>
          <w:tab w:val="left" w:pos="-360"/>
        </w:tabs>
        <w:spacing w:after="0" w:line="240" w:lineRule="auto"/>
        <w:jc w:val="both"/>
        <w:rPr>
          <w:rFonts w:cstheme="minorHAnsi"/>
          <w:b/>
          <w:bCs/>
          <w:sz w:val="20"/>
          <w:szCs w:val="20"/>
        </w:rPr>
      </w:pPr>
      <w:r w:rsidRPr="007E55BF">
        <w:rPr>
          <w:rFonts w:cstheme="minorHAnsi"/>
          <w:b/>
          <w:bCs/>
          <w:sz w:val="20"/>
          <w:szCs w:val="20"/>
        </w:rPr>
        <w:t>REGON:.................</w:t>
      </w:r>
    </w:p>
    <w:p w:rsidR="007E55BF" w:rsidRPr="007E55BF" w:rsidRDefault="007E55BF" w:rsidP="007E55BF">
      <w:pPr>
        <w:tabs>
          <w:tab w:val="left" w:pos="142"/>
        </w:tabs>
        <w:spacing w:after="0" w:line="240" w:lineRule="auto"/>
        <w:rPr>
          <w:rFonts w:cstheme="minorHAnsi"/>
          <w:sz w:val="20"/>
          <w:szCs w:val="20"/>
          <w:lang w:val="sq-AL"/>
        </w:rPr>
      </w:pPr>
      <w:r w:rsidRPr="007E55BF">
        <w:rPr>
          <w:rFonts w:cstheme="minorHAnsi"/>
          <w:sz w:val="20"/>
          <w:szCs w:val="20"/>
          <w:lang w:val="sq-AL"/>
        </w:rPr>
        <w:t xml:space="preserve">zwanym w dalszej części umowy </w:t>
      </w:r>
      <w:r w:rsidRPr="007E55BF">
        <w:rPr>
          <w:rFonts w:cstheme="minorHAnsi"/>
          <w:b/>
          <w:bCs/>
          <w:sz w:val="20"/>
          <w:szCs w:val="20"/>
          <w:lang w:val="sq-AL"/>
        </w:rPr>
        <w:t>Wykonawcą</w:t>
      </w:r>
      <w:r w:rsidRPr="007E55BF">
        <w:rPr>
          <w:rFonts w:cstheme="minorHAnsi"/>
          <w:sz w:val="20"/>
          <w:szCs w:val="20"/>
          <w:lang w:val="sq-AL"/>
        </w:rPr>
        <w:t xml:space="preserve">, </w:t>
      </w:r>
    </w:p>
    <w:p w:rsidR="007E55BF" w:rsidRPr="007E55BF" w:rsidRDefault="007E55BF" w:rsidP="007E55BF">
      <w:pPr>
        <w:pStyle w:val="Tekstpodstawowy"/>
        <w:spacing w:after="0"/>
        <w:rPr>
          <w:rFonts w:asciiTheme="minorHAnsi" w:hAnsiTheme="minorHAnsi" w:cstheme="minorHAnsi"/>
          <w:sz w:val="20"/>
          <w:szCs w:val="20"/>
        </w:rPr>
      </w:pPr>
    </w:p>
    <w:p w:rsidR="007E55BF" w:rsidRPr="007E55BF" w:rsidRDefault="007E55BF" w:rsidP="007E55BF">
      <w:pPr>
        <w:pStyle w:val="Tekstpodstawowy"/>
        <w:spacing w:after="0"/>
        <w:rPr>
          <w:rFonts w:asciiTheme="minorHAnsi" w:hAnsiTheme="minorHAnsi" w:cstheme="minorHAnsi"/>
          <w:b/>
          <w:sz w:val="20"/>
          <w:szCs w:val="20"/>
        </w:rPr>
      </w:pPr>
      <w:r w:rsidRPr="007E55BF">
        <w:rPr>
          <w:rFonts w:asciiTheme="minorHAnsi" w:hAnsiTheme="minorHAnsi" w:cstheme="minorHAnsi"/>
          <w:sz w:val="20"/>
          <w:szCs w:val="20"/>
        </w:rPr>
        <w:t>o następującej treści:</w:t>
      </w:r>
    </w:p>
    <w:p w:rsidR="007E55BF" w:rsidRPr="007E55BF" w:rsidRDefault="007E55BF" w:rsidP="007E55BF">
      <w:pPr>
        <w:widowControl w:val="0"/>
        <w:suppressAutoHyphens/>
        <w:autoSpaceDE w:val="0"/>
        <w:autoSpaceDN w:val="0"/>
        <w:spacing w:after="0" w:line="240" w:lineRule="auto"/>
        <w:jc w:val="center"/>
        <w:textAlignment w:val="baseline"/>
        <w:rPr>
          <w:rFonts w:cstheme="minorHAnsi"/>
          <w:b/>
          <w:sz w:val="20"/>
        </w:rPr>
      </w:pPr>
      <w:r w:rsidRPr="007E55BF">
        <w:rPr>
          <w:rFonts w:cstheme="minorHAnsi"/>
          <w:b/>
          <w:sz w:val="20"/>
        </w:rPr>
        <w:t>§ 1</w:t>
      </w:r>
    </w:p>
    <w:p w:rsidR="0067365A" w:rsidRPr="005A4A9B" w:rsidRDefault="0067365A" w:rsidP="00145CEC">
      <w:pPr>
        <w:widowControl w:val="0"/>
        <w:suppressAutoHyphens/>
        <w:autoSpaceDE w:val="0"/>
        <w:autoSpaceDN w:val="0"/>
        <w:spacing w:after="0" w:line="240" w:lineRule="auto"/>
        <w:jc w:val="center"/>
        <w:textAlignment w:val="baseline"/>
        <w:rPr>
          <w:rFonts w:ascii="Calibri" w:hAnsi="Calibri"/>
          <w:b/>
          <w:sz w:val="20"/>
        </w:rPr>
      </w:pPr>
      <w:r>
        <w:rPr>
          <w:rFonts w:ascii="Calibri" w:hAnsi="Calibri"/>
          <w:b/>
          <w:sz w:val="20"/>
        </w:rPr>
        <w:t xml:space="preserve">PRZEDMIOT UMOWY </w:t>
      </w:r>
    </w:p>
    <w:p w:rsidR="00301A08" w:rsidRPr="00D91A94" w:rsidRDefault="0067365A" w:rsidP="009C3DC1">
      <w:pPr>
        <w:pStyle w:val="Default"/>
        <w:numPr>
          <w:ilvl w:val="0"/>
          <w:numId w:val="140"/>
        </w:numPr>
        <w:rPr>
          <w:rFonts w:ascii="Calibri" w:hAnsi="Calibri" w:cs="Calibri"/>
          <w:b/>
          <w:sz w:val="20"/>
          <w:szCs w:val="20"/>
        </w:rPr>
      </w:pPr>
      <w:r w:rsidRPr="00D91A94">
        <w:rPr>
          <w:rFonts w:asciiTheme="minorHAnsi" w:hAnsiTheme="minorHAnsi"/>
          <w:sz w:val="20"/>
          <w:szCs w:val="20"/>
        </w:rPr>
        <w:t>Przedmiotem umowy jest dostawa</w:t>
      </w:r>
      <w:r w:rsidR="00FB59A8" w:rsidRPr="00D91A94">
        <w:rPr>
          <w:rFonts w:asciiTheme="minorHAnsi" w:hAnsiTheme="minorHAnsi"/>
          <w:sz w:val="20"/>
          <w:szCs w:val="20"/>
        </w:rPr>
        <w:t xml:space="preserve"> </w:t>
      </w:r>
      <w:r w:rsidR="00F91275" w:rsidRPr="00D91A94">
        <w:rPr>
          <w:rFonts w:asciiTheme="minorHAnsi" w:hAnsiTheme="minorHAnsi"/>
          <w:sz w:val="20"/>
          <w:szCs w:val="20"/>
        </w:rPr>
        <w:t xml:space="preserve">aparatu </w:t>
      </w:r>
      <w:r w:rsidR="008B07DB" w:rsidRPr="00D91A94">
        <w:rPr>
          <w:rFonts w:asciiTheme="minorHAnsi" w:hAnsiTheme="minorHAnsi"/>
          <w:sz w:val="20"/>
          <w:szCs w:val="20"/>
        </w:rPr>
        <w:t>ultrasono</w:t>
      </w:r>
      <w:r w:rsidR="00D91A94" w:rsidRPr="00D91A94">
        <w:rPr>
          <w:rFonts w:asciiTheme="minorHAnsi" w:hAnsiTheme="minorHAnsi"/>
          <w:sz w:val="20"/>
          <w:szCs w:val="20"/>
        </w:rPr>
        <w:t xml:space="preserve">graficznego </w:t>
      </w:r>
      <w:r w:rsidR="008B07DB" w:rsidRPr="00D91A94">
        <w:rPr>
          <w:rFonts w:asciiTheme="minorHAnsi" w:hAnsiTheme="minorHAnsi"/>
          <w:sz w:val="20"/>
          <w:szCs w:val="20"/>
        </w:rPr>
        <w:t xml:space="preserve">dla </w:t>
      </w:r>
      <w:r w:rsidRPr="00D91A94">
        <w:rPr>
          <w:rFonts w:asciiTheme="minorHAnsi" w:hAnsiTheme="minorHAnsi"/>
          <w:sz w:val="20"/>
          <w:szCs w:val="20"/>
        </w:rPr>
        <w:t xml:space="preserve">Wojewódzkiego Zespołu Zakładów Opieki Zdrowotnej Centrum </w:t>
      </w:r>
      <w:r w:rsidR="00AA3785" w:rsidRPr="00D91A94">
        <w:rPr>
          <w:rFonts w:asciiTheme="minorHAnsi" w:hAnsiTheme="minorHAnsi"/>
          <w:sz w:val="20"/>
          <w:szCs w:val="20"/>
        </w:rPr>
        <w:t xml:space="preserve">  </w:t>
      </w:r>
      <w:r w:rsidRPr="00D91A94">
        <w:rPr>
          <w:rFonts w:asciiTheme="minorHAnsi" w:hAnsiTheme="minorHAnsi"/>
          <w:sz w:val="20"/>
          <w:szCs w:val="20"/>
        </w:rPr>
        <w:t>Leczenia Chorób Płuc i Rehabilitacji w Łodzi</w:t>
      </w:r>
      <w:r w:rsidR="00AA3785" w:rsidRPr="00D91A94">
        <w:rPr>
          <w:rFonts w:asciiTheme="minorHAnsi" w:hAnsiTheme="minorHAnsi"/>
          <w:sz w:val="20"/>
          <w:szCs w:val="20"/>
        </w:rPr>
        <w:t xml:space="preserve">, </w:t>
      </w:r>
      <w:r w:rsidRPr="00D91A94">
        <w:rPr>
          <w:rFonts w:asciiTheme="minorHAnsi" w:hAnsiTheme="minorHAnsi"/>
          <w:sz w:val="20"/>
          <w:szCs w:val="20"/>
        </w:rPr>
        <w:t xml:space="preserve"> </w:t>
      </w:r>
      <w:r w:rsidR="00AA3785" w:rsidRPr="00D91A94">
        <w:rPr>
          <w:rStyle w:val="Pogrubienie"/>
          <w:rFonts w:ascii="Calibri" w:hAnsi="Calibri" w:cs="Calibri"/>
          <w:b w:val="0"/>
          <w:color w:val="1B1B1B"/>
          <w:sz w:val="20"/>
          <w:szCs w:val="20"/>
          <w:shd w:val="clear" w:color="auto" w:fill="FFFFFF"/>
        </w:rPr>
        <w:t>zwanego w dalszej części umowy</w:t>
      </w:r>
      <w:r w:rsidR="00AA3785" w:rsidRPr="00D91A94">
        <w:rPr>
          <w:rStyle w:val="Pogrubienie"/>
          <w:rFonts w:ascii="Calibri" w:hAnsi="Calibri" w:cs="Calibri"/>
          <w:color w:val="1B1B1B"/>
          <w:sz w:val="20"/>
          <w:szCs w:val="20"/>
          <w:shd w:val="clear" w:color="auto" w:fill="FFFFFF"/>
        </w:rPr>
        <w:t xml:space="preserve"> „sprzętem”  lub „przedmiotem  umowy”.</w:t>
      </w:r>
    </w:p>
    <w:p w:rsidR="00AA3785" w:rsidRDefault="002B5C70" w:rsidP="00AA3785">
      <w:pPr>
        <w:pStyle w:val="Default"/>
        <w:rPr>
          <w:rFonts w:ascii="Calibri" w:hAnsi="Calibri" w:cs="Calibri"/>
          <w:sz w:val="20"/>
          <w:szCs w:val="20"/>
        </w:rPr>
      </w:pPr>
      <w:r>
        <w:rPr>
          <w:rFonts w:asciiTheme="minorHAnsi" w:hAnsiTheme="minorHAnsi"/>
          <w:sz w:val="20"/>
          <w:szCs w:val="20"/>
        </w:rPr>
        <w:t xml:space="preserve"> </w:t>
      </w:r>
      <w:r w:rsidR="006F6FE8">
        <w:rPr>
          <w:rFonts w:ascii="Calibri" w:hAnsi="Calibri" w:cs="Calibri"/>
          <w:sz w:val="20"/>
          <w:szCs w:val="20"/>
        </w:rPr>
        <w:t>2</w:t>
      </w:r>
      <w:r w:rsidR="00F37F1D">
        <w:rPr>
          <w:rFonts w:ascii="Calibri" w:hAnsi="Calibri" w:cs="Calibri"/>
          <w:sz w:val="20"/>
          <w:szCs w:val="20"/>
        </w:rPr>
        <w:t xml:space="preserve">.     </w:t>
      </w:r>
      <w:r w:rsidR="0067365A" w:rsidRPr="00F37F1D">
        <w:rPr>
          <w:rFonts w:ascii="Calibri" w:hAnsi="Calibri" w:cs="Calibri"/>
          <w:sz w:val="20"/>
          <w:szCs w:val="20"/>
        </w:rPr>
        <w:t xml:space="preserve">Szczegółowy opis przedmiotu umowy stanowi załącznik nr </w:t>
      </w:r>
      <w:r w:rsidR="009C3DC1">
        <w:rPr>
          <w:rFonts w:ascii="Calibri" w:hAnsi="Calibri" w:cs="Calibri"/>
          <w:sz w:val="20"/>
          <w:szCs w:val="20"/>
        </w:rPr>
        <w:t>2</w:t>
      </w:r>
      <w:r w:rsidR="0067365A" w:rsidRPr="00F37F1D">
        <w:rPr>
          <w:rFonts w:ascii="Calibri" w:hAnsi="Calibri" w:cs="Calibri"/>
          <w:sz w:val="20"/>
          <w:szCs w:val="20"/>
        </w:rPr>
        <w:t xml:space="preserve"> do SWZ, który jednocześnie stanowi Załącznik </w:t>
      </w:r>
    </w:p>
    <w:p w:rsidR="0067365A" w:rsidRPr="00F37F1D" w:rsidRDefault="00AA3785" w:rsidP="00AA3785">
      <w:pPr>
        <w:pStyle w:val="Default"/>
        <w:rPr>
          <w:rFonts w:ascii="Calibri" w:hAnsi="Calibri" w:cs="Calibri"/>
          <w:b/>
          <w:sz w:val="20"/>
          <w:szCs w:val="20"/>
        </w:rPr>
      </w:pPr>
      <w:r>
        <w:rPr>
          <w:rFonts w:ascii="Calibri" w:hAnsi="Calibri" w:cs="Calibri"/>
          <w:sz w:val="20"/>
          <w:szCs w:val="20"/>
        </w:rPr>
        <w:t xml:space="preserve">          </w:t>
      </w:r>
      <w:r w:rsidR="0067365A" w:rsidRPr="00F37F1D">
        <w:rPr>
          <w:rFonts w:ascii="Calibri" w:hAnsi="Calibri" w:cs="Calibri"/>
          <w:sz w:val="20"/>
          <w:szCs w:val="20"/>
        </w:rPr>
        <w:t xml:space="preserve">nr 1 </w:t>
      </w:r>
      <w:r>
        <w:rPr>
          <w:rFonts w:ascii="Calibri" w:hAnsi="Calibri" w:cs="Calibri"/>
          <w:sz w:val="20"/>
          <w:szCs w:val="20"/>
        </w:rPr>
        <w:t xml:space="preserve">do </w:t>
      </w:r>
      <w:r w:rsidR="002B5C70">
        <w:rPr>
          <w:rFonts w:ascii="Calibri" w:hAnsi="Calibri" w:cs="Calibri"/>
          <w:sz w:val="20"/>
          <w:szCs w:val="20"/>
        </w:rPr>
        <w:t xml:space="preserve"> </w:t>
      </w:r>
      <w:r w:rsidR="0067365A" w:rsidRPr="00F37F1D">
        <w:rPr>
          <w:rFonts w:ascii="Calibri" w:hAnsi="Calibri" w:cs="Calibri"/>
          <w:sz w:val="20"/>
          <w:szCs w:val="20"/>
        </w:rPr>
        <w:t xml:space="preserve">niniejszej Umowy. </w:t>
      </w:r>
    </w:p>
    <w:p w:rsidR="00F37F1D" w:rsidRDefault="00D91A94" w:rsidP="00F37F1D">
      <w:pPr>
        <w:pStyle w:val="Bezodstpw"/>
        <w:jc w:val="both"/>
        <w:rPr>
          <w:rFonts w:asciiTheme="minorHAnsi" w:hAnsiTheme="minorHAnsi" w:cstheme="minorHAnsi"/>
          <w:bCs/>
          <w:sz w:val="20"/>
        </w:rPr>
      </w:pPr>
      <w:r>
        <w:rPr>
          <w:rFonts w:asciiTheme="minorHAnsi" w:hAnsiTheme="minorHAnsi" w:cstheme="minorHAnsi"/>
          <w:sz w:val="20"/>
        </w:rPr>
        <w:t>3</w:t>
      </w:r>
      <w:r w:rsidR="00F37F1D">
        <w:rPr>
          <w:rFonts w:asciiTheme="minorHAnsi" w:hAnsiTheme="minorHAnsi" w:cstheme="minorHAnsi"/>
          <w:sz w:val="20"/>
        </w:rPr>
        <w:t xml:space="preserve">.     </w:t>
      </w:r>
      <w:r w:rsidR="0067365A" w:rsidRPr="004441DA">
        <w:rPr>
          <w:rFonts w:asciiTheme="minorHAnsi" w:hAnsiTheme="minorHAnsi" w:cstheme="minorHAnsi"/>
          <w:sz w:val="20"/>
        </w:rPr>
        <w:t>Przedmiot umowy obejmuje</w:t>
      </w:r>
      <w:r w:rsidR="00AA3785">
        <w:rPr>
          <w:rFonts w:asciiTheme="minorHAnsi" w:hAnsiTheme="minorHAnsi" w:cstheme="minorHAnsi"/>
          <w:sz w:val="20"/>
        </w:rPr>
        <w:t xml:space="preserve"> </w:t>
      </w:r>
      <w:r w:rsidR="0067365A" w:rsidRPr="004441DA">
        <w:rPr>
          <w:rFonts w:asciiTheme="minorHAnsi" w:hAnsiTheme="minorHAnsi" w:cstheme="minorHAnsi"/>
          <w:sz w:val="20"/>
        </w:rPr>
        <w:t xml:space="preserve">dostawę sprzętu wraz z montażem, </w:t>
      </w:r>
      <w:r w:rsidR="0067365A" w:rsidRPr="004441DA">
        <w:rPr>
          <w:rFonts w:asciiTheme="minorHAnsi" w:hAnsiTheme="minorHAnsi" w:cstheme="minorHAnsi"/>
          <w:bCs/>
          <w:sz w:val="20"/>
        </w:rPr>
        <w:t xml:space="preserve">kontrolą sprawności, uruchomieniem oraz </w:t>
      </w:r>
    </w:p>
    <w:p w:rsidR="00B16E21" w:rsidRDefault="00FD6409" w:rsidP="00F37F1D">
      <w:pPr>
        <w:pStyle w:val="Bezodstpw"/>
        <w:jc w:val="both"/>
        <w:rPr>
          <w:rFonts w:asciiTheme="minorHAnsi" w:hAnsiTheme="minorHAnsi" w:cstheme="minorHAnsi"/>
          <w:bCs/>
          <w:sz w:val="20"/>
        </w:rPr>
      </w:pPr>
      <w:r>
        <w:rPr>
          <w:rFonts w:asciiTheme="minorHAnsi" w:hAnsiTheme="minorHAnsi" w:cstheme="minorHAnsi"/>
          <w:bCs/>
          <w:sz w:val="20"/>
        </w:rPr>
        <w:t xml:space="preserve">        </w:t>
      </w:r>
      <w:r w:rsidR="0067365A" w:rsidRPr="004441DA">
        <w:rPr>
          <w:rFonts w:asciiTheme="minorHAnsi" w:hAnsiTheme="minorHAnsi" w:cstheme="minorHAnsi"/>
          <w:bCs/>
          <w:sz w:val="20"/>
        </w:rPr>
        <w:t>przeszkoleniem personelu w zakresie jego obsługi</w:t>
      </w:r>
      <w:r>
        <w:rPr>
          <w:rFonts w:asciiTheme="minorHAnsi" w:hAnsiTheme="minorHAnsi" w:cstheme="minorHAnsi"/>
          <w:bCs/>
          <w:sz w:val="20"/>
        </w:rPr>
        <w:t>.</w:t>
      </w:r>
    </w:p>
    <w:p w:rsidR="00F37F1D" w:rsidRDefault="00D91A94" w:rsidP="00F37F1D">
      <w:pPr>
        <w:pStyle w:val="Bezodstpw"/>
        <w:jc w:val="both"/>
        <w:rPr>
          <w:rFonts w:asciiTheme="minorHAnsi" w:hAnsiTheme="minorHAnsi" w:cstheme="minorHAnsi"/>
          <w:bCs/>
          <w:sz w:val="20"/>
        </w:rPr>
      </w:pPr>
      <w:r>
        <w:rPr>
          <w:rFonts w:asciiTheme="minorHAnsi" w:hAnsiTheme="minorHAnsi" w:cstheme="minorHAnsi"/>
          <w:sz w:val="20"/>
        </w:rPr>
        <w:t>4</w:t>
      </w:r>
      <w:r w:rsidR="00F37F1D">
        <w:rPr>
          <w:rFonts w:asciiTheme="minorHAnsi" w:hAnsiTheme="minorHAnsi" w:cstheme="minorHAnsi"/>
          <w:sz w:val="20"/>
        </w:rPr>
        <w:t xml:space="preserve">.    </w:t>
      </w:r>
      <w:r w:rsidR="0067365A" w:rsidRPr="004441DA">
        <w:rPr>
          <w:rFonts w:asciiTheme="minorHAnsi" w:hAnsiTheme="minorHAnsi" w:cstheme="minorHAnsi"/>
          <w:sz w:val="20"/>
        </w:rPr>
        <w:t xml:space="preserve">Wykonawca oświadcza, że dostarczony sprzęt jest fabrycznie nowy, </w:t>
      </w:r>
      <w:proofErr w:type="spellStart"/>
      <w:r w:rsidR="0067365A" w:rsidRPr="004441DA">
        <w:rPr>
          <w:rFonts w:asciiTheme="minorHAnsi" w:hAnsiTheme="minorHAnsi" w:cstheme="minorHAnsi"/>
          <w:sz w:val="20"/>
        </w:rPr>
        <w:t>niepowystawowy</w:t>
      </w:r>
      <w:proofErr w:type="spellEnd"/>
      <w:r w:rsidR="0067365A" w:rsidRPr="004441DA">
        <w:rPr>
          <w:rFonts w:asciiTheme="minorHAnsi" w:hAnsiTheme="minorHAnsi" w:cstheme="minorHAnsi"/>
          <w:sz w:val="20"/>
        </w:rPr>
        <w:t xml:space="preserve">, </w:t>
      </w:r>
      <w:proofErr w:type="spellStart"/>
      <w:r w:rsidR="0067365A" w:rsidRPr="004441DA">
        <w:rPr>
          <w:rFonts w:asciiTheme="minorHAnsi" w:hAnsiTheme="minorHAnsi" w:cstheme="minorHAnsi"/>
          <w:bCs/>
          <w:sz w:val="20"/>
        </w:rPr>
        <w:t>niedemonstracyjny</w:t>
      </w:r>
      <w:proofErr w:type="spellEnd"/>
      <w:r w:rsidR="0067365A" w:rsidRPr="004441DA">
        <w:rPr>
          <w:rFonts w:asciiTheme="minorHAnsi" w:hAnsiTheme="minorHAnsi" w:cstheme="minorHAnsi"/>
          <w:bCs/>
          <w:sz w:val="20"/>
        </w:rPr>
        <w:t xml:space="preserve">, </w:t>
      </w:r>
    </w:p>
    <w:p w:rsidR="00F37F1D" w:rsidRDefault="002B5C70" w:rsidP="00F37F1D">
      <w:pPr>
        <w:pStyle w:val="Bezodstpw"/>
        <w:jc w:val="both"/>
        <w:rPr>
          <w:rFonts w:asciiTheme="minorHAnsi" w:hAnsiTheme="minorHAnsi" w:cstheme="minorHAnsi"/>
          <w:sz w:val="20"/>
        </w:rPr>
      </w:pPr>
      <w:r>
        <w:rPr>
          <w:rFonts w:asciiTheme="minorHAnsi" w:hAnsiTheme="minorHAnsi" w:cstheme="minorHAnsi"/>
          <w:sz w:val="20"/>
        </w:rPr>
        <w:t xml:space="preserve">        </w:t>
      </w:r>
      <w:r w:rsidR="0067365A" w:rsidRPr="004441DA">
        <w:rPr>
          <w:rFonts w:asciiTheme="minorHAnsi" w:hAnsiTheme="minorHAnsi" w:cstheme="minorHAnsi"/>
          <w:sz w:val="20"/>
        </w:rPr>
        <w:t xml:space="preserve">nieregenerowany, wyprodukowany nie wcześniej niż w </w:t>
      </w:r>
      <w:r w:rsidR="009C3DC1">
        <w:rPr>
          <w:rFonts w:asciiTheme="minorHAnsi" w:hAnsiTheme="minorHAnsi" w:cstheme="minorHAnsi"/>
          <w:sz w:val="20"/>
        </w:rPr>
        <w:t>2024</w:t>
      </w:r>
      <w:r w:rsidR="0067365A" w:rsidRPr="004441DA">
        <w:rPr>
          <w:rFonts w:asciiTheme="minorHAnsi" w:hAnsiTheme="minorHAnsi" w:cstheme="minorHAnsi"/>
          <w:sz w:val="20"/>
        </w:rPr>
        <w:t xml:space="preserve"> roku, wolny od </w:t>
      </w:r>
      <w:r w:rsidR="0067365A">
        <w:rPr>
          <w:rFonts w:asciiTheme="minorHAnsi" w:hAnsiTheme="minorHAnsi" w:cstheme="minorHAnsi"/>
          <w:sz w:val="20"/>
        </w:rPr>
        <w:t xml:space="preserve">wszelkich </w:t>
      </w:r>
      <w:r w:rsidR="0067365A" w:rsidRPr="004441DA">
        <w:rPr>
          <w:rFonts w:asciiTheme="minorHAnsi" w:hAnsiTheme="minorHAnsi" w:cstheme="minorHAnsi"/>
          <w:sz w:val="20"/>
        </w:rPr>
        <w:t xml:space="preserve">wad fizycznych </w:t>
      </w:r>
    </w:p>
    <w:p w:rsidR="00F37F1D" w:rsidRDefault="002B5C70" w:rsidP="00F37F1D">
      <w:pPr>
        <w:pStyle w:val="Bezodstpw"/>
        <w:jc w:val="both"/>
        <w:rPr>
          <w:rFonts w:asciiTheme="minorHAnsi" w:hAnsiTheme="minorHAnsi" w:cstheme="minorHAnsi"/>
          <w:sz w:val="20"/>
        </w:rPr>
      </w:pPr>
      <w:r>
        <w:rPr>
          <w:rFonts w:asciiTheme="minorHAnsi" w:hAnsiTheme="minorHAnsi" w:cstheme="minorHAnsi"/>
          <w:sz w:val="20"/>
        </w:rPr>
        <w:t xml:space="preserve">        </w:t>
      </w:r>
      <w:r w:rsidR="0067365A" w:rsidRPr="004441DA">
        <w:rPr>
          <w:rFonts w:asciiTheme="minorHAnsi" w:hAnsiTheme="minorHAnsi" w:cstheme="minorHAnsi"/>
          <w:sz w:val="20"/>
        </w:rPr>
        <w:t>i prawnych</w:t>
      </w:r>
      <w:r w:rsidR="0067365A">
        <w:rPr>
          <w:rFonts w:asciiTheme="minorHAnsi" w:hAnsiTheme="minorHAnsi" w:cstheme="minorHAnsi"/>
          <w:sz w:val="20"/>
        </w:rPr>
        <w:t xml:space="preserve"> i nie jest obciążony jakimikolwiek prawami osób trzecich, </w:t>
      </w:r>
      <w:r w:rsidR="0067365A" w:rsidRPr="004441DA">
        <w:rPr>
          <w:rFonts w:asciiTheme="minorHAnsi" w:hAnsiTheme="minorHAnsi" w:cstheme="minorHAnsi"/>
          <w:sz w:val="20"/>
        </w:rPr>
        <w:t xml:space="preserve">kompletny i po zainstalowaniu gotowy </w:t>
      </w:r>
    </w:p>
    <w:p w:rsidR="0067365A" w:rsidRPr="005959FC" w:rsidRDefault="002B5C70" w:rsidP="00F37F1D">
      <w:pPr>
        <w:pStyle w:val="Bezodstpw"/>
        <w:jc w:val="both"/>
        <w:rPr>
          <w:rFonts w:ascii="Calibri" w:hAnsi="Calibri" w:cs="Calibri"/>
          <w:b/>
          <w:color w:val="000000"/>
          <w:sz w:val="20"/>
          <w:szCs w:val="20"/>
        </w:rPr>
      </w:pPr>
      <w:r>
        <w:rPr>
          <w:rFonts w:asciiTheme="minorHAnsi" w:hAnsiTheme="minorHAnsi" w:cstheme="minorHAnsi"/>
          <w:sz w:val="20"/>
        </w:rPr>
        <w:t xml:space="preserve">       </w:t>
      </w:r>
      <w:r w:rsidR="0067365A" w:rsidRPr="004441DA">
        <w:rPr>
          <w:rFonts w:asciiTheme="minorHAnsi" w:hAnsiTheme="minorHAnsi" w:cstheme="minorHAnsi"/>
          <w:sz w:val="20"/>
        </w:rPr>
        <w:t xml:space="preserve">do pracy, bez dodatkowych kosztów oraz posiada instrukcję obsługi w języku polskim. </w:t>
      </w:r>
    </w:p>
    <w:p w:rsidR="0067365A" w:rsidRPr="004441DA" w:rsidRDefault="0067365A" w:rsidP="0067365A">
      <w:pPr>
        <w:pStyle w:val="Bezodstpw"/>
        <w:jc w:val="both"/>
        <w:rPr>
          <w:rFonts w:ascii="Calibri" w:hAnsi="Calibri" w:cs="Calibri"/>
          <w:b/>
          <w:color w:val="000000"/>
          <w:sz w:val="20"/>
          <w:szCs w:val="20"/>
        </w:rPr>
      </w:pPr>
    </w:p>
    <w:p w:rsidR="0067365A" w:rsidRPr="00A5555D" w:rsidRDefault="0067365A" w:rsidP="0067365A">
      <w:pPr>
        <w:spacing w:after="0" w:line="240" w:lineRule="auto"/>
        <w:jc w:val="center"/>
        <w:rPr>
          <w:rFonts w:ascii="Calibri" w:hAnsi="Calibri"/>
          <w:b/>
          <w:bCs/>
          <w:sz w:val="20"/>
        </w:rPr>
      </w:pPr>
      <w:r>
        <w:rPr>
          <w:rFonts w:ascii="Calibri" w:hAnsi="Calibri"/>
          <w:b/>
          <w:bCs/>
          <w:sz w:val="20"/>
        </w:rPr>
        <w:lastRenderedPageBreak/>
        <w:t>§ 2</w:t>
      </w:r>
    </w:p>
    <w:p w:rsidR="0067365A" w:rsidRDefault="0067365A" w:rsidP="0067365A">
      <w:pPr>
        <w:tabs>
          <w:tab w:val="left" w:pos="1440"/>
        </w:tabs>
        <w:spacing w:after="0" w:line="240" w:lineRule="auto"/>
        <w:jc w:val="center"/>
        <w:rPr>
          <w:rFonts w:ascii="Calibri" w:hAnsi="Calibri"/>
          <w:b/>
          <w:sz w:val="20"/>
        </w:rPr>
      </w:pPr>
      <w:r w:rsidRPr="000E3382">
        <w:rPr>
          <w:rFonts w:ascii="Calibri" w:hAnsi="Calibri"/>
          <w:b/>
          <w:sz w:val="20"/>
        </w:rPr>
        <w:t>DOSTAWA</w:t>
      </w:r>
    </w:p>
    <w:p w:rsidR="008059F1" w:rsidRDefault="008059F1" w:rsidP="008059F1">
      <w:pPr>
        <w:pStyle w:val="Bezodstpw"/>
        <w:jc w:val="both"/>
        <w:rPr>
          <w:rFonts w:asciiTheme="minorHAnsi" w:hAnsiTheme="minorHAnsi"/>
          <w:sz w:val="20"/>
          <w:szCs w:val="20"/>
        </w:rPr>
      </w:pPr>
      <w:r>
        <w:rPr>
          <w:rFonts w:asciiTheme="minorHAnsi" w:hAnsiTheme="minorHAnsi" w:cstheme="minorHAnsi"/>
          <w:bCs/>
          <w:sz w:val="20"/>
        </w:rPr>
        <w:t xml:space="preserve">1.  </w:t>
      </w:r>
      <w:r w:rsidR="0067365A" w:rsidRPr="00F42E29">
        <w:rPr>
          <w:rFonts w:asciiTheme="minorHAnsi" w:hAnsiTheme="minorHAnsi" w:cstheme="minorHAnsi"/>
          <w:bCs/>
          <w:sz w:val="20"/>
        </w:rPr>
        <w:t>Miejsce realizacji zamówienia:</w:t>
      </w:r>
      <w:r w:rsidR="0095340C">
        <w:rPr>
          <w:rFonts w:asciiTheme="minorHAnsi" w:hAnsiTheme="minorHAnsi" w:cstheme="minorHAnsi"/>
          <w:bCs/>
          <w:sz w:val="20"/>
        </w:rPr>
        <w:t xml:space="preserve"> </w:t>
      </w:r>
      <w:r>
        <w:rPr>
          <w:rFonts w:ascii="Calibri" w:hAnsi="Calibri" w:cs="Calibri"/>
          <w:sz w:val="20"/>
          <w:szCs w:val="20"/>
        </w:rPr>
        <w:t xml:space="preserve">Oddział Internistyczno-Kardiologiczny </w:t>
      </w:r>
      <w:r w:rsidRPr="009C3DC1">
        <w:rPr>
          <w:rFonts w:asciiTheme="minorHAnsi" w:hAnsiTheme="minorHAnsi"/>
          <w:sz w:val="20"/>
          <w:szCs w:val="20"/>
        </w:rPr>
        <w:t xml:space="preserve">Wojewódzkiego Zespołu Zakładów Opieki </w:t>
      </w:r>
    </w:p>
    <w:p w:rsidR="0067365A" w:rsidRPr="008059F1" w:rsidRDefault="008059F1" w:rsidP="008059F1">
      <w:pPr>
        <w:shd w:val="clear" w:color="auto" w:fill="FFFFFF"/>
        <w:autoSpaceDE w:val="0"/>
        <w:autoSpaceDN w:val="0"/>
        <w:spacing w:after="0" w:line="240" w:lineRule="auto"/>
        <w:rPr>
          <w:rFonts w:cstheme="minorHAnsi"/>
          <w:bCs/>
          <w:sz w:val="20"/>
        </w:rPr>
      </w:pPr>
      <w:r>
        <w:rPr>
          <w:sz w:val="20"/>
          <w:szCs w:val="20"/>
        </w:rPr>
        <w:t xml:space="preserve">     </w:t>
      </w:r>
      <w:r w:rsidRPr="008059F1">
        <w:rPr>
          <w:sz w:val="20"/>
          <w:szCs w:val="20"/>
        </w:rPr>
        <w:t>Zdrowotnej Centrum Leczenia Chorób Płuc i Rehabilitacji w Łodzi</w:t>
      </w:r>
      <w:r w:rsidR="00FB59A8" w:rsidRPr="008059F1">
        <w:rPr>
          <w:rFonts w:cstheme="minorHAnsi"/>
          <w:bCs/>
          <w:sz w:val="20"/>
        </w:rPr>
        <w:t xml:space="preserve"> </w:t>
      </w:r>
      <w:r w:rsidR="0067365A" w:rsidRPr="008059F1">
        <w:rPr>
          <w:rFonts w:cstheme="minorHAnsi"/>
          <w:bCs/>
          <w:sz w:val="20"/>
        </w:rPr>
        <w:t>w godzinach  od 8:00 do 14:00 w dni robocze.</w:t>
      </w:r>
    </w:p>
    <w:p w:rsidR="008059F1" w:rsidRDefault="008059F1" w:rsidP="008059F1">
      <w:pPr>
        <w:shd w:val="clear" w:color="auto" w:fill="FFFFFF"/>
        <w:autoSpaceDE w:val="0"/>
        <w:autoSpaceDN w:val="0"/>
        <w:spacing w:after="0" w:line="240" w:lineRule="auto"/>
        <w:rPr>
          <w:rFonts w:cstheme="minorHAnsi"/>
          <w:b/>
          <w:sz w:val="20"/>
        </w:rPr>
      </w:pPr>
      <w:r>
        <w:rPr>
          <w:rFonts w:cstheme="minorHAnsi"/>
          <w:b/>
          <w:sz w:val="20"/>
        </w:rPr>
        <w:t xml:space="preserve">2.  </w:t>
      </w:r>
      <w:r w:rsidR="0067365A" w:rsidRPr="008059F1">
        <w:rPr>
          <w:rFonts w:cstheme="minorHAnsi"/>
          <w:b/>
          <w:sz w:val="20"/>
        </w:rPr>
        <w:t>Wymagany termin wykonania zamówienia</w:t>
      </w:r>
      <w:r w:rsidR="002767D3" w:rsidRPr="008059F1">
        <w:rPr>
          <w:rFonts w:cstheme="minorHAnsi"/>
          <w:b/>
          <w:sz w:val="20"/>
        </w:rPr>
        <w:t xml:space="preserve">: </w:t>
      </w:r>
      <w:r w:rsidR="003A4CC4" w:rsidRPr="008059F1">
        <w:rPr>
          <w:rFonts w:cstheme="minorHAnsi"/>
          <w:b/>
          <w:sz w:val="20"/>
        </w:rPr>
        <w:t>do 2</w:t>
      </w:r>
      <w:r>
        <w:rPr>
          <w:rFonts w:cstheme="minorHAnsi"/>
          <w:b/>
          <w:sz w:val="20"/>
        </w:rPr>
        <w:t>3 grudnia 2024</w:t>
      </w:r>
      <w:r w:rsidR="002767D3" w:rsidRPr="008059F1">
        <w:rPr>
          <w:rFonts w:cstheme="minorHAnsi"/>
          <w:b/>
          <w:sz w:val="20"/>
        </w:rPr>
        <w:t xml:space="preserve"> roku. </w:t>
      </w:r>
      <w:r w:rsidR="002767D3" w:rsidRPr="008059F1">
        <w:rPr>
          <w:rFonts w:cstheme="minorHAnsi"/>
          <w:sz w:val="20"/>
        </w:rPr>
        <w:t xml:space="preserve">Wykonawca na co najmniej </w:t>
      </w:r>
      <w:r w:rsidR="002767D3" w:rsidRPr="008059F1">
        <w:rPr>
          <w:rFonts w:cstheme="minorHAnsi"/>
          <w:b/>
          <w:sz w:val="20"/>
        </w:rPr>
        <w:t xml:space="preserve">2 dni </w:t>
      </w:r>
      <w:r>
        <w:rPr>
          <w:rFonts w:cstheme="minorHAnsi"/>
          <w:b/>
          <w:sz w:val="20"/>
        </w:rPr>
        <w:t xml:space="preserve"> </w:t>
      </w:r>
    </w:p>
    <w:p w:rsidR="008059F1" w:rsidRDefault="008059F1" w:rsidP="008059F1">
      <w:pPr>
        <w:shd w:val="clear" w:color="auto" w:fill="FFFFFF"/>
        <w:autoSpaceDE w:val="0"/>
        <w:autoSpaceDN w:val="0"/>
        <w:spacing w:after="0" w:line="240" w:lineRule="auto"/>
        <w:rPr>
          <w:rFonts w:cstheme="minorHAnsi"/>
          <w:sz w:val="20"/>
        </w:rPr>
      </w:pPr>
      <w:r>
        <w:rPr>
          <w:rFonts w:cstheme="minorHAnsi"/>
          <w:b/>
          <w:sz w:val="20"/>
        </w:rPr>
        <w:t xml:space="preserve">      </w:t>
      </w:r>
      <w:r w:rsidR="002767D3" w:rsidRPr="008059F1">
        <w:rPr>
          <w:rFonts w:cstheme="minorHAnsi"/>
          <w:b/>
          <w:sz w:val="20"/>
        </w:rPr>
        <w:t xml:space="preserve">robocze </w:t>
      </w:r>
      <w:r w:rsidR="002767D3" w:rsidRPr="008059F1">
        <w:rPr>
          <w:rFonts w:cstheme="minorHAnsi"/>
          <w:sz w:val="20"/>
        </w:rPr>
        <w:t xml:space="preserve">przed terminem dostarczenia, uzgodni mailowo lub telefonicznie z Zamawiającym termin dostarczenia </w:t>
      </w:r>
    </w:p>
    <w:p w:rsidR="002767D3" w:rsidRPr="008059F1" w:rsidRDefault="008059F1" w:rsidP="008059F1">
      <w:pPr>
        <w:shd w:val="clear" w:color="auto" w:fill="FFFFFF"/>
        <w:autoSpaceDE w:val="0"/>
        <w:autoSpaceDN w:val="0"/>
        <w:spacing w:after="0" w:line="240" w:lineRule="auto"/>
        <w:rPr>
          <w:rFonts w:cstheme="minorHAnsi"/>
          <w:b/>
        </w:rPr>
      </w:pPr>
      <w:r>
        <w:rPr>
          <w:rFonts w:cstheme="minorHAnsi"/>
          <w:sz w:val="20"/>
        </w:rPr>
        <w:t xml:space="preserve">      </w:t>
      </w:r>
      <w:r w:rsidR="002767D3" w:rsidRPr="008059F1">
        <w:rPr>
          <w:rFonts w:cstheme="minorHAnsi"/>
          <w:sz w:val="20"/>
        </w:rPr>
        <w:t>sprzętu.</w:t>
      </w:r>
    </w:p>
    <w:p w:rsidR="002767D3" w:rsidRDefault="008059F1" w:rsidP="008059F1">
      <w:pPr>
        <w:shd w:val="clear" w:color="auto" w:fill="FFFFFF"/>
        <w:autoSpaceDE w:val="0"/>
        <w:autoSpaceDN w:val="0"/>
        <w:spacing w:after="0" w:line="240" w:lineRule="auto"/>
        <w:rPr>
          <w:rFonts w:cstheme="minorHAnsi"/>
          <w:bCs/>
          <w:sz w:val="20"/>
        </w:rPr>
      </w:pPr>
      <w:r>
        <w:rPr>
          <w:rFonts w:cstheme="minorHAnsi"/>
          <w:bCs/>
          <w:sz w:val="20"/>
        </w:rPr>
        <w:t xml:space="preserve">3.  </w:t>
      </w:r>
      <w:r w:rsidR="0067365A" w:rsidRPr="002767D3">
        <w:rPr>
          <w:rFonts w:cstheme="minorHAnsi"/>
          <w:bCs/>
          <w:sz w:val="20"/>
        </w:rPr>
        <w:t xml:space="preserve">Przeszkolenie personelu, o którym mowa w §1 </w:t>
      </w:r>
      <w:r w:rsidR="00D91A94">
        <w:rPr>
          <w:rFonts w:cstheme="minorHAnsi"/>
          <w:bCs/>
          <w:sz w:val="20"/>
        </w:rPr>
        <w:t>ust. 3</w:t>
      </w:r>
      <w:r w:rsidR="006466DF">
        <w:rPr>
          <w:rFonts w:cstheme="minorHAnsi"/>
          <w:bCs/>
          <w:sz w:val="20"/>
        </w:rPr>
        <w:t xml:space="preserve"> pkt. </w:t>
      </w:r>
      <w:r>
        <w:rPr>
          <w:rFonts w:cstheme="minorHAnsi"/>
          <w:bCs/>
          <w:sz w:val="20"/>
        </w:rPr>
        <w:t xml:space="preserve">niniejszej </w:t>
      </w:r>
      <w:r w:rsidR="0067365A" w:rsidRPr="002767D3">
        <w:rPr>
          <w:rFonts w:cstheme="minorHAnsi"/>
          <w:bCs/>
          <w:sz w:val="20"/>
        </w:rPr>
        <w:t xml:space="preserve">Umowy zostanie wykonane w dniu dostawy, </w:t>
      </w:r>
    </w:p>
    <w:p w:rsidR="0067365A" w:rsidRPr="002767D3" w:rsidRDefault="002B5C70" w:rsidP="008059F1">
      <w:pPr>
        <w:shd w:val="clear" w:color="auto" w:fill="FFFFFF"/>
        <w:autoSpaceDE w:val="0"/>
        <w:autoSpaceDN w:val="0"/>
        <w:spacing w:after="0" w:line="240" w:lineRule="auto"/>
        <w:ind w:left="66"/>
        <w:rPr>
          <w:rFonts w:cstheme="minorHAnsi"/>
        </w:rPr>
      </w:pPr>
      <w:r>
        <w:rPr>
          <w:rFonts w:cstheme="minorHAnsi"/>
          <w:bCs/>
          <w:sz w:val="20"/>
        </w:rPr>
        <w:t xml:space="preserve">    </w:t>
      </w:r>
      <w:r w:rsidR="0067365A" w:rsidRPr="002767D3">
        <w:rPr>
          <w:rFonts w:cstheme="minorHAnsi"/>
          <w:bCs/>
          <w:sz w:val="20"/>
        </w:rPr>
        <w:t>po uprzednim zainstalowaniu, kontroli sprawności i uruchomieniu sprzętu.</w:t>
      </w:r>
    </w:p>
    <w:p w:rsidR="002767D3" w:rsidRDefault="008059F1" w:rsidP="008059F1">
      <w:pPr>
        <w:shd w:val="clear" w:color="auto" w:fill="FFFFFF"/>
        <w:autoSpaceDE w:val="0"/>
        <w:autoSpaceDN w:val="0"/>
        <w:spacing w:after="0" w:line="240" w:lineRule="auto"/>
        <w:rPr>
          <w:rFonts w:cstheme="minorHAnsi"/>
          <w:sz w:val="20"/>
          <w:szCs w:val="20"/>
        </w:rPr>
      </w:pPr>
      <w:r>
        <w:rPr>
          <w:rFonts w:cstheme="minorHAnsi"/>
          <w:sz w:val="20"/>
          <w:szCs w:val="20"/>
        </w:rPr>
        <w:t xml:space="preserve">4.  </w:t>
      </w:r>
      <w:r w:rsidR="0067365A" w:rsidRPr="002767D3">
        <w:rPr>
          <w:rFonts w:cstheme="minorHAnsi"/>
          <w:sz w:val="20"/>
          <w:szCs w:val="20"/>
        </w:rPr>
        <w:t>Wykonawca po zainstalowaniu, kontroli sprawności i uruchomieniu przedmiotu umowy zobowiązany jest</w:t>
      </w:r>
    </w:p>
    <w:p w:rsidR="0067365A" w:rsidRPr="002767D3" w:rsidRDefault="002B5C70" w:rsidP="008059F1">
      <w:pPr>
        <w:shd w:val="clear" w:color="auto" w:fill="FFFFFF"/>
        <w:autoSpaceDE w:val="0"/>
        <w:autoSpaceDN w:val="0"/>
        <w:spacing w:after="0" w:line="240" w:lineRule="auto"/>
        <w:rPr>
          <w:rFonts w:cstheme="minorHAnsi"/>
          <w:sz w:val="20"/>
          <w:szCs w:val="20"/>
        </w:rPr>
      </w:pPr>
      <w:r>
        <w:rPr>
          <w:rFonts w:cstheme="minorHAnsi"/>
          <w:sz w:val="20"/>
          <w:szCs w:val="20"/>
        </w:rPr>
        <w:t xml:space="preserve">     </w:t>
      </w:r>
      <w:r w:rsidR="0067365A" w:rsidRPr="002767D3">
        <w:rPr>
          <w:rFonts w:cstheme="minorHAnsi"/>
          <w:sz w:val="20"/>
          <w:szCs w:val="20"/>
        </w:rPr>
        <w:t xml:space="preserve"> do dokonania wpisu zainstalowanego sprzętu do paszportu technicznego sprzętu</w:t>
      </w:r>
      <w:r w:rsidR="006466DF">
        <w:rPr>
          <w:rFonts w:cstheme="minorHAnsi"/>
          <w:sz w:val="20"/>
          <w:szCs w:val="20"/>
        </w:rPr>
        <w:t>.</w:t>
      </w:r>
    </w:p>
    <w:p w:rsidR="001340F8" w:rsidRDefault="001340F8" w:rsidP="008059F1">
      <w:pPr>
        <w:shd w:val="clear" w:color="auto" w:fill="FFFFFF"/>
        <w:autoSpaceDE w:val="0"/>
        <w:autoSpaceDN w:val="0"/>
        <w:spacing w:after="0" w:line="240" w:lineRule="auto"/>
        <w:rPr>
          <w:rFonts w:cstheme="minorHAnsi"/>
          <w:bCs/>
          <w:sz w:val="20"/>
          <w:szCs w:val="20"/>
        </w:rPr>
      </w:pPr>
      <w:r>
        <w:rPr>
          <w:rFonts w:cstheme="minorHAnsi"/>
          <w:bCs/>
          <w:sz w:val="20"/>
          <w:szCs w:val="20"/>
        </w:rPr>
        <w:t xml:space="preserve">5.  </w:t>
      </w:r>
      <w:r w:rsidR="0067365A" w:rsidRPr="001340F8">
        <w:rPr>
          <w:rFonts w:cstheme="minorHAnsi"/>
          <w:bCs/>
          <w:sz w:val="20"/>
          <w:szCs w:val="20"/>
        </w:rPr>
        <w:t xml:space="preserve">Wykonawca zobowiązuje się wykonać wszelkie prace instalacyjne zgodnie z obowiązującymi przepisami </w:t>
      </w:r>
    </w:p>
    <w:p w:rsidR="0067365A" w:rsidRPr="001340F8" w:rsidRDefault="008059F1" w:rsidP="001340F8">
      <w:pPr>
        <w:shd w:val="clear" w:color="auto" w:fill="FFFFFF"/>
        <w:autoSpaceDE w:val="0"/>
        <w:autoSpaceDN w:val="0"/>
        <w:spacing w:after="0" w:line="240" w:lineRule="auto"/>
        <w:rPr>
          <w:rFonts w:cstheme="minorHAnsi"/>
          <w:sz w:val="20"/>
          <w:szCs w:val="20"/>
        </w:rPr>
      </w:pPr>
      <w:r>
        <w:rPr>
          <w:rFonts w:cstheme="minorHAnsi"/>
          <w:bCs/>
          <w:sz w:val="20"/>
          <w:szCs w:val="20"/>
        </w:rPr>
        <w:t xml:space="preserve">      </w:t>
      </w:r>
      <w:r w:rsidR="0067365A" w:rsidRPr="001340F8">
        <w:rPr>
          <w:rFonts w:cstheme="minorHAnsi"/>
          <w:bCs/>
          <w:sz w:val="20"/>
          <w:szCs w:val="20"/>
        </w:rPr>
        <w:t>prawa i normami – jeżeli dotyczy.</w:t>
      </w:r>
    </w:p>
    <w:p w:rsidR="001340F8" w:rsidRDefault="00A654D9" w:rsidP="001340F8">
      <w:pPr>
        <w:shd w:val="clear" w:color="auto" w:fill="FFFFFF"/>
        <w:autoSpaceDE w:val="0"/>
        <w:autoSpaceDN w:val="0"/>
        <w:spacing w:after="0" w:line="240" w:lineRule="auto"/>
        <w:rPr>
          <w:rFonts w:cstheme="minorHAnsi"/>
          <w:bCs/>
          <w:sz w:val="20"/>
        </w:rPr>
      </w:pPr>
      <w:r>
        <w:rPr>
          <w:rFonts w:cstheme="minorHAnsi"/>
          <w:bCs/>
          <w:sz w:val="20"/>
        </w:rPr>
        <w:t xml:space="preserve">6.  </w:t>
      </w:r>
      <w:r w:rsidR="0067365A" w:rsidRPr="001340F8">
        <w:rPr>
          <w:rFonts w:cstheme="minorHAnsi"/>
          <w:bCs/>
          <w:sz w:val="20"/>
        </w:rPr>
        <w:t xml:space="preserve">Odbiór przedmiotu umowy nastąpi w obecności przedstawicieli stron umowy i zostanie potwierdzony </w:t>
      </w:r>
    </w:p>
    <w:p w:rsidR="00D91A94" w:rsidRDefault="00A654D9" w:rsidP="001340F8">
      <w:pPr>
        <w:shd w:val="clear" w:color="auto" w:fill="FFFFFF"/>
        <w:autoSpaceDE w:val="0"/>
        <w:autoSpaceDN w:val="0"/>
        <w:spacing w:after="0" w:line="240" w:lineRule="auto"/>
        <w:rPr>
          <w:rFonts w:cstheme="minorHAnsi"/>
          <w:bCs/>
          <w:sz w:val="20"/>
        </w:rPr>
      </w:pPr>
      <w:r>
        <w:rPr>
          <w:rFonts w:cstheme="minorHAnsi"/>
          <w:bCs/>
          <w:sz w:val="20"/>
        </w:rPr>
        <w:t xml:space="preserve">     </w:t>
      </w:r>
      <w:r w:rsidR="002B5C70">
        <w:rPr>
          <w:rFonts w:cstheme="minorHAnsi"/>
          <w:bCs/>
          <w:sz w:val="20"/>
        </w:rPr>
        <w:t xml:space="preserve"> </w:t>
      </w:r>
      <w:r w:rsidR="0067365A" w:rsidRPr="001340F8">
        <w:rPr>
          <w:rFonts w:cstheme="minorHAnsi"/>
          <w:bCs/>
          <w:sz w:val="20"/>
        </w:rPr>
        <w:t>protokołem odbioru, spisanym po dostawie</w:t>
      </w:r>
      <w:r w:rsidR="0067365A" w:rsidRPr="003461BE">
        <w:rPr>
          <w:rFonts w:cstheme="minorHAnsi"/>
          <w:bCs/>
          <w:sz w:val="20"/>
        </w:rPr>
        <w:t>,</w:t>
      </w:r>
      <w:r w:rsidR="0067365A" w:rsidRPr="001340F8">
        <w:rPr>
          <w:rFonts w:cstheme="minorHAnsi"/>
          <w:bCs/>
          <w:sz w:val="20"/>
        </w:rPr>
        <w:t xml:space="preserve"> montażu, kontroli sprawności, uruchomieniu</w:t>
      </w:r>
      <w:r>
        <w:rPr>
          <w:rFonts w:cstheme="minorHAnsi"/>
          <w:bCs/>
          <w:sz w:val="20"/>
        </w:rPr>
        <w:t xml:space="preserve">  </w:t>
      </w:r>
      <w:r w:rsidR="0067365A" w:rsidRPr="001340F8">
        <w:rPr>
          <w:rFonts w:cstheme="minorHAnsi"/>
          <w:bCs/>
          <w:sz w:val="20"/>
        </w:rPr>
        <w:t xml:space="preserve">i przeszkoleniu </w:t>
      </w:r>
    </w:p>
    <w:p w:rsidR="00D91A94" w:rsidRDefault="00D91A94" w:rsidP="001340F8">
      <w:pPr>
        <w:shd w:val="clear" w:color="auto" w:fill="FFFFFF"/>
        <w:autoSpaceDE w:val="0"/>
        <w:autoSpaceDN w:val="0"/>
        <w:spacing w:after="0" w:line="240" w:lineRule="auto"/>
        <w:rPr>
          <w:rFonts w:eastAsia="Arial" w:cstheme="minorHAnsi"/>
          <w:bCs/>
          <w:sz w:val="20"/>
        </w:rPr>
      </w:pPr>
      <w:r>
        <w:rPr>
          <w:rFonts w:cstheme="minorHAnsi"/>
          <w:bCs/>
          <w:sz w:val="20"/>
        </w:rPr>
        <w:t xml:space="preserve">      </w:t>
      </w:r>
      <w:r w:rsidR="0067365A" w:rsidRPr="001340F8">
        <w:rPr>
          <w:rFonts w:cstheme="minorHAnsi"/>
          <w:bCs/>
          <w:sz w:val="20"/>
        </w:rPr>
        <w:t>personelu</w:t>
      </w:r>
      <w:r w:rsidR="0067365A" w:rsidRPr="00C63719">
        <w:rPr>
          <w:rFonts w:eastAsia="Arial" w:cstheme="minorHAnsi"/>
          <w:bCs/>
          <w:sz w:val="20"/>
        </w:rPr>
        <w:t>.</w:t>
      </w:r>
      <w:r w:rsidR="002B5C70">
        <w:rPr>
          <w:rFonts w:eastAsia="Arial" w:cstheme="minorHAnsi"/>
          <w:bCs/>
          <w:sz w:val="20"/>
        </w:rPr>
        <w:t xml:space="preserve"> </w:t>
      </w:r>
      <w:r w:rsidR="003461BE" w:rsidRPr="00C63719">
        <w:rPr>
          <w:rFonts w:eastAsia="Arial" w:cstheme="minorHAnsi"/>
          <w:bCs/>
          <w:sz w:val="20"/>
        </w:rPr>
        <w:t>Protokół dostawy</w:t>
      </w:r>
      <w:r>
        <w:rPr>
          <w:rFonts w:eastAsia="Arial" w:cstheme="minorHAnsi"/>
          <w:bCs/>
          <w:sz w:val="20"/>
        </w:rPr>
        <w:t xml:space="preserve">, </w:t>
      </w:r>
      <w:r w:rsidR="003461BE" w:rsidRPr="00C63719">
        <w:rPr>
          <w:rFonts w:eastAsia="Arial" w:cstheme="minorHAnsi"/>
          <w:bCs/>
          <w:sz w:val="20"/>
        </w:rPr>
        <w:t>montażu, p</w:t>
      </w:r>
      <w:r w:rsidR="00A654D9">
        <w:rPr>
          <w:rFonts w:eastAsia="Arial" w:cstheme="minorHAnsi"/>
          <w:bCs/>
          <w:sz w:val="20"/>
        </w:rPr>
        <w:t xml:space="preserve">ierwszego uruchomienia  </w:t>
      </w:r>
      <w:r w:rsidR="003461BE" w:rsidRPr="00C63719">
        <w:rPr>
          <w:rFonts w:eastAsia="Arial" w:cstheme="minorHAnsi"/>
          <w:bCs/>
          <w:sz w:val="20"/>
        </w:rPr>
        <w:t xml:space="preserve">i szkolenia  personelu stanowi Załącznik nr 2 </w:t>
      </w:r>
    </w:p>
    <w:p w:rsidR="0067365A" w:rsidRPr="001340F8" w:rsidRDefault="00D91A94" w:rsidP="001340F8">
      <w:pPr>
        <w:shd w:val="clear" w:color="auto" w:fill="FFFFFF"/>
        <w:autoSpaceDE w:val="0"/>
        <w:autoSpaceDN w:val="0"/>
        <w:spacing w:after="0" w:line="240" w:lineRule="auto"/>
        <w:rPr>
          <w:rFonts w:cstheme="minorHAnsi"/>
          <w:sz w:val="20"/>
          <w:szCs w:val="20"/>
        </w:rPr>
      </w:pPr>
      <w:r>
        <w:rPr>
          <w:rFonts w:eastAsia="Arial" w:cstheme="minorHAnsi"/>
          <w:bCs/>
          <w:sz w:val="20"/>
        </w:rPr>
        <w:t xml:space="preserve">      </w:t>
      </w:r>
      <w:r w:rsidR="003461BE" w:rsidRPr="00C63719">
        <w:rPr>
          <w:rFonts w:eastAsia="Arial" w:cstheme="minorHAnsi"/>
          <w:bCs/>
          <w:sz w:val="20"/>
        </w:rPr>
        <w:t>do niniejszej umowy.</w:t>
      </w:r>
    </w:p>
    <w:p w:rsidR="0065761E" w:rsidRDefault="001340F8" w:rsidP="0065761E">
      <w:pPr>
        <w:shd w:val="clear" w:color="auto" w:fill="FFFFFF"/>
        <w:autoSpaceDE w:val="0"/>
        <w:autoSpaceDN w:val="0"/>
        <w:spacing w:after="0" w:line="240" w:lineRule="auto"/>
        <w:rPr>
          <w:rFonts w:cstheme="minorHAnsi"/>
          <w:bCs/>
          <w:sz w:val="20"/>
        </w:rPr>
      </w:pPr>
      <w:r>
        <w:rPr>
          <w:rFonts w:cstheme="minorHAnsi"/>
          <w:bCs/>
          <w:sz w:val="20"/>
        </w:rPr>
        <w:t xml:space="preserve">  </w:t>
      </w:r>
      <w:r w:rsidR="0065761E">
        <w:rPr>
          <w:rFonts w:cstheme="minorHAnsi"/>
          <w:bCs/>
          <w:sz w:val="20"/>
        </w:rPr>
        <w:t xml:space="preserve">7.  </w:t>
      </w:r>
      <w:r w:rsidR="0065761E" w:rsidRPr="001340F8">
        <w:rPr>
          <w:rFonts w:cstheme="minorHAnsi"/>
          <w:bCs/>
          <w:sz w:val="20"/>
        </w:rPr>
        <w:t xml:space="preserve">Wykonawca przekaże Zamawiającemu,  z zastrzeżeniem prawa Zamawiającego do rozwiązania niniejszej </w:t>
      </w:r>
    </w:p>
    <w:p w:rsidR="0065761E" w:rsidRDefault="0065761E" w:rsidP="0065761E">
      <w:pPr>
        <w:shd w:val="clear" w:color="auto" w:fill="FFFFFF"/>
        <w:autoSpaceDE w:val="0"/>
        <w:autoSpaceDN w:val="0"/>
        <w:spacing w:after="0" w:line="240" w:lineRule="auto"/>
        <w:rPr>
          <w:rFonts w:cstheme="minorHAnsi"/>
          <w:bCs/>
          <w:sz w:val="20"/>
        </w:rPr>
      </w:pPr>
      <w:r>
        <w:rPr>
          <w:rFonts w:cstheme="minorHAnsi"/>
          <w:bCs/>
          <w:sz w:val="20"/>
        </w:rPr>
        <w:t xml:space="preserve">        </w:t>
      </w:r>
      <w:r w:rsidRPr="001340F8">
        <w:rPr>
          <w:rFonts w:cstheme="minorHAnsi"/>
          <w:bCs/>
          <w:sz w:val="20"/>
        </w:rPr>
        <w:t xml:space="preserve">umowy z </w:t>
      </w:r>
      <w:r>
        <w:rPr>
          <w:rFonts w:cstheme="minorHAnsi"/>
          <w:bCs/>
          <w:sz w:val="20"/>
        </w:rPr>
        <w:t xml:space="preserve">przyczyn, za które odpowiedzialność ponosi </w:t>
      </w:r>
      <w:r w:rsidRPr="001340F8">
        <w:rPr>
          <w:rFonts w:cstheme="minorHAnsi"/>
          <w:bCs/>
          <w:sz w:val="20"/>
        </w:rPr>
        <w:t>Wykonawc</w:t>
      </w:r>
      <w:r>
        <w:rPr>
          <w:rFonts w:cstheme="minorHAnsi"/>
          <w:bCs/>
          <w:sz w:val="20"/>
        </w:rPr>
        <w:t>a</w:t>
      </w:r>
      <w:r w:rsidRPr="001340F8">
        <w:rPr>
          <w:rFonts w:cstheme="minorHAnsi"/>
          <w:bCs/>
          <w:sz w:val="20"/>
        </w:rPr>
        <w:t xml:space="preserve"> i/lub odmowy dokonania odbioru, w dniu </w:t>
      </w:r>
      <w:r>
        <w:rPr>
          <w:rFonts w:cstheme="minorHAnsi"/>
          <w:bCs/>
          <w:sz w:val="20"/>
        </w:rPr>
        <w:t xml:space="preserve">    </w:t>
      </w:r>
    </w:p>
    <w:p w:rsidR="0065761E" w:rsidRDefault="0065761E" w:rsidP="0065761E">
      <w:pPr>
        <w:shd w:val="clear" w:color="auto" w:fill="FFFFFF"/>
        <w:autoSpaceDE w:val="0"/>
        <w:autoSpaceDN w:val="0"/>
        <w:spacing w:after="0" w:line="240" w:lineRule="auto"/>
        <w:rPr>
          <w:rFonts w:cstheme="minorHAnsi"/>
          <w:bCs/>
          <w:sz w:val="20"/>
        </w:rPr>
      </w:pPr>
      <w:r>
        <w:rPr>
          <w:rFonts w:cstheme="minorHAnsi"/>
          <w:bCs/>
          <w:sz w:val="20"/>
        </w:rPr>
        <w:t xml:space="preserve">        </w:t>
      </w:r>
      <w:r w:rsidRPr="001340F8">
        <w:rPr>
          <w:rFonts w:cstheme="minorHAnsi"/>
          <w:bCs/>
          <w:sz w:val="20"/>
        </w:rPr>
        <w:t xml:space="preserve">podpisania protokołu odbioru - dokumentację dotyczącą zakupionego przedmiotu umowy w języku polskim </w:t>
      </w:r>
      <w:r>
        <w:rPr>
          <w:rFonts w:cstheme="minorHAnsi"/>
          <w:bCs/>
          <w:sz w:val="20"/>
        </w:rPr>
        <w:t xml:space="preserve"> </w:t>
      </w:r>
    </w:p>
    <w:p w:rsidR="0065761E" w:rsidRPr="001340F8" w:rsidRDefault="0065761E" w:rsidP="0065761E">
      <w:pPr>
        <w:shd w:val="clear" w:color="auto" w:fill="FFFFFF"/>
        <w:autoSpaceDE w:val="0"/>
        <w:autoSpaceDN w:val="0"/>
        <w:spacing w:after="0" w:line="240" w:lineRule="auto"/>
        <w:rPr>
          <w:rFonts w:cstheme="minorHAnsi"/>
          <w:sz w:val="20"/>
          <w:szCs w:val="20"/>
        </w:rPr>
      </w:pPr>
      <w:r>
        <w:rPr>
          <w:rFonts w:cstheme="minorHAnsi"/>
          <w:bCs/>
          <w:sz w:val="20"/>
        </w:rPr>
        <w:t xml:space="preserve">        </w:t>
      </w:r>
      <w:r w:rsidRPr="001340F8">
        <w:rPr>
          <w:rFonts w:cstheme="minorHAnsi"/>
          <w:bCs/>
          <w:sz w:val="20"/>
        </w:rPr>
        <w:t>według następującej specyfikacji:</w:t>
      </w:r>
    </w:p>
    <w:p w:rsidR="00005D0E" w:rsidRDefault="0067365A" w:rsidP="001340F8">
      <w:pPr>
        <w:pStyle w:val="Akapitzlist"/>
        <w:numPr>
          <w:ilvl w:val="0"/>
          <w:numId w:val="86"/>
        </w:numPr>
        <w:shd w:val="clear" w:color="auto" w:fill="FFFFFF"/>
        <w:spacing w:line="240" w:lineRule="auto"/>
        <w:ind w:left="993"/>
        <w:contextualSpacing/>
        <w:rPr>
          <w:rFonts w:asciiTheme="minorHAnsi" w:hAnsiTheme="minorHAnsi" w:cstheme="minorHAnsi"/>
          <w:bCs/>
          <w:sz w:val="20"/>
        </w:rPr>
      </w:pPr>
      <w:r w:rsidRPr="00DD5AE1">
        <w:rPr>
          <w:rFonts w:asciiTheme="minorHAnsi" w:hAnsiTheme="minorHAnsi" w:cstheme="minorHAnsi"/>
          <w:bCs/>
          <w:sz w:val="20"/>
        </w:rPr>
        <w:t>paszport techniczny, w którym będą rejestrowane wszelkie czynności serwisowe w okresie gwarancji</w:t>
      </w:r>
    </w:p>
    <w:p w:rsidR="0067365A" w:rsidRDefault="0067365A" w:rsidP="00005D0E">
      <w:pPr>
        <w:pStyle w:val="Akapitzlist"/>
        <w:shd w:val="clear" w:color="auto" w:fill="FFFFFF"/>
        <w:spacing w:line="240" w:lineRule="auto"/>
        <w:ind w:left="993"/>
        <w:contextualSpacing/>
        <w:rPr>
          <w:rFonts w:asciiTheme="minorHAnsi" w:hAnsiTheme="minorHAnsi" w:cstheme="minorHAnsi"/>
          <w:bCs/>
          <w:sz w:val="20"/>
        </w:rPr>
      </w:pPr>
      <w:r w:rsidRPr="00DD5AE1">
        <w:rPr>
          <w:rFonts w:asciiTheme="minorHAnsi" w:hAnsiTheme="minorHAnsi" w:cstheme="minorHAnsi"/>
          <w:bCs/>
          <w:sz w:val="20"/>
        </w:rPr>
        <w:t xml:space="preserve"> i po gwarancji;</w:t>
      </w:r>
    </w:p>
    <w:p w:rsidR="0067365A" w:rsidRDefault="0067365A" w:rsidP="001340F8">
      <w:pPr>
        <w:pStyle w:val="Akapitzlist"/>
        <w:numPr>
          <w:ilvl w:val="0"/>
          <w:numId w:val="86"/>
        </w:numPr>
        <w:shd w:val="clear" w:color="auto" w:fill="FFFFFF"/>
        <w:spacing w:line="240" w:lineRule="auto"/>
        <w:ind w:left="993"/>
        <w:contextualSpacing/>
        <w:rPr>
          <w:rFonts w:asciiTheme="minorHAnsi" w:hAnsiTheme="minorHAnsi" w:cstheme="minorHAnsi"/>
          <w:bCs/>
          <w:sz w:val="20"/>
        </w:rPr>
      </w:pPr>
      <w:r w:rsidRPr="00DD5AE1">
        <w:rPr>
          <w:rFonts w:asciiTheme="minorHAnsi" w:hAnsiTheme="minorHAnsi" w:cstheme="minorHAnsi"/>
          <w:bCs/>
          <w:sz w:val="20"/>
        </w:rPr>
        <w:t>instrukcja obsługi (</w:t>
      </w:r>
      <w:r w:rsidRPr="00233DB2">
        <w:rPr>
          <w:rFonts w:asciiTheme="minorHAnsi" w:hAnsiTheme="minorHAnsi" w:cstheme="minorHAnsi"/>
          <w:bCs/>
          <w:sz w:val="20"/>
        </w:rPr>
        <w:t>w dwóch egzemplarzach: w formie papierowej i elektronicznej)</w:t>
      </w:r>
      <w:r w:rsidRPr="00DD5AE1">
        <w:rPr>
          <w:rFonts w:asciiTheme="minorHAnsi" w:hAnsiTheme="minorHAnsi" w:cstheme="minorHAnsi"/>
          <w:bCs/>
          <w:sz w:val="20"/>
        </w:rPr>
        <w:t xml:space="preserve"> wraz z parametrami technicznymi określonymi przez producenta w języku polskim;</w:t>
      </w:r>
    </w:p>
    <w:p w:rsidR="0067365A" w:rsidRDefault="0067365A" w:rsidP="00124ADB">
      <w:pPr>
        <w:pStyle w:val="Akapitzlist"/>
        <w:numPr>
          <w:ilvl w:val="0"/>
          <w:numId w:val="86"/>
        </w:numPr>
        <w:shd w:val="clear" w:color="auto" w:fill="FFFFFF"/>
        <w:ind w:left="993"/>
        <w:contextualSpacing/>
        <w:rPr>
          <w:rFonts w:asciiTheme="minorHAnsi" w:hAnsiTheme="minorHAnsi" w:cstheme="minorHAnsi"/>
          <w:bCs/>
          <w:sz w:val="20"/>
        </w:rPr>
      </w:pPr>
      <w:r w:rsidRPr="00DD5AE1">
        <w:rPr>
          <w:rFonts w:asciiTheme="minorHAnsi" w:hAnsiTheme="minorHAnsi" w:cstheme="minorHAnsi"/>
          <w:bCs/>
          <w:sz w:val="20"/>
        </w:rPr>
        <w:t xml:space="preserve">instrukcja </w:t>
      </w:r>
      <w:r>
        <w:rPr>
          <w:rFonts w:asciiTheme="minorHAnsi" w:hAnsiTheme="minorHAnsi" w:cstheme="minorHAnsi"/>
          <w:bCs/>
          <w:sz w:val="20"/>
        </w:rPr>
        <w:t>dezynfekcji</w:t>
      </w:r>
      <w:r w:rsidRPr="00DD5AE1">
        <w:rPr>
          <w:rFonts w:asciiTheme="minorHAnsi" w:hAnsiTheme="minorHAnsi" w:cstheme="minorHAnsi"/>
          <w:bCs/>
          <w:sz w:val="20"/>
        </w:rPr>
        <w:t xml:space="preserve"> i sterylizacji w języku polskim (jeśli nie jest zawarta w instrukcji obsługi i jest  niezbędna) – jeżeli dotyczy</w:t>
      </w:r>
    </w:p>
    <w:p w:rsidR="0067365A" w:rsidRDefault="0067365A" w:rsidP="00124ADB">
      <w:pPr>
        <w:pStyle w:val="Akapitzlist"/>
        <w:numPr>
          <w:ilvl w:val="0"/>
          <w:numId w:val="86"/>
        </w:numPr>
        <w:shd w:val="clear" w:color="auto" w:fill="FFFFFF"/>
        <w:ind w:left="993"/>
        <w:contextualSpacing/>
        <w:rPr>
          <w:rFonts w:asciiTheme="minorHAnsi" w:hAnsiTheme="minorHAnsi" w:cstheme="minorHAnsi"/>
          <w:bCs/>
          <w:sz w:val="20"/>
        </w:rPr>
      </w:pPr>
      <w:r w:rsidRPr="0093621D">
        <w:rPr>
          <w:rFonts w:asciiTheme="minorHAnsi" w:hAnsiTheme="minorHAnsi" w:cstheme="minorHAnsi"/>
          <w:bCs/>
          <w:sz w:val="20"/>
        </w:rPr>
        <w:t>karta gwarancyjna,</w:t>
      </w:r>
    </w:p>
    <w:p w:rsidR="0067365A" w:rsidRDefault="0067365A" w:rsidP="00124ADB">
      <w:pPr>
        <w:pStyle w:val="Akapitzlist"/>
        <w:numPr>
          <w:ilvl w:val="0"/>
          <w:numId w:val="86"/>
        </w:numPr>
        <w:shd w:val="clear" w:color="auto" w:fill="FFFFFF"/>
        <w:ind w:left="993"/>
        <w:contextualSpacing/>
        <w:rPr>
          <w:rFonts w:asciiTheme="minorHAnsi" w:hAnsiTheme="minorHAnsi" w:cstheme="minorHAnsi"/>
          <w:bCs/>
          <w:sz w:val="20"/>
        </w:rPr>
      </w:pPr>
      <w:r w:rsidRPr="0093621D">
        <w:rPr>
          <w:rFonts w:asciiTheme="minorHAnsi" w:hAnsiTheme="minorHAnsi" w:cstheme="minorHAnsi"/>
          <w:bCs/>
          <w:sz w:val="20"/>
        </w:rPr>
        <w:t>licencja i/lub inne uprawnienia do załączonego oprogramowania, o ile dotyczy,</w:t>
      </w:r>
    </w:p>
    <w:p w:rsidR="0067365A" w:rsidRPr="0093621D" w:rsidRDefault="0067365A" w:rsidP="00124ADB">
      <w:pPr>
        <w:pStyle w:val="Akapitzlist"/>
        <w:numPr>
          <w:ilvl w:val="0"/>
          <w:numId w:val="86"/>
        </w:numPr>
        <w:shd w:val="clear" w:color="auto" w:fill="FFFFFF"/>
        <w:ind w:left="993"/>
        <w:contextualSpacing/>
        <w:rPr>
          <w:rFonts w:asciiTheme="minorHAnsi" w:hAnsiTheme="minorHAnsi" w:cstheme="minorHAnsi"/>
          <w:bCs/>
          <w:sz w:val="20"/>
        </w:rPr>
      </w:pPr>
      <w:r w:rsidRPr="0093621D">
        <w:rPr>
          <w:rFonts w:asciiTheme="minorHAnsi" w:hAnsiTheme="minorHAnsi" w:cstheme="minorHAnsi"/>
          <w:bCs/>
          <w:sz w:val="20"/>
        </w:rPr>
        <w:t>deklaracje zgodności i</w:t>
      </w:r>
      <w:r>
        <w:rPr>
          <w:rFonts w:asciiTheme="minorHAnsi" w:hAnsiTheme="minorHAnsi" w:cstheme="minorHAnsi"/>
          <w:bCs/>
          <w:sz w:val="20"/>
        </w:rPr>
        <w:t>/lub</w:t>
      </w:r>
      <w:r w:rsidRPr="0093621D">
        <w:rPr>
          <w:rFonts w:asciiTheme="minorHAnsi" w:hAnsiTheme="minorHAnsi" w:cstheme="minorHAnsi"/>
          <w:bCs/>
          <w:sz w:val="20"/>
        </w:rPr>
        <w:t xml:space="preserve"> certyfikaty CE</w:t>
      </w:r>
      <w:r w:rsidR="004300A7">
        <w:rPr>
          <w:rFonts w:asciiTheme="minorHAnsi" w:hAnsiTheme="minorHAnsi" w:cstheme="minorHAnsi"/>
          <w:bCs/>
          <w:sz w:val="20"/>
        </w:rPr>
        <w:t>, jeżeli dotyczy</w:t>
      </w:r>
      <w:r w:rsidRPr="0093621D">
        <w:rPr>
          <w:rFonts w:asciiTheme="minorHAnsi" w:hAnsiTheme="minorHAnsi" w:cstheme="minorHAnsi"/>
          <w:bCs/>
          <w:sz w:val="20"/>
        </w:rPr>
        <w:t>.</w:t>
      </w:r>
    </w:p>
    <w:p w:rsidR="0067365A" w:rsidRPr="009B7933" w:rsidRDefault="0067365A" w:rsidP="00124ADB">
      <w:pPr>
        <w:pStyle w:val="Akapitzlist"/>
        <w:widowControl/>
        <w:numPr>
          <w:ilvl w:val="0"/>
          <w:numId w:val="96"/>
        </w:numPr>
        <w:tabs>
          <w:tab w:val="clear" w:pos="0"/>
        </w:tabs>
        <w:suppressAutoHyphens w:val="0"/>
        <w:autoSpaceDN w:val="0"/>
        <w:spacing w:line="240" w:lineRule="auto"/>
        <w:ind w:left="426"/>
        <w:contextualSpacing/>
        <w:rPr>
          <w:rFonts w:asciiTheme="minorHAnsi" w:hAnsiTheme="minorHAnsi" w:cstheme="minorHAnsi"/>
          <w:bCs/>
          <w:sz w:val="20"/>
        </w:rPr>
      </w:pPr>
      <w:r w:rsidRPr="009B7933">
        <w:rPr>
          <w:rFonts w:asciiTheme="minorHAnsi" w:hAnsiTheme="minorHAnsi" w:cstheme="minorHAnsi"/>
          <w:bCs/>
          <w:sz w:val="20"/>
        </w:rPr>
        <w:t xml:space="preserve">Dostarczenie niekompletnego sprzętu niezgodnego z załącznikiem nr 1 do Umowy, złej jakości lub brak dokumentacji wskazanej w ust. </w:t>
      </w:r>
      <w:r>
        <w:rPr>
          <w:rFonts w:asciiTheme="minorHAnsi" w:hAnsiTheme="minorHAnsi" w:cstheme="minorHAnsi"/>
          <w:bCs/>
          <w:sz w:val="20"/>
        </w:rPr>
        <w:t>7</w:t>
      </w:r>
      <w:r w:rsidRPr="009B7933">
        <w:rPr>
          <w:rFonts w:asciiTheme="minorHAnsi" w:hAnsiTheme="minorHAnsi" w:cstheme="minorHAnsi"/>
          <w:bCs/>
          <w:sz w:val="20"/>
        </w:rPr>
        <w:t xml:space="preserve"> powyżej, a także nieprawidłowy montaż sprzętu jest podstawą do odmowy odbioru i wystawienia protokołu odmowy odbioru sprzętu wraz ze wskazaniem wykazu niedostarczonych urządzeń/elementów lub dokumentacji. </w:t>
      </w:r>
    </w:p>
    <w:p w:rsidR="0067365A" w:rsidRPr="00B37DE9" w:rsidRDefault="0067365A" w:rsidP="0067365A">
      <w:pPr>
        <w:spacing w:after="0" w:line="240" w:lineRule="auto"/>
        <w:rPr>
          <w:rFonts w:cstheme="minorHAnsi"/>
          <w:b/>
          <w:bCs/>
          <w:sz w:val="8"/>
        </w:rPr>
      </w:pPr>
    </w:p>
    <w:p w:rsidR="0067365A" w:rsidRPr="0001130A" w:rsidRDefault="0067365A" w:rsidP="0067365A">
      <w:pPr>
        <w:pStyle w:val="Standard"/>
        <w:tabs>
          <w:tab w:val="left" w:pos="4095"/>
          <w:tab w:val="center" w:pos="4500"/>
        </w:tabs>
        <w:jc w:val="center"/>
        <w:rPr>
          <w:rFonts w:asciiTheme="minorHAnsi" w:hAnsiTheme="minorHAnsi" w:cstheme="minorHAnsi"/>
          <w:b/>
        </w:rPr>
      </w:pPr>
      <w:r w:rsidRPr="0001130A">
        <w:rPr>
          <w:rFonts w:asciiTheme="minorHAnsi" w:hAnsiTheme="minorHAnsi" w:cstheme="minorHAnsi"/>
          <w:b/>
        </w:rPr>
        <w:t>§ 3</w:t>
      </w:r>
    </w:p>
    <w:p w:rsidR="0067365A" w:rsidRDefault="0067365A" w:rsidP="0067365A">
      <w:pPr>
        <w:pStyle w:val="Standard"/>
        <w:tabs>
          <w:tab w:val="left" w:pos="4095"/>
          <w:tab w:val="center" w:pos="4500"/>
        </w:tabs>
        <w:jc w:val="center"/>
        <w:rPr>
          <w:rFonts w:asciiTheme="minorHAnsi" w:hAnsiTheme="minorHAnsi" w:cstheme="minorHAnsi"/>
          <w:b/>
        </w:rPr>
      </w:pPr>
      <w:r w:rsidRPr="0001130A">
        <w:rPr>
          <w:rFonts w:asciiTheme="minorHAnsi" w:hAnsiTheme="minorHAnsi" w:cstheme="minorHAnsi"/>
          <w:b/>
        </w:rPr>
        <w:t xml:space="preserve">GWARANCJA </w:t>
      </w:r>
    </w:p>
    <w:p w:rsidR="0067365A" w:rsidRDefault="0067365A" w:rsidP="00124ADB">
      <w:pPr>
        <w:pStyle w:val="Standard"/>
        <w:numPr>
          <w:ilvl w:val="0"/>
          <w:numId w:val="89"/>
        </w:numPr>
        <w:tabs>
          <w:tab w:val="left" w:pos="426"/>
          <w:tab w:val="left" w:pos="4095"/>
          <w:tab w:val="center" w:pos="4500"/>
        </w:tabs>
        <w:autoSpaceDE w:val="0"/>
        <w:autoSpaceDN/>
        <w:ind w:left="426"/>
        <w:jc w:val="both"/>
        <w:textAlignment w:val="auto"/>
        <w:rPr>
          <w:rFonts w:asciiTheme="minorHAnsi" w:hAnsiTheme="minorHAnsi" w:cstheme="minorHAnsi"/>
          <w:bCs/>
        </w:rPr>
      </w:pPr>
      <w:r w:rsidRPr="0001130A">
        <w:rPr>
          <w:rFonts w:asciiTheme="minorHAnsi" w:hAnsiTheme="minorHAnsi" w:cstheme="minorHAnsi"/>
          <w:bCs/>
        </w:rPr>
        <w:t>Wykonawca udziela gwarancji na dostarczony sprzęt na okres  …... miesięcy (</w:t>
      </w:r>
      <w:r w:rsidRPr="00F77ADF">
        <w:rPr>
          <w:rFonts w:asciiTheme="minorHAnsi" w:hAnsiTheme="minorHAnsi" w:cstheme="minorHAnsi"/>
          <w:bCs/>
          <w:i/>
        </w:rPr>
        <w:t xml:space="preserve">min. </w:t>
      </w:r>
      <w:r>
        <w:rPr>
          <w:rFonts w:asciiTheme="minorHAnsi" w:hAnsiTheme="minorHAnsi" w:cstheme="minorHAnsi"/>
          <w:bCs/>
          <w:i/>
        </w:rPr>
        <w:t>24</w:t>
      </w:r>
      <w:r w:rsidR="00A654D9">
        <w:rPr>
          <w:rFonts w:asciiTheme="minorHAnsi" w:hAnsiTheme="minorHAnsi" w:cstheme="minorHAnsi"/>
          <w:bCs/>
          <w:i/>
        </w:rPr>
        <w:t xml:space="preserve"> m-</w:t>
      </w:r>
      <w:r w:rsidRPr="00F77ADF">
        <w:rPr>
          <w:rFonts w:asciiTheme="minorHAnsi" w:hAnsiTheme="minorHAnsi" w:cstheme="minorHAnsi"/>
          <w:bCs/>
          <w:i/>
        </w:rPr>
        <w:t>c</w:t>
      </w:r>
      <w:r>
        <w:rPr>
          <w:rFonts w:asciiTheme="minorHAnsi" w:hAnsiTheme="minorHAnsi" w:cstheme="minorHAnsi"/>
          <w:bCs/>
          <w:i/>
        </w:rPr>
        <w:t>e</w:t>
      </w:r>
      <w:r w:rsidRPr="00F77ADF">
        <w:rPr>
          <w:rFonts w:asciiTheme="minorHAnsi" w:hAnsiTheme="minorHAnsi" w:cstheme="minorHAnsi"/>
          <w:bCs/>
          <w:i/>
        </w:rPr>
        <w:t>,</w:t>
      </w:r>
      <w:r w:rsidR="00A654D9">
        <w:rPr>
          <w:rFonts w:asciiTheme="minorHAnsi" w:hAnsiTheme="minorHAnsi" w:cstheme="minorHAnsi"/>
          <w:bCs/>
          <w:i/>
        </w:rPr>
        <w:t xml:space="preserve"> </w:t>
      </w:r>
      <w:proofErr w:type="spellStart"/>
      <w:r w:rsidR="00A654D9">
        <w:rPr>
          <w:rFonts w:asciiTheme="minorHAnsi" w:hAnsiTheme="minorHAnsi" w:cstheme="minorHAnsi"/>
          <w:bCs/>
          <w:i/>
        </w:rPr>
        <w:t>max</w:t>
      </w:r>
      <w:proofErr w:type="spellEnd"/>
      <w:r w:rsidR="00A654D9">
        <w:rPr>
          <w:rFonts w:asciiTheme="minorHAnsi" w:hAnsiTheme="minorHAnsi" w:cstheme="minorHAnsi"/>
          <w:bCs/>
          <w:i/>
        </w:rPr>
        <w:t xml:space="preserve">. 48 </w:t>
      </w:r>
      <w:proofErr w:type="spellStart"/>
      <w:r w:rsidR="00A654D9">
        <w:rPr>
          <w:rFonts w:asciiTheme="minorHAnsi" w:hAnsiTheme="minorHAnsi" w:cstheme="minorHAnsi"/>
          <w:bCs/>
          <w:i/>
        </w:rPr>
        <w:t>m-cy</w:t>
      </w:r>
      <w:proofErr w:type="spellEnd"/>
      <w:r w:rsidR="00A654D9">
        <w:rPr>
          <w:rFonts w:asciiTheme="minorHAnsi" w:hAnsiTheme="minorHAnsi" w:cstheme="minorHAnsi"/>
          <w:bCs/>
          <w:i/>
        </w:rPr>
        <w:t>,</w:t>
      </w:r>
      <w:r w:rsidRPr="00F77ADF">
        <w:rPr>
          <w:rFonts w:asciiTheme="minorHAnsi" w:hAnsiTheme="minorHAnsi" w:cstheme="minorHAnsi"/>
          <w:bCs/>
          <w:i/>
        </w:rPr>
        <w:t xml:space="preserve"> parametr punktowany</w:t>
      </w:r>
      <w:r w:rsidRPr="0001130A">
        <w:rPr>
          <w:rFonts w:asciiTheme="minorHAnsi" w:hAnsiTheme="minorHAnsi" w:cstheme="minorHAnsi"/>
          <w:bCs/>
        </w:rPr>
        <w:t>), licząc od dnia podpisania protokołu odbioru przez Zamawiającego bez zastrzeżeń.</w:t>
      </w:r>
    </w:p>
    <w:p w:rsidR="0067365A" w:rsidRPr="00EB23F1" w:rsidRDefault="0067365A" w:rsidP="00124ADB">
      <w:pPr>
        <w:pStyle w:val="Standard"/>
        <w:numPr>
          <w:ilvl w:val="0"/>
          <w:numId w:val="89"/>
        </w:numPr>
        <w:tabs>
          <w:tab w:val="left" w:pos="426"/>
          <w:tab w:val="left" w:pos="4095"/>
          <w:tab w:val="center" w:pos="4500"/>
        </w:tabs>
        <w:autoSpaceDE w:val="0"/>
        <w:autoSpaceDN/>
        <w:ind w:left="426"/>
        <w:jc w:val="both"/>
        <w:textAlignment w:val="auto"/>
        <w:rPr>
          <w:rFonts w:asciiTheme="minorHAnsi" w:hAnsiTheme="minorHAnsi" w:cstheme="minorHAnsi"/>
          <w:bCs/>
        </w:rPr>
      </w:pPr>
      <w:r w:rsidRPr="00EB23F1">
        <w:rPr>
          <w:rFonts w:asciiTheme="minorHAnsi" w:hAnsiTheme="minorHAnsi" w:cstheme="minorHAnsi"/>
        </w:rPr>
        <w:t xml:space="preserve">Wszystkie wykonane w okresie gwarancji przeglądy oraz naprawy gwarancyjne Wykonawca zobowiązany jest wpisać w paszport techniczny sprzętu. </w:t>
      </w:r>
    </w:p>
    <w:p w:rsidR="00005D0E"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rPr>
      </w:pPr>
      <w:r>
        <w:rPr>
          <w:rFonts w:asciiTheme="minorHAnsi" w:hAnsiTheme="minorHAnsi" w:cstheme="minorHAnsi"/>
        </w:rPr>
        <w:t xml:space="preserve"> 3.    </w:t>
      </w:r>
      <w:r w:rsidR="0067365A" w:rsidRPr="00EB23F1">
        <w:rPr>
          <w:rFonts w:asciiTheme="minorHAnsi" w:hAnsiTheme="minorHAnsi" w:cstheme="minorHAnsi"/>
        </w:rPr>
        <w:t xml:space="preserve">W okresie gwarancji Wykonawca </w:t>
      </w:r>
      <w:r w:rsidR="0067365A">
        <w:rPr>
          <w:rFonts w:asciiTheme="minorHAnsi" w:hAnsiTheme="minorHAnsi" w:cstheme="minorHAnsi"/>
        </w:rPr>
        <w:t xml:space="preserve">- </w:t>
      </w:r>
      <w:r w:rsidR="0067365A" w:rsidRPr="00EB23F1">
        <w:rPr>
          <w:rFonts w:asciiTheme="minorHAnsi" w:hAnsiTheme="minorHAnsi" w:cstheme="minorHAnsi"/>
        </w:rPr>
        <w:t xml:space="preserve">niezależnie od ciążącego na nim obowiązku usunięcia zaistniałych usterek </w:t>
      </w:r>
    </w:p>
    <w:p w:rsidR="00005D0E"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rPr>
      </w:pPr>
      <w:r>
        <w:rPr>
          <w:rFonts w:asciiTheme="minorHAnsi" w:hAnsiTheme="minorHAnsi" w:cstheme="minorHAnsi"/>
        </w:rPr>
        <w:t xml:space="preserve">         </w:t>
      </w:r>
      <w:r w:rsidR="0067365A" w:rsidRPr="00EB23F1">
        <w:rPr>
          <w:rFonts w:asciiTheme="minorHAnsi" w:hAnsiTheme="minorHAnsi" w:cstheme="minorHAnsi"/>
        </w:rPr>
        <w:t xml:space="preserve">lub wad- zapewnia przeglądy gwarancyjne </w:t>
      </w:r>
      <w:r w:rsidR="003461BE" w:rsidRPr="003461BE">
        <w:rPr>
          <w:rFonts w:asciiTheme="minorHAnsi" w:hAnsiTheme="minorHAnsi" w:cstheme="minorHAnsi"/>
        </w:rPr>
        <w:t xml:space="preserve"> (w zależności od sprzętu) </w:t>
      </w:r>
      <w:r w:rsidR="0067365A" w:rsidRPr="00EB23F1">
        <w:rPr>
          <w:rFonts w:asciiTheme="minorHAnsi" w:hAnsiTheme="minorHAnsi" w:cstheme="minorHAnsi"/>
        </w:rPr>
        <w:t xml:space="preserve">zgodnie z kartą gwarancyjną  i instrukcją </w:t>
      </w:r>
    </w:p>
    <w:p w:rsidR="00005D0E"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rPr>
        <w:t xml:space="preserve">         </w:t>
      </w:r>
      <w:r w:rsidR="0067365A" w:rsidRPr="00EB23F1">
        <w:rPr>
          <w:rFonts w:asciiTheme="minorHAnsi" w:hAnsiTheme="minorHAnsi" w:cstheme="minorHAnsi"/>
        </w:rPr>
        <w:t xml:space="preserve">obsługi sprzętu określonego w </w:t>
      </w:r>
      <w:r w:rsidR="0067365A">
        <w:rPr>
          <w:rFonts w:asciiTheme="minorHAnsi" w:hAnsiTheme="minorHAnsi" w:cstheme="minorHAnsi"/>
          <w:bCs/>
        </w:rPr>
        <w:t>Załączniku nr 1 do</w:t>
      </w:r>
      <w:r w:rsidR="0067365A" w:rsidRPr="00EB23F1">
        <w:rPr>
          <w:rFonts w:asciiTheme="minorHAnsi" w:hAnsiTheme="minorHAnsi" w:cstheme="minorHAnsi"/>
          <w:bCs/>
        </w:rPr>
        <w:t xml:space="preserve"> umowy, które zostaną przeprowadzone na jego koszt </w:t>
      </w:r>
    </w:p>
    <w:p w:rsidR="0067365A" w:rsidRPr="00EB23F1"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w:t>
      </w:r>
      <w:r w:rsidR="0067365A" w:rsidRPr="00EB23F1">
        <w:rPr>
          <w:rFonts w:asciiTheme="minorHAnsi" w:hAnsiTheme="minorHAnsi" w:cstheme="minorHAnsi"/>
          <w:bCs/>
        </w:rPr>
        <w:t>i ryzyko.</w:t>
      </w:r>
    </w:p>
    <w:p w:rsidR="00005D0E"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4.   </w:t>
      </w:r>
      <w:r w:rsidR="0067365A" w:rsidRPr="00EB23F1">
        <w:rPr>
          <w:rFonts w:asciiTheme="minorHAnsi" w:hAnsiTheme="minorHAnsi" w:cstheme="minorHAnsi"/>
          <w:bCs/>
        </w:rPr>
        <w:t>Zamawiający w terminie 7 dni przed upływem gwarancji wymaga przeprowadzenia przegląd</w:t>
      </w:r>
      <w:r w:rsidR="0067365A">
        <w:rPr>
          <w:rFonts w:asciiTheme="minorHAnsi" w:hAnsiTheme="minorHAnsi" w:cstheme="minorHAnsi"/>
          <w:bCs/>
        </w:rPr>
        <w:t>u gwarancyjnego</w:t>
      </w:r>
      <w:r w:rsidR="0067365A" w:rsidRPr="00EB23F1">
        <w:rPr>
          <w:rFonts w:asciiTheme="minorHAnsi" w:hAnsiTheme="minorHAnsi" w:cstheme="minorHAnsi"/>
          <w:bCs/>
        </w:rPr>
        <w:t xml:space="preserve"> </w:t>
      </w:r>
    </w:p>
    <w:p w:rsidR="0067365A" w:rsidRPr="00EB23F1"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w:t>
      </w:r>
      <w:r w:rsidR="0067365A" w:rsidRPr="00EB23F1">
        <w:rPr>
          <w:rFonts w:asciiTheme="minorHAnsi" w:hAnsiTheme="minorHAnsi" w:cstheme="minorHAnsi"/>
          <w:bCs/>
        </w:rPr>
        <w:t>dostarczonego sprzętu medycznego, który zostanie przeprowadzony na koszt i ryzyko Wykonawcy.</w:t>
      </w:r>
    </w:p>
    <w:p w:rsidR="007C23A2" w:rsidRPr="008522CF" w:rsidRDefault="007C23A2" w:rsidP="007C23A2">
      <w:pPr>
        <w:pStyle w:val="Standard"/>
        <w:tabs>
          <w:tab w:val="left" w:pos="426"/>
          <w:tab w:val="left" w:pos="4095"/>
          <w:tab w:val="center" w:pos="4500"/>
        </w:tabs>
        <w:autoSpaceDE w:val="0"/>
        <w:autoSpaceDN/>
        <w:jc w:val="both"/>
        <w:textAlignment w:val="auto"/>
        <w:rPr>
          <w:rFonts w:asciiTheme="minorHAnsi" w:hAnsiTheme="minorHAnsi" w:cstheme="minorHAnsi"/>
          <w:bCs/>
          <w:u w:val="single"/>
        </w:rPr>
      </w:pPr>
      <w:r>
        <w:rPr>
          <w:rFonts w:asciiTheme="minorHAnsi" w:hAnsiTheme="minorHAnsi" w:cstheme="minorHAnsi"/>
          <w:bCs/>
        </w:rPr>
        <w:t xml:space="preserve">  5. </w:t>
      </w:r>
      <w:r w:rsidRPr="008522CF">
        <w:rPr>
          <w:rFonts w:asciiTheme="minorHAnsi" w:hAnsiTheme="minorHAnsi" w:cstheme="minorHAnsi"/>
          <w:bCs/>
        </w:rPr>
        <w:t xml:space="preserve">Dopuszcza się </w:t>
      </w:r>
      <w:r w:rsidRPr="008522CF">
        <w:rPr>
          <w:rFonts w:asciiTheme="minorHAnsi" w:hAnsiTheme="minorHAnsi" w:cstheme="minorHAnsi"/>
          <w:bCs/>
          <w:u w:val="single"/>
        </w:rPr>
        <w:t xml:space="preserve">dwie naprawy gwarancyjne (będące m.in. konsekwencją wady produkcyjnej tkwiącej </w:t>
      </w:r>
    </w:p>
    <w:p w:rsidR="007C23A2" w:rsidRPr="008522CF" w:rsidRDefault="007C23A2" w:rsidP="007C23A2">
      <w:pPr>
        <w:pStyle w:val="Standard"/>
        <w:tabs>
          <w:tab w:val="left" w:pos="426"/>
          <w:tab w:val="left" w:pos="4095"/>
          <w:tab w:val="center" w:pos="4500"/>
        </w:tabs>
        <w:autoSpaceDE w:val="0"/>
        <w:autoSpaceDN/>
        <w:jc w:val="both"/>
        <w:textAlignment w:val="auto"/>
        <w:rPr>
          <w:rFonts w:asciiTheme="minorHAnsi" w:hAnsiTheme="minorHAnsi" w:cstheme="minorHAnsi"/>
          <w:bCs/>
        </w:rPr>
      </w:pPr>
      <w:r w:rsidRPr="007C23A2">
        <w:rPr>
          <w:rFonts w:asciiTheme="minorHAnsi" w:hAnsiTheme="minorHAnsi" w:cstheme="minorHAnsi"/>
          <w:bCs/>
        </w:rPr>
        <w:t xml:space="preserve">      </w:t>
      </w:r>
      <w:r w:rsidRPr="008522CF">
        <w:rPr>
          <w:rFonts w:asciiTheme="minorHAnsi" w:hAnsiTheme="minorHAnsi" w:cstheme="minorHAnsi"/>
          <w:bCs/>
          <w:u w:val="single"/>
        </w:rPr>
        <w:t>w przedmiocie umowy)</w:t>
      </w:r>
      <w:r w:rsidRPr="008522CF">
        <w:rPr>
          <w:rFonts w:asciiTheme="minorHAnsi" w:hAnsiTheme="minorHAnsi" w:cstheme="minorHAnsi"/>
          <w:bCs/>
        </w:rPr>
        <w:t xml:space="preserve"> tego samego elementu/modułu w okresie gwarancji. W przypadku trzeciej i kolejnej </w:t>
      </w:r>
    </w:p>
    <w:p w:rsidR="007C23A2" w:rsidRPr="008522CF" w:rsidRDefault="007C23A2" w:rsidP="007C23A2">
      <w:pPr>
        <w:pStyle w:val="Standard"/>
        <w:tabs>
          <w:tab w:val="left" w:pos="426"/>
          <w:tab w:val="left" w:pos="4095"/>
          <w:tab w:val="center" w:pos="4500"/>
        </w:tabs>
        <w:autoSpaceDE w:val="0"/>
        <w:autoSpaceDN/>
        <w:jc w:val="both"/>
        <w:textAlignment w:val="auto"/>
        <w:rPr>
          <w:rFonts w:asciiTheme="minorHAnsi" w:hAnsiTheme="minorHAnsi" w:cstheme="minorHAnsi"/>
          <w:bCs/>
        </w:rPr>
      </w:pPr>
      <w:r w:rsidRPr="008522CF">
        <w:rPr>
          <w:rFonts w:asciiTheme="minorHAnsi" w:hAnsiTheme="minorHAnsi" w:cstheme="minorHAnsi"/>
          <w:bCs/>
        </w:rPr>
        <w:t xml:space="preserve">      naprawy gwarancyjnej – element/moduł zostanie wymieniony na nowy, w terminie nie dłuższym niż 15 dni </w:t>
      </w:r>
    </w:p>
    <w:p w:rsidR="007C23A2" w:rsidRPr="008522CF" w:rsidRDefault="007C23A2" w:rsidP="007C23A2">
      <w:pPr>
        <w:pStyle w:val="Standard"/>
        <w:tabs>
          <w:tab w:val="left" w:pos="426"/>
          <w:tab w:val="left" w:pos="4095"/>
          <w:tab w:val="center" w:pos="4500"/>
        </w:tabs>
        <w:autoSpaceDE w:val="0"/>
        <w:autoSpaceDN/>
        <w:jc w:val="both"/>
        <w:textAlignment w:val="auto"/>
        <w:rPr>
          <w:rFonts w:asciiTheme="minorHAnsi" w:hAnsiTheme="minorHAnsi" w:cstheme="minorHAnsi"/>
          <w:bCs/>
        </w:rPr>
      </w:pPr>
      <w:r w:rsidRPr="008522CF">
        <w:rPr>
          <w:rFonts w:asciiTheme="minorHAnsi" w:hAnsiTheme="minorHAnsi" w:cstheme="minorHAnsi"/>
          <w:bCs/>
        </w:rPr>
        <w:t xml:space="preserve">      roboczych, licząc od daty trzeciego zgłoszenia. Wszelkie ryzyko i koszty transportu z oraz do siedziby </w:t>
      </w:r>
    </w:p>
    <w:p w:rsidR="007C23A2" w:rsidRPr="008522CF" w:rsidRDefault="007C23A2" w:rsidP="007C23A2">
      <w:pPr>
        <w:pStyle w:val="Standard"/>
        <w:tabs>
          <w:tab w:val="left" w:pos="426"/>
          <w:tab w:val="left" w:pos="4095"/>
          <w:tab w:val="center" w:pos="4500"/>
        </w:tabs>
        <w:autoSpaceDE w:val="0"/>
        <w:autoSpaceDN/>
        <w:jc w:val="both"/>
        <w:textAlignment w:val="auto"/>
        <w:rPr>
          <w:rFonts w:asciiTheme="minorHAnsi" w:hAnsiTheme="minorHAnsi" w:cstheme="minorHAnsi"/>
          <w:bCs/>
        </w:rPr>
      </w:pPr>
      <w:r w:rsidRPr="008522CF">
        <w:rPr>
          <w:rFonts w:asciiTheme="minorHAnsi" w:hAnsiTheme="minorHAnsi" w:cstheme="minorHAnsi"/>
          <w:bCs/>
        </w:rPr>
        <w:t xml:space="preserve"> </w:t>
      </w:r>
      <w:r>
        <w:rPr>
          <w:rFonts w:asciiTheme="minorHAnsi" w:hAnsiTheme="minorHAnsi" w:cstheme="minorHAnsi"/>
          <w:bCs/>
        </w:rPr>
        <w:t xml:space="preserve">     </w:t>
      </w:r>
      <w:r w:rsidRPr="008522CF">
        <w:rPr>
          <w:rFonts w:asciiTheme="minorHAnsi" w:hAnsiTheme="minorHAnsi" w:cstheme="minorHAnsi"/>
          <w:bCs/>
        </w:rPr>
        <w:t xml:space="preserve">Zamawiającego  nowego element/modułu ponosi Wykonawca. Na dostarczony element/moduł Wykonawca </w:t>
      </w:r>
    </w:p>
    <w:p w:rsidR="007C23A2" w:rsidRPr="008522CF" w:rsidRDefault="007C23A2" w:rsidP="007C23A2">
      <w:pPr>
        <w:pStyle w:val="Standard"/>
        <w:tabs>
          <w:tab w:val="left" w:pos="426"/>
          <w:tab w:val="left" w:pos="4095"/>
          <w:tab w:val="center" w:pos="4500"/>
        </w:tabs>
        <w:autoSpaceDE w:val="0"/>
        <w:autoSpaceDN/>
        <w:jc w:val="both"/>
        <w:textAlignment w:val="auto"/>
        <w:rPr>
          <w:rFonts w:asciiTheme="minorHAnsi" w:hAnsiTheme="minorHAnsi" w:cstheme="minorHAnsi"/>
          <w:bCs/>
        </w:rPr>
      </w:pPr>
      <w:r w:rsidRPr="008522CF">
        <w:rPr>
          <w:rFonts w:asciiTheme="minorHAnsi" w:hAnsiTheme="minorHAnsi" w:cstheme="minorHAnsi"/>
          <w:bCs/>
        </w:rPr>
        <w:t xml:space="preserve"> </w:t>
      </w:r>
      <w:r>
        <w:rPr>
          <w:rFonts w:asciiTheme="minorHAnsi" w:hAnsiTheme="minorHAnsi" w:cstheme="minorHAnsi"/>
          <w:bCs/>
        </w:rPr>
        <w:t xml:space="preserve">   </w:t>
      </w:r>
      <w:r w:rsidRPr="008522CF">
        <w:rPr>
          <w:rFonts w:asciiTheme="minorHAnsi" w:hAnsiTheme="minorHAnsi" w:cstheme="minorHAnsi"/>
          <w:bCs/>
        </w:rPr>
        <w:t xml:space="preserve">  udzieli gwarancji nie krótszej n</w:t>
      </w:r>
      <w:r>
        <w:rPr>
          <w:rFonts w:asciiTheme="minorHAnsi" w:hAnsiTheme="minorHAnsi" w:cstheme="minorHAnsi"/>
          <w:bCs/>
        </w:rPr>
        <w:t>iż opisanej w ustępie 1 powyżej</w:t>
      </w:r>
      <w:r w:rsidRPr="008522CF">
        <w:rPr>
          <w:rFonts w:asciiTheme="minorHAnsi" w:hAnsiTheme="minorHAnsi" w:cstheme="minorHAnsi"/>
          <w:bCs/>
        </w:rPr>
        <w:t>.</w:t>
      </w:r>
    </w:p>
    <w:p w:rsidR="00005D0E"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rPr>
      </w:pPr>
      <w:r>
        <w:rPr>
          <w:rFonts w:asciiTheme="minorHAnsi" w:hAnsiTheme="minorHAnsi" w:cstheme="minorHAnsi"/>
        </w:rPr>
        <w:t xml:space="preserve">  6. </w:t>
      </w:r>
      <w:r w:rsidR="0067365A" w:rsidRPr="00BC4200">
        <w:rPr>
          <w:rFonts w:asciiTheme="minorHAnsi" w:hAnsiTheme="minorHAnsi" w:cstheme="minorHAnsi"/>
        </w:rPr>
        <w:t xml:space="preserve">W przypadku zaistnienia awarii sprzętu czas reakcji serwisu nie może być dłuższy niż </w:t>
      </w:r>
      <w:r w:rsidR="008C1CA8">
        <w:rPr>
          <w:rFonts w:asciiTheme="minorHAnsi" w:hAnsiTheme="minorHAnsi" w:cstheme="minorHAnsi"/>
        </w:rPr>
        <w:t>3 dni robocze</w:t>
      </w:r>
      <w:r w:rsidR="0067365A" w:rsidRPr="00BC4200">
        <w:rPr>
          <w:rFonts w:asciiTheme="minorHAnsi" w:hAnsiTheme="minorHAnsi" w:cstheme="minorHAnsi"/>
        </w:rPr>
        <w:t xml:space="preserve"> od chwili </w:t>
      </w:r>
    </w:p>
    <w:p w:rsidR="00005D0E" w:rsidRDefault="00005D0E" w:rsidP="00005D0E">
      <w:pPr>
        <w:pStyle w:val="Standard"/>
        <w:tabs>
          <w:tab w:val="left" w:pos="426"/>
          <w:tab w:val="left" w:pos="4095"/>
          <w:tab w:val="center" w:pos="4500"/>
        </w:tabs>
        <w:autoSpaceDE w:val="0"/>
        <w:autoSpaceDN/>
        <w:jc w:val="both"/>
        <w:textAlignment w:val="auto"/>
        <w:rPr>
          <w:rFonts w:ascii="Calibri" w:hAnsi="Calibri" w:cs="Calibri"/>
        </w:rPr>
      </w:pPr>
      <w:r>
        <w:rPr>
          <w:rFonts w:asciiTheme="minorHAnsi" w:hAnsiTheme="minorHAnsi" w:cstheme="minorHAnsi"/>
        </w:rPr>
        <w:t xml:space="preserve">       </w:t>
      </w:r>
      <w:r w:rsidR="0067365A" w:rsidRPr="00BC4200">
        <w:rPr>
          <w:rFonts w:asciiTheme="minorHAnsi" w:hAnsiTheme="minorHAnsi" w:cstheme="minorHAnsi"/>
        </w:rPr>
        <w:t>poinfo</w:t>
      </w:r>
      <w:r w:rsidR="00145CEC">
        <w:rPr>
          <w:rFonts w:asciiTheme="minorHAnsi" w:hAnsiTheme="minorHAnsi" w:cstheme="minorHAnsi"/>
        </w:rPr>
        <w:t>rmowania o tym fakcie Wykonawcy</w:t>
      </w:r>
      <w:r w:rsidR="00FB59A8">
        <w:rPr>
          <w:rFonts w:asciiTheme="minorHAnsi" w:hAnsiTheme="minorHAnsi" w:cstheme="minorHAnsi"/>
        </w:rPr>
        <w:t xml:space="preserve"> </w:t>
      </w:r>
      <w:r w:rsidR="0067365A" w:rsidRPr="004C4AA6">
        <w:rPr>
          <w:rFonts w:ascii="Calibri" w:hAnsi="Calibri" w:cs="Calibri"/>
        </w:rPr>
        <w:t>drogą e-mailową za potwierdzeniem odbioru</w:t>
      </w:r>
      <w:r w:rsidR="0067365A">
        <w:rPr>
          <w:rFonts w:ascii="Calibri" w:hAnsi="Calibri" w:cs="Calibri"/>
        </w:rPr>
        <w:t>. Czas reakcji serwisu</w:t>
      </w:r>
    </w:p>
    <w:p w:rsidR="00005D0E" w:rsidRDefault="00005D0E" w:rsidP="00005D0E">
      <w:pPr>
        <w:pStyle w:val="Standard"/>
        <w:tabs>
          <w:tab w:val="left" w:pos="426"/>
          <w:tab w:val="left" w:pos="4095"/>
          <w:tab w:val="center" w:pos="4500"/>
        </w:tabs>
        <w:autoSpaceDE w:val="0"/>
        <w:autoSpaceDN/>
        <w:jc w:val="both"/>
        <w:textAlignment w:val="auto"/>
        <w:rPr>
          <w:rFonts w:ascii="Calibri" w:hAnsi="Calibri" w:cs="Calibri"/>
        </w:rPr>
      </w:pPr>
      <w:r>
        <w:rPr>
          <w:rFonts w:ascii="Calibri" w:hAnsi="Calibri" w:cs="Calibri"/>
        </w:rPr>
        <w:t xml:space="preserve">      </w:t>
      </w:r>
      <w:r w:rsidR="0067365A">
        <w:rPr>
          <w:rFonts w:ascii="Calibri" w:hAnsi="Calibri" w:cs="Calibri"/>
        </w:rPr>
        <w:t xml:space="preserve"> to czas, w którym Wykonawca od momentu powiadomienia o usterce sprzętu przyjedzie do siedziby </w:t>
      </w:r>
    </w:p>
    <w:p w:rsidR="00005D0E" w:rsidRDefault="00005D0E" w:rsidP="00005D0E">
      <w:pPr>
        <w:pStyle w:val="Standard"/>
        <w:tabs>
          <w:tab w:val="left" w:pos="426"/>
          <w:tab w:val="left" w:pos="4095"/>
          <w:tab w:val="center" w:pos="4500"/>
        </w:tabs>
        <w:autoSpaceDE w:val="0"/>
        <w:autoSpaceDN/>
        <w:jc w:val="both"/>
        <w:textAlignment w:val="auto"/>
        <w:rPr>
          <w:rFonts w:ascii="Calibri" w:hAnsi="Calibri" w:cs="Calibri"/>
        </w:rPr>
      </w:pPr>
      <w:r>
        <w:rPr>
          <w:rFonts w:ascii="Calibri" w:hAnsi="Calibri" w:cs="Calibri"/>
        </w:rPr>
        <w:t xml:space="preserve">       </w:t>
      </w:r>
      <w:r w:rsidR="0067365A">
        <w:rPr>
          <w:rFonts w:ascii="Calibri" w:hAnsi="Calibri" w:cs="Calibri"/>
        </w:rPr>
        <w:t>Zamawiającego w celu jej zdiagnozowania</w:t>
      </w:r>
      <w:r w:rsidR="0067365A" w:rsidRPr="00C73362">
        <w:rPr>
          <w:rFonts w:ascii="Calibri" w:hAnsi="Calibri" w:cs="Calibri"/>
        </w:rPr>
        <w:t xml:space="preserve">, bądź w przypadku zaistnienia przesłanek od chwili dostarczenia </w:t>
      </w:r>
    </w:p>
    <w:p w:rsidR="0067365A" w:rsidRPr="00C73362"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Calibri" w:hAnsi="Calibri" w:cs="Calibri"/>
        </w:rPr>
        <w:t xml:space="preserve">       </w:t>
      </w:r>
      <w:r w:rsidR="0067365A" w:rsidRPr="00C73362">
        <w:rPr>
          <w:rFonts w:ascii="Calibri" w:hAnsi="Calibri" w:cs="Calibri"/>
        </w:rPr>
        <w:t>sprzętu do serwisu (w okresie gwarancji kurierem na koszt i ryzyko Wykonawcy)</w:t>
      </w:r>
      <w:r w:rsidR="0067365A">
        <w:rPr>
          <w:rFonts w:ascii="Calibri" w:hAnsi="Calibri" w:cs="Calibri"/>
        </w:rPr>
        <w:t>.</w:t>
      </w:r>
    </w:p>
    <w:p w:rsidR="00005D0E" w:rsidRDefault="00005D0E" w:rsidP="00005D0E">
      <w:pPr>
        <w:pStyle w:val="Standard"/>
        <w:tabs>
          <w:tab w:val="left" w:pos="426"/>
          <w:tab w:val="left" w:pos="4095"/>
          <w:tab w:val="center" w:pos="4500"/>
        </w:tabs>
        <w:autoSpaceDE w:val="0"/>
        <w:autoSpaceDN/>
        <w:jc w:val="both"/>
        <w:textAlignment w:val="auto"/>
        <w:rPr>
          <w:rFonts w:ascii="Calibri" w:hAnsi="Calibri" w:cs="Calibri"/>
        </w:rPr>
      </w:pPr>
      <w:r>
        <w:rPr>
          <w:rFonts w:asciiTheme="minorHAnsi" w:hAnsiTheme="minorHAnsi" w:cstheme="minorHAnsi"/>
        </w:rPr>
        <w:t xml:space="preserve">  7.  </w:t>
      </w:r>
      <w:r w:rsidR="0067365A" w:rsidRPr="00566EE1">
        <w:rPr>
          <w:rFonts w:asciiTheme="minorHAnsi" w:hAnsiTheme="minorHAnsi" w:cstheme="minorHAnsi"/>
        </w:rPr>
        <w:t xml:space="preserve">Naprawa </w:t>
      </w:r>
      <w:r w:rsidR="0067365A" w:rsidRPr="00566EE1">
        <w:rPr>
          <w:rFonts w:ascii="Calibri" w:hAnsi="Calibri" w:cs="Calibri"/>
        </w:rPr>
        <w:t xml:space="preserve">gwarancyjna przedmiotu umowy nastąpi w ciągu 5 dni roboczych i będzie liczona od chwili przyjazdu </w:t>
      </w:r>
    </w:p>
    <w:p w:rsidR="0067365A" w:rsidRDefault="00005D0E" w:rsidP="00005D0E">
      <w:pPr>
        <w:pStyle w:val="Standard"/>
        <w:tabs>
          <w:tab w:val="left" w:pos="426"/>
          <w:tab w:val="left" w:pos="4095"/>
          <w:tab w:val="center" w:pos="4500"/>
        </w:tabs>
        <w:autoSpaceDE w:val="0"/>
        <w:autoSpaceDN/>
        <w:jc w:val="both"/>
        <w:textAlignment w:val="auto"/>
        <w:rPr>
          <w:rFonts w:ascii="Calibri" w:hAnsi="Calibri" w:cs="Calibri"/>
        </w:rPr>
      </w:pPr>
      <w:r>
        <w:rPr>
          <w:rFonts w:ascii="Calibri" w:hAnsi="Calibri" w:cs="Calibri"/>
        </w:rPr>
        <w:lastRenderedPageBreak/>
        <w:t xml:space="preserve">         </w:t>
      </w:r>
      <w:r w:rsidR="0067365A" w:rsidRPr="00566EE1">
        <w:rPr>
          <w:rFonts w:ascii="Calibri" w:hAnsi="Calibri" w:cs="Calibri"/>
        </w:rPr>
        <w:t xml:space="preserve">serwisu Wykonawcy do uszkodzonego sprzętu. </w:t>
      </w:r>
    </w:p>
    <w:p w:rsidR="001B6899" w:rsidRDefault="0067365A" w:rsidP="0067365A">
      <w:pPr>
        <w:pStyle w:val="Standard"/>
        <w:tabs>
          <w:tab w:val="left" w:pos="426"/>
          <w:tab w:val="left" w:pos="4095"/>
          <w:tab w:val="center" w:pos="4500"/>
        </w:tabs>
        <w:autoSpaceDE w:val="0"/>
        <w:autoSpaceDN/>
        <w:ind w:left="426"/>
        <w:jc w:val="both"/>
        <w:textAlignment w:val="auto"/>
        <w:rPr>
          <w:rFonts w:ascii="Calibri" w:hAnsi="Calibri" w:cs="Calibri"/>
        </w:rPr>
      </w:pPr>
      <w:r w:rsidRPr="00566EE1">
        <w:rPr>
          <w:rFonts w:ascii="Calibri" w:hAnsi="Calibri" w:cs="Calibri"/>
        </w:rPr>
        <w:t xml:space="preserve">W przypadku zaistnienia konieczności naprawy przedmiotu umowy w siedzibie Wykonawcy, Wykonawca poinformuje o tym fakcie Zamawiającego na piśmie. Przekazanie przedmiotu umowy do naprawy w okresie gwarancji odbywa się na koszt i ryzyko Wykonawcy. Wykonawca zobowiązany jest do wykonania naprawy </w:t>
      </w:r>
    </w:p>
    <w:p w:rsidR="0067365A" w:rsidRPr="00566EE1" w:rsidRDefault="0067365A" w:rsidP="0067365A">
      <w:pPr>
        <w:pStyle w:val="Standard"/>
        <w:tabs>
          <w:tab w:val="left" w:pos="426"/>
          <w:tab w:val="left" w:pos="4095"/>
          <w:tab w:val="center" w:pos="4500"/>
        </w:tabs>
        <w:autoSpaceDE w:val="0"/>
        <w:autoSpaceDN/>
        <w:ind w:left="426"/>
        <w:jc w:val="both"/>
        <w:textAlignment w:val="auto"/>
        <w:rPr>
          <w:rFonts w:ascii="Calibri" w:hAnsi="Calibri" w:cs="Calibri"/>
        </w:rPr>
      </w:pPr>
      <w:r w:rsidRPr="00566EE1">
        <w:rPr>
          <w:rFonts w:ascii="Calibri" w:hAnsi="Calibri" w:cs="Calibri"/>
        </w:rPr>
        <w:t>w ciągu 5 dni roboczych od daty dostarczonego sprzętu, a w przypadku sprowadzenia części  z zagranicy</w:t>
      </w:r>
      <w:r w:rsidR="00FB59A8">
        <w:rPr>
          <w:rFonts w:ascii="Calibri" w:hAnsi="Calibri" w:cs="Calibri"/>
        </w:rPr>
        <w:t xml:space="preserve"> </w:t>
      </w:r>
      <w:r w:rsidRPr="00566EE1">
        <w:rPr>
          <w:rFonts w:ascii="Calibri" w:hAnsi="Calibri" w:cs="Calibri"/>
        </w:rPr>
        <w:t>do 14 dni roboczych od chwili dostarczenia sprzętu do serwisu (w okresie gwarancji kurierem na koszt i ryzyko Wykonawcy).</w:t>
      </w:r>
    </w:p>
    <w:p w:rsidR="00005D0E"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rPr>
      </w:pPr>
      <w:r>
        <w:rPr>
          <w:rFonts w:asciiTheme="minorHAnsi" w:hAnsiTheme="minorHAnsi" w:cstheme="minorHAnsi"/>
        </w:rPr>
        <w:t xml:space="preserve">  8.   </w:t>
      </w:r>
      <w:r w:rsidR="0067365A" w:rsidRPr="00BC4200">
        <w:rPr>
          <w:rFonts w:asciiTheme="minorHAnsi" w:hAnsiTheme="minorHAnsi" w:cstheme="minorHAnsi"/>
        </w:rPr>
        <w:t xml:space="preserve">Podczas naprawy przedmiotu umowy w ramach uprawnień wynikających z gwarancji, termin gwarancji zostaje </w:t>
      </w:r>
    </w:p>
    <w:p w:rsidR="0067365A"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rPr>
        <w:t xml:space="preserve">        </w:t>
      </w:r>
      <w:r w:rsidR="0067365A" w:rsidRPr="00BC4200">
        <w:rPr>
          <w:rFonts w:asciiTheme="minorHAnsi" w:hAnsiTheme="minorHAnsi" w:cstheme="minorHAnsi"/>
        </w:rPr>
        <w:t>wydłużony o czas naprawy urządzenia.</w:t>
      </w:r>
    </w:p>
    <w:p w:rsidR="00005D0E"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rPr>
      </w:pPr>
      <w:r>
        <w:rPr>
          <w:rFonts w:asciiTheme="minorHAnsi" w:hAnsiTheme="minorHAnsi" w:cstheme="minorHAnsi"/>
          <w:bCs/>
        </w:rPr>
        <w:t xml:space="preserve">  9.  </w:t>
      </w:r>
      <w:r w:rsidR="0067365A" w:rsidRPr="00BC4200">
        <w:rPr>
          <w:rFonts w:asciiTheme="minorHAnsi" w:hAnsiTheme="minorHAnsi" w:cstheme="minorHAnsi"/>
          <w:bCs/>
        </w:rPr>
        <w:t xml:space="preserve">W razie uchybienia terminowi określonemu w § 3 ust. 7 umowy </w:t>
      </w:r>
      <w:r w:rsidR="0067365A" w:rsidRPr="00BC4200">
        <w:rPr>
          <w:rFonts w:asciiTheme="minorHAnsi" w:hAnsiTheme="minorHAnsi" w:cstheme="minorHAnsi"/>
        </w:rPr>
        <w:t xml:space="preserve">Zamawiający ma prawo powierzyć wykonanie </w:t>
      </w:r>
    </w:p>
    <w:p w:rsidR="0067365A"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rPr>
        <w:t xml:space="preserve">        </w:t>
      </w:r>
      <w:r w:rsidR="0067365A" w:rsidRPr="00BC4200">
        <w:rPr>
          <w:rFonts w:asciiTheme="minorHAnsi" w:hAnsiTheme="minorHAnsi" w:cstheme="minorHAnsi"/>
        </w:rPr>
        <w:t>przedmiotu umowy wybranemu przez siebie podmiotowi na koszt i ryzyko Wykonawcy.</w:t>
      </w:r>
    </w:p>
    <w:p w:rsidR="000F6CCB"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rPr>
      </w:pPr>
      <w:r>
        <w:rPr>
          <w:rFonts w:asciiTheme="minorHAnsi" w:hAnsiTheme="minorHAnsi" w:cstheme="minorHAnsi"/>
        </w:rPr>
        <w:t xml:space="preserve"> 10. </w:t>
      </w:r>
      <w:r w:rsidR="0067365A" w:rsidRPr="00BC4200">
        <w:rPr>
          <w:rFonts w:asciiTheme="minorHAnsi" w:hAnsiTheme="minorHAnsi" w:cstheme="minorHAnsi"/>
        </w:rPr>
        <w:t>Na czas wykonania napra</w:t>
      </w:r>
      <w:r w:rsidR="000F6CCB">
        <w:rPr>
          <w:rFonts w:asciiTheme="minorHAnsi" w:hAnsiTheme="minorHAnsi" w:cstheme="minorHAnsi"/>
        </w:rPr>
        <w:t xml:space="preserve">wy Zamawiający wyraża zgodę </w:t>
      </w:r>
      <w:r w:rsidR="0067365A" w:rsidRPr="00BC4200">
        <w:rPr>
          <w:rFonts w:asciiTheme="minorHAnsi" w:hAnsiTheme="minorHAnsi" w:cstheme="minorHAnsi"/>
        </w:rPr>
        <w:t xml:space="preserve">na dostarczenie sprzętu zamiennego o parametrach nie </w:t>
      </w:r>
    </w:p>
    <w:p w:rsidR="000F6CCB" w:rsidRDefault="000F6CCB" w:rsidP="00005D0E">
      <w:pPr>
        <w:pStyle w:val="Standard"/>
        <w:tabs>
          <w:tab w:val="left" w:pos="426"/>
          <w:tab w:val="left" w:pos="4095"/>
          <w:tab w:val="center" w:pos="4500"/>
        </w:tabs>
        <w:autoSpaceDE w:val="0"/>
        <w:autoSpaceDN/>
        <w:jc w:val="both"/>
        <w:textAlignment w:val="auto"/>
        <w:rPr>
          <w:rFonts w:asciiTheme="minorHAnsi" w:hAnsiTheme="minorHAnsi" w:cstheme="minorHAnsi"/>
        </w:rPr>
      </w:pPr>
      <w:r>
        <w:rPr>
          <w:rFonts w:asciiTheme="minorHAnsi" w:hAnsiTheme="minorHAnsi" w:cstheme="minorHAnsi"/>
        </w:rPr>
        <w:t xml:space="preserve">       </w:t>
      </w:r>
      <w:r w:rsidR="0067365A" w:rsidRPr="00BC4200">
        <w:rPr>
          <w:rFonts w:asciiTheme="minorHAnsi" w:hAnsiTheme="minorHAnsi" w:cstheme="minorHAnsi"/>
        </w:rPr>
        <w:t xml:space="preserve">gorszych od zaoferowanego. Zamawiający nie będzie naliczał kar umownych za nieterminowe wykonanie </w:t>
      </w:r>
    </w:p>
    <w:p w:rsidR="0067365A" w:rsidRPr="00BC4200" w:rsidRDefault="000F6CCB"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rPr>
        <w:t xml:space="preserve">       </w:t>
      </w:r>
      <w:r w:rsidR="0067365A" w:rsidRPr="00BC4200">
        <w:rPr>
          <w:rFonts w:asciiTheme="minorHAnsi" w:hAnsiTheme="minorHAnsi" w:cstheme="minorHAnsi"/>
        </w:rPr>
        <w:t>naprawy, w przypadku zaoferowania sprzętu zastępczego o parametrach nie gorszych</w:t>
      </w:r>
      <w:r w:rsidR="00005D0E">
        <w:rPr>
          <w:rFonts w:asciiTheme="minorHAnsi" w:hAnsiTheme="minorHAnsi" w:cstheme="minorHAnsi"/>
        </w:rPr>
        <w:t>.</w:t>
      </w:r>
      <w:r w:rsidR="0067365A" w:rsidRPr="00BC4200">
        <w:rPr>
          <w:rFonts w:asciiTheme="minorHAnsi" w:hAnsiTheme="minorHAnsi" w:cstheme="minorHAnsi"/>
        </w:rPr>
        <w:t xml:space="preserve"> </w:t>
      </w:r>
    </w:p>
    <w:p w:rsidR="008C1CA8" w:rsidRDefault="00005D0E"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11. </w:t>
      </w:r>
      <w:r w:rsidR="008C1CA8">
        <w:rPr>
          <w:rFonts w:asciiTheme="minorHAnsi" w:hAnsiTheme="minorHAnsi" w:cstheme="minorHAnsi"/>
          <w:bCs/>
        </w:rPr>
        <w:t xml:space="preserve"> </w:t>
      </w:r>
      <w:r w:rsidR="0067365A" w:rsidRPr="00BC4200">
        <w:rPr>
          <w:rFonts w:asciiTheme="minorHAnsi" w:hAnsiTheme="minorHAnsi" w:cstheme="minorHAnsi"/>
          <w:bCs/>
        </w:rPr>
        <w:t>Zamawiający może korzystać z uprawnień w zakresie rękojmi za wady, niezal</w:t>
      </w:r>
      <w:r w:rsidR="0067365A">
        <w:rPr>
          <w:rFonts w:asciiTheme="minorHAnsi" w:hAnsiTheme="minorHAnsi" w:cstheme="minorHAnsi"/>
          <w:bCs/>
        </w:rPr>
        <w:t xml:space="preserve">eżnie od uprawnień wynikających </w:t>
      </w:r>
    </w:p>
    <w:p w:rsidR="0067365A" w:rsidRPr="00EF01C4" w:rsidRDefault="008C1CA8" w:rsidP="00005D0E">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w:t>
      </w:r>
      <w:r w:rsidR="0067365A" w:rsidRPr="00BC4200">
        <w:rPr>
          <w:rFonts w:asciiTheme="minorHAnsi" w:hAnsiTheme="minorHAnsi" w:cstheme="minorHAnsi"/>
          <w:bCs/>
        </w:rPr>
        <w:t xml:space="preserve">z </w:t>
      </w:r>
      <w:r>
        <w:rPr>
          <w:rFonts w:asciiTheme="minorHAnsi" w:hAnsiTheme="minorHAnsi" w:cstheme="minorHAnsi"/>
          <w:bCs/>
        </w:rPr>
        <w:t xml:space="preserve"> </w:t>
      </w:r>
      <w:r w:rsidR="0067365A" w:rsidRPr="00BC4200">
        <w:rPr>
          <w:rFonts w:asciiTheme="minorHAnsi" w:hAnsiTheme="minorHAnsi" w:cstheme="minorHAnsi"/>
          <w:bCs/>
        </w:rPr>
        <w:t>udzielonej gwarancji i w kolejności przez siebie wybranej.</w:t>
      </w:r>
    </w:p>
    <w:p w:rsidR="008C1CA8" w:rsidRDefault="008C1CA8" w:rsidP="008C1CA8">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12.  </w:t>
      </w:r>
      <w:r w:rsidR="0067365A" w:rsidRPr="00EF01C4">
        <w:rPr>
          <w:rFonts w:asciiTheme="minorHAnsi" w:hAnsiTheme="minorHAnsi" w:cstheme="minorHAnsi"/>
          <w:bCs/>
        </w:rPr>
        <w:t xml:space="preserve">Wykonawca oświadcza, że sprzęt pozbawiony jest wszelkich blokad uniemożliwiających serwis pogwarancyjny, </w:t>
      </w:r>
    </w:p>
    <w:p w:rsidR="008C1CA8" w:rsidRDefault="008C1CA8" w:rsidP="008C1CA8">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w:t>
      </w:r>
      <w:r w:rsidR="0067365A" w:rsidRPr="00EF01C4">
        <w:rPr>
          <w:rFonts w:asciiTheme="minorHAnsi" w:hAnsiTheme="minorHAnsi" w:cstheme="minorHAnsi"/>
          <w:bCs/>
        </w:rPr>
        <w:t xml:space="preserve">w szczególności kodów serwisowych, które po upływie gwarancji utrudniałyby Zamawiającemu dostęp do opcji </w:t>
      </w:r>
    </w:p>
    <w:p w:rsidR="0067365A" w:rsidRPr="00EF01C4" w:rsidRDefault="008C1CA8" w:rsidP="008C1CA8">
      <w:pPr>
        <w:pStyle w:val="Standard"/>
        <w:tabs>
          <w:tab w:val="left" w:pos="426"/>
          <w:tab w:val="left" w:pos="4095"/>
          <w:tab w:val="center" w:pos="4500"/>
        </w:tabs>
        <w:autoSpaceDE w:val="0"/>
        <w:autoSpaceDN/>
        <w:jc w:val="both"/>
        <w:textAlignment w:val="auto"/>
        <w:rPr>
          <w:rFonts w:asciiTheme="minorHAnsi" w:hAnsiTheme="minorHAnsi" w:cstheme="minorHAnsi"/>
          <w:bCs/>
        </w:rPr>
      </w:pPr>
      <w:r>
        <w:rPr>
          <w:rFonts w:asciiTheme="minorHAnsi" w:hAnsiTheme="minorHAnsi" w:cstheme="minorHAnsi"/>
          <w:bCs/>
        </w:rPr>
        <w:t xml:space="preserve">         </w:t>
      </w:r>
      <w:r w:rsidR="0067365A" w:rsidRPr="00EF01C4">
        <w:rPr>
          <w:rFonts w:asciiTheme="minorHAnsi" w:hAnsiTheme="minorHAnsi" w:cstheme="minorHAnsi"/>
          <w:bCs/>
        </w:rPr>
        <w:t>serwisowych lub naprawę sprzętu przez inny podmiot niż Wykonawca.</w:t>
      </w:r>
    </w:p>
    <w:p w:rsidR="0067365A" w:rsidRDefault="0067365A" w:rsidP="0067365A">
      <w:pPr>
        <w:pStyle w:val="Standard"/>
        <w:tabs>
          <w:tab w:val="left" w:pos="426"/>
          <w:tab w:val="left" w:pos="4095"/>
          <w:tab w:val="center" w:pos="4500"/>
        </w:tabs>
        <w:ind w:left="426"/>
        <w:jc w:val="both"/>
        <w:rPr>
          <w:rFonts w:asciiTheme="minorHAnsi" w:hAnsiTheme="minorHAnsi" w:cstheme="minorHAnsi"/>
          <w:bCs/>
        </w:rPr>
      </w:pPr>
      <w:r w:rsidRPr="00EF01C4">
        <w:rPr>
          <w:rFonts w:asciiTheme="minorHAnsi" w:hAnsiTheme="minorHAnsi" w:cstheme="minorHAnsi"/>
          <w:bCs/>
        </w:rPr>
        <w:t>W przypadku, gdy sprzęt posiada blokady w postaci kodów serwisowych, Wykonawca zobowiązuje się do dostarczenia bezterminowo ważnych kodów serwisowych w dniu odbioru sprzętu. W przypadku braku możliwości technicznych wygenerowania bezterminowych kodów serwisowych do zaoferowanego sprzętu, Wykonawca zobowiązuje się bezpłatnie dostarczyć kody serwisowe na pisemne żądanie Zamawiającego w terminie 3 dni od dnia otrzymania żądania (pod rygorem zapłaty kary umownej za zwłokę w kwocie 500,00 złotych za każdy dzień zwłoki) lub regularnie aktualizować kody serwisowe, przez cały okres eksploatacji sprzętu u Zamawiającego i ponosić wszelkie związane z tym koszty</w:t>
      </w:r>
      <w:r>
        <w:rPr>
          <w:rFonts w:asciiTheme="minorHAnsi" w:hAnsiTheme="minorHAnsi" w:cstheme="minorHAnsi"/>
          <w:bCs/>
        </w:rPr>
        <w:t xml:space="preserve"> – jeżeli dotyczy.</w:t>
      </w:r>
    </w:p>
    <w:p w:rsidR="0067365A" w:rsidRPr="00262BE5" w:rsidRDefault="0067365A" w:rsidP="0067365A">
      <w:pPr>
        <w:pStyle w:val="Standard"/>
        <w:rPr>
          <w:rFonts w:asciiTheme="minorHAnsi" w:hAnsiTheme="minorHAnsi" w:cstheme="minorHAnsi"/>
          <w:bCs/>
        </w:rPr>
      </w:pPr>
      <w:r w:rsidRPr="00262BE5">
        <w:rPr>
          <w:rFonts w:asciiTheme="minorHAnsi" w:hAnsiTheme="minorHAnsi" w:cstheme="minorHAnsi"/>
          <w:b/>
        </w:rPr>
        <w:tab/>
      </w:r>
      <w:r w:rsidRPr="00262BE5">
        <w:rPr>
          <w:rFonts w:asciiTheme="minorHAnsi" w:hAnsiTheme="minorHAnsi" w:cstheme="minorHAnsi"/>
          <w:b/>
        </w:rPr>
        <w:tab/>
      </w:r>
      <w:r w:rsidRPr="00262BE5">
        <w:rPr>
          <w:rFonts w:asciiTheme="minorHAnsi" w:hAnsiTheme="minorHAnsi" w:cstheme="minorHAnsi"/>
          <w:b/>
        </w:rPr>
        <w:tab/>
      </w:r>
    </w:p>
    <w:p w:rsidR="0067365A" w:rsidRPr="0001130A" w:rsidRDefault="0067365A" w:rsidP="0067365A">
      <w:pPr>
        <w:pStyle w:val="Standard"/>
        <w:jc w:val="center"/>
        <w:rPr>
          <w:rFonts w:asciiTheme="minorHAnsi" w:hAnsiTheme="minorHAnsi" w:cstheme="minorHAnsi"/>
          <w:b/>
        </w:rPr>
      </w:pPr>
      <w:r w:rsidRPr="0001130A">
        <w:rPr>
          <w:rFonts w:asciiTheme="minorHAnsi" w:hAnsiTheme="minorHAnsi" w:cstheme="minorHAnsi"/>
          <w:b/>
        </w:rPr>
        <w:t>§4</w:t>
      </w:r>
    </w:p>
    <w:p w:rsidR="0067365A" w:rsidRDefault="0067365A" w:rsidP="0067365A">
      <w:pPr>
        <w:pStyle w:val="Standard"/>
        <w:jc w:val="center"/>
        <w:rPr>
          <w:rFonts w:asciiTheme="minorHAnsi" w:hAnsiTheme="minorHAnsi" w:cstheme="minorHAnsi"/>
          <w:b/>
        </w:rPr>
      </w:pPr>
      <w:r w:rsidRPr="00F42E29">
        <w:rPr>
          <w:rFonts w:asciiTheme="minorHAnsi" w:hAnsiTheme="minorHAnsi" w:cstheme="minorHAnsi"/>
          <w:b/>
        </w:rPr>
        <w:t>OSOBY ODPOWIEDZIALNE ZA REALIZACJĘ UMOWY</w:t>
      </w:r>
    </w:p>
    <w:p w:rsidR="0067365A" w:rsidRPr="00F42E29" w:rsidRDefault="0067365A" w:rsidP="00124ADB">
      <w:pPr>
        <w:pStyle w:val="Standard"/>
        <w:numPr>
          <w:ilvl w:val="0"/>
          <w:numId w:val="90"/>
        </w:numPr>
        <w:tabs>
          <w:tab w:val="left" w:pos="426"/>
        </w:tabs>
        <w:autoSpaceDE w:val="0"/>
        <w:autoSpaceDN/>
        <w:ind w:left="426"/>
        <w:jc w:val="both"/>
        <w:textAlignment w:val="auto"/>
        <w:rPr>
          <w:rFonts w:asciiTheme="minorHAnsi" w:hAnsiTheme="minorHAnsi" w:cstheme="minorHAnsi"/>
        </w:rPr>
      </w:pPr>
      <w:r w:rsidRPr="00F42E29">
        <w:rPr>
          <w:rFonts w:asciiTheme="minorHAnsi" w:hAnsiTheme="minorHAnsi" w:cstheme="minorHAnsi"/>
        </w:rPr>
        <w:t>Osobą  upoważnioną  do   kontaktów,  a także  do  odbioru przedmiotu umowy ze strony Zamawiającego jest:    ……………………..</w:t>
      </w:r>
      <w:r>
        <w:rPr>
          <w:rFonts w:asciiTheme="minorHAnsi" w:hAnsiTheme="minorHAnsi" w:cstheme="minorHAnsi"/>
        </w:rPr>
        <w:t>, t</w:t>
      </w:r>
      <w:r w:rsidRPr="00F42E29">
        <w:rPr>
          <w:rFonts w:asciiTheme="minorHAnsi" w:hAnsiTheme="minorHAnsi" w:cstheme="minorHAnsi"/>
        </w:rPr>
        <w:t>el. ………………………………….</w:t>
      </w:r>
      <w:r w:rsidR="008C1CA8">
        <w:rPr>
          <w:rFonts w:asciiTheme="minorHAnsi" w:hAnsiTheme="minorHAnsi" w:cstheme="minorHAnsi"/>
        </w:rPr>
        <w:t>, e-mail …………………………………………………</w:t>
      </w:r>
    </w:p>
    <w:p w:rsidR="0067365A" w:rsidRPr="00DD45AB" w:rsidRDefault="0067365A" w:rsidP="00124ADB">
      <w:pPr>
        <w:pStyle w:val="Standard"/>
        <w:numPr>
          <w:ilvl w:val="0"/>
          <w:numId w:val="90"/>
        </w:numPr>
        <w:tabs>
          <w:tab w:val="left" w:pos="426"/>
        </w:tabs>
        <w:autoSpaceDE w:val="0"/>
        <w:autoSpaceDN/>
        <w:ind w:left="426"/>
        <w:jc w:val="both"/>
        <w:textAlignment w:val="auto"/>
        <w:rPr>
          <w:rFonts w:ascii="Calibri" w:hAnsi="Calibri" w:cs="Calibri"/>
        </w:rPr>
      </w:pPr>
      <w:r w:rsidRPr="00F42E29">
        <w:rPr>
          <w:rFonts w:ascii="Calibri" w:hAnsi="Calibri" w:cs="Calibri"/>
        </w:rPr>
        <w:t>Do kontaktów ze strony Wykonawcy upoważniony jest</w:t>
      </w:r>
      <w:r w:rsidRPr="00DD45AB">
        <w:rPr>
          <w:rFonts w:ascii="Calibri" w:hAnsi="Calibri" w:cs="Calibri"/>
        </w:rPr>
        <w:t xml:space="preserve">:    </w:t>
      </w:r>
    </w:p>
    <w:p w:rsidR="008C1CA8" w:rsidRPr="008C1CA8" w:rsidRDefault="008C1CA8" w:rsidP="008C1CA8">
      <w:pPr>
        <w:pStyle w:val="Akapitzlist"/>
        <w:spacing w:line="240" w:lineRule="auto"/>
        <w:ind w:left="426"/>
        <w:rPr>
          <w:rFonts w:asciiTheme="minorHAnsi" w:hAnsiTheme="minorHAnsi" w:cstheme="minorHAnsi"/>
          <w:sz w:val="20"/>
        </w:rPr>
      </w:pPr>
      <w:r w:rsidRPr="00F42E29">
        <w:rPr>
          <w:rFonts w:asciiTheme="minorHAnsi" w:hAnsiTheme="minorHAnsi" w:cstheme="minorHAnsi"/>
        </w:rPr>
        <w:t>……………………..</w:t>
      </w:r>
      <w:r>
        <w:rPr>
          <w:rFonts w:asciiTheme="minorHAnsi" w:hAnsiTheme="minorHAnsi" w:cstheme="minorHAnsi"/>
        </w:rPr>
        <w:t>, t</w:t>
      </w:r>
      <w:r w:rsidRPr="00F42E29">
        <w:rPr>
          <w:rFonts w:asciiTheme="minorHAnsi" w:hAnsiTheme="minorHAnsi" w:cstheme="minorHAnsi"/>
        </w:rPr>
        <w:t>el. ………………………………….</w:t>
      </w:r>
      <w:r>
        <w:rPr>
          <w:rFonts w:asciiTheme="minorHAnsi" w:hAnsiTheme="minorHAnsi" w:cstheme="minorHAnsi"/>
        </w:rPr>
        <w:t>, e-mail …………………………………………………</w:t>
      </w:r>
    </w:p>
    <w:p w:rsidR="0067365A" w:rsidRPr="00DD45AB" w:rsidRDefault="0067365A" w:rsidP="00124ADB">
      <w:pPr>
        <w:pStyle w:val="Akapitzlist"/>
        <w:numPr>
          <w:ilvl w:val="0"/>
          <w:numId w:val="90"/>
        </w:numPr>
        <w:spacing w:line="240" w:lineRule="auto"/>
        <w:ind w:left="426"/>
        <w:rPr>
          <w:rFonts w:asciiTheme="minorHAnsi" w:hAnsiTheme="minorHAnsi" w:cstheme="minorHAnsi"/>
          <w:sz w:val="20"/>
        </w:rPr>
      </w:pPr>
      <w:r w:rsidRPr="00DD45AB">
        <w:rPr>
          <w:rFonts w:asciiTheme="minorHAnsi" w:hAnsiTheme="minorHAnsi" w:cstheme="minorHAnsi"/>
          <w:sz w:val="20"/>
        </w:rPr>
        <w:t>Strona poinformuje drugą stronę niniejszej umowy, na piśmie pod rygorem nieważności,  o każdorazowej zmianie osoby uprawnionej do kontaktów, zmianie jej danych, a w szczególności zmiany numerów telefonów.</w:t>
      </w:r>
    </w:p>
    <w:p w:rsidR="0067365A" w:rsidRDefault="0067365A" w:rsidP="0067365A">
      <w:pPr>
        <w:pStyle w:val="Standard"/>
        <w:jc w:val="center"/>
        <w:rPr>
          <w:rFonts w:asciiTheme="minorHAnsi" w:hAnsiTheme="minorHAnsi" w:cstheme="minorHAnsi"/>
          <w:b/>
        </w:rPr>
      </w:pPr>
    </w:p>
    <w:p w:rsidR="0067365A" w:rsidRPr="0001130A" w:rsidRDefault="0067365A" w:rsidP="0067365A">
      <w:pPr>
        <w:pStyle w:val="Standard"/>
        <w:jc w:val="center"/>
        <w:rPr>
          <w:rFonts w:asciiTheme="minorHAnsi" w:hAnsiTheme="minorHAnsi" w:cstheme="minorHAnsi"/>
          <w:b/>
        </w:rPr>
      </w:pPr>
      <w:r w:rsidRPr="0001130A">
        <w:rPr>
          <w:rFonts w:asciiTheme="minorHAnsi" w:hAnsiTheme="minorHAnsi" w:cstheme="minorHAnsi"/>
          <w:b/>
        </w:rPr>
        <w:t>§ 5</w:t>
      </w:r>
    </w:p>
    <w:p w:rsidR="0067365A" w:rsidRPr="0067365A" w:rsidRDefault="0067365A" w:rsidP="00033023">
      <w:pPr>
        <w:shd w:val="clear" w:color="auto" w:fill="FFFFFF"/>
        <w:tabs>
          <w:tab w:val="left" w:pos="360"/>
        </w:tabs>
        <w:spacing w:after="0" w:line="240" w:lineRule="auto"/>
        <w:contextualSpacing/>
        <w:jc w:val="center"/>
        <w:rPr>
          <w:rFonts w:cstheme="minorHAnsi"/>
          <w:b/>
          <w:sz w:val="20"/>
        </w:rPr>
      </w:pPr>
      <w:r w:rsidRPr="0001130A">
        <w:rPr>
          <w:rFonts w:cstheme="minorHAnsi"/>
          <w:b/>
          <w:sz w:val="20"/>
        </w:rPr>
        <w:t>WARTOŚĆ UMOWY I WARUNKI PŁATNOŚCI</w:t>
      </w:r>
    </w:p>
    <w:p w:rsidR="0067365A" w:rsidRPr="0001130A" w:rsidRDefault="0067365A" w:rsidP="00033023">
      <w:pPr>
        <w:pStyle w:val="Standard"/>
        <w:numPr>
          <w:ilvl w:val="0"/>
          <w:numId w:val="91"/>
        </w:numPr>
        <w:tabs>
          <w:tab w:val="left" w:pos="426"/>
        </w:tabs>
        <w:autoSpaceDE w:val="0"/>
        <w:autoSpaceDN/>
        <w:ind w:left="426"/>
        <w:jc w:val="both"/>
        <w:textAlignment w:val="auto"/>
        <w:rPr>
          <w:rFonts w:asciiTheme="minorHAnsi" w:hAnsiTheme="minorHAnsi" w:cstheme="minorHAnsi"/>
          <w:b/>
        </w:rPr>
      </w:pPr>
      <w:r w:rsidRPr="0001130A">
        <w:rPr>
          <w:rFonts w:asciiTheme="minorHAnsi" w:hAnsiTheme="minorHAnsi" w:cstheme="minorHAnsi"/>
        </w:rPr>
        <w:t xml:space="preserve">Strony ustalają, </w:t>
      </w:r>
      <w:r>
        <w:rPr>
          <w:rFonts w:asciiTheme="minorHAnsi" w:hAnsiTheme="minorHAnsi" w:cstheme="minorHAnsi"/>
        </w:rPr>
        <w:t>że za wykonanie przedmiotu umowy Zamawiający zapłaci wykonawcy wynagrodzenie:</w:t>
      </w:r>
    </w:p>
    <w:p w:rsidR="0067365A" w:rsidRPr="0001130A" w:rsidRDefault="0067365A" w:rsidP="0067365A">
      <w:pPr>
        <w:pStyle w:val="Standard"/>
        <w:tabs>
          <w:tab w:val="num" w:pos="142"/>
        </w:tabs>
        <w:ind w:left="426"/>
        <w:rPr>
          <w:rFonts w:asciiTheme="minorHAnsi" w:hAnsiTheme="minorHAnsi" w:cstheme="minorHAnsi"/>
          <w:bCs/>
          <w:i/>
          <w:iCs/>
        </w:rPr>
      </w:pPr>
      <w:r w:rsidRPr="0001130A">
        <w:rPr>
          <w:rFonts w:asciiTheme="minorHAnsi" w:hAnsiTheme="minorHAnsi" w:cstheme="minorHAnsi"/>
          <w:b/>
        </w:rPr>
        <w:t xml:space="preserve">cena brutto ......................... zł </w:t>
      </w:r>
      <w:r>
        <w:rPr>
          <w:rFonts w:asciiTheme="minorHAnsi" w:hAnsiTheme="minorHAnsi" w:cstheme="minorHAnsi"/>
          <w:bCs/>
          <w:i/>
          <w:iCs/>
        </w:rPr>
        <w:t>/</w:t>
      </w:r>
      <w:r w:rsidRPr="0001130A">
        <w:rPr>
          <w:rFonts w:asciiTheme="minorHAnsi" w:hAnsiTheme="minorHAnsi" w:cstheme="minorHAnsi"/>
          <w:bCs/>
          <w:i/>
          <w:iCs/>
        </w:rPr>
        <w:t xml:space="preserve"> słownie: ....................................................................zł/</w:t>
      </w:r>
    </w:p>
    <w:p w:rsidR="000F6CCB" w:rsidRDefault="000F6CCB" w:rsidP="000F6CCB">
      <w:pPr>
        <w:pStyle w:val="Bezodstpw"/>
        <w:jc w:val="both"/>
        <w:rPr>
          <w:rFonts w:asciiTheme="minorHAnsi" w:hAnsiTheme="minorHAnsi" w:cstheme="minorHAnsi"/>
          <w:sz w:val="20"/>
          <w:szCs w:val="20"/>
        </w:rPr>
      </w:pPr>
      <w:r>
        <w:rPr>
          <w:rFonts w:asciiTheme="minorHAnsi" w:hAnsiTheme="minorHAnsi" w:cstheme="minorHAnsi"/>
          <w:sz w:val="20"/>
          <w:szCs w:val="20"/>
        </w:rPr>
        <w:t xml:space="preserve"> 2.    </w:t>
      </w:r>
      <w:r w:rsidRPr="0001130A">
        <w:rPr>
          <w:rFonts w:asciiTheme="minorHAnsi" w:hAnsiTheme="minorHAnsi" w:cstheme="minorHAnsi"/>
          <w:sz w:val="20"/>
          <w:szCs w:val="20"/>
        </w:rPr>
        <w:t xml:space="preserve">Płatność całości wynagrodzenia na rzecz Wykonawcy nastąpi na podstawie faktury wystawionej przez </w:t>
      </w:r>
    </w:p>
    <w:p w:rsidR="000F6CCB" w:rsidRDefault="000F6CCB" w:rsidP="000F6CCB">
      <w:pPr>
        <w:pStyle w:val="Bezodstpw"/>
        <w:jc w:val="both"/>
        <w:rPr>
          <w:rFonts w:asciiTheme="minorHAnsi" w:hAnsiTheme="minorHAnsi" w:cstheme="minorHAnsi"/>
          <w:sz w:val="20"/>
          <w:szCs w:val="20"/>
        </w:rPr>
      </w:pPr>
      <w:r>
        <w:rPr>
          <w:rFonts w:asciiTheme="minorHAnsi" w:hAnsiTheme="minorHAnsi" w:cstheme="minorHAnsi"/>
          <w:sz w:val="20"/>
          <w:szCs w:val="20"/>
        </w:rPr>
        <w:t xml:space="preserve">         </w:t>
      </w:r>
      <w:r w:rsidRPr="0001130A">
        <w:rPr>
          <w:rFonts w:asciiTheme="minorHAnsi" w:hAnsiTheme="minorHAnsi" w:cstheme="minorHAnsi"/>
          <w:sz w:val="20"/>
          <w:szCs w:val="20"/>
        </w:rPr>
        <w:t xml:space="preserve">Wykonawcę po całkowitym wykonaniu przedmiotu umowy, tj. po dokonaniu przez Zamawiającego odbioru </w:t>
      </w:r>
    </w:p>
    <w:p w:rsidR="000F6CCB" w:rsidRDefault="000F6CCB" w:rsidP="000F6CCB">
      <w:pPr>
        <w:pStyle w:val="Bezodstpw"/>
        <w:jc w:val="both"/>
        <w:rPr>
          <w:rFonts w:asciiTheme="minorHAnsi" w:hAnsiTheme="minorHAnsi" w:cstheme="minorHAnsi"/>
          <w:sz w:val="20"/>
          <w:szCs w:val="20"/>
        </w:rPr>
      </w:pPr>
      <w:r>
        <w:rPr>
          <w:rFonts w:asciiTheme="minorHAnsi" w:hAnsiTheme="minorHAnsi" w:cstheme="minorHAnsi"/>
          <w:sz w:val="20"/>
          <w:szCs w:val="20"/>
        </w:rPr>
        <w:t xml:space="preserve">         </w:t>
      </w:r>
      <w:r w:rsidRPr="0001130A">
        <w:rPr>
          <w:rFonts w:asciiTheme="minorHAnsi" w:hAnsiTheme="minorHAnsi" w:cstheme="minorHAnsi"/>
          <w:sz w:val="20"/>
          <w:szCs w:val="20"/>
        </w:rPr>
        <w:t xml:space="preserve">przedmiotu umowy bez zastrzeżeń oraz podpisaniu </w:t>
      </w:r>
      <w:r>
        <w:rPr>
          <w:rFonts w:asciiTheme="minorHAnsi" w:hAnsiTheme="minorHAnsi" w:cstheme="minorHAnsi"/>
          <w:sz w:val="20"/>
          <w:szCs w:val="20"/>
        </w:rPr>
        <w:t xml:space="preserve">bezusterkowego </w:t>
      </w:r>
      <w:r w:rsidRPr="0001130A">
        <w:rPr>
          <w:rFonts w:asciiTheme="minorHAnsi" w:hAnsiTheme="minorHAnsi" w:cstheme="minorHAnsi"/>
          <w:sz w:val="20"/>
          <w:szCs w:val="20"/>
        </w:rPr>
        <w:t xml:space="preserve">protokołu dostawy, uruchomienia </w:t>
      </w:r>
    </w:p>
    <w:p w:rsidR="000F6CCB" w:rsidRDefault="000F6CCB" w:rsidP="000F6CCB">
      <w:pPr>
        <w:pStyle w:val="Bezodstpw"/>
        <w:jc w:val="both"/>
        <w:rPr>
          <w:rFonts w:asciiTheme="minorHAnsi" w:hAnsiTheme="minorHAnsi" w:cstheme="minorHAnsi"/>
          <w:sz w:val="20"/>
          <w:szCs w:val="20"/>
        </w:rPr>
      </w:pPr>
      <w:r>
        <w:rPr>
          <w:rFonts w:asciiTheme="minorHAnsi" w:hAnsiTheme="minorHAnsi" w:cstheme="minorHAnsi"/>
          <w:sz w:val="20"/>
          <w:szCs w:val="20"/>
        </w:rPr>
        <w:t xml:space="preserve">         </w:t>
      </w:r>
      <w:r w:rsidRPr="0001130A">
        <w:rPr>
          <w:rFonts w:asciiTheme="minorHAnsi" w:hAnsiTheme="minorHAnsi" w:cstheme="minorHAnsi"/>
          <w:sz w:val="20"/>
          <w:szCs w:val="20"/>
        </w:rPr>
        <w:t>sprzętu, przeszkolenia użytkowników sprzętu.</w:t>
      </w:r>
    </w:p>
    <w:p w:rsidR="000F6CCB" w:rsidRDefault="000F6CCB" w:rsidP="000F6CCB">
      <w:pPr>
        <w:pStyle w:val="Bezodstpw"/>
        <w:jc w:val="both"/>
        <w:rPr>
          <w:rFonts w:asciiTheme="minorHAnsi" w:hAnsiTheme="minorHAnsi" w:cstheme="minorHAnsi"/>
          <w:sz w:val="20"/>
        </w:rPr>
      </w:pPr>
      <w:r>
        <w:rPr>
          <w:rFonts w:asciiTheme="minorHAnsi" w:hAnsiTheme="minorHAnsi" w:cstheme="minorHAnsi"/>
          <w:sz w:val="20"/>
        </w:rPr>
        <w:t xml:space="preserve"> 3.  </w:t>
      </w:r>
      <w:r w:rsidR="0067365A" w:rsidRPr="00890CF4">
        <w:rPr>
          <w:rFonts w:asciiTheme="minorHAnsi" w:hAnsiTheme="minorHAnsi" w:cstheme="minorHAnsi"/>
          <w:sz w:val="20"/>
        </w:rPr>
        <w:t xml:space="preserve">Termin płatności faktury wynosi do 30 dni od dnia  doręczenia prawidłowo wystawionej faktury </w:t>
      </w:r>
    </w:p>
    <w:p w:rsidR="000F6CCB" w:rsidRDefault="000F6CCB" w:rsidP="000F6CCB">
      <w:pPr>
        <w:pStyle w:val="Bezodstpw"/>
        <w:jc w:val="both"/>
        <w:rPr>
          <w:rFonts w:asciiTheme="minorHAnsi" w:hAnsiTheme="minorHAnsi" w:cstheme="minorHAnsi"/>
          <w:sz w:val="20"/>
        </w:rPr>
      </w:pPr>
      <w:r>
        <w:rPr>
          <w:rFonts w:asciiTheme="minorHAnsi" w:hAnsiTheme="minorHAnsi" w:cstheme="minorHAnsi"/>
          <w:sz w:val="20"/>
        </w:rPr>
        <w:t xml:space="preserve">        </w:t>
      </w:r>
      <w:r w:rsidR="0067365A" w:rsidRPr="00890CF4">
        <w:rPr>
          <w:rFonts w:asciiTheme="minorHAnsi" w:hAnsiTheme="minorHAnsi" w:cstheme="minorHAnsi"/>
          <w:sz w:val="20"/>
        </w:rPr>
        <w:t xml:space="preserve">Zamawiającemu przy czym dniem dokonania płatności jest dzień obciążenia rachunku Zamawiającego. </w:t>
      </w:r>
      <w:r>
        <w:rPr>
          <w:rFonts w:asciiTheme="minorHAnsi" w:hAnsiTheme="minorHAnsi" w:cstheme="minorHAnsi"/>
          <w:sz w:val="20"/>
        </w:rPr>
        <w:t xml:space="preserve">  </w:t>
      </w:r>
    </w:p>
    <w:p w:rsidR="008C1CA8" w:rsidRPr="008C1CA8" w:rsidRDefault="000F6CCB" w:rsidP="000F6CCB">
      <w:pPr>
        <w:pStyle w:val="Bezodstpw"/>
        <w:jc w:val="both"/>
        <w:rPr>
          <w:rFonts w:asciiTheme="minorHAnsi" w:hAnsiTheme="minorHAnsi" w:cstheme="minorHAnsi"/>
          <w:sz w:val="20"/>
          <w:szCs w:val="20"/>
        </w:rPr>
      </w:pPr>
      <w:r>
        <w:rPr>
          <w:rFonts w:asciiTheme="minorHAnsi" w:hAnsiTheme="minorHAnsi" w:cstheme="minorHAnsi"/>
          <w:sz w:val="20"/>
        </w:rPr>
        <w:t xml:space="preserve">        </w:t>
      </w:r>
      <w:r w:rsidR="0067365A" w:rsidRPr="00890CF4">
        <w:rPr>
          <w:rFonts w:asciiTheme="minorHAnsi" w:hAnsiTheme="minorHAnsi" w:cstheme="minorHAnsi"/>
          <w:sz w:val="20"/>
        </w:rPr>
        <w:t xml:space="preserve">Złożenie faktury następuje w formie pisemnej lub w formie ustrukturyzowanej faktury elektronicznej </w:t>
      </w:r>
    </w:p>
    <w:p w:rsidR="0067365A" w:rsidRPr="00270BE8" w:rsidRDefault="000F6CCB" w:rsidP="000F6CCB">
      <w:pPr>
        <w:pStyle w:val="Bezodstpw"/>
        <w:jc w:val="both"/>
        <w:rPr>
          <w:rFonts w:asciiTheme="minorHAnsi" w:hAnsiTheme="minorHAnsi" w:cstheme="minorHAnsi"/>
          <w:sz w:val="20"/>
          <w:szCs w:val="20"/>
        </w:rPr>
      </w:pPr>
      <w:r>
        <w:rPr>
          <w:rFonts w:asciiTheme="minorHAnsi" w:hAnsiTheme="minorHAnsi" w:cstheme="minorHAnsi"/>
          <w:sz w:val="20"/>
        </w:rPr>
        <w:t xml:space="preserve">        </w:t>
      </w:r>
      <w:r w:rsidR="0067365A" w:rsidRPr="00890CF4">
        <w:rPr>
          <w:rFonts w:asciiTheme="minorHAnsi" w:hAnsiTheme="minorHAnsi" w:cstheme="minorHAnsi"/>
          <w:sz w:val="20"/>
        </w:rPr>
        <w:t>za pośrednictwem platformy dostępnej adresem</w:t>
      </w:r>
      <w:r w:rsidR="0067365A" w:rsidRPr="001268FC">
        <w:rPr>
          <w:rFonts w:asciiTheme="minorHAnsi" w:hAnsiTheme="minorHAnsi" w:cstheme="minorHAnsi"/>
          <w:sz w:val="20"/>
        </w:rPr>
        <w:t xml:space="preserve">: </w:t>
      </w:r>
      <w:hyperlink r:id="rId8" w:history="1">
        <w:r w:rsidR="0067365A" w:rsidRPr="001268FC">
          <w:rPr>
            <w:rStyle w:val="Hipercze"/>
            <w:rFonts w:asciiTheme="minorHAnsi" w:hAnsiTheme="minorHAnsi" w:cstheme="minorHAnsi"/>
            <w:sz w:val="20"/>
          </w:rPr>
          <w:t>https://efaktura.gov.pl</w:t>
        </w:r>
      </w:hyperlink>
      <w:r w:rsidR="0067365A" w:rsidRPr="001268FC">
        <w:rPr>
          <w:rFonts w:asciiTheme="minorHAnsi" w:hAnsiTheme="minorHAnsi" w:cstheme="minorHAnsi"/>
          <w:sz w:val="20"/>
        </w:rPr>
        <w:t>.</w:t>
      </w:r>
    </w:p>
    <w:p w:rsidR="00270BE8" w:rsidRPr="003730FB" w:rsidRDefault="00270BE8" w:rsidP="00270BE8">
      <w:pPr>
        <w:pStyle w:val="Bezodstpw"/>
        <w:jc w:val="both"/>
        <w:rPr>
          <w:rFonts w:asciiTheme="minorHAnsi" w:hAnsiTheme="minorHAnsi" w:cstheme="minorHAnsi"/>
          <w:sz w:val="20"/>
          <w:szCs w:val="20"/>
        </w:rPr>
      </w:pPr>
      <w:r>
        <w:rPr>
          <w:rFonts w:asciiTheme="minorHAnsi" w:hAnsiTheme="minorHAnsi" w:cstheme="minorHAnsi"/>
          <w:sz w:val="20"/>
          <w:szCs w:val="20"/>
        </w:rPr>
        <w:t xml:space="preserve">  4.   </w:t>
      </w:r>
      <w:r w:rsidRPr="003730FB">
        <w:rPr>
          <w:rFonts w:asciiTheme="minorHAnsi" w:hAnsiTheme="minorHAnsi" w:cstheme="minorHAnsi"/>
          <w:sz w:val="20"/>
          <w:szCs w:val="20"/>
        </w:rPr>
        <w:t>Zamawiający nie będzie waloryzował ceny przedmiotu umowy.</w:t>
      </w:r>
    </w:p>
    <w:p w:rsidR="002B5C70" w:rsidRPr="003730FB" w:rsidRDefault="00270BE8" w:rsidP="001029A1">
      <w:pPr>
        <w:pStyle w:val="Bezodstpw"/>
        <w:jc w:val="both"/>
        <w:rPr>
          <w:rFonts w:asciiTheme="minorHAnsi" w:hAnsiTheme="minorHAnsi" w:cstheme="minorHAnsi"/>
          <w:sz w:val="20"/>
        </w:rPr>
      </w:pPr>
      <w:r w:rsidRPr="003730FB">
        <w:rPr>
          <w:rFonts w:asciiTheme="minorHAnsi" w:hAnsiTheme="minorHAnsi" w:cstheme="minorHAnsi"/>
          <w:sz w:val="20"/>
        </w:rPr>
        <w:t xml:space="preserve">  5.   </w:t>
      </w:r>
      <w:r w:rsidR="0067365A" w:rsidRPr="003730FB">
        <w:rPr>
          <w:rFonts w:asciiTheme="minorHAnsi" w:hAnsiTheme="minorHAnsi" w:cstheme="minorHAnsi"/>
          <w:sz w:val="20"/>
        </w:rPr>
        <w:t xml:space="preserve">Prawidłowo wystawiona faktura powinna być dostarczona do siedziby Zamawiającego </w:t>
      </w:r>
      <w:r w:rsidR="001029A1" w:rsidRPr="003730FB">
        <w:rPr>
          <w:rFonts w:asciiTheme="minorHAnsi" w:hAnsiTheme="minorHAnsi" w:cstheme="minorHAnsi"/>
          <w:sz w:val="20"/>
        </w:rPr>
        <w:t xml:space="preserve">niezwłocznie </w:t>
      </w:r>
    </w:p>
    <w:p w:rsidR="002B5C70" w:rsidRPr="003730FB" w:rsidRDefault="002B5C70" w:rsidP="001029A1">
      <w:pPr>
        <w:pStyle w:val="Bezodstpw"/>
        <w:jc w:val="both"/>
        <w:rPr>
          <w:rFonts w:asciiTheme="minorHAnsi" w:hAnsiTheme="minorHAnsi" w:cstheme="minorHAnsi"/>
          <w:sz w:val="20"/>
        </w:rPr>
      </w:pPr>
      <w:r w:rsidRPr="003730FB">
        <w:rPr>
          <w:rFonts w:asciiTheme="minorHAnsi" w:hAnsiTheme="minorHAnsi" w:cstheme="minorHAnsi"/>
          <w:sz w:val="20"/>
        </w:rPr>
        <w:t xml:space="preserve">         </w:t>
      </w:r>
      <w:r w:rsidR="001029A1" w:rsidRPr="003730FB">
        <w:rPr>
          <w:rFonts w:asciiTheme="minorHAnsi" w:hAnsiTheme="minorHAnsi" w:cstheme="minorHAnsi"/>
          <w:sz w:val="20"/>
        </w:rPr>
        <w:t xml:space="preserve">po dokonaniu przez Zamawiającego odbioru przedmiotu umowy bez zastrzeżeń oraz podpisaniu </w:t>
      </w:r>
      <w:r w:rsidRPr="003730FB">
        <w:rPr>
          <w:rFonts w:asciiTheme="minorHAnsi" w:hAnsiTheme="minorHAnsi" w:cstheme="minorHAnsi"/>
          <w:sz w:val="20"/>
        </w:rPr>
        <w:t xml:space="preserve"> </w:t>
      </w:r>
    </w:p>
    <w:p w:rsidR="0067365A" w:rsidRPr="003730FB" w:rsidRDefault="002B5C70" w:rsidP="001029A1">
      <w:pPr>
        <w:pStyle w:val="Bezodstpw"/>
        <w:jc w:val="both"/>
        <w:rPr>
          <w:rFonts w:asciiTheme="minorHAnsi" w:hAnsiTheme="minorHAnsi" w:cstheme="minorHAnsi"/>
          <w:b/>
          <w:sz w:val="20"/>
        </w:rPr>
      </w:pPr>
      <w:r w:rsidRPr="003730FB">
        <w:rPr>
          <w:rFonts w:asciiTheme="minorHAnsi" w:hAnsiTheme="minorHAnsi" w:cstheme="minorHAnsi"/>
          <w:sz w:val="20"/>
        </w:rPr>
        <w:t xml:space="preserve">         </w:t>
      </w:r>
      <w:r w:rsidR="001029A1" w:rsidRPr="003730FB">
        <w:rPr>
          <w:rFonts w:asciiTheme="minorHAnsi" w:hAnsiTheme="minorHAnsi" w:cstheme="minorHAnsi"/>
          <w:sz w:val="20"/>
        </w:rPr>
        <w:t xml:space="preserve">bezusterkowego Protokołu </w:t>
      </w:r>
      <w:r w:rsidR="0024315D" w:rsidRPr="003730FB">
        <w:rPr>
          <w:rFonts w:asciiTheme="minorHAnsi" w:hAnsiTheme="minorHAnsi" w:cstheme="minorHAnsi"/>
          <w:sz w:val="20"/>
        </w:rPr>
        <w:t xml:space="preserve">odbioru sprzętu, </w:t>
      </w:r>
      <w:r w:rsidR="0024315D" w:rsidRPr="003730FB">
        <w:rPr>
          <w:rFonts w:asciiTheme="minorHAnsi" w:hAnsiTheme="minorHAnsi" w:cstheme="minorHAnsi"/>
          <w:b/>
          <w:sz w:val="20"/>
        </w:rPr>
        <w:t>jednak</w:t>
      </w:r>
      <w:r w:rsidR="0024315D" w:rsidRPr="003730FB">
        <w:rPr>
          <w:rFonts w:asciiTheme="minorHAnsi" w:hAnsiTheme="minorHAnsi" w:cstheme="minorHAnsi"/>
          <w:sz w:val="20"/>
        </w:rPr>
        <w:t xml:space="preserve"> </w:t>
      </w:r>
      <w:r w:rsidR="00F354A2" w:rsidRPr="003730FB">
        <w:rPr>
          <w:rFonts w:asciiTheme="minorHAnsi" w:hAnsiTheme="minorHAnsi" w:cstheme="minorHAnsi"/>
          <w:b/>
          <w:sz w:val="20"/>
        </w:rPr>
        <w:t xml:space="preserve">nie później niż do dnia </w:t>
      </w:r>
      <w:r w:rsidR="003730FB">
        <w:rPr>
          <w:rFonts w:asciiTheme="minorHAnsi" w:hAnsiTheme="minorHAnsi" w:cstheme="minorHAnsi"/>
          <w:b/>
          <w:sz w:val="20"/>
        </w:rPr>
        <w:t>23</w:t>
      </w:r>
      <w:r w:rsidR="0024315D" w:rsidRPr="003730FB">
        <w:rPr>
          <w:rFonts w:asciiTheme="minorHAnsi" w:hAnsiTheme="minorHAnsi" w:cstheme="minorHAnsi"/>
          <w:b/>
          <w:sz w:val="20"/>
        </w:rPr>
        <w:t xml:space="preserve"> g</w:t>
      </w:r>
      <w:r w:rsidR="00F354A2" w:rsidRPr="003730FB">
        <w:rPr>
          <w:rFonts w:asciiTheme="minorHAnsi" w:hAnsiTheme="minorHAnsi" w:cstheme="minorHAnsi"/>
          <w:b/>
          <w:sz w:val="20"/>
        </w:rPr>
        <w:t>rudnia 2024</w:t>
      </w:r>
      <w:r w:rsidR="0024315D" w:rsidRPr="003730FB">
        <w:rPr>
          <w:rFonts w:asciiTheme="minorHAnsi" w:hAnsiTheme="minorHAnsi" w:cstheme="minorHAnsi"/>
          <w:b/>
          <w:sz w:val="20"/>
        </w:rPr>
        <w:t xml:space="preserve"> roku.</w:t>
      </w:r>
    </w:p>
    <w:p w:rsidR="00270BE8" w:rsidRDefault="00270BE8" w:rsidP="00270BE8">
      <w:pPr>
        <w:pStyle w:val="Bezodstpw"/>
        <w:jc w:val="both"/>
        <w:rPr>
          <w:rFonts w:asciiTheme="minorHAnsi" w:hAnsiTheme="minorHAnsi" w:cstheme="minorHAnsi"/>
          <w:sz w:val="20"/>
          <w:szCs w:val="20"/>
        </w:rPr>
      </w:pPr>
      <w:bookmarkStart w:id="0" w:name="_Hlk33895858"/>
      <w:r w:rsidRPr="003730FB">
        <w:rPr>
          <w:rFonts w:asciiTheme="minorHAnsi" w:hAnsiTheme="minorHAnsi" w:cstheme="minorHAnsi"/>
          <w:sz w:val="20"/>
          <w:szCs w:val="20"/>
        </w:rPr>
        <w:t xml:space="preserve">  6.  </w:t>
      </w:r>
      <w:r w:rsidR="0067365A" w:rsidRPr="003730FB">
        <w:rPr>
          <w:rFonts w:asciiTheme="minorHAnsi" w:hAnsiTheme="minorHAnsi" w:cstheme="minorHAnsi"/>
          <w:sz w:val="20"/>
          <w:szCs w:val="20"/>
        </w:rPr>
        <w:t>Strony zgodnie ustalają, iż Wykonawca nie może przenieść na inny podmiot  wierzytelności przysługujących</w:t>
      </w:r>
      <w:r w:rsidR="0067365A" w:rsidRPr="001268FC">
        <w:rPr>
          <w:rFonts w:asciiTheme="minorHAnsi" w:hAnsiTheme="minorHAnsi" w:cstheme="minorHAnsi"/>
          <w:sz w:val="20"/>
          <w:szCs w:val="20"/>
        </w:rPr>
        <w:t xml:space="preserve"> </w:t>
      </w:r>
    </w:p>
    <w:p w:rsidR="0067365A" w:rsidRDefault="002B5C70" w:rsidP="00270BE8">
      <w:pPr>
        <w:pStyle w:val="Bezodstpw"/>
        <w:jc w:val="both"/>
        <w:rPr>
          <w:rFonts w:asciiTheme="minorHAnsi" w:hAnsiTheme="minorHAnsi" w:cstheme="minorHAnsi"/>
          <w:sz w:val="20"/>
          <w:szCs w:val="20"/>
        </w:rPr>
      </w:pPr>
      <w:r>
        <w:rPr>
          <w:rFonts w:asciiTheme="minorHAnsi" w:hAnsiTheme="minorHAnsi" w:cstheme="minorHAnsi"/>
          <w:sz w:val="20"/>
          <w:szCs w:val="20"/>
        </w:rPr>
        <w:t xml:space="preserve">        </w:t>
      </w:r>
      <w:r w:rsidR="0067365A" w:rsidRPr="001268FC">
        <w:rPr>
          <w:rFonts w:asciiTheme="minorHAnsi" w:hAnsiTheme="minorHAnsi" w:cstheme="minorHAnsi"/>
          <w:sz w:val="20"/>
          <w:szCs w:val="20"/>
        </w:rPr>
        <w:t>mu względem Zamawiającego, bez pisemnej zgody Zamawiającego pod rygorem nieważności.</w:t>
      </w:r>
    </w:p>
    <w:bookmarkEnd w:id="0"/>
    <w:p w:rsidR="0067365A" w:rsidRPr="00FF5586" w:rsidRDefault="0067365A" w:rsidP="0067365A">
      <w:pPr>
        <w:pStyle w:val="Bezodstpw"/>
        <w:rPr>
          <w:rFonts w:asciiTheme="minorHAnsi" w:hAnsiTheme="minorHAnsi" w:cstheme="minorHAnsi"/>
          <w:sz w:val="6"/>
          <w:szCs w:val="20"/>
          <w:highlight w:val="yellow"/>
        </w:rPr>
      </w:pPr>
    </w:p>
    <w:p w:rsidR="00EE1402" w:rsidRDefault="00EE1402" w:rsidP="0067365A">
      <w:pPr>
        <w:pStyle w:val="Standard"/>
        <w:jc w:val="center"/>
        <w:rPr>
          <w:rFonts w:asciiTheme="minorHAnsi" w:hAnsiTheme="minorHAnsi" w:cstheme="minorHAnsi"/>
          <w:b/>
        </w:rPr>
      </w:pPr>
    </w:p>
    <w:p w:rsidR="0067365A" w:rsidRPr="0001130A" w:rsidRDefault="0067365A" w:rsidP="0067365A">
      <w:pPr>
        <w:pStyle w:val="Standard"/>
        <w:jc w:val="center"/>
        <w:rPr>
          <w:rFonts w:asciiTheme="minorHAnsi" w:hAnsiTheme="minorHAnsi" w:cstheme="minorHAnsi"/>
          <w:b/>
          <w:bCs/>
        </w:rPr>
      </w:pPr>
      <w:r w:rsidRPr="0001130A">
        <w:rPr>
          <w:rFonts w:asciiTheme="minorHAnsi" w:hAnsiTheme="minorHAnsi" w:cstheme="minorHAnsi"/>
          <w:b/>
        </w:rPr>
        <w:t>§ 6</w:t>
      </w:r>
    </w:p>
    <w:p w:rsidR="0067365A" w:rsidRDefault="0067365A" w:rsidP="0067365A">
      <w:pPr>
        <w:pStyle w:val="Standard"/>
        <w:jc w:val="center"/>
        <w:rPr>
          <w:rFonts w:asciiTheme="minorHAnsi" w:hAnsiTheme="minorHAnsi" w:cstheme="minorHAnsi"/>
          <w:b/>
          <w:bCs/>
        </w:rPr>
      </w:pPr>
      <w:r w:rsidRPr="0001130A">
        <w:rPr>
          <w:rFonts w:asciiTheme="minorHAnsi" w:hAnsiTheme="minorHAnsi" w:cstheme="minorHAnsi"/>
          <w:b/>
          <w:bCs/>
        </w:rPr>
        <w:t>ZMIANY UMOWY</w:t>
      </w:r>
    </w:p>
    <w:p w:rsidR="00C72B9B" w:rsidRDefault="00C72B9B" w:rsidP="00C72B9B">
      <w:pPr>
        <w:contextualSpacing/>
        <w:rPr>
          <w:rFonts w:cstheme="minorHAnsi"/>
          <w:bCs/>
          <w:sz w:val="20"/>
        </w:rPr>
      </w:pPr>
      <w:r>
        <w:rPr>
          <w:rFonts w:cstheme="minorHAnsi"/>
          <w:bCs/>
          <w:sz w:val="20"/>
        </w:rPr>
        <w:t xml:space="preserve">  1.   </w:t>
      </w:r>
      <w:r w:rsidRPr="00B469AE">
        <w:rPr>
          <w:rFonts w:cstheme="minorHAnsi"/>
          <w:bCs/>
          <w:sz w:val="20"/>
        </w:rPr>
        <w:t xml:space="preserve">Wszelkie zmiany niniejszej umowy mogą być dokonywane za uprzednią zgodą stron wyrażoną  na piśmie </w:t>
      </w:r>
    </w:p>
    <w:p w:rsidR="00C72B9B" w:rsidRPr="00B469AE" w:rsidRDefault="002B5C70" w:rsidP="00C72B9B">
      <w:pPr>
        <w:spacing w:after="0" w:line="240" w:lineRule="auto"/>
        <w:contextualSpacing/>
        <w:rPr>
          <w:rFonts w:cstheme="minorHAnsi"/>
          <w:b/>
          <w:bCs/>
          <w:sz w:val="20"/>
        </w:rPr>
      </w:pPr>
      <w:r>
        <w:rPr>
          <w:rFonts w:cstheme="minorHAnsi"/>
          <w:bCs/>
          <w:sz w:val="20"/>
        </w:rPr>
        <w:lastRenderedPageBreak/>
        <w:t xml:space="preserve">         </w:t>
      </w:r>
      <w:r w:rsidR="00C72B9B" w:rsidRPr="00B469AE">
        <w:rPr>
          <w:rFonts w:cstheme="minorHAnsi"/>
          <w:bCs/>
          <w:sz w:val="20"/>
        </w:rPr>
        <w:t>pod rygorem nieważności.</w:t>
      </w:r>
    </w:p>
    <w:p w:rsidR="00C72B9B" w:rsidRPr="003F4C9C" w:rsidRDefault="00C72B9B" w:rsidP="00C72B9B">
      <w:pPr>
        <w:pStyle w:val="Akapitzlist"/>
        <w:numPr>
          <w:ilvl w:val="0"/>
          <w:numId w:val="100"/>
        </w:numPr>
        <w:autoSpaceDE w:val="0"/>
        <w:adjustRightInd w:val="0"/>
        <w:spacing w:line="240" w:lineRule="auto"/>
        <w:ind w:left="426"/>
        <w:rPr>
          <w:rFonts w:asciiTheme="minorHAnsi" w:eastAsiaTheme="minorEastAsia" w:hAnsiTheme="minorHAnsi" w:cstheme="minorHAnsi"/>
          <w:sz w:val="20"/>
        </w:rPr>
      </w:pPr>
      <w:r w:rsidRPr="00141347">
        <w:rPr>
          <w:rFonts w:asciiTheme="minorHAnsi" w:hAnsiTheme="minorHAnsi" w:cstheme="minorHAnsi"/>
          <w:bCs/>
          <w:sz w:val="20"/>
        </w:rPr>
        <w:t xml:space="preserve">Zamawiający na podstawie art.  455 ustawy Prawo zamówień publicznych przewiduje możliwość </w:t>
      </w:r>
      <w:r w:rsidRPr="003F4C9C">
        <w:rPr>
          <w:rFonts w:asciiTheme="minorHAnsi" w:hAnsiTheme="minorHAnsi" w:cstheme="minorHAnsi"/>
          <w:bCs/>
          <w:sz w:val="20"/>
        </w:rPr>
        <w:t>dokonania zmiany w zawartej umowie w następujących sytuacjach:</w:t>
      </w:r>
    </w:p>
    <w:p w:rsidR="00BB20D9" w:rsidRDefault="00C72B9B" w:rsidP="00C72B9B">
      <w:pPr>
        <w:pStyle w:val="Akapitzlist"/>
        <w:widowControl/>
        <w:numPr>
          <w:ilvl w:val="0"/>
          <w:numId w:val="87"/>
        </w:numPr>
        <w:tabs>
          <w:tab w:val="clear" w:pos="0"/>
        </w:tabs>
        <w:suppressAutoHyphens w:val="0"/>
        <w:spacing w:line="240" w:lineRule="auto"/>
        <w:ind w:left="1134"/>
        <w:contextualSpacing/>
        <w:rPr>
          <w:rFonts w:asciiTheme="minorHAnsi" w:hAnsiTheme="minorHAnsi" w:cstheme="minorHAnsi"/>
          <w:bCs/>
          <w:sz w:val="20"/>
        </w:rPr>
      </w:pPr>
      <w:r w:rsidRPr="003F4C9C">
        <w:rPr>
          <w:rFonts w:asciiTheme="minorHAnsi" w:hAnsiTheme="minorHAnsi" w:cstheme="minorHAnsi"/>
          <w:bCs/>
          <w:sz w:val="20"/>
        </w:rPr>
        <w:t xml:space="preserve">zmian w umowie, które będą mogły być dokonane z powodu zaistnienia okoliczności niemożliwych </w:t>
      </w:r>
    </w:p>
    <w:p w:rsidR="00C72B9B" w:rsidRPr="003F4C9C" w:rsidRDefault="00C72B9B" w:rsidP="00BB20D9">
      <w:pPr>
        <w:pStyle w:val="Akapitzlist"/>
        <w:widowControl/>
        <w:tabs>
          <w:tab w:val="clear" w:pos="0"/>
        </w:tabs>
        <w:suppressAutoHyphens w:val="0"/>
        <w:spacing w:line="240" w:lineRule="auto"/>
        <w:ind w:left="1134"/>
        <w:contextualSpacing/>
        <w:rPr>
          <w:rFonts w:asciiTheme="minorHAnsi" w:hAnsiTheme="minorHAnsi" w:cstheme="minorHAnsi"/>
          <w:bCs/>
          <w:sz w:val="20"/>
        </w:rPr>
      </w:pPr>
      <w:r w:rsidRPr="003F4C9C">
        <w:rPr>
          <w:rFonts w:asciiTheme="minorHAnsi" w:hAnsiTheme="minorHAnsi" w:cstheme="minorHAnsi"/>
          <w:bCs/>
          <w:sz w:val="20"/>
        </w:rPr>
        <w:t>do przewidzenia w chwili zawarcia umowy;</w:t>
      </w:r>
    </w:p>
    <w:p w:rsidR="00C72B9B" w:rsidRPr="003F4C9C" w:rsidRDefault="00C72B9B" w:rsidP="00C72B9B">
      <w:pPr>
        <w:numPr>
          <w:ilvl w:val="0"/>
          <w:numId w:val="87"/>
        </w:numPr>
        <w:spacing w:after="0" w:line="240" w:lineRule="auto"/>
        <w:ind w:left="1134"/>
        <w:contextualSpacing/>
        <w:jc w:val="both"/>
        <w:rPr>
          <w:rFonts w:cstheme="minorHAnsi"/>
          <w:bCs/>
          <w:sz w:val="20"/>
        </w:rPr>
      </w:pPr>
      <w:r w:rsidRPr="003F4C9C">
        <w:rPr>
          <w:rFonts w:cstheme="minorHAnsi"/>
          <w:bCs/>
          <w:sz w:val="20"/>
        </w:rPr>
        <w:t>zmiany stawki podatku VAT, przy czym zmianie ulega cena brutto, natomiast cena netto pozostaje bez zmian;</w:t>
      </w:r>
    </w:p>
    <w:p w:rsidR="00C72B9B" w:rsidRPr="003F4C9C" w:rsidRDefault="00C72B9B" w:rsidP="00C72B9B">
      <w:pPr>
        <w:numPr>
          <w:ilvl w:val="0"/>
          <w:numId w:val="87"/>
        </w:numPr>
        <w:spacing w:after="0" w:line="240" w:lineRule="auto"/>
        <w:ind w:left="1134"/>
        <w:contextualSpacing/>
        <w:jc w:val="both"/>
        <w:rPr>
          <w:rFonts w:cstheme="minorHAnsi"/>
          <w:bCs/>
          <w:sz w:val="20"/>
        </w:rPr>
      </w:pPr>
      <w:r w:rsidRPr="003F4C9C">
        <w:rPr>
          <w:rFonts w:cstheme="minorHAnsi"/>
          <w:bCs/>
          <w:sz w:val="20"/>
        </w:rPr>
        <w:t>zmiany wynagrodzenia na korzyść Zamawiającego – w każdym przypadku, gdy jest to możliwe;</w:t>
      </w:r>
    </w:p>
    <w:p w:rsidR="00C72B9B" w:rsidRPr="003F4C9C" w:rsidRDefault="00C72B9B" w:rsidP="00C72B9B">
      <w:pPr>
        <w:pStyle w:val="Akapitzlist"/>
        <w:numPr>
          <w:ilvl w:val="0"/>
          <w:numId w:val="87"/>
        </w:numPr>
        <w:autoSpaceDE w:val="0"/>
        <w:autoSpaceDN w:val="0"/>
        <w:adjustRightInd w:val="0"/>
        <w:ind w:left="1134"/>
        <w:textAlignment w:val="baseline"/>
        <w:rPr>
          <w:rFonts w:asciiTheme="minorHAnsi" w:hAnsiTheme="minorHAnsi" w:cstheme="minorHAnsi"/>
          <w:kern w:val="3"/>
          <w:sz w:val="20"/>
        </w:rPr>
      </w:pPr>
      <w:r w:rsidRPr="003F4C9C">
        <w:rPr>
          <w:rFonts w:asciiTheme="minorHAnsi" w:hAnsiTheme="minorHAnsi" w:cstheme="minorHAnsi"/>
          <w:kern w:val="3"/>
          <w:sz w:val="20"/>
        </w:rPr>
        <w:t>w przypadku zmian przepisów powszechnie obowiązujących, mających wpływ na realizację przedmiotu  umowy,</w:t>
      </w:r>
    </w:p>
    <w:p w:rsidR="00C72B9B" w:rsidRPr="003F4C9C" w:rsidRDefault="00C72B9B" w:rsidP="00C72B9B">
      <w:pPr>
        <w:pStyle w:val="Akapitzlist"/>
        <w:numPr>
          <w:ilvl w:val="0"/>
          <w:numId w:val="87"/>
        </w:numPr>
        <w:autoSpaceDE w:val="0"/>
        <w:autoSpaceDN w:val="0"/>
        <w:adjustRightInd w:val="0"/>
        <w:ind w:left="1134"/>
        <w:textAlignment w:val="baseline"/>
        <w:rPr>
          <w:rFonts w:asciiTheme="minorHAnsi" w:hAnsiTheme="minorHAnsi" w:cstheme="minorHAnsi"/>
          <w:kern w:val="3"/>
          <w:sz w:val="20"/>
        </w:rPr>
      </w:pPr>
      <w:r w:rsidRPr="003F4C9C">
        <w:rPr>
          <w:rFonts w:asciiTheme="minorHAnsi" w:eastAsiaTheme="minorEastAsia" w:hAnsiTheme="minorHAnsi" w:cstheme="minorHAnsi"/>
          <w:sz w:val="20"/>
        </w:rPr>
        <w:t xml:space="preserve">zaistnienia jednej z okoliczności określonej w art. 455 ust. 2 ustawy </w:t>
      </w:r>
      <w:proofErr w:type="spellStart"/>
      <w:r w:rsidRPr="003F4C9C">
        <w:rPr>
          <w:rFonts w:asciiTheme="minorHAnsi" w:eastAsiaTheme="minorEastAsia" w:hAnsiTheme="minorHAnsi" w:cstheme="minorHAnsi"/>
          <w:sz w:val="20"/>
        </w:rPr>
        <w:t>Pzp</w:t>
      </w:r>
      <w:proofErr w:type="spellEnd"/>
      <w:r w:rsidRPr="003F4C9C">
        <w:rPr>
          <w:rFonts w:asciiTheme="minorHAnsi" w:eastAsiaTheme="minorEastAsia" w:hAnsiTheme="minorHAnsi" w:cstheme="minorHAnsi"/>
          <w:sz w:val="20"/>
        </w:rPr>
        <w:t>;</w:t>
      </w:r>
    </w:p>
    <w:p w:rsidR="00C72B9B" w:rsidRPr="003E3DE1" w:rsidRDefault="00C72B9B" w:rsidP="00C72B9B">
      <w:pPr>
        <w:pStyle w:val="Akapitzlist"/>
        <w:numPr>
          <w:ilvl w:val="0"/>
          <w:numId w:val="87"/>
        </w:numPr>
        <w:autoSpaceDE w:val="0"/>
        <w:autoSpaceDN w:val="0"/>
        <w:adjustRightInd w:val="0"/>
        <w:ind w:left="1134"/>
        <w:textAlignment w:val="baseline"/>
        <w:rPr>
          <w:rFonts w:ascii="Calibri" w:hAnsi="Calibri" w:cs="Arial"/>
          <w:kern w:val="3"/>
          <w:sz w:val="20"/>
        </w:rPr>
      </w:pPr>
      <w:r w:rsidRPr="003F4C9C">
        <w:rPr>
          <w:rFonts w:asciiTheme="minorHAnsi" w:eastAsia="Tahoma" w:hAnsiTheme="minorHAnsi" w:cstheme="minorHAnsi"/>
          <w:sz w:val="20"/>
          <w:szCs w:val="20"/>
          <w:lang w:eastAsia="pl-PL"/>
        </w:rPr>
        <w:t>wycofania przedmiotu zamówienia z produkcji. Wykonawca ma obowiązek zapewnić dostarczenie przedmiotu zamówienia zamiennego o parametrach nie gorszych od przedmiotu zamówienia objętego umową pod warunkiem zachowania ceny jednostkowej netto na poziomie nie wyższym, niż cena określona w ofercie. Ewentualna zmiana przedmiotu</w:t>
      </w:r>
      <w:r w:rsidRPr="003E3DE1">
        <w:rPr>
          <w:rFonts w:ascii="Calibri" w:eastAsia="Tahoma" w:hAnsi="Calibri" w:cs="Calibri"/>
          <w:sz w:val="20"/>
          <w:szCs w:val="20"/>
          <w:lang w:eastAsia="pl-PL"/>
        </w:rPr>
        <w:t xml:space="preserve"> zamówienia może być dokonana na pisemny wniosek Wykonawcy, poprzez zawarcie aneksu mocą którego nastąpi wykreślenie z umowy przedmiotu zamówienia wycofanego z produkcji i zastąpienie do zamiennym.</w:t>
      </w:r>
    </w:p>
    <w:p w:rsidR="00C72B9B" w:rsidRDefault="00C72B9B" w:rsidP="00BB20D9">
      <w:pPr>
        <w:autoSpaceDE w:val="0"/>
        <w:adjustRightInd w:val="0"/>
        <w:spacing w:after="0" w:line="240" w:lineRule="auto"/>
        <w:rPr>
          <w:rFonts w:eastAsiaTheme="minorEastAsia" w:cstheme="minorHAnsi"/>
          <w:sz w:val="20"/>
        </w:rPr>
      </w:pPr>
      <w:r>
        <w:rPr>
          <w:rFonts w:eastAsiaTheme="minorEastAsia" w:cstheme="minorHAnsi"/>
          <w:sz w:val="20"/>
        </w:rPr>
        <w:t xml:space="preserve">  3.  </w:t>
      </w:r>
      <w:r w:rsidRPr="00B469AE">
        <w:rPr>
          <w:rFonts w:eastAsiaTheme="minorEastAsia" w:cstheme="minorHAnsi"/>
          <w:sz w:val="20"/>
        </w:rPr>
        <w:t xml:space="preserve">Strony postanawiają, iż jest dopuszczalna zmiana Umowy w sytuacji o której mowa w art. 455 ust. 1 pkt. 2   </w:t>
      </w:r>
    </w:p>
    <w:p w:rsidR="00C72B9B" w:rsidRDefault="002B5C70" w:rsidP="00BB20D9">
      <w:pPr>
        <w:autoSpaceDE w:val="0"/>
        <w:adjustRightInd w:val="0"/>
        <w:spacing w:after="0" w:line="240" w:lineRule="auto"/>
        <w:rPr>
          <w:rFonts w:cstheme="minorHAnsi"/>
          <w:sz w:val="20"/>
        </w:rPr>
      </w:pPr>
      <w:r>
        <w:rPr>
          <w:rFonts w:eastAsiaTheme="minorEastAsia" w:cstheme="minorHAnsi"/>
          <w:sz w:val="20"/>
        </w:rPr>
        <w:t xml:space="preserve">        </w:t>
      </w:r>
      <w:r w:rsidR="00C72B9B" w:rsidRPr="00B469AE">
        <w:rPr>
          <w:rFonts w:eastAsiaTheme="minorEastAsia" w:cstheme="minorHAnsi"/>
          <w:sz w:val="20"/>
        </w:rPr>
        <w:t xml:space="preserve">ustawy </w:t>
      </w:r>
      <w:proofErr w:type="spellStart"/>
      <w:r w:rsidR="00C72B9B" w:rsidRPr="00B469AE">
        <w:rPr>
          <w:rFonts w:eastAsiaTheme="minorEastAsia" w:cstheme="minorHAnsi"/>
          <w:sz w:val="20"/>
        </w:rPr>
        <w:t>Pzp</w:t>
      </w:r>
      <w:proofErr w:type="spellEnd"/>
      <w:r w:rsidR="00C72B9B" w:rsidRPr="00B469AE">
        <w:rPr>
          <w:rFonts w:eastAsiaTheme="minorEastAsia" w:cstheme="minorHAnsi"/>
          <w:sz w:val="20"/>
        </w:rPr>
        <w:t xml:space="preserve"> – to jest, w sytuacji g</w:t>
      </w:r>
      <w:r w:rsidR="00C72B9B" w:rsidRPr="00B469AE">
        <w:rPr>
          <w:rFonts w:cstheme="minorHAnsi"/>
          <w:sz w:val="20"/>
        </w:rPr>
        <w:t xml:space="preserve">dy nowy wykonawca ma zastąpić dotychczasowego wykonawcę w wyniku     </w:t>
      </w:r>
    </w:p>
    <w:p w:rsidR="00C72B9B" w:rsidRDefault="002B5C70" w:rsidP="00BB20D9">
      <w:pPr>
        <w:autoSpaceDE w:val="0"/>
        <w:adjustRightInd w:val="0"/>
        <w:spacing w:after="0" w:line="240" w:lineRule="auto"/>
        <w:rPr>
          <w:rFonts w:cstheme="minorHAnsi"/>
          <w:sz w:val="20"/>
        </w:rPr>
      </w:pPr>
      <w:r>
        <w:rPr>
          <w:rFonts w:cstheme="minorHAnsi"/>
          <w:sz w:val="20"/>
        </w:rPr>
        <w:t xml:space="preserve">        </w:t>
      </w:r>
      <w:r w:rsidR="00C72B9B" w:rsidRPr="00B469AE">
        <w:rPr>
          <w:rFonts w:cstheme="minorHAnsi"/>
          <w:sz w:val="20"/>
        </w:rPr>
        <w:t xml:space="preserve">sukcesji, wstępując w prawa i obowiązki wykonawcy, w następstwie przejęcia, połączenia, podziału,      </w:t>
      </w:r>
    </w:p>
    <w:p w:rsidR="00C72B9B" w:rsidRDefault="002B5C70" w:rsidP="00B37DE9">
      <w:pPr>
        <w:autoSpaceDE w:val="0"/>
        <w:adjustRightInd w:val="0"/>
        <w:spacing w:after="0" w:line="240" w:lineRule="auto"/>
        <w:rPr>
          <w:rFonts w:cstheme="minorHAnsi"/>
          <w:sz w:val="20"/>
        </w:rPr>
      </w:pPr>
      <w:r>
        <w:rPr>
          <w:rFonts w:cstheme="minorHAnsi"/>
          <w:sz w:val="20"/>
        </w:rPr>
        <w:t xml:space="preserve">       </w:t>
      </w:r>
      <w:r w:rsidR="00C72B9B" w:rsidRPr="00B469AE">
        <w:rPr>
          <w:rFonts w:cstheme="minorHAnsi"/>
          <w:sz w:val="20"/>
        </w:rPr>
        <w:t xml:space="preserve"> przekształcenia, upadłości, restrukturyzacji, dziedziczenia lub nabycia dotychczasowego wykonawcy lub </w:t>
      </w:r>
    </w:p>
    <w:p w:rsidR="00C72B9B" w:rsidRDefault="002B5C70" w:rsidP="00B37DE9">
      <w:pPr>
        <w:autoSpaceDE w:val="0"/>
        <w:adjustRightInd w:val="0"/>
        <w:spacing w:after="0" w:line="240" w:lineRule="auto"/>
        <w:rPr>
          <w:rFonts w:cstheme="minorHAnsi"/>
          <w:sz w:val="20"/>
        </w:rPr>
      </w:pPr>
      <w:r>
        <w:rPr>
          <w:rFonts w:cstheme="minorHAnsi"/>
          <w:sz w:val="20"/>
        </w:rPr>
        <w:t xml:space="preserve">        </w:t>
      </w:r>
      <w:r w:rsidR="00C72B9B" w:rsidRPr="00B469AE">
        <w:rPr>
          <w:rFonts w:cstheme="minorHAnsi"/>
          <w:sz w:val="20"/>
        </w:rPr>
        <w:t xml:space="preserve">jego przedsiębiorstwa, o ile nowy wykonawca spełnia warunki udziału w postępowaniu, nie zachodzą </w:t>
      </w:r>
    </w:p>
    <w:p w:rsidR="00C72B9B" w:rsidRDefault="002B5C70" w:rsidP="00BB20D9">
      <w:pPr>
        <w:autoSpaceDE w:val="0"/>
        <w:adjustRightInd w:val="0"/>
        <w:spacing w:after="0" w:line="240" w:lineRule="auto"/>
        <w:rPr>
          <w:rFonts w:cstheme="minorHAnsi"/>
          <w:sz w:val="20"/>
        </w:rPr>
      </w:pPr>
      <w:r>
        <w:rPr>
          <w:rFonts w:cstheme="minorHAnsi"/>
          <w:sz w:val="20"/>
        </w:rPr>
        <w:t xml:space="preserve">       </w:t>
      </w:r>
      <w:r w:rsidR="00C72B9B" w:rsidRPr="00B469AE">
        <w:rPr>
          <w:rFonts w:cstheme="minorHAnsi"/>
          <w:sz w:val="20"/>
        </w:rPr>
        <w:t xml:space="preserve">wobec niego podstawy wykluczenia oraz nie pociąga to za sobą innych istotnych zmian umowy, a także </w:t>
      </w:r>
    </w:p>
    <w:p w:rsidR="00C72B9B" w:rsidRPr="00B469AE" w:rsidRDefault="002B5C70" w:rsidP="00BB20D9">
      <w:pPr>
        <w:autoSpaceDE w:val="0"/>
        <w:adjustRightInd w:val="0"/>
        <w:spacing w:after="0" w:line="240" w:lineRule="auto"/>
        <w:rPr>
          <w:rFonts w:eastAsiaTheme="minorEastAsia" w:cstheme="minorHAnsi"/>
          <w:sz w:val="20"/>
        </w:rPr>
      </w:pPr>
      <w:r>
        <w:rPr>
          <w:rFonts w:cstheme="minorHAnsi"/>
          <w:sz w:val="20"/>
        </w:rPr>
        <w:t xml:space="preserve">        </w:t>
      </w:r>
      <w:r w:rsidR="00C72B9B" w:rsidRPr="00B469AE">
        <w:rPr>
          <w:rFonts w:cstheme="minorHAnsi"/>
          <w:sz w:val="20"/>
        </w:rPr>
        <w:t>nie ma na celu uniknięcia stosowania przepisów ustawy.</w:t>
      </w:r>
    </w:p>
    <w:p w:rsidR="00C72B9B" w:rsidRDefault="00C72B9B" w:rsidP="00BB20D9">
      <w:pPr>
        <w:spacing w:after="0" w:line="240" w:lineRule="auto"/>
        <w:contextualSpacing/>
        <w:rPr>
          <w:rFonts w:cstheme="minorHAnsi"/>
          <w:bCs/>
          <w:sz w:val="20"/>
        </w:rPr>
      </w:pPr>
      <w:r>
        <w:rPr>
          <w:rFonts w:cstheme="minorHAnsi"/>
          <w:bCs/>
          <w:sz w:val="20"/>
        </w:rPr>
        <w:t xml:space="preserve">4.   </w:t>
      </w:r>
      <w:r w:rsidRPr="00B469AE">
        <w:rPr>
          <w:rFonts w:cstheme="minorHAnsi"/>
          <w:bCs/>
          <w:sz w:val="20"/>
        </w:rPr>
        <w:t>Zmian</w:t>
      </w:r>
      <w:r w:rsidR="00BB20D9">
        <w:rPr>
          <w:rFonts w:cstheme="minorHAnsi"/>
          <w:bCs/>
          <w:sz w:val="20"/>
        </w:rPr>
        <w:t xml:space="preserve">a, o której mowa w ust. 2 </w:t>
      </w:r>
      <w:r w:rsidR="00C63719">
        <w:rPr>
          <w:rFonts w:cstheme="minorHAnsi"/>
          <w:bCs/>
          <w:sz w:val="20"/>
        </w:rPr>
        <w:t>pkt.</w:t>
      </w:r>
      <w:r w:rsidR="00BB20D9">
        <w:rPr>
          <w:rFonts w:cstheme="minorHAnsi"/>
          <w:bCs/>
          <w:sz w:val="20"/>
        </w:rPr>
        <w:t>1)</w:t>
      </w:r>
      <w:r w:rsidRPr="00B469AE">
        <w:rPr>
          <w:rFonts w:cstheme="minorHAnsi"/>
          <w:bCs/>
          <w:sz w:val="20"/>
        </w:rPr>
        <w:t>-</w:t>
      </w:r>
      <w:r w:rsidR="00C63719">
        <w:rPr>
          <w:rFonts w:cstheme="minorHAnsi"/>
          <w:bCs/>
          <w:sz w:val="20"/>
        </w:rPr>
        <w:t>4</w:t>
      </w:r>
      <w:r w:rsidR="00BB20D9">
        <w:rPr>
          <w:rFonts w:cstheme="minorHAnsi"/>
          <w:bCs/>
          <w:sz w:val="20"/>
        </w:rPr>
        <w:t>)</w:t>
      </w:r>
      <w:r w:rsidR="00C63719">
        <w:rPr>
          <w:rFonts w:cstheme="minorHAnsi"/>
          <w:bCs/>
          <w:sz w:val="20"/>
        </w:rPr>
        <w:t xml:space="preserve"> i 6)</w:t>
      </w:r>
      <w:r>
        <w:rPr>
          <w:rFonts w:cstheme="minorHAnsi"/>
          <w:bCs/>
          <w:sz w:val="20"/>
        </w:rPr>
        <w:t xml:space="preserve">powyżej </w:t>
      </w:r>
      <w:r w:rsidRPr="00B469AE">
        <w:rPr>
          <w:rFonts w:cstheme="minorHAnsi"/>
          <w:bCs/>
          <w:sz w:val="20"/>
        </w:rPr>
        <w:t xml:space="preserve">następuje na uzasadniony (udokumentowany) wniosek   </w:t>
      </w:r>
    </w:p>
    <w:p w:rsidR="00C72B9B" w:rsidRPr="00B469AE" w:rsidRDefault="002B5C70" w:rsidP="00BB20D9">
      <w:pPr>
        <w:spacing w:after="0" w:line="240" w:lineRule="auto"/>
        <w:contextualSpacing/>
        <w:rPr>
          <w:rFonts w:cstheme="minorHAnsi"/>
          <w:bCs/>
          <w:sz w:val="20"/>
        </w:rPr>
      </w:pPr>
      <w:r>
        <w:rPr>
          <w:rFonts w:cstheme="minorHAnsi"/>
          <w:bCs/>
          <w:sz w:val="20"/>
        </w:rPr>
        <w:t xml:space="preserve">      </w:t>
      </w:r>
      <w:r w:rsidR="00C72B9B" w:rsidRPr="00B469AE">
        <w:rPr>
          <w:rFonts w:cstheme="minorHAnsi"/>
          <w:bCs/>
          <w:sz w:val="20"/>
        </w:rPr>
        <w:t xml:space="preserve">Wykonawcy złożony przed upływem pierwotnego terminu realizacji przedmiotu umowy. </w:t>
      </w:r>
    </w:p>
    <w:p w:rsidR="00C72B9B" w:rsidRDefault="00C72B9B" w:rsidP="00BB20D9">
      <w:pPr>
        <w:autoSpaceDE w:val="0"/>
        <w:adjustRightInd w:val="0"/>
        <w:spacing w:after="0" w:line="240" w:lineRule="auto"/>
        <w:rPr>
          <w:rFonts w:eastAsiaTheme="minorEastAsia" w:cstheme="minorHAnsi"/>
          <w:sz w:val="20"/>
        </w:rPr>
      </w:pPr>
      <w:r>
        <w:rPr>
          <w:rFonts w:eastAsiaTheme="minorEastAsia" w:cstheme="minorHAnsi"/>
          <w:sz w:val="20"/>
        </w:rPr>
        <w:t xml:space="preserve">5.   </w:t>
      </w:r>
      <w:r w:rsidRPr="00B469AE">
        <w:rPr>
          <w:rFonts w:eastAsiaTheme="minorEastAsia" w:cstheme="minorHAnsi"/>
          <w:sz w:val="20"/>
        </w:rPr>
        <w:t xml:space="preserve">Zmiany umowy, o których mowa w ust. </w:t>
      </w:r>
      <w:r>
        <w:rPr>
          <w:rFonts w:eastAsiaTheme="minorEastAsia" w:cstheme="minorHAnsi"/>
          <w:sz w:val="20"/>
        </w:rPr>
        <w:t>2</w:t>
      </w:r>
      <w:r w:rsidR="00EE1402">
        <w:rPr>
          <w:rFonts w:eastAsiaTheme="minorEastAsia" w:cstheme="minorHAnsi"/>
          <w:sz w:val="20"/>
        </w:rPr>
        <w:t xml:space="preserve"> </w:t>
      </w:r>
      <w:r w:rsidRPr="00B469AE">
        <w:rPr>
          <w:rFonts w:eastAsia="SimSun" w:cstheme="minorHAnsi"/>
          <w:sz w:val="20"/>
        </w:rPr>
        <w:t>powyżej</w:t>
      </w:r>
      <w:r w:rsidRPr="00B469AE">
        <w:rPr>
          <w:rFonts w:eastAsiaTheme="minorEastAsia" w:cstheme="minorHAnsi"/>
          <w:sz w:val="20"/>
        </w:rPr>
        <w:t xml:space="preserve"> dokonywane są w drodze Aneksu do Umowy w formie </w:t>
      </w:r>
    </w:p>
    <w:p w:rsidR="00C72B9B" w:rsidRPr="00B469AE" w:rsidRDefault="002B5C70" w:rsidP="00BB20D9">
      <w:pPr>
        <w:autoSpaceDE w:val="0"/>
        <w:adjustRightInd w:val="0"/>
        <w:spacing w:after="0" w:line="240" w:lineRule="auto"/>
        <w:rPr>
          <w:rFonts w:eastAsiaTheme="minorEastAsia" w:cstheme="minorHAnsi"/>
          <w:sz w:val="20"/>
        </w:rPr>
      </w:pPr>
      <w:r>
        <w:rPr>
          <w:rFonts w:eastAsiaTheme="minorEastAsia" w:cstheme="minorHAnsi"/>
          <w:sz w:val="20"/>
        </w:rPr>
        <w:t xml:space="preserve">      </w:t>
      </w:r>
      <w:r w:rsidR="00C72B9B" w:rsidRPr="00B469AE">
        <w:rPr>
          <w:rFonts w:eastAsiaTheme="minorEastAsia" w:cstheme="minorHAnsi"/>
          <w:sz w:val="20"/>
        </w:rPr>
        <w:t>pisemnej pod rygorem nieważności.</w:t>
      </w:r>
    </w:p>
    <w:p w:rsidR="0067365A" w:rsidRPr="0001130A" w:rsidRDefault="0067365A" w:rsidP="0067365A">
      <w:pPr>
        <w:contextualSpacing/>
        <w:jc w:val="center"/>
        <w:rPr>
          <w:rFonts w:cstheme="minorHAnsi"/>
          <w:b/>
          <w:sz w:val="20"/>
        </w:rPr>
      </w:pPr>
      <w:r w:rsidRPr="0001130A">
        <w:rPr>
          <w:rFonts w:cstheme="minorHAnsi"/>
          <w:b/>
          <w:sz w:val="20"/>
        </w:rPr>
        <w:t>§ 7</w:t>
      </w:r>
    </w:p>
    <w:p w:rsidR="0067365A" w:rsidRPr="0001130A" w:rsidRDefault="0067365A" w:rsidP="00BB20D9">
      <w:pPr>
        <w:spacing w:after="0" w:line="240" w:lineRule="auto"/>
        <w:contextualSpacing/>
        <w:jc w:val="center"/>
        <w:rPr>
          <w:rFonts w:cstheme="minorHAnsi"/>
          <w:b/>
          <w:bCs/>
          <w:sz w:val="20"/>
        </w:rPr>
      </w:pPr>
      <w:r w:rsidRPr="0001130A">
        <w:rPr>
          <w:rFonts w:cstheme="minorHAnsi"/>
          <w:b/>
          <w:bCs/>
          <w:sz w:val="20"/>
        </w:rPr>
        <w:t>KARY UMOWNE</w:t>
      </w:r>
    </w:p>
    <w:p w:rsidR="0067365A" w:rsidRPr="0001130A" w:rsidRDefault="0067365A" w:rsidP="00BB20D9">
      <w:pPr>
        <w:pStyle w:val="Standard"/>
        <w:rPr>
          <w:rFonts w:asciiTheme="minorHAnsi" w:hAnsiTheme="minorHAnsi" w:cstheme="minorHAnsi"/>
          <w:bCs/>
        </w:rPr>
      </w:pPr>
      <w:r w:rsidRPr="0001130A">
        <w:rPr>
          <w:rFonts w:asciiTheme="minorHAnsi" w:hAnsiTheme="minorHAnsi" w:cstheme="minorHAnsi"/>
          <w:bCs/>
        </w:rPr>
        <w:t>Strony ustanawiają kary umowne:</w:t>
      </w:r>
    </w:p>
    <w:p w:rsidR="0067365A" w:rsidRPr="0001130A" w:rsidRDefault="0067365A" w:rsidP="00BB20D9">
      <w:pPr>
        <w:pStyle w:val="Standard"/>
        <w:numPr>
          <w:ilvl w:val="0"/>
          <w:numId w:val="92"/>
        </w:numPr>
        <w:tabs>
          <w:tab w:val="left" w:pos="426"/>
        </w:tabs>
        <w:autoSpaceDE w:val="0"/>
        <w:autoSpaceDN/>
        <w:ind w:left="426"/>
        <w:jc w:val="both"/>
        <w:textAlignment w:val="auto"/>
        <w:rPr>
          <w:rFonts w:asciiTheme="minorHAnsi" w:hAnsiTheme="minorHAnsi" w:cstheme="minorHAnsi"/>
        </w:rPr>
      </w:pPr>
      <w:r w:rsidRPr="0001130A">
        <w:rPr>
          <w:rFonts w:asciiTheme="minorHAnsi" w:hAnsiTheme="minorHAnsi" w:cstheme="minorHAnsi"/>
        </w:rPr>
        <w:t xml:space="preserve">W razie nie wykonania lub nienależytego wykonania zobowiązania Wykonawca ma obowiązek zapłacić Zamawiającemu karę umowną: </w:t>
      </w:r>
    </w:p>
    <w:p w:rsidR="0067365A" w:rsidRDefault="0067365A" w:rsidP="00BB20D9">
      <w:pPr>
        <w:pStyle w:val="Standard"/>
        <w:numPr>
          <w:ilvl w:val="0"/>
          <w:numId w:val="93"/>
        </w:numPr>
        <w:tabs>
          <w:tab w:val="left" w:pos="1134"/>
        </w:tabs>
        <w:autoSpaceDE w:val="0"/>
        <w:autoSpaceDN/>
        <w:ind w:left="1134"/>
        <w:jc w:val="both"/>
        <w:textAlignment w:val="auto"/>
        <w:rPr>
          <w:rFonts w:asciiTheme="minorHAnsi" w:hAnsiTheme="minorHAnsi" w:cstheme="minorHAnsi"/>
        </w:rPr>
      </w:pPr>
      <w:r w:rsidRPr="0001130A">
        <w:rPr>
          <w:rFonts w:asciiTheme="minorHAnsi" w:hAnsiTheme="minorHAnsi" w:cstheme="minorHAnsi"/>
        </w:rPr>
        <w:t xml:space="preserve">w wysokości 10%  wartości umowy brutto określonej w </w:t>
      </w:r>
      <w:r w:rsidRPr="0001130A">
        <w:rPr>
          <w:rFonts w:asciiTheme="minorHAnsi" w:hAnsiTheme="minorHAnsi" w:cstheme="minorHAnsi"/>
          <w:bCs/>
        </w:rPr>
        <w:t>§ 5 ust. 1</w:t>
      </w:r>
      <w:r w:rsidRPr="0001130A">
        <w:rPr>
          <w:rFonts w:asciiTheme="minorHAnsi" w:hAnsiTheme="minorHAnsi" w:cstheme="minorHAnsi"/>
        </w:rPr>
        <w:t>, w przypadku rozwiązania przez Zamawiającego lub Wykonawcę umowy z powodu okoliczności za które ponosi Wykonawca odpowiedzialność;</w:t>
      </w:r>
    </w:p>
    <w:p w:rsidR="0067365A" w:rsidRPr="00A35DDD" w:rsidRDefault="0067365A" w:rsidP="00BB20D9">
      <w:pPr>
        <w:pStyle w:val="Standard"/>
        <w:numPr>
          <w:ilvl w:val="0"/>
          <w:numId w:val="93"/>
        </w:numPr>
        <w:tabs>
          <w:tab w:val="left" w:pos="1134"/>
        </w:tabs>
        <w:autoSpaceDE w:val="0"/>
        <w:autoSpaceDN/>
        <w:ind w:left="1134"/>
        <w:jc w:val="both"/>
        <w:textAlignment w:val="auto"/>
        <w:rPr>
          <w:rFonts w:asciiTheme="minorHAnsi" w:hAnsiTheme="minorHAnsi" w:cstheme="minorHAnsi"/>
        </w:rPr>
      </w:pPr>
      <w:r w:rsidRPr="0001130A">
        <w:rPr>
          <w:rFonts w:asciiTheme="minorHAnsi" w:hAnsiTheme="minorHAnsi" w:cstheme="minorHAnsi"/>
        </w:rPr>
        <w:t xml:space="preserve">w wysokości </w:t>
      </w:r>
      <w:r>
        <w:rPr>
          <w:rFonts w:asciiTheme="minorHAnsi" w:hAnsiTheme="minorHAnsi" w:cstheme="minorHAnsi"/>
        </w:rPr>
        <w:t>0,</w:t>
      </w:r>
      <w:r w:rsidRPr="0001130A">
        <w:rPr>
          <w:rFonts w:asciiTheme="minorHAnsi" w:hAnsiTheme="minorHAnsi" w:cstheme="minorHAnsi"/>
        </w:rPr>
        <w:t xml:space="preserve">3% wartości brutto określonej w </w:t>
      </w:r>
      <w:r w:rsidRPr="0001130A">
        <w:rPr>
          <w:rFonts w:asciiTheme="minorHAnsi" w:hAnsiTheme="minorHAnsi" w:cstheme="minorHAnsi"/>
          <w:bCs/>
        </w:rPr>
        <w:t>§ 5 ust. 1</w:t>
      </w:r>
      <w:r w:rsidRPr="0001130A">
        <w:rPr>
          <w:rFonts w:asciiTheme="minorHAnsi" w:hAnsiTheme="minorHAnsi" w:cstheme="minorHAnsi"/>
        </w:rPr>
        <w:t xml:space="preserve">,  w przypadku uchybienia przez Wykonawcę terminowi określonemu w </w:t>
      </w:r>
      <w:r w:rsidRPr="0001130A">
        <w:rPr>
          <w:rFonts w:asciiTheme="minorHAnsi" w:hAnsiTheme="minorHAnsi" w:cstheme="minorHAnsi"/>
          <w:bCs/>
        </w:rPr>
        <w:t xml:space="preserve">§ 2 ust. 2 umowy, za każdy rozpoczęty dzień </w:t>
      </w:r>
      <w:r>
        <w:rPr>
          <w:rFonts w:asciiTheme="minorHAnsi" w:hAnsiTheme="minorHAnsi" w:cstheme="minorHAnsi"/>
          <w:bCs/>
        </w:rPr>
        <w:t>zwłoki</w:t>
      </w:r>
      <w:r w:rsidRPr="0001130A">
        <w:rPr>
          <w:rFonts w:asciiTheme="minorHAnsi" w:hAnsiTheme="minorHAnsi" w:cstheme="minorHAnsi"/>
          <w:bCs/>
        </w:rPr>
        <w:t>;</w:t>
      </w:r>
    </w:p>
    <w:p w:rsidR="0067365A" w:rsidRDefault="0067365A" w:rsidP="00124ADB">
      <w:pPr>
        <w:pStyle w:val="Standard"/>
        <w:numPr>
          <w:ilvl w:val="0"/>
          <w:numId w:val="93"/>
        </w:numPr>
        <w:tabs>
          <w:tab w:val="left" w:pos="1134"/>
        </w:tabs>
        <w:autoSpaceDE w:val="0"/>
        <w:autoSpaceDN/>
        <w:ind w:left="1134"/>
        <w:jc w:val="both"/>
        <w:textAlignment w:val="auto"/>
        <w:rPr>
          <w:rFonts w:asciiTheme="minorHAnsi" w:hAnsiTheme="minorHAnsi" w:cstheme="minorHAnsi"/>
        </w:rPr>
      </w:pPr>
      <w:r w:rsidRPr="00157818">
        <w:rPr>
          <w:rFonts w:asciiTheme="minorHAnsi" w:hAnsiTheme="minorHAnsi" w:cstheme="minorHAnsi"/>
        </w:rPr>
        <w:t xml:space="preserve">wysokości </w:t>
      </w:r>
      <w:r>
        <w:rPr>
          <w:rFonts w:asciiTheme="minorHAnsi" w:hAnsiTheme="minorHAnsi" w:cstheme="minorHAnsi"/>
        </w:rPr>
        <w:t>0,1</w:t>
      </w:r>
      <w:r w:rsidRPr="00157818">
        <w:rPr>
          <w:rFonts w:asciiTheme="minorHAnsi" w:hAnsiTheme="minorHAnsi" w:cstheme="minorHAnsi"/>
        </w:rPr>
        <w:t xml:space="preserve">% wartości brutto </w:t>
      </w:r>
      <w:r w:rsidRPr="00465A99">
        <w:rPr>
          <w:rFonts w:asciiTheme="minorHAnsi" w:hAnsiTheme="minorHAnsi" w:cstheme="minorHAnsi"/>
        </w:rPr>
        <w:t>określonej w § 5 ust. 1,</w:t>
      </w:r>
      <w:r w:rsidRPr="00157818">
        <w:rPr>
          <w:rFonts w:asciiTheme="minorHAnsi" w:hAnsiTheme="minorHAnsi" w:cstheme="minorHAnsi"/>
        </w:rPr>
        <w:t xml:space="preserve"> w przypadku uchybienia terminowi określonemu w </w:t>
      </w:r>
      <w:r w:rsidRPr="00157818">
        <w:rPr>
          <w:rFonts w:asciiTheme="minorHAnsi" w:hAnsiTheme="minorHAnsi" w:cstheme="minorHAnsi"/>
          <w:bCs/>
        </w:rPr>
        <w:t xml:space="preserve">§ 3 ust. 7 umowy, za każdy rozpoczęty dzień </w:t>
      </w:r>
      <w:r>
        <w:rPr>
          <w:rFonts w:asciiTheme="minorHAnsi" w:hAnsiTheme="minorHAnsi" w:cstheme="minorHAnsi"/>
          <w:bCs/>
        </w:rPr>
        <w:t>zwłoki</w:t>
      </w:r>
      <w:r w:rsidRPr="00157818">
        <w:rPr>
          <w:rFonts w:asciiTheme="minorHAnsi" w:hAnsiTheme="minorHAnsi" w:cstheme="minorHAnsi"/>
          <w:bCs/>
        </w:rPr>
        <w:t>;</w:t>
      </w:r>
    </w:p>
    <w:p w:rsidR="0067365A" w:rsidRPr="00A104EE" w:rsidRDefault="0067365A" w:rsidP="00124ADB">
      <w:pPr>
        <w:pStyle w:val="Standard"/>
        <w:numPr>
          <w:ilvl w:val="0"/>
          <w:numId w:val="93"/>
        </w:numPr>
        <w:tabs>
          <w:tab w:val="left" w:pos="1134"/>
        </w:tabs>
        <w:autoSpaceDE w:val="0"/>
        <w:autoSpaceDN/>
        <w:ind w:left="1134"/>
        <w:jc w:val="both"/>
        <w:textAlignment w:val="auto"/>
        <w:rPr>
          <w:rFonts w:asciiTheme="minorHAnsi" w:hAnsiTheme="minorHAnsi" w:cstheme="minorHAnsi"/>
          <w:bCs/>
        </w:rPr>
      </w:pPr>
      <w:r w:rsidRPr="00A104EE">
        <w:rPr>
          <w:rFonts w:asciiTheme="minorHAnsi" w:hAnsiTheme="minorHAnsi" w:cstheme="minorHAnsi"/>
        </w:rPr>
        <w:t xml:space="preserve">w wysokości 0,1% wartości brutto określonej w </w:t>
      </w:r>
      <w:r w:rsidRPr="00A104EE">
        <w:rPr>
          <w:rFonts w:asciiTheme="minorHAnsi" w:hAnsiTheme="minorHAnsi" w:cstheme="minorHAnsi"/>
          <w:bCs/>
        </w:rPr>
        <w:t>§ 5 ust. 1 umowy</w:t>
      </w:r>
      <w:r w:rsidRPr="00A104EE">
        <w:rPr>
          <w:rFonts w:asciiTheme="minorHAnsi" w:hAnsiTheme="minorHAnsi" w:cstheme="minorHAnsi"/>
        </w:rPr>
        <w:t xml:space="preserve">, w przypadku uchybienia terminowi określonemu w </w:t>
      </w:r>
      <w:r w:rsidR="00833A09">
        <w:rPr>
          <w:rFonts w:asciiTheme="minorHAnsi" w:hAnsiTheme="minorHAnsi" w:cstheme="minorHAnsi"/>
          <w:bCs/>
        </w:rPr>
        <w:t>§ 3 ust. 6 umowy, za każdy rozpoczęty dzień</w:t>
      </w:r>
      <w:r w:rsidRPr="00A104EE">
        <w:rPr>
          <w:rFonts w:asciiTheme="minorHAnsi" w:hAnsiTheme="minorHAnsi" w:cstheme="minorHAnsi"/>
          <w:bCs/>
        </w:rPr>
        <w:t xml:space="preserve"> zwłoki;</w:t>
      </w:r>
    </w:p>
    <w:p w:rsidR="0067365A" w:rsidRPr="00B76C1A" w:rsidRDefault="0067365A" w:rsidP="00124ADB">
      <w:pPr>
        <w:pStyle w:val="Standard"/>
        <w:numPr>
          <w:ilvl w:val="0"/>
          <w:numId w:val="93"/>
        </w:numPr>
        <w:tabs>
          <w:tab w:val="left" w:pos="1134"/>
        </w:tabs>
        <w:autoSpaceDE w:val="0"/>
        <w:autoSpaceDN/>
        <w:ind w:left="1134"/>
        <w:jc w:val="both"/>
        <w:textAlignment w:val="auto"/>
        <w:rPr>
          <w:rFonts w:asciiTheme="minorHAnsi" w:hAnsiTheme="minorHAnsi" w:cstheme="minorHAnsi"/>
          <w:bCs/>
        </w:rPr>
      </w:pPr>
      <w:r w:rsidRPr="00B76C1A">
        <w:rPr>
          <w:rFonts w:asciiTheme="minorHAnsi" w:hAnsiTheme="minorHAnsi" w:cstheme="minorHAnsi"/>
          <w:bCs/>
        </w:rPr>
        <w:t>w wysokości 0,1% wartości brutto określonej w § 5 ust. 1, w przypadku uchybienia terminowi określonemu w § 3 ust. 5 umowy, za każdy dzień zwłoki;</w:t>
      </w:r>
    </w:p>
    <w:p w:rsidR="0067365A" w:rsidRPr="00B76C1A" w:rsidRDefault="0067365A" w:rsidP="00124ADB">
      <w:pPr>
        <w:pStyle w:val="Standard"/>
        <w:numPr>
          <w:ilvl w:val="0"/>
          <w:numId w:val="93"/>
        </w:numPr>
        <w:tabs>
          <w:tab w:val="left" w:pos="1134"/>
        </w:tabs>
        <w:autoSpaceDE w:val="0"/>
        <w:autoSpaceDN/>
        <w:ind w:left="1134"/>
        <w:jc w:val="both"/>
        <w:textAlignment w:val="auto"/>
        <w:rPr>
          <w:rFonts w:asciiTheme="minorHAnsi" w:hAnsiTheme="minorHAnsi" w:cstheme="minorHAnsi"/>
          <w:bCs/>
        </w:rPr>
      </w:pPr>
      <w:r w:rsidRPr="00B76C1A">
        <w:rPr>
          <w:rFonts w:asciiTheme="minorHAnsi" w:hAnsiTheme="minorHAnsi" w:cstheme="minorHAnsi"/>
          <w:bCs/>
        </w:rPr>
        <w:t>w wysokości 10</w:t>
      </w:r>
      <w:r w:rsidRPr="00B76C1A">
        <w:rPr>
          <w:rFonts w:asciiTheme="minorHAnsi" w:hAnsiTheme="minorHAnsi" w:cstheme="minorHAnsi"/>
        </w:rPr>
        <w:t xml:space="preserve">% wartości brutto określonej w </w:t>
      </w:r>
      <w:r w:rsidRPr="00B76C1A">
        <w:rPr>
          <w:rFonts w:asciiTheme="minorHAnsi" w:hAnsiTheme="minorHAnsi" w:cstheme="minorHAnsi"/>
          <w:bCs/>
        </w:rPr>
        <w:t>§ 5 ust. 1</w:t>
      </w:r>
      <w:r w:rsidRPr="00B76C1A">
        <w:rPr>
          <w:rFonts w:asciiTheme="minorHAnsi" w:hAnsiTheme="minorHAnsi" w:cstheme="minorHAnsi"/>
        </w:rPr>
        <w:t>,  w przypadku odstąpienia przez Zamawiającego od</w:t>
      </w:r>
      <w:r w:rsidRPr="00B76C1A">
        <w:rPr>
          <w:rFonts w:asciiTheme="minorHAnsi" w:hAnsiTheme="minorHAnsi" w:cstheme="minorHAnsi"/>
          <w:bCs/>
        </w:rPr>
        <w:t xml:space="preserve"> umowy, z przyczyn określonych </w:t>
      </w:r>
      <w:r w:rsidRPr="00B76C1A">
        <w:rPr>
          <w:rFonts w:asciiTheme="minorHAnsi" w:hAnsiTheme="minorHAnsi" w:cstheme="minorHAnsi"/>
        </w:rPr>
        <w:t xml:space="preserve">w </w:t>
      </w:r>
      <w:r w:rsidRPr="00B76C1A">
        <w:rPr>
          <w:rFonts w:asciiTheme="minorHAnsi" w:hAnsiTheme="minorHAnsi" w:cstheme="minorHAnsi"/>
          <w:bCs/>
        </w:rPr>
        <w:t>§ 8 ust. 2);</w:t>
      </w:r>
    </w:p>
    <w:p w:rsidR="0067365A" w:rsidRPr="0091514A" w:rsidRDefault="0067365A" w:rsidP="00124ADB">
      <w:pPr>
        <w:pStyle w:val="Standard"/>
        <w:numPr>
          <w:ilvl w:val="0"/>
          <w:numId w:val="93"/>
        </w:numPr>
        <w:tabs>
          <w:tab w:val="left" w:pos="1134"/>
        </w:tabs>
        <w:autoSpaceDE w:val="0"/>
        <w:autoSpaceDN/>
        <w:ind w:left="1134"/>
        <w:jc w:val="both"/>
        <w:textAlignment w:val="auto"/>
        <w:rPr>
          <w:rFonts w:asciiTheme="minorHAnsi" w:hAnsiTheme="minorHAnsi" w:cstheme="minorHAnsi"/>
        </w:rPr>
      </w:pPr>
      <w:r w:rsidRPr="00B76C1A">
        <w:rPr>
          <w:rFonts w:asciiTheme="minorHAnsi" w:hAnsiTheme="minorHAnsi" w:cstheme="minorHAnsi"/>
          <w:bCs/>
        </w:rPr>
        <w:t xml:space="preserve">za </w:t>
      </w:r>
      <w:r w:rsidR="0091514A">
        <w:rPr>
          <w:rFonts w:asciiTheme="minorHAnsi" w:hAnsiTheme="minorHAnsi" w:cstheme="minorHAnsi"/>
          <w:bCs/>
        </w:rPr>
        <w:t xml:space="preserve">każdorazowe </w:t>
      </w:r>
      <w:r w:rsidRPr="00B76C1A">
        <w:rPr>
          <w:rFonts w:asciiTheme="minorHAnsi" w:hAnsiTheme="minorHAnsi" w:cstheme="minorHAnsi"/>
          <w:bCs/>
        </w:rPr>
        <w:t>nie dokonanie przeglądu sprzętu w okresie gwarancji, o którym mowa w §3 ust. 3 lub ust. 4) niniejszej umowy Wykonawca zapłaci karę umowną za niedokonany przegląd sprzętu w wysokości 0,1%  wartości brutto określonej w § 5 ust. 1.</w:t>
      </w:r>
    </w:p>
    <w:p w:rsidR="0067365A" w:rsidRDefault="0067365A" w:rsidP="00124ADB">
      <w:pPr>
        <w:pStyle w:val="Akapitzlist"/>
        <w:numPr>
          <w:ilvl w:val="0"/>
          <w:numId w:val="92"/>
        </w:numPr>
        <w:ind w:left="426"/>
        <w:rPr>
          <w:rFonts w:asciiTheme="minorHAnsi" w:hAnsiTheme="minorHAnsi" w:cstheme="minorHAnsi"/>
          <w:bCs/>
          <w:sz w:val="20"/>
        </w:rPr>
      </w:pPr>
      <w:r w:rsidRPr="004627AF">
        <w:rPr>
          <w:rFonts w:asciiTheme="minorHAnsi" w:hAnsiTheme="minorHAnsi" w:cstheme="minorHAnsi"/>
          <w:bCs/>
          <w:sz w:val="20"/>
        </w:rPr>
        <w:t xml:space="preserve">Zastrzeżenie kar umownych nie wyłącza możliwości dochodzenia przez Zamawiającego </w:t>
      </w:r>
      <w:r w:rsidR="00CC3093">
        <w:rPr>
          <w:rFonts w:asciiTheme="minorHAnsi" w:hAnsiTheme="minorHAnsi" w:cstheme="minorHAnsi"/>
          <w:bCs/>
          <w:sz w:val="20"/>
        </w:rPr>
        <w:t xml:space="preserve">uzupełniających </w:t>
      </w:r>
      <w:bookmarkStart w:id="1" w:name="_GoBack"/>
      <w:bookmarkEnd w:id="1"/>
      <w:r w:rsidRPr="004627AF">
        <w:rPr>
          <w:rFonts w:asciiTheme="minorHAnsi" w:hAnsiTheme="minorHAnsi" w:cstheme="minorHAnsi"/>
          <w:bCs/>
          <w:sz w:val="20"/>
        </w:rPr>
        <w:t xml:space="preserve">roszczeń  odszkodowawczych na zasadach ogólnych. </w:t>
      </w:r>
    </w:p>
    <w:p w:rsidR="0067365A" w:rsidRPr="003D34E2" w:rsidRDefault="0067365A" w:rsidP="00124ADB">
      <w:pPr>
        <w:pStyle w:val="Akapitzlist"/>
        <w:numPr>
          <w:ilvl w:val="0"/>
          <w:numId w:val="92"/>
        </w:numPr>
        <w:ind w:left="426"/>
        <w:rPr>
          <w:rFonts w:asciiTheme="minorHAnsi" w:hAnsiTheme="minorHAnsi" w:cstheme="minorHAnsi"/>
          <w:bCs/>
          <w:sz w:val="20"/>
          <w:szCs w:val="20"/>
        </w:rPr>
      </w:pPr>
      <w:r w:rsidRPr="003D34E2">
        <w:rPr>
          <w:rFonts w:asciiTheme="minorHAnsi" w:hAnsiTheme="minorHAnsi" w:cstheme="minorHAnsi"/>
          <w:sz w:val="20"/>
          <w:szCs w:val="20"/>
        </w:rPr>
        <w:t>Strony zgodnie  dopuszczają  możliwość sumowania kar umownych należnych Zamawiającemu z różnych tytułów.</w:t>
      </w:r>
    </w:p>
    <w:p w:rsidR="0067365A" w:rsidRDefault="0067365A" w:rsidP="00124ADB">
      <w:pPr>
        <w:pStyle w:val="Akapitzlist"/>
        <w:numPr>
          <w:ilvl w:val="0"/>
          <w:numId w:val="92"/>
        </w:numPr>
        <w:ind w:left="426"/>
        <w:rPr>
          <w:rFonts w:asciiTheme="minorHAnsi" w:hAnsiTheme="minorHAnsi" w:cstheme="minorHAnsi"/>
          <w:bCs/>
          <w:sz w:val="20"/>
        </w:rPr>
      </w:pPr>
      <w:r>
        <w:rPr>
          <w:rFonts w:asciiTheme="minorHAnsi" w:hAnsiTheme="minorHAnsi" w:cstheme="minorHAnsi"/>
          <w:bCs/>
          <w:sz w:val="20"/>
        </w:rPr>
        <w:t xml:space="preserve">Łączna maksymalna wysokość kar umownych, których mogą dochodzić strony zgodnie z art. 436 </w:t>
      </w:r>
      <w:proofErr w:type="spellStart"/>
      <w:r>
        <w:rPr>
          <w:rFonts w:asciiTheme="minorHAnsi" w:hAnsiTheme="minorHAnsi" w:cstheme="minorHAnsi"/>
          <w:bCs/>
          <w:sz w:val="20"/>
        </w:rPr>
        <w:t>pkt</w:t>
      </w:r>
      <w:proofErr w:type="spellEnd"/>
      <w:r>
        <w:rPr>
          <w:rFonts w:asciiTheme="minorHAnsi" w:hAnsiTheme="minorHAnsi" w:cstheme="minorHAnsi"/>
          <w:bCs/>
          <w:sz w:val="20"/>
        </w:rPr>
        <w:t xml:space="preserve"> 3) ustawy </w:t>
      </w:r>
      <w:proofErr w:type="spellStart"/>
      <w:r>
        <w:rPr>
          <w:rFonts w:asciiTheme="minorHAnsi" w:hAnsiTheme="minorHAnsi" w:cstheme="minorHAnsi"/>
          <w:bCs/>
          <w:sz w:val="20"/>
        </w:rPr>
        <w:t>Pzp</w:t>
      </w:r>
      <w:proofErr w:type="spellEnd"/>
      <w:r>
        <w:rPr>
          <w:rFonts w:asciiTheme="minorHAnsi" w:hAnsiTheme="minorHAnsi" w:cstheme="minorHAnsi"/>
          <w:bCs/>
          <w:sz w:val="20"/>
        </w:rPr>
        <w:t xml:space="preserve"> wynosi 20%.</w:t>
      </w:r>
    </w:p>
    <w:p w:rsidR="00A2746B" w:rsidRDefault="0067365A" w:rsidP="00124ADB">
      <w:pPr>
        <w:pStyle w:val="Akapitzlist"/>
        <w:numPr>
          <w:ilvl w:val="0"/>
          <w:numId w:val="92"/>
        </w:numPr>
        <w:ind w:left="426"/>
        <w:rPr>
          <w:rFonts w:asciiTheme="minorHAnsi" w:hAnsiTheme="minorHAnsi" w:cstheme="minorHAnsi"/>
          <w:bCs/>
          <w:sz w:val="20"/>
        </w:rPr>
      </w:pPr>
      <w:r w:rsidRPr="003D34E2">
        <w:rPr>
          <w:rFonts w:asciiTheme="minorHAnsi" w:hAnsiTheme="minorHAnsi" w:cstheme="minorHAnsi"/>
          <w:bCs/>
          <w:sz w:val="20"/>
        </w:rPr>
        <w:t xml:space="preserve">Zamawiającemu przysługuje prawo potrącenia kar umownych z wynagrodzenia Wykonawcy,  </w:t>
      </w:r>
    </w:p>
    <w:p w:rsidR="0067365A" w:rsidRPr="003D34E2" w:rsidRDefault="0067365A" w:rsidP="00A2746B">
      <w:pPr>
        <w:pStyle w:val="Akapitzlist"/>
        <w:ind w:left="426"/>
        <w:rPr>
          <w:rFonts w:asciiTheme="minorHAnsi" w:hAnsiTheme="minorHAnsi" w:cstheme="minorHAnsi"/>
          <w:bCs/>
          <w:sz w:val="20"/>
        </w:rPr>
      </w:pPr>
      <w:r w:rsidRPr="003D34E2">
        <w:rPr>
          <w:rFonts w:asciiTheme="minorHAnsi" w:hAnsiTheme="minorHAnsi" w:cstheme="minorHAnsi"/>
          <w:bCs/>
          <w:sz w:val="20"/>
        </w:rPr>
        <w:t>na co Wykonawca wyraża zgodę.</w:t>
      </w:r>
    </w:p>
    <w:p w:rsidR="0067365A" w:rsidRPr="00A86B8F" w:rsidRDefault="0067365A" w:rsidP="0067365A">
      <w:pPr>
        <w:pStyle w:val="Standard"/>
        <w:tabs>
          <w:tab w:val="left" w:pos="4155"/>
          <w:tab w:val="center" w:pos="4680"/>
          <w:tab w:val="left" w:pos="4708"/>
          <w:tab w:val="center" w:pos="5141"/>
        </w:tabs>
        <w:ind w:left="360"/>
        <w:rPr>
          <w:rFonts w:asciiTheme="minorHAnsi" w:hAnsiTheme="minorHAnsi" w:cstheme="minorHAnsi"/>
          <w:b/>
          <w:sz w:val="8"/>
        </w:rPr>
      </w:pPr>
    </w:p>
    <w:p w:rsidR="0067365A" w:rsidRPr="0001130A" w:rsidRDefault="0067365A" w:rsidP="0067365A">
      <w:pPr>
        <w:pStyle w:val="Standard"/>
        <w:tabs>
          <w:tab w:val="left" w:pos="4155"/>
          <w:tab w:val="center" w:pos="4680"/>
          <w:tab w:val="left" w:pos="4708"/>
          <w:tab w:val="center" w:pos="5141"/>
        </w:tabs>
        <w:ind w:left="360"/>
        <w:jc w:val="center"/>
        <w:rPr>
          <w:rFonts w:asciiTheme="minorHAnsi" w:hAnsiTheme="minorHAnsi" w:cstheme="minorHAnsi"/>
          <w:b/>
        </w:rPr>
      </w:pPr>
      <w:r w:rsidRPr="0001130A">
        <w:rPr>
          <w:rFonts w:asciiTheme="minorHAnsi" w:hAnsiTheme="minorHAnsi" w:cstheme="minorHAnsi"/>
          <w:b/>
        </w:rPr>
        <w:t>§ 8</w:t>
      </w:r>
    </w:p>
    <w:p w:rsidR="0067365A" w:rsidRPr="0001130A" w:rsidRDefault="0067365A" w:rsidP="00D31500">
      <w:pPr>
        <w:spacing w:after="0" w:line="240" w:lineRule="auto"/>
        <w:contextualSpacing/>
        <w:jc w:val="center"/>
        <w:rPr>
          <w:rFonts w:cstheme="minorHAnsi"/>
          <w:b/>
          <w:bCs/>
          <w:sz w:val="20"/>
        </w:rPr>
      </w:pPr>
      <w:r w:rsidRPr="0001130A">
        <w:rPr>
          <w:rFonts w:cstheme="minorHAnsi"/>
          <w:b/>
          <w:bCs/>
          <w:sz w:val="20"/>
        </w:rPr>
        <w:lastRenderedPageBreak/>
        <w:t>ODSTĄPIENIE OD UMOWY</w:t>
      </w:r>
    </w:p>
    <w:p w:rsidR="0067365A" w:rsidRDefault="0067365A" w:rsidP="00D31500">
      <w:pPr>
        <w:pStyle w:val="Akapitzlist"/>
        <w:numPr>
          <w:ilvl w:val="0"/>
          <w:numId w:val="94"/>
        </w:numPr>
        <w:spacing w:line="240" w:lineRule="auto"/>
        <w:ind w:left="426"/>
        <w:contextualSpacing/>
        <w:rPr>
          <w:rFonts w:asciiTheme="minorHAnsi" w:hAnsiTheme="minorHAnsi" w:cstheme="minorHAnsi"/>
          <w:bCs/>
          <w:sz w:val="20"/>
        </w:rPr>
      </w:pPr>
      <w:r w:rsidRPr="003D34E2">
        <w:rPr>
          <w:rFonts w:asciiTheme="minorHAnsi" w:hAnsiTheme="minorHAnsi" w:cstheme="minorHAnsi"/>
          <w:bCs/>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w:t>
      </w:r>
      <w:r>
        <w:rPr>
          <w:rFonts w:asciiTheme="minorHAnsi" w:hAnsiTheme="minorHAnsi" w:cstheme="minorHAnsi"/>
          <w:bCs/>
          <w:sz w:val="20"/>
        </w:rPr>
        <w:t>30</w:t>
      </w:r>
      <w:r w:rsidRPr="003D34E2">
        <w:rPr>
          <w:rFonts w:asciiTheme="minorHAnsi" w:hAnsiTheme="minorHAnsi" w:cstheme="minorHAnsi"/>
          <w:bCs/>
          <w:sz w:val="20"/>
        </w:rPr>
        <w:t xml:space="preserve"> dni od dnia powzięcia wiadomości o tych okolicznościach. Wykonawca może żądać wyłącznie wynagrodzenia  należnego z tytułu wykonania części umowy.</w:t>
      </w:r>
    </w:p>
    <w:p w:rsidR="0067365A" w:rsidRPr="00AE628C" w:rsidRDefault="0067365A" w:rsidP="00124ADB">
      <w:pPr>
        <w:pStyle w:val="Akapitzlist"/>
        <w:numPr>
          <w:ilvl w:val="0"/>
          <w:numId w:val="94"/>
        </w:numPr>
        <w:ind w:left="426"/>
        <w:contextualSpacing/>
        <w:rPr>
          <w:rFonts w:asciiTheme="minorHAnsi" w:hAnsiTheme="minorHAnsi" w:cstheme="minorHAnsi"/>
          <w:bCs/>
          <w:sz w:val="20"/>
        </w:rPr>
      </w:pPr>
      <w:r w:rsidRPr="00AE628C">
        <w:rPr>
          <w:rFonts w:asciiTheme="minorHAnsi" w:eastAsia="MS Mincho" w:hAnsiTheme="minorHAnsi" w:cstheme="minorHAnsi"/>
          <w:sz w:val="20"/>
          <w:lang w:eastAsia="ar-SA"/>
        </w:rPr>
        <w:t xml:space="preserve">Zamawiającemu przysługuje prawo do odstąpienia od umowy </w:t>
      </w:r>
      <w:r>
        <w:rPr>
          <w:rFonts w:asciiTheme="minorHAnsi" w:eastAsia="MS Mincho" w:hAnsiTheme="minorHAnsi" w:cstheme="minorHAnsi"/>
          <w:sz w:val="20"/>
          <w:lang w:eastAsia="ar-SA"/>
        </w:rPr>
        <w:t xml:space="preserve">w części lub w całości </w:t>
      </w:r>
      <w:r w:rsidRPr="00AE628C">
        <w:rPr>
          <w:rFonts w:asciiTheme="minorHAnsi" w:eastAsia="MS Mincho" w:hAnsiTheme="minorHAnsi" w:cstheme="minorHAnsi"/>
          <w:sz w:val="20"/>
          <w:lang w:eastAsia="ar-SA"/>
        </w:rPr>
        <w:t>w sytuacji naruszenia warunków dostawy, w szczególności: jej terminu, ilości dostarczonego sprzętu, niezgodności parametrów technicznych. Odstąpienie od umowy nastąpi w formie pisemnej pod rygorem nieważności, po uprzednim pisemnym wezwaniu Wykonawcy do należytego wykonania umowy i wyznaczeniu dodatkowego terminu do wykonania czynności objętych umową. Zamawiający ma prawo wykonać</w:t>
      </w:r>
      <w:r w:rsidR="00333725">
        <w:rPr>
          <w:rFonts w:asciiTheme="minorHAnsi" w:eastAsia="MS Mincho" w:hAnsiTheme="minorHAnsi" w:cstheme="minorHAnsi"/>
          <w:sz w:val="20"/>
          <w:lang w:eastAsia="ar-SA"/>
        </w:rPr>
        <w:t xml:space="preserve"> prawo odstąpienia w terminie 30</w:t>
      </w:r>
      <w:r w:rsidRPr="00AE628C">
        <w:rPr>
          <w:rFonts w:asciiTheme="minorHAnsi" w:eastAsia="MS Mincho" w:hAnsiTheme="minorHAnsi" w:cstheme="minorHAnsi"/>
          <w:sz w:val="20"/>
          <w:lang w:eastAsia="ar-SA"/>
        </w:rPr>
        <w:t xml:space="preserve"> dni od dnia zaistnienia podstawy odstąpienia.</w:t>
      </w:r>
    </w:p>
    <w:p w:rsidR="0067365A" w:rsidRPr="008C2819" w:rsidRDefault="0067365A" w:rsidP="0067365A">
      <w:pPr>
        <w:pStyle w:val="Standard"/>
        <w:tabs>
          <w:tab w:val="left" w:pos="4155"/>
          <w:tab w:val="center" w:pos="4680"/>
          <w:tab w:val="left" w:pos="4708"/>
          <w:tab w:val="center" w:pos="5141"/>
        </w:tabs>
        <w:ind w:left="360"/>
        <w:rPr>
          <w:rFonts w:asciiTheme="minorHAnsi" w:hAnsiTheme="minorHAnsi" w:cstheme="minorHAnsi"/>
          <w:b/>
          <w:strike/>
          <w:sz w:val="10"/>
        </w:rPr>
      </w:pPr>
    </w:p>
    <w:p w:rsidR="0067365A" w:rsidRPr="003B6C81" w:rsidRDefault="0067365A" w:rsidP="0067365A">
      <w:pPr>
        <w:spacing w:after="0" w:line="240" w:lineRule="auto"/>
        <w:jc w:val="center"/>
        <w:rPr>
          <w:rFonts w:eastAsia="Times New Roman" w:cs="Times New Roman"/>
          <w:b/>
          <w:bCs/>
          <w:sz w:val="20"/>
          <w:szCs w:val="24"/>
        </w:rPr>
      </w:pPr>
      <w:r w:rsidRPr="003B6C81">
        <w:rPr>
          <w:rFonts w:eastAsia="Times New Roman" w:cs="Times New Roman"/>
          <w:b/>
          <w:bCs/>
          <w:sz w:val="20"/>
          <w:szCs w:val="24"/>
        </w:rPr>
        <w:t>§ 9</w:t>
      </w:r>
    </w:p>
    <w:p w:rsidR="0067365A" w:rsidRPr="003B6C81" w:rsidRDefault="0067365A" w:rsidP="0067365A">
      <w:pPr>
        <w:spacing w:after="0" w:line="240" w:lineRule="auto"/>
        <w:jc w:val="center"/>
        <w:rPr>
          <w:rFonts w:eastAsia="Times New Roman" w:cs="Times New Roman"/>
          <w:b/>
          <w:bCs/>
          <w:sz w:val="20"/>
          <w:szCs w:val="24"/>
        </w:rPr>
      </w:pPr>
      <w:r w:rsidRPr="003B6C81">
        <w:rPr>
          <w:rFonts w:eastAsia="Times New Roman" w:cs="Times New Roman"/>
          <w:b/>
          <w:bCs/>
          <w:sz w:val="20"/>
          <w:szCs w:val="24"/>
        </w:rPr>
        <w:t>OCHRONA DANYCH OSOBOWYCH</w:t>
      </w:r>
    </w:p>
    <w:p w:rsidR="0067365A" w:rsidRPr="003B6C81" w:rsidRDefault="0067365A" w:rsidP="00124ADB">
      <w:pPr>
        <w:numPr>
          <w:ilvl w:val="0"/>
          <w:numId w:val="112"/>
        </w:numPr>
        <w:spacing w:after="0" w:line="240" w:lineRule="auto"/>
        <w:ind w:left="426"/>
        <w:jc w:val="both"/>
        <w:rPr>
          <w:rFonts w:eastAsia="Lucida Sans Unicode" w:cs="Times New Roman"/>
          <w:kern w:val="1"/>
          <w:sz w:val="20"/>
          <w:lang w:eastAsia="zh-CN"/>
        </w:rPr>
      </w:pPr>
      <w:r w:rsidRPr="003B6C81">
        <w:rPr>
          <w:rFonts w:eastAsia="Lucida Sans Unicode" w:cs="Times New Roman"/>
          <w:kern w:val="1"/>
          <w:sz w:val="20"/>
          <w:lang w:eastAsia="zh-CN"/>
        </w:rPr>
        <w:t>Wykonawca zobowiązuje się do przestrzegania w trakcie wykonywania umowy i w związku z nią przepisów o ochronie danych osobowych, zgodnie z ustawą z dnia 10 maja 2018 r. „o ochronie danych osobowych” (</w:t>
      </w:r>
      <w:proofErr w:type="spellStart"/>
      <w:r w:rsidRPr="003B6C81">
        <w:rPr>
          <w:rFonts w:eastAsia="Lucida Sans Unicode" w:cs="Times New Roman"/>
          <w:kern w:val="1"/>
          <w:sz w:val="20"/>
          <w:lang w:eastAsia="zh-CN"/>
        </w:rPr>
        <w:t>t.j</w:t>
      </w:r>
      <w:proofErr w:type="spellEnd"/>
      <w:r w:rsidRPr="003B6C81">
        <w:rPr>
          <w:rFonts w:eastAsia="Lucida Sans Unicode" w:cs="Times New Roman"/>
          <w:kern w:val="1"/>
          <w:sz w:val="20"/>
          <w:lang w:eastAsia="zh-CN"/>
        </w:rPr>
        <w:t>. Dz. U. 2019, poz. 1781).</w:t>
      </w:r>
    </w:p>
    <w:p w:rsidR="0067365A" w:rsidRPr="003B6C81" w:rsidRDefault="0067365A" w:rsidP="00124ADB">
      <w:pPr>
        <w:numPr>
          <w:ilvl w:val="0"/>
          <w:numId w:val="112"/>
        </w:numPr>
        <w:spacing w:after="0" w:line="240" w:lineRule="auto"/>
        <w:ind w:left="426"/>
        <w:jc w:val="both"/>
        <w:rPr>
          <w:rFonts w:eastAsia="Lucida Sans Unicode" w:cs="Times New Roman"/>
          <w:kern w:val="1"/>
          <w:sz w:val="20"/>
          <w:lang w:eastAsia="zh-CN"/>
        </w:rPr>
      </w:pPr>
      <w:r w:rsidRPr="003B6C81">
        <w:rPr>
          <w:rFonts w:eastAsia="Lucida Sans Unicode" w:cs="Times New Roman"/>
          <w:kern w:val="1"/>
          <w:sz w:val="20"/>
          <w:lang w:eastAsia="zh-CN"/>
        </w:rPr>
        <w:t>Wykonawca zobowiązuje się do przetwarzania danych, o których mowa w ust. 1 niniejszego paragrafu, jedynie w zakresie wykonywania  niniejszej umowy.</w:t>
      </w:r>
    </w:p>
    <w:p w:rsidR="00A86B8F" w:rsidRDefault="0067365A" w:rsidP="00124ADB">
      <w:pPr>
        <w:numPr>
          <w:ilvl w:val="0"/>
          <w:numId w:val="112"/>
        </w:numPr>
        <w:spacing w:after="0" w:line="240" w:lineRule="auto"/>
        <w:ind w:left="426"/>
        <w:jc w:val="both"/>
        <w:rPr>
          <w:rFonts w:eastAsia="Lucida Sans Unicode" w:cs="Times New Roman"/>
          <w:kern w:val="1"/>
          <w:sz w:val="20"/>
          <w:lang w:eastAsia="zh-CN"/>
        </w:rPr>
      </w:pPr>
      <w:r w:rsidRPr="003B6C81">
        <w:rPr>
          <w:rFonts w:eastAsia="Lucida Sans Unicode" w:cs="Times New Roman"/>
          <w:kern w:val="1"/>
          <w:sz w:val="20"/>
          <w:lang w:eastAsia="zh-CN"/>
        </w:rPr>
        <w:t xml:space="preserve">Zamawiający zastrzega sobie możliwość dochodzenia odszkodowania z tytułu szkody powstałej w związku </w:t>
      </w:r>
    </w:p>
    <w:p w:rsidR="00A86B8F" w:rsidRDefault="0067365A" w:rsidP="00A86B8F">
      <w:pPr>
        <w:spacing w:after="0" w:line="240" w:lineRule="auto"/>
        <w:ind w:left="426"/>
        <w:jc w:val="both"/>
        <w:rPr>
          <w:rFonts w:eastAsia="Lucida Sans Unicode" w:cs="Times New Roman"/>
          <w:kern w:val="1"/>
          <w:sz w:val="20"/>
          <w:lang w:eastAsia="zh-CN"/>
        </w:rPr>
      </w:pPr>
      <w:r w:rsidRPr="003B6C81">
        <w:rPr>
          <w:rFonts w:eastAsia="Lucida Sans Unicode" w:cs="Times New Roman"/>
          <w:kern w:val="1"/>
          <w:sz w:val="20"/>
          <w:lang w:eastAsia="zh-CN"/>
        </w:rPr>
        <w:t xml:space="preserve">z niezachowaniem przez Wykonawcę, nałożonych na niego w ustępach powyżej, obowiązków związanych </w:t>
      </w:r>
    </w:p>
    <w:p w:rsidR="0067365A" w:rsidRPr="003B6C81" w:rsidRDefault="0067365A" w:rsidP="00A86B8F">
      <w:pPr>
        <w:spacing w:after="0" w:line="240" w:lineRule="auto"/>
        <w:ind w:left="426"/>
        <w:jc w:val="both"/>
        <w:rPr>
          <w:rFonts w:eastAsia="Lucida Sans Unicode" w:cs="Times New Roman"/>
          <w:kern w:val="1"/>
          <w:sz w:val="20"/>
          <w:lang w:eastAsia="zh-CN"/>
        </w:rPr>
      </w:pPr>
      <w:r w:rsidRPr="003B6C81">
        <w:rPr>
          <w:rFonts w:eastAsia="Lucida Sans Unicode" w:cs="Times New Roman"/>
          <w:kern w:val="1"/>
          <w:sz w:val="20"/>
          <w:lang w:eastAsia="zh-CN"/>
        </w:rPr>
        <w:t>z przetwarzaniem i ochrona danych osobowych.</w:t>
      </w:r>
    </w:p>
    <w:p w:rsidR="0067365A" w:rsidRDefault="0067365A" w:rsidP="0067365A">
      <w:pPr>
        <w:tabs>
          <w:tab w:val="left" w:pos="-1416"/>
        </w:tabs>
        <w:spacing w:after="0" w:line="240" w:lineRule="auto"/>
        <w:jc w:val="center"/>
        <w:rPr>
          <w:rFonts w:cstheme="minorHAnsi"/>
          <w:b/>
          <w:bCs/>
          <w:sz w:val="20"/>
        </w:rPr>
      </w:pPr>
      <w:r w:rsidRPr="0001130A">
        <w:rPr>
          <w:rFonts w:cstheme="minorHAnsi"/>
          <w:b/>
          <w:bCs/>
          <w:sz w:val="20"/>
        </w:rPr>
        <w:t xml:space="preserve">§ </w:t>
      </w:r>
      <w:r>
        <w:rPr>
          <w:rFonts w:cstheme="minorHAnsi"/>
          <w:b/>
          <w:bCs/>
          <w:sz w:val="20"/>
        </w:rPr>
        <w:t>10</w:t>
      </w:r>
    </w:p>
    <w:p w:rsidR="0067365A" w:rsidRDefault="0067365A" w:rsidP="0067365A">
      <w:pPr>
        <w:tabs>
          <w:tab w:val="left" w:pos="4350"/>
          <w:tab w:val="center" w:pos="4890"/>
        </w:tabs>
        <w:autoSpaceDE w:val="0"/>
        <w:autoSpaceDN w:val="0"/>
        <w:spacing w:after="0" w:line="240" w:lineRule="auto"/>
        <w:jc w:val="center"/>
        <w:textAlignment w:val="baseline"/>
        <w:rPr>
          <w:rFonts w:ascii="Calibri" w:hAnsi="Calibri"/>
          <w:b/>
          <w:kern w:val="3"/>
          <w:sz w:val="20"/>
        </w:rPr>
      </w:pPr>
      <w:r w:rsidRPr="00FD02B7">
        <w:rPr>
          <w:rFonts w:ascii="Calibri" w:hAnsi="Calibri"/>
          <w:b/>
          <w:kern w:val="3"/>
          <w:sz w:val="20"/>
        </w:rPr>
        <w:t>SIŁA WYŻSZA</w:t>
      </w:r>
    </w:p>
    <w:p w:rsidR="00B138A1" w:rsidRDefault="00B138A1" w:rsidP="00B138A1">
      <w:pPr>
        <w:pStyle w:val="Akapitzlist"/>
        <w:widowControl/>
        <w:numPr>
          <w:ilvl w:val="0"/>
          <w:numId w:val="102"/>
        </w:numPr>
        <w:tabs>
          <w:tab w:val="left" w:pos="426"/>
          <w:tab w:val="left" w:pos="720"/>
        </w:tabs>
        <w:suppressAutoHyphens w:val="0"/>
        <w:spacing w:line="240" w:lineRule="auto"/>
        <w:contextualSpacing/>
        <w:rPr>
          <w:rFonts w:asciiTheme="minorHAnsi" w:hAnsiTheme="minorHAnsi" w:cstheme="minorHAnsi"/>
          <w:iCs/>
          <w:sz w:val="20"/>
        </w:rPr>
      </w:pPr>
      <w:r w:rsidRPr="00926386">
        <w:rPr>
          <w:rFonts w:asciiTheme="minorHAnsi" w:hAnsiTheme="minorHAnsi" w:cstheme="minorHAnsi"/>
          <w:iCs/>
          <w:sz w:val="20"/>
        </w:rPr>
        <w:t>Strony nie ponoszą odpowiedzialności za szkody powstałe w wyniku działania siły wyższej, tj. przez okoliczności nadzwyczajne, nieprzewidywalne lub też niemożliwe</w:t>
      </w:r>
      <w:r w:rsidRPr="00535F6D">
        <w:rPr>
          <w:rFonts w:asciiTheme="minorHAnsi" w:hAnsiTheme="minorHAnsi" w:cstheme="minorHAnsi"/>
          <w:iCs/>
          <w:sz w:val="20"/>
        </w:rPr>
        <w:t xml:space="preserve"> do uniknięcia mimo możliwości ich przewidzenia, w szczególności: okoliczności nadzwyczajne, nieprzewidywalne, bądź też niemożliwe do uniknięcia mimo możliwości ich przewidzenia, w szczególności: klęski żywiołowe, katastrofy, strajki, zamieszki, embarga, stany nadzwyczajne, zagrożenia epidemicznego lub epidemii, itp. </w:t>
      </w:r>
    </w:p>
    <w:p w:rsidR="00B138A1" w:rsidRDefault="00B138A1" w:rsidP="00B138A1">
      <w:pPr>
        <w:pStyle w:val="Akapitzlist"/>
        <w:numPr>
          <w:ilvl w:val="0"/>
          <w:numId w:val="102"/>
        </w:numPr>
        <w:tabs>
          <w:tab w:val="left" w:pos="426"/>
          <w:tab w:val="left" w:pos="720"/>
        </w:tabs>
        <w:suppressAutoHyphens w:val="0"/>
        <w:spacing w:line="240" w:lineRule="auto"/>
        <w:contextualSpacing/>
        <w:rPr>
          <w:rFonts w:asciiTheme="minorHAnsi" w:hAnsiTheme="minorHAnsi" w:cstheme="minorHAnsi"/>
          <w:iCs/>
          <w:sz w:val="20"/>
        </w:rPr>
      </w:pPr>
      <w:r w:rsidRPr="00535F6D">
        <w:rPr>
          <w:rFonts w:asciiTheme="minorHAnsi" w:hAnsiTheme="minorHAnsi" w:cstheme="minorHAnsi"/>
          <w:iCs/>
          <w:sz w:val="20"/>
        </w:rPr>
        <w:t xml:space="preserve">Terminy wykonania zobowiązań wynikających z Umowy, w tym czasu reakcji, ulegają przedłużeniu o czas trwania   siły wyższej. </w:t>
      </w:r>
    </w:p>
    <w:p w:rsidR="00B138A1" w:rsidRPr="00926386" w:rsidRDefault="00B138A1" w:rsidP="00B138A1">
      <w:pPr>
        <w:pStyle w:val="Akapitzlist"/>
        <w:numPr>
          <w:ilvl w:val="0"/>
          <w:numId w:val="102"/>
        </w:numPr>
        <w:tabs>
          <w:tab w:val="left" w:pos="426"/>
          <w:tab w:val="left" w:pos="720"/>
        </w:tabs>
        <w:suppressAutoHyphens w:val="0"/>
        <w:spacing w:line="240" w:lineRule="auto"/>
        <w:contextualSpacing/>
        <w:rPr>
          <w:rFonts w:asciiTheme="minorHAnsi" w:hAnsiTheme="minorHAnsi" w:cstheme="minorHAnsi"/>
          <w:b/>
          <w:sz w:val="10"/>
        </w:rPr>
      </w:pPr>
      <w:r w:rsidRPr="00535F6D">
        <w:rPr>
          <w:rFonts w:asciiTheme="minorHAnsi" w:hAnsiTheme="minorHAnsi" w:cstheme="minorHAnsi"/>
          <w:iCs/>
          <w:sz w:val="20"/>
        </w:rPr>
        <w:t xml:space="preserve">W przypadku zaistnienia zdarzenia siły wyższej, Strona, która na skutek siły wyższej nie może należycie wykonać     zobowiązań wynikających z Umowy, </w:t>
      </w:r>
      <w:r w:rsidRPr="00926386">
        <w:rPr>
          <w:rFonts w:asciiTheme="minorHAnsi" w:hAnsiTheme="minorHAnsi" w:cstheme="minorHAnsi"/>
          <w:iCs/>
          <w:sz w:val="20"/>
        </w:rPr>
        <w:t>zawiadomi niezwłocznie drugą Stronę o zaistnieniu siły wyższej, jednocześnie określając jej wpływ na wykonanie zobowiązań. Po zawiadomieniu, Strony będą współdziałać w dobrej wierze w celu wywiązania się ze zobowiązań w stopniu, w jakim jest to praktycznie możliwe.</w:t>
      </w:r>
    </w:p>
    <w:p w:rsidR="0067365A" w:rsidRDefault="0067365A" w:rsidP="0067365A">
      <w:pPr>
        <w:tabs>
          <w:tab w:val="left" w:pos="-1416"/>
        </w:tabs>
        <w:spacing w:after="0" w:line="240" w:lineRule="auto"/>
        <w:jc w:val="center"/>
        <w:rPr>
          <w:rFonts w:cstheme="minorHAnsi"/>
          <w:b/>
          <w:bCs/>
          <w:sz w:val="20"/>
        </w:rPr>
      </w:pPr>
    </w:p>
    <w:p w:rsidR="0067365A" w:rsidRDefault="0067365A" w:rsidP="0067365A">
      <w:pPr>
        <w:pStyle w:val="Standard"/>
        <w:jc w:val="center"/>
        <w:rPr>
          <w:rFonts w:asciiTheme="minorHAnsi" w:hAnsiTheme="minorHAnsi" w:cstheme="minorHAnsi"/>
          <w:b/>
        </w:rPr>
      </w:pPr>
      <w:r w:rsidRPr="0001130A">
        <w:rPr>
          <w:rFonts w:asciiTheme="minorHAnsi" w:hAnsiTheme="minorHAnsi" w:cstheme="minorHAnsi"/>
          <w:b/>
        </w:rPr>
        <w:t>§1</w:t>
      </w:r>
      <w:r>
        <w:rPr>
          <w:rFonts w:asciiTheme="minorHAnsi" w:hAnsiTheme="minorHAnsi" w:cstheme="minorHAnsi"/>
          <w:b/>
        </w:rPr>
        <w:t>1</w:t>
      </w:r>
    </w:p>
    <w:p w:rsidR="0067365A" w:rsidRPr="0001130A" w:rsidRDefault="0067365A" w:rsidP="0067365A">
      <w:pPr>
        <w:widowControl w:val="0"/>
        <w:tabs>
          <w:tab w:val="left" w:pos="360"/>
        </w:tabs>
        <w:suppressAutoHyphens/>
        <w:overflowPunct w:val="0"/>
        <w:autoSpaceDE w:val="0"/>
        <w:autoSpaceDN w:val="0"/>
        <w:adjustRightInd w:val="0"/>
        <w:spacing w:after="0" w:line="240" w:lineRule="auto"/>
        <w:jc w:val="both"/>
        <w:rPr>
          <w:rFonts w:cstheme="minorHAnsi"/>
          <w:b/>
          <w:i/>
          <w:iCs/>
          <w:sz w:val="20"/>
        </w:rPr>
      </w:pPr>
      <w:r w:rsidRPr="0001130A">
        <w:rPr>
          <w:rFonts w:cstheme="minorHAnsi"/>
          <w:bCs/>
          <w:sz w:val="20"/>
        </w:rPr>
        <w:t xml:space="preserve">Wykonawca oświadcza, że przedmiot zamówienia wykona własnymi siłami z/bez udziału podwykonawców. </w:t>
      </w:r>
      <w:r w:rsidRPr="0001130A">
        <w:rPr>
          <w:rFonts w:cstheme="minorHAnsi"/>
          <w:i/>
          <w:iCs/>
          <w:sz w:val="20"/>
        </w:rPr>
        <w:t>/Zapisy powyższego paragrafu zostaną doprecyzowane na podstawie złożonej przez Wykonawcę oferty/</w:t>
      </w:r>
    </w:p>
    <w:p w:rsidR="0067365A" w:rsidRDefault="0067365A" w:rsidP="0067365A">
      <w:pPr>
        <w:tabs>
          <w:tab w:val="left" w:pos="-1416"/>
        </w:tabs>
        <w:spacing w:after="0" w:line="240" w:lineRule="auto"/>
        <w:jc w:val="center"/>
        <w:rPr>
          <w:rFonts w:cstheme="minorHAnsi"/>
          <w:b/>
          <w:bCs/>
          <w:sz w:val="20"/>
        </w:rPr>
      </w:pPr>
    </w:p>
    <w:p w:rsidR="0067365A" w:rsidRDefault="0067365A" w:rsidP="0067365A">
      <w:pPr>
        <w:tabs>
          <w:tab w:val="left" w:pos="-1416"/>
        </w:tabs>
        <w:spacing w:after="0" w:line="240" w:lineRule="auto"/>
        <w:jc w:val="center"/>
        <w:rPr>
          <w:rFonts w:cstheme="minorHAnsi"/>
          <w:b/>
          <w:bCs/>
          <w:sz w:val="20"/>
        </w:rPr>
      </w:pPr>
      <w:r>
        <w:rPr>
          <w:rFonts w:cstheme="minorHAnsi"/>
          <w:b/>
          <w:bCs/>
          <w:sz w:val="20"/>
        </w:rPr>
        <w:t>§ 12</w:t>
      </w:r>
    </w:p>
    <w:p w:rsidR="0067365A" w:rsidRDefault="0067365A" w:rsidP="0067365A">
      <w:pPr>
        <w:pStyle w:val="Standard"/>
        <w:jc w:val="center"/>
        <w:rPr>
          <w:rFonts w:asciiTheme="minorHAnsi" w:hAnsiTheme="minorHAnsi" w:cstheme="minorHAnsi"/>
          <w:b/>
        </w:rPr>
      </w:pPr>
      <w:r w:rsidRPr="0001130A">
        <w:rPr>
          <w:rFonts w:asciiTheme="minorHAnsi" w:hAnsiTheme="minorHAnsi" w:cstheme="minorHAnsi"/>
          <w:b/>
        </w:rPr>
        <w:t>POSTANOWIENIA KOŃCOWE</w:t>
      </w:r>
    </w:p>
    <w:p w:rsidR="0067365A" w:rsidRDefault="0067365A" w:rsidP="00124ADB">
      <w:pPr>
        <w:pStyle w:val="Akapitzlist"/>
        <w:numPr>
          <w:ilvl w:val="0"/>
          <w:numId w:val="95"/>
        </w:numPr>
        <w:autoSpaceDE w:val="0"/>
        <w:spacing w:line="240" w:lineRule="auto"/>
        <w:ind w:left="426"/>
        <w:rPr>
          <w:rFonts w:asciiTheme="minorHAnsi" w:hAnsiTheme="minorHAnsi" w:cstheme="minorHAnsi"/>
          <w:bCs/>
          <w:sz w:val="20"/>
        </w:rPr>
      </w:pPr>
      <w:r w:rsidRPr="00FE1E38">
        <w:rPr>
          <w:rFonts w:asciiTheme="minorHAnsi" w:hAnsiTheme="minorHAnsi" w:cstheme="minorHAnsi"/>
          <w:bCs/>
          <w:sz w:val="20"/>
        </w:rPr>
        <w:t>Ewentualne spory między stronami związane lub wynikające z niniejszej umowy będą rozstrzygane  przez sąd właściwy dla siedziby Zamawiającego.</w:t>
      </w:r>
    </w:p>
    <w:p w:rsidR="0067365A" w:rsidRDefault="0067365A" w:rsidP="00124ADB">
      <w:pPr>
        <w:pStyle w:val="Akapitzlist"/>
        <w:numPr>
          <w:ilvl w:val="0"/>
          <w:numId w:val="95"/>
        </w:numPr>
        <w:autoSpaceDE w:val="0"/>
        <w:spacing w:line="240" w:lineRule="auto"/>
        <w:ind w:left="426"/>
        <w:rPr>
          <w:rFonts w:asciiTheme="minorHAnsi" w:hAnsiTheme="minorHAnsi" w:cstheme="minorHAnsi"/>
          <w:bCs/>
          <w:sz w:val="20"/>
        </w:rPr>
      </w:pPr>
      <w:r w:rsidRPr="00FE1E38">
        <w:rPr>
          <w:rFonts w:asciiTheme="minorHAnsi" w:hAnsiTheme="minorHAnsi" w:cstheme="minorHAnsi"/>
          <w:bCs/>
          <w:sz w:val="20"/>
        </w:rPr>
        <w:t>Przed każdym wystąpieniem do Sądu o zapłatę, Wykonawca wezwie Zamawiającego do polubownego, ugodowego rozstrzygnięcia sporu.</w:t>
      </w:r>
    </w:p>
    <w:p w:rsidR="0067365A" w:rsidRPr="000178B3" w:rsidRDefault="0067365A" w:rsidP="00124ADB">
      <w:pPr>
        <w:pStyle w:val="Akapitzlist"/>
        <w:numPr>
          <w:ilvl w:val="0"/>
          <w:numId w:val="95"/>
        </w:numPr>
        <w:autoSpaceDE w:val="0"/>
        <w:spacing w:line="240" w:lineRule="auto"/>
        <w:ind w:left="426"/>
        <w:rPr>
          <w:rFonts w:asciiTheme="minorHAnsi" w:hAnsiTheme="minorHAnsi" w:cstheme="minorHAnsi"/>
          <w:bCs/>
          <w:sz w:val="20"/>
        </w:rPr>
      </w:pPr>
      <w:r w:rsidRPr="000178B3">
        <w:rPr>
          <w:rFonts w:asciiTheme="minorHAnsi" w:hAnsiTheme="minorHAnsi" w:cstheme="minorHAnsi"/>
          <w:sz w:val="20"/>
        </w:rPr>
        <w:t>W sprawach nie uregulowanych umową mają zastosowanie przepisy ustawy Prawo zamówień publicznych i  kodeksu cywilnego</w:t>
      </w:r>
      <w:r w:rsidRPr="000178B3">
        <w:rPr>
          <w:rFonts w:asciiTheme="minorHAnsi" w:hAnsiTheme="minorHAnsi" w:cstheme="minorHAnsi"/>
          <w:bCs/>
          <w:sz w:val="20"/>
        </w:rPr>
        <w:t xml:space="preserve"> oraz inne przepisy właściwe ze względu na przedmiot umowy</w:t>
      </w:r>
      <w:r w:rsidRPr="000178B3">
        <w:rPr>
          <w:rFonts w:asciiTheme="minorHAnsi" w:hAnsiTheme="minorHAnsi" w:cstheme="minorHAnsi"/>
          <w:sz w:val="20"/>
        </w:rPr>
        <w:t>.</w:t>
      </w:r>
    </w:p>
    <w:p w:rsidR="0067365A" w:rsidRPr="0001130A" w:rsidRDefault="0067365A" w:rsidP="0067365A">
      <w:pPr>
        <w:pStyle w:val="Standard"/>
        <w:jc w:val="center"/>
        <w:rPr>
          <w:rFonts w:asciiTheme="minorHAnsi" w:hAnsiTheme="minorHAnsi" w:cstheme="minorHAnsi"/>
          <w:b/>
        </w:rPr>
      </w:pPr>
    </w:p>
    <w:p w:rsidR="0067365A" w:rsidRDefault="0067365A" w:rsidP="0067365A">
      <w:pPr>
        <w:pStyle w:val="Standard"/>
        <w:jc w:val="center"/>
        <w:rPr>
          <w:rFonts w:asciiTheme="minorHAnsi" w:hAnsiTheme="minorHAnsi" w:cstheme="minorHAnsi"/>
          <w:b/>
        </w:rPr>
      </w:pPr>
      <w:r>
        <w:rPr>
          <w:rFonts w:asciiTheme="minorHAnsi" w:hAnsiTheme="minorHAnsi" w:cstheme="minorHAnsi"/>
          <w:b/>
        </w:rPr>
        <w:t>§ 13</w:t>
      </w:r>
    </w:p>
    <w:p w:rsidR="0067365A" w:rsidRPr="0001130A" w:rsidRDefault="0067365A" w:rsidP="0067365A">
      <w:pPr>
        <w:pStyle w:val="Standard"/>
        <w:rPr>
          <w:rFonts w:asciiTheme="minorHAnsi" w:hAnsiTheme="minorHAnsi" w:cstheme="minorHAnsi"/>
        </w:rPr>
      </w:pPr>
      <w:r w:rsidRPr="0001130A">
        <w:rPr>
          <w:rFonts w:asciiTheme="minorHAnsi" w:hAnsiTheme="minorHAnsi" w:cstheme="minorHAnsi"/>
        </w:rPr>
        <w:t>Umowę sporządzono w 2 jednobrzmiących egzemplarzach po jednym dla każdej ze stron.</w:t>
      </w:r>
    </w:p>
    <w:p w:rsidR="0067365A" w:rsidRDefault="0067365A" w:rsidP="0067365A">
      <w:pPr>
        <w:ind w:left="708" w:firstLine="708"/>
        <w:rPr>
          <w:rFonts w:ascii="Calibri" w:hAnsi="Calibri"/>
          <w:b/>
          <w:bCs/>
          <w:sz w:val="20"/>
        </w:rPr>
      </w:pPr>
    </w:p>
    <w:p w:rsidR="0067365A" w:rsidRDefault="0067365A" w:rsidP="0067365A">
      <w:pPr>
        <w:ind w:left="708" w:firstLine="708"/>
        <w:rPr>
          <w:rFonts w:ascii="Calibri" w:hAnsi="Calibri"/>
          <w:b/>
          <w:bCs/>
          <w:sz w:val="20"/>
        </w:rPr>
      </w:pPr>
      <w:r>
        <w:rPr>
          <w:rFonts w:ascii="Calibri" w:hAnsi="Calibri"/>
          <w:b/>
          <w:bCs/>
          <w:sz w:val="20"/>
        </w:rPr>
        <w:t>ZAMAWIAJĄCY</w:t>
      </w:r>
      <w:r w:rsidRPr="00A5555D">
        <w:rPr>
          <w:rFonts w:ascii="Calibri" w:hAnsi="Calibri"/>
          <w:b/>
          <w:bCs/>
          <w:sz w:val="20"/>
        </w:rPr>
        <w:tab/>
      </w:r>
      <w:r w:rsidRPr="00A5555D">
        <w:rPr>
          <w:rFonts w:ascii="Calibri" w:hAnsi="Calibri"/>
          <w:b/>
          <w:bCs/>
          <w:sz w:val="20"/>
        </w:rPr>
        <w:tab/>
      </w:r>
      <w:r w:rsidRPr="00A5555D">
        <w:rPr>
          <w:rFonts w:ascii="Calibri" w:hAnsi="Calibri"/>
          <w:b/>
          <w:bCs/>
          <w:sz w:val="20"/>
        </w:rPr>
        <w:tab/>
      </w:r>
      <w:r w:rsidRPr="00A5555D">
        <w:rPr>
          <w:rFonts w:ascii="Calibri" w:hAnsi="Calibri"/>
          <w:b/>
          <w:bCs/>
          <w:sz w:val="20"/>
        </w:rPr>
        <w:tab/>
      </w:r>
      <w:r w:rsidRPr="00A5555D">
        <w:rPr>
          <w:rFonts w:ascii="Calibri" w:hAnsi="Calibri"/>
          <w:b/>
          <w:bCs/>
          <w:sz w:val="20"/>
        </w:rPr>
        <w:tab/>
      </w:r>
      <w:r w:rsidR="00130A9B">
        <w:rPr>
          <w:rFonts w:ascii="Calibri" w:hAnsi="Calibri"/>
          <w:b/>
          <w:bCs/>
          <w:sz w:val="20"/>
        </w:rPr>
        <w:tab/>
      </w:r>
      <w:r w:rsidR="00130A9B">
        <w:rPr>
          <w:rFonts w:ascii="Calibri" w:hAnsi="Calibri"/>
          <w:b/>
          <w:bCs/>
          <w:sz w:val="20"/>
        </w:rPr>
        <w:tab/>
      </w:r>
      <w:r w:rsidRPr="00A5555D">
        <w:rPr>
          <w:rFonts w:ascii="Calibri" w:hAnsi="Calibri"/>
          <w:b/>
          <w:bCs/>
          <w:sz w:val="20"/>
        </w:rPr>
        <w:t>WYKON</w:t>
      </w:r>
      <w:r>
        <w:rPr>
          <w:rFonts w:ascii="Calibri" w:hAnsi="Calibri"/>
          <w:b/>
          <w:bCs/>
          <w:sz w:val="20"/>
        </w:rPr>
        <w:t>AWCA</w:t>
      </w:r>
    </w:p>
    <w:p w:rsidR="00877CDF" w:rsidRDefault="00877CDF" w:rsidP="0067365A">
      <w:pPr>
        <w:ind w:left="708" w:firstLine="708"/>
        <w:rPr>
          <w:rFonts w:ascii="Calibri" w:hAnsi="Calibri"/>
          <w:b/>
          <w:bCs/>
          <w:sz w:val="20"/>
        </w:rPr>
      </w:pPr>
    </w:p>
    <w:p w:rsidR="003730FB" w:rsidRDefault="003730FB" w:rsidP="0067365A">
      <w:pPr>
        <w:ind w:left="708" w:firstLine="708"/>
        <w:rPr>
          <w:rFonts w:ascii="Calibri" w:hAnsi="Calibri"/>
          <w:b/>
          <w:bCs/>
          <w:sz w:val="20"/>
        </w:rPr>
      </w:pPr>
    </w:p>
    <w:p w:rsidR="007E55BF" w:rsidRDefault="009B534D" w:rsidP="007E55BF">
      <w:pPr>
        <w:jc w:val="right"/>
        <w:rPr>
          <w:rFonts w:ascii="Calibri" w:hAnsi="Calibri" w:cs="Calibri"/>
          <w:i/>
          <w:sz w:val="20"/>
          <w:szCs w:val="20"/>
        </w:rPr>
      </w:pPr>
      <w:r>
        <w:rPr>
          <w:rFonts w:ascii="Calibri" w:hAnsi="Calibri" w:cs="Calibri"/>
          <w:i/>
          <w:sz w:val="20"/>
          <w:szCs w:val="20"/>
        </w:rPr>
        <w:lastRenderedPageBreak/>
        <w:t>Z</w:t>
      </w:r>
      <w:r w:rsidR="007E55BF" w:rsidRPr="007924C7">
        <w:rPr>
          <w:rFonts w:ascii="Calibri" w:hAnsi="Calibri" w:cs="Calibri"/>
          <w:i/>
          <w:sz w:val="20"/>
          <w:szCs w:val="20"/>
        </w:rPr>
        <w:t>ałą</w:t>
      </w:r>
      <w:r w:rsidR="007E55BF">
        <w:rPr>
          <w:rFonts w:ascii="Calibri" w:hAnsi="Calibri" w:cs="Calibri"/>
          <w:i/>
          <w:sz w:val="20"/>
          <w:szCs w:val="20"/>
        </w:rPr>
        <w:t>cznik nr 2 do umowy nr ………./ZP/</w:t>
      </w:r>
      <w:r w:rsidR="00B37DE9">
        <w:rPr>
          <w:rFonts w:ascii="Calibri" w:hAnsi="Calibri" w:cs="Calibri"/>
          <w:i/>
          <w:sz w:val="20"/>
          <w:szCs w:val="20"/>
        </w:rPr>
        <w:t>T</w:t>
      </w:r>
      <w:r w:rsidR="007E55BF" w:rsidRPr="007924C7">
        <w:rPr>
          <w:rFonts w:ascii="Calibri" w:hAnsi="Calibri" w:cs="Calibri"/>
          <w:i/>
          <w:sz w:val="20"/>
          <w:szCs w:val="20"/>
        </w:rPr>
        <w:t>P/D/202</w:t>
      </w:r>
      <w:r>
        <w:rPr>
          <w:rFonts w:ascii="Calibri" w:hAnsi="Calibri" w:cs="Calibri"/>
          <w:i/>
          <w:sz w:val="20"/>
          <w:szCs w:val="20"/>
        </w:rPr>
        <w:t>4</w:t>
      </w:r>
    </w:p>
    <w:p w:rsidR="00B37DE9" w:rsidRPr="007924C7" w:rsidRDefault="00B37DE9" w:rsidP="007E55BF">
      <w:pPr>
        <w:jc w:val="right"/>
        <w:rPr>
          <w:rFonts w:ascii="Calibri" w:hAnsi="Calibri" w:cs="Calibri"/>
          <w:i/>
          <w:sz w:val="20"/>
          <w:szCs w:val="20"/>
        </w:rPr>
      </w:pPr>
    </w:p>
    <w:p w:rsidR="007E55BF" w:rsidRPr="007924C7" w:rsidRDefault="007E55BF" w:rsidP="007E55BF">
      <w:pPr>
        <w:rPr>
          <w:rFonts w:ascii="Calibri" w:hAnsi="Calibri" w:cs="Calibri"/>
          <w:sz w:val="20"/>
          <w:szCs w:val="20"/>
        </w:rPr>
      </w:pPr>
      <w:r w:rsidRPr="007924C7">
        <w:rPr>
          <w:rFonts w:ascii="Calibri" w:hAnsi="Calibri" w:cs="Calibri"/>
          <w:sz w:val="20"/>
          <w:szCs w:val="20"/>
        </w:rPr>
        <w:t>……………………………………………</w:t>
      </w:r>
    </w:p>
    <w:p w:rsidR="007E55BF" w:rsidRDefault="007E55BF" w:rsidP="007E55BF">
      <w:pPr>
        <w:rPr>
          <w:rFonts w:ascii="Calibri" w:hAnsi="Calibri" w:cs="Calibri"/>
          <w:sz w:val="14"/>
          <w:szCs w:val="14"/>
        </w:rPr>
      </w:pPr>
      <w:r w:rsidRPr="007924C7">
        <w:rPr>
          <w:rFonts w:ascii="Calibri" w:hAnsi="Calibri" w:cs="Calibri"/>
          <w:sz w:val="14"/>
          <w:szCs w:val="14"/>
        </w:rPr>
        <w:t xml:space="preserve">Pieczęć Dostawcy </w:t>
      </w:r>
    </w:p>
    <w:p w:rsidR="00B37DE9" w:rsidRDefault="00B37DE9" w:rsidP="007E55BF">
      <w:pPr>
        <w:rPr>
          <w:rFonts w:ascii="Calibri" w:hAnsi="Calibri" w:cs="Calibri"/>
          <w:sz w:val="14"/>
          <w:szCs w:val="14"/>
        </w:rPr>
      </w:pPr>
    </w:p>
    <w:p w:rsidR="007E55BF" w:rsidRPr="00C869FE" w:rsidRDefault="007E55BF" w:rsidP="007E55BF">
      <w:pPr>
        <w:jc w:val="center"/>
        <w:rPr>
          <w:rFonts w:ascii="Calibri" w:hAnsi="Calibri" w:cs="Calibri"/>
          <w:b/>
          <w:sz w:val="20"/>
          <w:szCs w:val="20"/>
        </w:rPr>
      </w:pPr>
      <w:r w:rsidRPr="00C869FE">
        <w:rPr>
          <w:rFonts w:ascii="Calibri" w:hAnsi="Calibri" w:cs="Calibri"/>
          <w:b/>
          <w:sz w:val="20"/>
          <w:szCs w:val="20"/>
        </w:rPr>
        <w:t>Protokół dostawy, montażu, pierwszego uruchomienia i szkolenia personelu</w:t>
      </w:r>
    </w:p>
    <w:p w:rsidR="007E55BF" w:rsidRPr="00C869FE" w:rsidRDefault="007E55BF" w:rsidP="007E55BF">
      <w:pPr>
        <w:jc w:val="center"/>
        <w:rPr>
          <w:rFonts w:ascii="Calibri" w:hAnsi="Calibri" w:cs="Calibri"/>
          <w:sz w:val="20"/>
          <w:szCs w:val="20"/>
        </w:rPr>
      </w:pPr>
      <w:r>
        <w:rPr>
          <w:rFonts w:ascii="Calibri" w:hAnsi="Calibri" w:cs="Calibri"/>
          <w:sz w:val="20"/>
          <w:szCs w:val="20"/>
        </w:rPr>
        <w:t>Dotyc</w:t>
      </w:r>
      <w:r w:rsidR="00B37DE9">
        <w:rPr>
          <w:rFonts w:ascii="Calibri" w:hAnsi="Calibri" w:cs="Calibri"/>
          <w:sz w:val="20"/>
          <w:szCs w:val="20"/>
        </w:rPr>
        <w:t>zy umowy nr ............../ZP/TP</w:t>
      </w:r>
      <w:r w:rsidR="009B534D">
        <w:rPr>
          <w:rFonts w:ascii="Calibri" w:hAnsi="Calibri" w:cs="Calibri"/>
          <w:sz w:val="20"/>
          <w:szCs w:val="20"/>
        </w:rPr>
        <w:t>/D/2024</w:t>
      </w:r>
      <w:r>
        <w:rPr>
          <w:rFonts w:ascii="Calibri" w:hAnsi="Calibri" w:cs="Calibri"/>
          <w:sz w:val="20"/>
          <w:szCs w:val="20"/>
        </w:rPr>
        <w:t xml:space="preserve"> </w:t>
      </w:r>
      <w:r w:rsidRPr="00C869FE">
        <w:rPr>
          <w:rFonts w:ascii="Calibri" w:hAnsi="Calibri" w:cs="Calibri"/>
          <w:sz w:val="20"/>
          <w:szCs w:val="20"/>
        </w:rPr>
        <w:t>z dnia………………………….</w:t>
      </w:r>
    </w:p>
    <w:p w:rsidR="007E55BF" w:rsidRPr="00CF3646" w:rsidRDefault="007E55BF" w:rsidP="007E55BF">
      <w:pPr>
        <w:jc w:val="center"/>
        <w:rPr>
          <w:rFonts w:ascii="Calibri" w:hAnsi="Calibri" w:cs="Calibri"/>
          <w:sz w:val="20"/>
          <w:szCs w:val="20"/>
        </w:rPr>
      </w:pPr>
    </w:p>
    <w:p w:rsidR="00CF3646" w:rsidRPr="00CF3646" w:rsidRDefault="00CF3646" w:rsidP="00CF3646">
      <w:pPr>
        <w:spacing w:after="0" w:line="240" w:lineRule="auto"/>
        <w:jc w:val="center"/>
        <w:rPr>
          <w:rFonts w:ascii="Calibri" w:hAnsi="Calibri" w:cs="Calibri"/>
          <w:b/>
          <w:i/>
          <w:sz w:val="20"/>
          <w:szCs w:val="20"/>
        </w:rPr>
      </w:pPr>
      <w:r w:rsidRPr="00CF3646">
        <w:rPr>
          <w:rFonts w:ascii="Calibri" w:hAnsi="Calibri" w:cs="Calibri"/>
          <w:b/>
          <w:i/>
          <w:sz w:val="20"/>
          <w:szCs w:val="20"/>
        </w:rPr>
        <w:t>Część A – dostawa</w:t>
      </w:r>
    </w:p>
    <w:p w:rsidR="00CF3646" w:rsidRPr="00CF3646" w:rsidRDefault="00CF3646" w:rsidP="00CF3646">
      <w:pPr>
        <w:spacing w:after="0" w:line="240" w:lineRule="auto"/>
        <w:jc w:val="center"/>
        <w:rPr>
          <w:rFonts w:ascii="Calibri" w:hAnsi="Calibri" w:cs="Calibri"/>
          <w:b/>
          <w:i/>
          <w:sz w:val="20"/>
          <w:szCs w:val="20"/>
        </w:rPr>
      </w:pPr>
    </w:p>
    <w:p w:rsidR="00CF3646" w:rsidRPr="00CF3646" w:rsidRDefault="00CF3646" w:rsidP="00CF3646">
      <w:pPr>
        <w:spacing w:after="0" w:line="240" w:lineRule="auto"/>
        <w:rPr>
          <w:rFonts w:ascii="Calibri" w:hAnsi="Calibri" w:cs="Calibri"/>
          <w:sz w:val="20"/>
          <w:szCs w:val="20"/>
        </w:rPr>
      </w:pPr>
      <w:r w:rsidRPr="00CF3646">
        <w:rPr>
          <w:rFonts w:ascii="Calibri" w:hAnsi="Calibri" w:cs="Calibri"/>
          <w:sz w:val="20"/>
          <w:szCs w:val="20"/>
        </w:rPr>
        <w:t>W dniu …………………………..dostarczono zgodnie z powyższą umową do Wojewódzkiego Zespołu Zakładów Opieki Zdrowotnej Centrum Leczenia Chorób Płuc i Rehabilitacji w Łodzi niżej wymieniony sprzęt medyczny.</w:t>
      </w:r>
    </w:p>
    <w:p w:rsidR="00CF3646" w:rsidRPr="00CF3646" w:rsidRDefault="00CF3646" w:rsidP="00CF3646">
      <w:pPr>
        <w:spacing w:after="0" w:line="240" w:lineRule="auto"/>
        <w:rPr>
          <w:rFonts w:ascii="Calibri" w:hAnsi="Calibri" w:cs="Calibri"/>
          <w:sz w:val="20"/>
          <w:szCs w:val="20"/>
        </w:rPr>
      </w:pPr>
    </w:p>
    <w:p w:rsidR="00CF3646" w:rsidRPr="00CF3646" w:rsidRDefault="00CF3646" w:rsidP="00CF3646">
      <w:pPr>
        <w:spacing w:after="0" w:line="240" w:lineRule="auto"/>
        <w:rPr>
          <w:rFonts w:ascii="Calibri" w:hAnsi="Calibri" w:cs="Calibri"/>
          <w:sz w:val="20"/>
          <w:szCs w:val="20"/>
        </w:rPr>
      </w:pPr>
    </w:p>
    <w:tbl>
      <w:tblPr>
        <w:tblStyle w:val="Tabela-Siatka"/>
        <w:tblW w:w="0" w:type="auto"/>
        <w:tblLook w:val="04A0"/>
      </w:tblPr>
      <w:tblGrid>
        <w:gridCol w:w="502"/>
        <w:gridCol w:w="3282"/>
        <w:gridCol w:w="719"/>
        <w:gridCol w:w="2409"/>
        <w:gridCol w:w="2376"/>
      </w:tblGrid>
      <w:tr w:rsidR="00CF3646" w:rsidRPr="00CF3646" w:rsidTr="00CF3646">
        <w:tc>
          <w:tcPr>
            <w:tcW w:w="502" w:type="dxa"/>
          </w:tcPr>
          <w:p w:rsidR="00CF3646" w:rsidRPr="00CF3646" w:rsidRDefault="00CF3646" w:rsidP="000F723E">
            <w:pPr>
              <w:jc w:val="center"/>
              <w:rPr>
                <w:rFonts w:ascii="Calibri" w:hAnsi="Calibri" w:cs="Calibri"/>
              </w:rPr>
            </w:pPr>
            <w:r w:rsidRPr="00CF3646">
              <w:rPr>
                <w:rFonts w:ascii="Calibri" w:hAnsi="Calibri" w:cs="Calibri"/>
              </w:rPr>
              <w:t>L.P</w:t>
            </w:r>
          </w:p>
        </w:tc>
        <w:tc>
          <w:tcPr>
            <w:tcW w:w="3282" w:type="dxa"/>
          </w:tcPr>
          <w:p w:rsidR="00CF3646" w:rsidRPr="00CF3646" w:rsidRDefault="00CF3646" w:rsidP="000F723E">
            <w:pPr>
              <w:jc w:val="center"/>
              <w:rPr>
                <w:rFonts w:ascii="Calibri" w:hAnsi="Calibri" w:cs="Calibri"/>
              </w:rPr>
            </w:pPr>
            <w:r w:rsidRPr="00CF3646">
              <w:rPr>
                <w:rFonts w:ascii="Calibri" w:hAnsi="Calibri" w:cs="Calibri"/>
              </w:rPr>
              <w:t>Nazwa urządzenia</w:t>
            </w:r>
          </w:p>
        </w:tc>
        <w:tc>
          <w:tcPr>
            <w:tcW w:w="719" w:type="dxa"/>
          </w:tcPr>
          <w:p w:rsidR="00CF3646" w:rsidRPr="00CF3646" w:rsidRDefault="00CF3646" w:rsidP="000F723E">
            <w:pPr>
              <w:jc w:val="center"/>
              <w:rPr>
                <w:rFonts w:ascii="Calibri" w:hAnsi="Calibri" w:cs="Calibri"/>
              </w:rPr>
            </w:pPr>
            <w:r w:rsidRPr="00CF3646">
              <w:rPr>
                <w:rFonts w:ascii="Calibri" w:hAnsi="Calibri" w:cs="Calibri"/>
              </w:rPr>
              <w:t>Ilość</w:t>
            </w:r>
          </w:p>
        </w:tc>
        <w:tc>
          <w:tcPr>
            <w:tcW w:w="2409" w:type="dxa"/>
          </w:tcPr>
          <w:p w:rsidR="00CF3646" w:rsidRPr="00CF3646" w:rsidRDefault="00CF3646" w:rsidP="000F723E">
            <w:pPr>
              <w:jc w:val="center"/>
              <w:rPr>
                <w:rFonts w:ascii="Calibri" w:hAnsi="Calibri" w:cs="Calibri"/>
              </w:rPr>
            </w:pPr>
            <w:proofErr w:type="spellStart"/>
            <w:r w:rsidRPr="00CF3646">
              <w:rPr>
                <w:rFonts w:ascii="Calibri" w:hAnsi="Calibri" w:cs="Calibri"/>
              </w:rPr>
              <w:t>Nr</w:t>
            </w:r>
            <w:proofErr w:type="spellEnd"/>
            <w:r w:rsidRPr="00CF3646">
              <w:rPr>
                <w:rFonts w:ascii="Calibri" w:hAnsi="Calibri" w:cs="Calibri"/>
              </w:rPr>
              <w:t>. seryjny</w:t>
            </w:r>
          </w:p>
        </w:tc>
        <w:tc>
          <w:tcPr>
            <w:tcW w:w="2376" w:type="dxa"/>
          </w:tcPr>
          <w:p w:rsidR="00CF3646" w:rsidRPr="00CF3646" w:rsidRDefault="00CF3646" w:rsidP="000F723E">
            <w:pPr>
              <w:jc w:val="center"/>
              <w:rPr>
                <w:rFonts w:ascii="Calibri" w:hAnsi="Calibri" w:cs="Calibri"/>
              </w:rPr>
            </w:pPr>
            <w:r w:rsidRPr="00CF3646">
              <w:rPr>
                <w:rFonts w:ascii="Calibri" w:hAnsi="Calibri" w:cs="Calibri"/>
              </w:rPr>
              <w:t>Kod UDI</w:t>
            </w:r>
          </w:p>
        </w:tc>
      </w:tr>
      <w:tr w:rsidR="00CF3646" w:rsidRPr="00CF3646" w:rsidTr="00CF3646">
        <w:tc>
          <w:tcPr>
            <w:tcW w:w="502" w:type="dxa"/>
          </w:tcPr>
          <w:p w:rsidR="00CF3646" w:rsidRPr="00CF3646" w:rsidRDefault="00CF3646" w:rsidP="00CF3646">
            <w:pPr>
              <w:rPr>
                <w:rFonts w:ascii="Calibri" w:hAnsi="Calibri" w:cs="Calibri"/>
              </w:rPr>
            </w:pPr>
          </w:p>
        </w:tc>
        <w:tc>
          <w:tcPr>
            <w:tcW w:w="3282" w:type="dxa"/>
          </w:tcPr>
          <w:p w:rsidR="00CF3646" w:rsidRPr="00CF3646" w:rsidRDefault="00CF3646" w:rsidP="00CF3646">
            <w:pPr>
              <w:rPr>
                <w:rFonts w:ascii="Calibri" w:hAnsi="Calibri" w:cs="Calibri"/>
              </w:rPr>
            </w:pPr>
          </w:p>
        </w:tc>
        <w:tc>
          <w:tcPr>
            <w:tcW w:w="719" w:type="dxa"/>
          </w:tcPr>
          <w:p w:rsidR="00CF3646" w:rsidRPr="00CF3646" w:rsidRDefault="00CF3646" w:rsidP="00CF3646">
            <w:pPr>
              <w:rPr>
                <w:rFonts w:ascii="Calibri" w:hAnsi="Calibri" w:cs="Calibri"/>
              </w:rPr>
            </w:pPr>
          </w:p>
        </w:tc>
        <w:tc>
          <w:tcPr>
            <w:tcW w:w="2409" w:type="dxa"/>
          </w:tcPr>
          <w:p w:rsidR="00CF3646" w:rsidRPr="00CF3646" w:rsidRDefault="00CF3646" w:rsidP="00CF3646">
            <w:pPr>
              <w:rPr>
                <w:rFonts w:ascii="Calibri" w:hAnsi="Calibri" w:cs="Calibri"/>
              </w:rPr>
            </w:pPr>
          </w:p>
        </w:tc>
        <w:tc>
          <w:tcPr>
            <w:tcW w:w="2376" w:type="dxa"/>
          </w:tcPr>
          <w:p w:rsidR="00CF3646" w:rsidRPr="00CF3646" w:rsidRDefault="00CF3646" w:rsidP="00CF3646">
            <w:pPr>
              <w:rPr>
                <w:rFonts w:ascii="Calibri" w:hAnsi="Calibri" w:cs="Calibri"/>
              </w:rPr>
            </w:pPr>
          </w:p>
        </w:tc>
      </w:tr>
      <w:tr w:rsidR="00CF3646" w:rsidRPr="00CF3646" w:rsidTr="00CF3646">
        <w:tc>
          <w:tcPr>
            <w:tcW w:w="502" w:type="dxa"/>
          </w:tcPr>
          <w:p w:rsidR="00CF3646" w:rsidRPr="00CF3646" w:rsidRDefault="00CF3646" w:rsidP="00CF3646">
            <w:pPr>
              <w:rPr>
                <w:rFonts w:ascii="Calibri" w:hAnsi="Calibri" w:cs="Calibri"/>
              </w:rPr>
            </w:pPr>
          </w:p>
        </w:tc>
        <w:tc>
          <w:tcPr>
            <w:tcW w:w="3282" w:type="dxa"/>
          </w:tcPr>
          <w:p w:rsidR="00CF3646" w:rsidRPr="00CF3646" w:rsidRDefault="00CF3646" w:rsidP="00CF3646">
            <w:pPr>
              <w:rPr>
                <w:rFonts w:ascii="Calibri" w:hAnsi="Calibri" w:cs="Calibri"/>
              </w:rPr>
            </w:pPr>
          </w:p>
        </w:tc>
        <w:tc>
          <w:tcPr>
            <w:tcW w:w="719" w:type="dxa"/>
          </w:tcPr>
          <w:p w:rsidR="00CF3646" w:rsidRPr="00CF3646" w:rsidRDefault="00CF3646" w:rsidP="00CF3646">
            <w:pPr>
              <w:rPr>
                <w:rFonts w:ascii="Calibri" w:hAnsi="Calibri" w:cs="Calibri"/>
              </w:rPr>
            </w:pPr>
          </w:p>
        </w:tc>
        <w:tc>
          <w:tcPr>
            <w:tcW w:w="2409" w:type="dxa"/>
          </w:tcPr>
          <w:p w:rsidR="00CF3646" w:rsidRPr="00CF3646" w:rsidRDefault="00CF3646" w:rsidP="00CF3646">
            <w:pPr>
              <w:rPr>
                <w:rFonts w:ascii="Calibri" w:hAnsi="Calibri" w:cs="Calibri"/>
              </w:rPr>
            </w:pPr>
          </w:p>
        </w:tc>
        <w:tc>
          <w:tcPr>
            <w:tcW w:w="2376" w:type="dxa"/>
          </w:tcPr>
          <w:p w:rsidR="00CF3646" w:rsidRPr="00CF3646" w:rsidRDefault="00CF3646" w:rsidP="00CF3646">
            <w:pPr>
              <w:rPr>
                <w:rFonts w:ascii="Calibri" w:hAnsi="Calibri" w:cs="Calibri"/>
              </w:rPr>
            </w:pPr>
          </w:p>
        </w:tc>
      </w:tr>
      <w:tr w:rsidR="00CF3646" w:rsidRPr="00CF3646" w:rsidTr="00CF3646">
        <w:tc>
          <w:tcPr>
            <w:tcW w:w="502" w:type="dxa"/>
          </w:tcPr>
          <w:p w:rsidR="00CF3646" w:rsidRPr="00CF3646" w:rsidRDefault="00CF3646" w:rsidP="00CF3646">
            <w:pPr>
              <w:rPr>
                <w:rFonts w:ascii="Calibri" w:hAnsi="Calibri" w:cs="Calibri"/>
              </w:rPr>
            </w:pPr>
          </w:p>
        </w:tc>
        <w:tc>
          <w:tcPr>
            <w:tcW w:w="3282" w:type="dxa"/>
          </w:tcPr>
          <w:p w:rsidR="00CF3646" w:rsidRPr="00CF3646" w:rsidRDefault="00CF3646" w:rsidP="00CF3646">
            <w:pPr>
              <w:rPr>
                <w:rFonts w:ascii="Calibri" w:hAnsi="Calibri" w:cs="Calibri"/>
              </w:rPr>
            </w:pPr>
          </w:p>
        </w:tc>
        <w:tc>
          <w:tcPr>
            <w:tcW w:w="719" w:type="dxa"/>
          </w:tcPr>
          <w:p w:rsidR="00CF3646" w:rsidRPr="00CF3646" w:rsidRDefault="00CF3646" w:rsidP="00CF3646">
            <w:pPr>
              <w:rPr>
                <w:rFonts w:ascii="Calibri" w:hAnsi="Calibri" w:cs="Calibri"/>
              </w:rPr>
            </w:pPr>
          </w:p>
        </w:tc>
        <w:tc>
          <w:tcPr>
            <w:tcW w:w="2409" w:type="dxa"/>
          </w:tcPr>
          <w:p w:rsidR="00CF3646" w:rsidRPr="00CF3646" w:rsidRDefault="00CF3646" w:rsidP="00CF3646">
            <w:pPr>
              <w:rPr>
                <w:rFonts w:ascii="Calibri" w:hAnsi="Calibri" w:cs="Calibri"/>
              </w:rPr>
            </w:pPr>
          </w:p>
        </w:tc>
        <w:tc>
          <w:tcPr>
            <w:tcW w:w="2376" w:type="dxa"/>
          </w:tcPr>
          <w:p w:rsidR="00CF3646" w:rsidRPr="00CF3646" w:rsidRDefault="00CF3646" w:rsidP="00CF3646">
            <w:pPr>
              <w:rPr>
                <w:rFonts w:ascii="Calibri" w:hAnsi="Calibri" w:cs="Calibri"/>
              </w:rPr>
            </w:pPr>
          </w:p>
        </w:tc>
      </w:tr>
      <w:tr w:rsidR="00CF3646" w:rsidRPr="00CF3646" w:rsidTr="00CF3646">
        <w:tc>
          <w:tcPr>
            <w:tcW w:w="502" w:type="dxa"/>
          </w:tcPr>
          <w:p w:rsidR="00CF3646" w:rsidRPr="00CF3646" w:rsidRDefault="00CF3646" w:rsidP="00CF3646">
            <w:pPr>
              <w:rPr>
                <w:rFonts w:ascii="Calibri" w:hAnsi="Calibri" w:cs="Calibri"/>
              </w:rPr>
            </w:pPr>
          </w:p>
        </w:tc>
        <w:tc>
          <w:tcPr>
            <w:tcW w:w="3282" w:type="dxa"/>
          </w:tcPr>
          <w:p w:rsidR="00CF3646" w:rsidRPr="00CF3646" w:rsidRDefault="00CF3646" w:rsidP="00CF3646">
            <w:pPr>
              <w:rPr>
                <w:rFonts w:ascii="Calibri" w:hAnsi="Calibri" w:cs="Calibri"/>
              </w:rPr>
            </w:pPr>
          </w:p>
        </w:tc>
        <w:tc>
          <w:tcPr>
            <w:tcW w:w="719" w:type="dxa"/>
          </w:tcPr>
          <w:p w:rsidR="00CF3646" w:rsidRPr="00CF3646" w:rsidRDefault="00CF3646" w:rsidP="00CF3646">
            <w:pPr>
              <w:rPr>
                <w:rFonts w:ascii="Calibri" w:hAnsi="Calibri" w:cs="Calibri"/>
              </w:rPr>
            </w:pPr>
          </w:p>
        </w:tc>
        <w:tc>
          <w:tcPr>
            <w:tcW w:w="2409" w:type="dxa"/>
          </w:tcPr>
          <w:p w:rsidR="00CF3646" w:rsidRPr="00CF3646" w:rsidRDefault="00CF3646" w:rsidP="00CF3646">
            <w:pPr>
              <w:rPr>
                <w:rFonts w:ascii="Calibri" w:hAnsi="Calibri" w:cs="Calibri"/>
              </w:rPr>
            </w:pPr>
          </w:p>
        </w:tc>
        <w:tc>
          <w:tcPr>
            <w:tcW w:w="2376" w:type="dxa"/>
          </w:tcPr>
          <w:p w:rsidR="00CF3646" w:rsidRPr="00CF3646" w:rsidRDefault="00CF3646" w:rsidP="00CF3646">
            <w:pPr>
              <w:rPr>
                <w:rFonts w:ascii="Calibri" w:hAnsi="Calibri" w:cs="Calibri"/>
              </w:rPr>
            </w:pPr>
          </w:p>
        </w:tc>
      </w:tr>
      <w:tr w:rsidR="00CF3646" w:rsidRPr="00CF3646" w:rsidTr="00CF3646">
        <w:tc>
          <w:tcPr>
            <w:tcW w:w="502" w:type="dxa"/>
          </w:tcPr>
          <w:p w:rsidR="00CF3646" w:rsidRPr="00CF3646" w:rsidRDefault="00CF3646" w:rsidP="00CF3646">
            <w:pPr>
              <w:rPr>
                <w:rFonts w:ascii="Calibri" w:hAnsi="Calibri" w:cs="Calibri"/>
              </w:rPr>
            </w:pPr>
          </w:p>
        </w:tc>
        <w:tc>
          <w:tcPr>
            <w:tcW w:w="3282" w:type="dxa"/>
          </w:tcPr>
          <w:p w:rsidR="00CF3646" w:rsidRPr="00CF3646" w:rsidRDefault="00CF3646" w:rsidP="00CF3646">
            <w:pPr>
              <w:rPr>
                <w:rFonts w:ascii="Calibri" w:hAnsi="Calibri" w:cs="Calibri"/>
              </w:rPr>
            </w:pPr>
          </w:p>
        </w:tc>
        <w:tc>
          <w:tcPr>
            <w:tcW w:w="719" w:type="dxa"/>
          </w:tcPr>
          <w:p w:rsidR="00CF3646" w:rsidRPr="00CF3646" w:rsidRDefault="00CF3646" w:rsidP="00CF3646">
            <w:pPr>
              <w:rPr>
                <w:rFonts w:ascii="Calibri" w:hAnsi="Calibri" w:cs="Calibri"/>
              </w:rPr>
            </w:pPr>
          </w:p>
        </w:tc>
        <w:tc>
          <w:tcPr>
            <w:tcW w:w="2409" w:type="dxa"/>
          </w:tcPr>
          <w:p w:rsidR="00CF3646" w:rsidRPr="00CF3646" w:rsidRDefault="00CF3646" w:rsidP="00CF3646">
            <w:pPr>
              <w:rPr>
                <w:rFonts w:ascii="Calibri" w:hAnsi="Calibri" w:cs="Calibri"/>
              </w:rPr>
            </w:pPr>
          </w:p>
        </w:tc>
        <w:tc>
          <w:tcPr>
            <w:tcW w:w="2376" w:type="dxa"/>
          </w:tcPr>
          <w:p w:rsidR="00CF3646" w:rsidRPr="00CF3646" w:rsidRDefault="00CF3646" w:rsidP="00CF3646">
            <w:pPr>
              <w:rPr>
                <w:rFonts w:ascii="Calibri" w:hAnsi="Calibri" w:cs="Calibri"/>
              </w:rPr>
            </w:pPr>
          </w:p>
        </w:tc>
      </w:tr>
    </w:tbl>
    <w:p w:rsidR="00CF3646" w:rsidRPr="00CF3646" w:rsidRDefault="00CF3646" w:rsidP="00CF3646">
      <w:pPr>
        <w:spacing w:after="0" w:line="240" w:lineRule="auto"/>
        <w:rPr>
          <w:rFonts w:ascii="Calibri" w:hAnsi="Calibri" w:cs="Calibri"/>
          <w:sz w:val="20"/>
          <w:szCs w:val="20"/>
        </w:rPr>
      </w:pPr>
    </w:p>
    <w:p w:rsidR="00CF3646" w:rsidRDefault="00CF3646" w:rsidP="00CF3646">
      <w:pPr>
        <w:spacing w:after="0" w:line="240" w:lineRule="auto"/>
        <w:rPr>
          <w:rFonts w:ascii="Calibri" w:hAnsi="Calibri" w:cs="Calibri"/>
          <w:b/>
          <w:i/>
          <w:sz w:val="20"/>
          <w:szCs w:val="20"/>
        </w:rPr>
      </w:pPr>
    </w:p>
    <w:p w:rsidR="00B37DE9" w:rsidRPr="00CF3646" w:rsidRDefault="00B37DE9" w:rsidP="00CF3646">
      <w:pPr>
        <w:spacing w:after="0" w:line="240" w:lineRule="auto"/>
        <w:rPr>
          <w:rFonts w:ascii="Calibri" w:hAnsi="Calibri" w:cs="Calibri"/>
          <w:b/>
          <w:i/>
          <w:sz w:val="20"/>
          <w:szCs w:val="20"/>
        </w:rPr>
      </w:pPr>
    </w:p>
    <w:p w:rsidR="00CF3646" w:rsidRPr="00CF3646" w:rsidRDefault="00CF3646" w:rsidP="00CF3646">
      <w:pPr>
        <w:spacing w:after="0" w:line="240" w:lineRule="auto"/>
        <w:jc w:val="center"/>
        <w:rPr>
          <w:rFonts w:ascii="Calibri" w:hAnsi="Calibri" w:cs="Calibri"/>
          <w:b/>
          <w:i/>
          <w:sz w:val="20"/>
          <w:szCs w:val="20"/>
        </w:rPr>
      </w:pPr>
      <w:r w:rsidRPr="00CF3646">
        <w:rPr>
          <w:rFonts w:ascii="Calibri" w:hAnsi="Calibri" w:cs="Calibri"/>
          <w:b/>
          <w:i/>
          <w:sz w:val="20"/>
          <w:szCs w:val="20"/>
        </w:rPr>
        <w:t>Część B – montaż, pierwsze uruchomienie</w:t>
      </w:r>
    </w:p>
    <w:p w:rsidR="00CF3646" w:rsidRPr="00CF3646" w:rsidRDefault="00CF3646" w:rsidP="00CF3646">
      <w:pPr>
        <w:spacing w:after="0" w:line="240" w:lineRule="auto"/>
        <w:jc w:val="center"/>
        <w:rPr>
          <w:rFonts w:ascii="Calibri" w:hAnsi="Calibri" w:cs="Calibri"/>
          <w:b/>
          <w:i/>
          <w:sz w:val="20"/>
          <w:szCs w:val="20"/>
        </w:rPr>
      </w:pPr>
    </w:p>
    <w:p w:rsidR="00CF3646" w:rsidRPr="00CF3646" w:rsidRDefault="00CF3646" w:rsidP="00CF3646">
      <w:pPr>
        <w:spacing w:after="0" w:line="240" w:lineRule="auto"/>
        <w:rPr>
          <w:rFonts w:ascii="Calibri" w:hAnsi="Calibri" w:cs="Calibri"/>
          <w:sz w:val="20"/>
          <w:szCs w:val="20"/>
        </w:rPr>
      </w:pPr>
      <w:r w:rsidRPr="00CF3646">
        <w:rPr>
          <w:rFonts w:ascii="Calibri" w:hAnsi="Calibri" w:cs="Calibri"/>
          <w:sz w:val="20"/>
          <w:szCs w:val="20"/>
        </w:rPr>
        <w:t xml:space="preserve">Opisany w części A sprzęt medyczny </w:t>
      </w:r>
      <w:r w:rsidRPr="00CF3646">
        <w:rPr>
          <w:rFonts w:ascii="Calibri" w:hAnsi="Calibri" w:cs="Calibri"/>
          <w:b/>
          <w:sz w:val="20"/>
          <w:szCs w:val="20"/>
        </w:rPr>
        <w:t>wymagał/nie wymagał*</w:t>
      </w:r>
      <w:r w:rsidRPr="00CF3646">
        <w:rPr>
          <w:rFonts w:ascii="Calibri" w:hAnsi="Calibri" w:cs="Calibri"/>
          <w:sz w:val="20"/>
          <w:szCs w:val="20"/>
        </w:rPr>
        <w:t xml:space="preserve"> montażu.</w:t>
      </w:r>
    </w:p>
    <w:p w:rsidR="00CF3646" w:rsidRPr="00CF3646" w:rsidRDefault="00CF3646" w:rsidP="00CF3646">
      <w:pPr>
        <w:spacing w:after="0" w:line="240" w:lineRule="auto"/>
        <w:rPr>
          <w:rFonts w:ascii="Calibri" w:hAnsi="Calibri" w:cs="Calibri"/>
          <w:sz w:val="20"/>
          <w:szCs w:val="20"/>
        </w:rPr>
      </w:pPr>
    </w:p>
    <w:tbl>
      <w:tblPr>
        <w:tblStyle w:val="Tabela-Siatka"/>
        <w:tblW w:w="9180" w:type="dxa"/>
        <w:tblLook w:val="04A0"/>
      </w:tblPr>
      <w:tblGrid>
        <w:gridCol w:w="675"/>
        <w:gridCol w:w="4253"/>
        <w:gridCol w:w="1276"/>
        <w:gridCol w:w="2976"/>
      </w:tblGrid>
      <w:tr w:rsidR="00CF3646" w:rsidRPr="00CF3646" w:rsidTr="00CF3646">
        <w:tc>
          <w:tcPr>
            <w:tcW w:w="675" w:type="dxa"/>
          </w:tcPr>
          <w:p w:rsidR="00CF3646" w:rsidRPr="00CF3646" w:rsidRDefault="00CF3646" w:rsidP="00CF3646">
            <w:pPr>
              <w:rPr>
                <w:rFonts w:ascii="Calibri" w:hAnsi="Calibri" w:cs="Calibri"/>
              </w:rPr>
            </w:pPr>
            <w:r w:rsidRPr="00CF3646">
              <w:rPr>
                <w:rFonts w:ascii="Calibri" w:hAnsi="Calibri" w:cs="Calibri"/>
              </w:rPr>
              <w:t>L.p.</w:t>
            </w:r>
          </w:p>
        </w:tc>
        <w:tc>
          <w:tcPr>
            <w:tcW w:w="4253" w:type="dxa"/>
          </w:tcPr>
          <w:p w:rsidR="00CF3646" w:rsidRPr="00CF3646" w:rsidRDefault="00CF3646" w:rsidP="00CF3646">
            <w:pPr>
              <w:rPr>
                <w:rFonts w:ascii="Calibri" w:hAnsi="Calibri" w:cs="Calibri"/>
              </w:rPr>
            </w:pPr>
            <w:r w:rsidRPr="00CF3646">
              <w:rPr>
                <w:rFonts w:ascii="Calibri" w:hAnsi="Calibri" w:cs="Calibri"/>
              </w:rPr>
              <w:t>Miejsce montażu/uruchomienia</w:t>
            </w:r>
          </w:p>
        </w:tc>
        <w:tc>
          <w:tcPr>
            <w:tcW w:w="1276" w:type="dxa"/>
          </w:tcPr>
          <w:p w:rsidR="00CF3646" w:rsidRPr="00CF3646" w:rsidRDefault="00CF3646" w:rsidP="00CF3646">
            <w:pPr>
              <w:rPr>
                <w:rFonts w:ascii="Calibri" w:hAnsi="Calibri" w:cs="Calibri"/>
              </w:rPr>
            </w:pPr>
            <w:r w:rsidRPr="00CF3646">
              <w:rPr>
                <w:rFonts w:ascii="Calibri" w:hAnsi="Calibri" w:cs="Calibri"/>
              </w:rPr>
              <w:t xml:space="preserve">Ilość </w:t>
            </w:r>
          </w:p>
        </w:tc>
        <w:tc>
          <w:tcPr>
            <w:tcW w:w="2976" w:type="dxa"/>
          </w:tcPr>
          <w:p w:rsidR="00CF3646" w:rsidRPr="00CF3646" w:rsidRDefault="00CF3646" w:rsidP="00CF3646">
            <w:pPr>
              <w:ind w:left="-249" w:firstLine="249"/>
              <w:rPr>
                <w:rFonts w:ascii="Calibri" w:hAnsi="Calibri" w:cs="Calibri"/>
              </w:rPr>
            </w:pPr>
            <w:r w:rsidRPr="00CF3646">
              <w:rPr>
                <w:rFonts w:ascii="Calibri" w:hAnsi="Calibri" w:cs="Calibri"/>
              </w:rPr>
              <w:t>Nr seryjny</w:t>
            </w:r>
          </w:p>
        </w:tc>
      </w:tr>
      <w:tr w:rsidR="00CF3646" w:rsidRPr="00CF3646" w:rsidTr="00CF3646">
        <w:tc>
          <w:tcPr>
            <w:tcW w:w="675" w:type="dxa"/>
          </w:tcPr>
          <w:p w:rsidR="00CF3646" w:rsidRPr="00CF3646" w:rsidRDefault="00CF3646" w:rsidP="00CF3646">
            <w:pPr>
              <w:rPr>
                <w:rFonts w:ascii="Calibri" w:hAnsi="Calibri" w:cs="Calibri"/>
              </w:rPr>
            </w:pPr>
          </w:p>
        </w:tc>
        <w:tc>
          <w:tcPr>
            <w:tcW w:w="4253" w:type="dxa"/>
          </w:tcPr>
          <w:p w:rsidR="00CF3646" w:rsidRPr="00CF3646" w:rsidRDefault="00CF3646" w:rsidP="00CF3646">
            <w:pPr>
              <w:rPr>
                <w:rFonts w:ascii="Calibri" w:hAnsi="Calibri" w:cs="Calibri"/>
              </w:rPr>
            </w:pPr>
          </w:p>
        </w:tc>
        <w:tc>
          <w:tcPr>
            <w:tcW w:w="1276"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4253" w:type="dxa"/>
          </w:tcPr>
          <w:p w:rsidR="00CF3646" w:rsidRPr="00CF3646" w:rsidRDefault="00CF3646" w:rsidP="00CF3646">
            <w:pPr>
              <w:rPr>
                <w:rFonts w:ascii="Calibri" w:hAnsi="Calibri" w:cs="Calibri"/>
              </w:rPr>
            </w:pPr>
          </w:p>
        </w:tc>
        <w:tc>
          <w:tcPr>
            <w:tcW w:w="1276"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4253" w:type="dxa"/>
          </w:tcPr>
          <w:p w:rsidR="00CF3646" w:rsidRPr="00CF3646" w:rsidRDefault="00CF3646" w:rsidP="00CF3646">
            <w:pPr>
              <w:rPr>
                <w:rFonts w:ascii="Calibri" w:hAnsi="Calibri" w:cs="Calibri"/>
              </w:rPr>
            </w:pPr>
          </w:p>
        </w:tc>
        <w:tc>
          <w:tcPr>
            <w:tcW w:w="1276"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4253" w:type="dxa"/>
          </w:tcPr>
          <w:p w:rsidR="00CF3646" w:rsidRPr="00CF3646" w:rsidRDefault="00CF3646" w:rsidP="00CF3646">
            <w:pPr>
              <w:rPr>
                <w:rFonts w:ascii="Calibri" w:hAnsi="Calibri" w:cs="Calibri"/>
              </w:rPr>
            </w:pPr>
          </w:p>
        </w:tc>
        <w:tc>
          <w:tcPr>
            <w:tcW w:w="1276"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4253" w:type="dxa"/>
          </w:tcPr>
          <w:p w:rsidR="00CF3646" w:rsidRPr="00CF3646" w:rsidRDefault="00CF3646" w:rsidP="00CF3646">
            <w:pPr>
              <w:rPr>
                <w:rFonts w:ascii="Calibri" w:hAnsi="Calibri" w:cs="Calibri"/>
              </w:rPr>
            </w:pPr>
          </w:p>
        </w:tc>
        <w:tc>
          <w:tcPr>
            <w:tcW w:w="1276"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4253" w:type="dxa"/>
          </w:tcPr>
          <w:p w:rsidR="00CF3646" w:rsidRPr="00CF3646" w:rsidRDefault="00CF3646" w:rsidP="00CF3646">
            <w:pPr>
              <w:rPr>
                <w:rFonts w:ascii="Calibri" w:hAnsi="Calibri" w:cs="Calibri"/>
              </w:rPr>
            </w:pPr>
          </w:p>
        </w:tc>
        <w:tc>
          <w:tcPr>
            <w:tcW w:w="1276"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bl>
    <w:p w:rsidR="00CF3646" w:rsidRPr="00CF3646" w:rsidRDefault="00CF3646" w:rsidP="00CF3646">
      <w:pPr>
        <w:spacing w:after="0" w:line="240" w:lineRule="auto"/>
        <w:rPr>
          <w:rFonts w:ascii="Calibri" w:hAnsi="Calibri" w:cs="Calibri"/>
          <w:sz w:val="20"/>
          <w:szCs w:val="20"/>
        </w:rPr>
      </w:pPr>
    </w:p>
    <w:p w:rsidR="00CF3646" w:rsidRPr="00CF3646" w:rsidRDefault="00CF3646" w:rsidP="00CF3646">
      <w:pPr>
        <w:spacing w:after="0" w:line="240" w:lineRule="auto"/>
        <w:rPr>
          <w:rFonts w:ascii="Calibri" w:hAnsi="Calibri" w:cs="Calibri"/>
          <w:sz w:val="20"/>
          <w:szCs w:val="20"/>
        </w:rPr>
      </w:pPr>
      <w:r w:rsidRPr="00CF3646">
        <w:rPr>
          <w:rFonts w:ascii="Calibri" w:hAnsi="Calibri" w:cs="Calibri"/>
          <w:sz w:val="20"/>
          <w:szCs w:val="20"/>
        </w:rPr>
        <w:t xml:space="preserve">Stwierdzam, że dokonano prawidłowego montażu. Sprzęt został uruchomiony i działa poprawnie. </w:t>
      </w:r>
    </w:p>
    <w:p w:rsidR="00CF3646" w:rsidRPr="00CF3646" w:rsidRDefault="00CF3646" w:rsidP="00CF3646">
      <w:pPr>
        <w:spacing w:after="0" w:line="240" w:lineRule="auto"/>
        <w:rPr>
          <w:rFonts w:ascii="Calibri" w:hAnsi="Calibri" w:cs="Calibri"/>
          <w:sz w:val="20"/>
          <w:szCs w:val="20"/>
        </w:rPr>
      </w:pPr>
      <w:r w:rsidRPr="00CF3646">
        <w:rPr>
          <w:rFonts w:ascii="Calibri" w:hAnsi="Calibri" w:cs="Calibri"/>
          <w:sz w:val="20"/>
          <w:szCs w:val="20"/>
        </w:rPr>
        <w:t>Wraz ze sprzętem dostarczono niezbędną dokumentację w tym:</w:t>
      </w:r>
    </w:p>
    <w:p w:rsidR="00CF3646" w:rsidRPr="00CF3646" w:rsidRDefault="00CF3646" w:rsidP="00124ADB">
      <w:pPr>
        <w:pStyle w:val="Akapitzlist"/>
        <w:widowControl/>
        <w:numPr>
          <w:ilvl w:val="0"/>
          <w:numId w:val="111"/>
        </w:numPr>
        <w:tabs>
          <w:tab w:val="clear" w:pos="0"/>
        </w:tabs>
        <w:suppressAutoHyphens w:val="0"/>
        <w:spacing w:line="240" w:lineRule="auto"/>
        <w:contextualSpacing/>
        <w:jc w:val="left"/>
        <w:rPr>
          <w:rFonts w:ascii="Calibri" w:hAnsi="Calibri" w:cs="Calibri"/>
          <w:sz w:val="20"/>
          <w:szCs w:val="20"/>
        </w:rPr>
      </w:pPr>
      <w:r w:rsidRPr="00CF3646">
        <w:rPr>
          <w:rFonts w:ascii="Calibri" w:hAnsi="Calibri" w:cs="Calibri"/>
          <w:sz w:val="20"/>
          <w:szCs w:val="20"/>
        </w:rPr>
        <w:t>Karta gwarancyjna                                     TAK/NIE*</w:t>
      </w:r>
    </w:p>
    <w:p w:rsidR="00CF3646" w:rsidRPr="00CF3646" w:rsidRDefault="00CF3646" w:rsidP="00124ADB">
      <w:pPr>
        <w:pStyle w:val="Akapitzlist"/>
        <w:widowControl/>
        <w:numPr>
          <w:ilvl w:val="0"/>
          <w:numId w:val="111"/>
        </w:numPr>
        <w:tabs>
          <w:tab w:val="clear" w:pos="0"/>
        </w:tabs>
        <w:suppressAutoHyphens w:val="0"/>
        <w:spacing w:line="240" w:lineRule="auto"/>
        <w:contextualSpacing/>
        <w:jc w:val="left"/>
        <w:rPr>
          <w:rFonts w:ascii="Calibri" w:hAnsi="Calibri" w:cs="Calibri"/>
          <w:sz w:val="20"/>
          <w:szCs w:val="20"/>
        </w:rPr>
      </w:pPr>
      <w:r w:rsidRPr="00CF3646">
        <w:rPr>
          <w:rFonts w:ascii="Calibri" w:hAnsi="Calibri" w:cs="Calibri"/>
          <w:sz w:val="20"/>
          <w:szCs w:val="20"/>
        </w:rPr>
        <w:t xml:space="preserve">Instrukcja obsługi w języku polskim </w:t>
      </w:r>
      <w:r w:rsidR="00715898">
        <w:rPr>
          <w:rFonts w:ascii="Calibri" w:hAnsi="Calibri" w:cs="Calibri"/>
          <w:sz w:val="20"/>
          <w:szCs w:val="20"/>
        </w:rPr>
        <w:t xml:space="preserve">      </w:t>
      </w:r>
      <w:r w:rsidRPr="00CF3646">
        <w:rPr>
          <w:rFonts w:ascii="Calibri" w:hAnsi="Calibri" w:cs="Calibri"/>
          <w:sz w:val="20"/>
          <w:szCs w:val="20"/>
        </w:rPr>
        <w:t>TAK/NIE*</w:t>
      </w:r>
    </w:p>
    <w:p w:rsidR="00CF3646" w:rsidRPr="00CF3646" w:rsidRDefault="00CF3646" w:rsidP="00124ADB">
      <w:pPr>
        <w:pStyle w:val="Akapitzlist"/>
        <w:widowControl/>
        <w:numPr>
          <w:ilvl w:val="0"/>
          <w:numId w:val="111"/>
        </w:numPr>
        <w:tabs>
          <w:tab w:val="clear" w:pos="0"/>
        </w:tabs>
        <w:suppressAutoHyphens w:val="0"/>
        <w:spacing w:line="240" w:lineRule="auto"/>
        <w:contextualSpacing/>
        <w:jc w:val="left"/>
        <w:rPr>
          <w:rFonts w:ascii="Calibri" w:hAnsi="Calibri" w:cs="Calibri"/>
          <w:sz w:val="20"/>
          <w:szCs w:val="20"/>
        </w:rPr>
      </w:pPr>
      <w:r w:rsidRPr="00CF3646">
        <w:rPr>
          <w:rFonts w:ascii="Calibri" w:hAnsi="Calibri" w:cs="Calibri"/>
          <w:sz w:val="20"/>
          <w:szCs w:val="20"/>
        </w:rPr>
        <w:t>Paszport techniczny                                  TAK/NIE*</w:t>
      </w:r>
    </w:p>
    <w:p w:rsidR="00CF3646" w:rsidRPr="00CF3646" w:rsidRDefault="00CF3646" w:rsidP="00124ADB">
      <w:pPr>
        <w:pStyle w:val="Akapitzlist"/>
        <w:widowControl/>
        <w:numPr>
          <w:ilvl w:val="0"/>
          <w:numId w:val="111"/>
        </w:numPr>
        <w:tabs>
          <w:tab w:val="clear" w:pos="0"/>
        </w:tabs>
        <w:suppressAutoHyphens w:val="0"/>
        <w:spacing w:line="240" w:lineRule="auto"/>
        <w:contextualSpacing/>
        <w:jc w:val="left"/>
        <w:rPr>
          <w:rFonts w:ascii="Calibri" w:hAnsi="Calibri" w:cs="Calibri"/>
          <w:sz w:val="20"/>
          <w:szCs w:val="20"/>
        </w:rPr>
      </w:pPr>
      <w:r w:rsidRPr="00CF3646">
        <w:rPr>
          <w:rFonts w:ascii="Calibri" w:hAnsi="Calibri" w:cs="Calibri"/>
          <w:sz w:val="20"/>
          <w:szCs w:val="20"/>
        </w:rPr>
        <w:t>Inne……………………………………………………………………………………………………………………………</w:t>
      </w:r>
    </w:p>
    <w:p w:rsidR="00CF3646" w:rsidRPr="00CF3646" w:rsidRDefault="00CF3646" w:rsidP="00CF3646">
      <w:pPr>
        <w:spacing w:after="0" w:line="240" w:lineRule="auto"/>
        <w:rPr>
          <w:rFonts w:ascii="Calibri" w:hAnsi="Calibri" w:cs="Calibri"/>
          <w:sz w:val="20"/>
          <w:szCs w:val="20"/>
        </w:rPr>
      </w:pPr>
    </w:p>
    <w:p w:rsidR="00CF3646" w:rsidRDefault="00CF3646" w:rsidP="00CF3646">
      <w:pPr>
        <w:spacing w:after="0" w:line="240" w:lineRule="auto"/>
        <w:jc w:val="center"/>
        <w:rPr>
          <w:rFonts w:ascii="Calibri" w:hAnsi="Calibri" w:cs="Calibri"/>
          <w:b/>
          <w:i/>
          <w:sz w:val="20"/>
          <w:szCs w:val="20"/>
        </w:rPr>
      </w:pPr>
    </w:p>
    <w:p w:rsidR="00F91275" w:rsidRDefault="00F91275" w:rsidP="00CF3646">
      <w:pPr>
        <w:spacing w:after="0" w:line="240" w:lineRule="auto"/>
        <w:jc w:val="center"/>
        <w:rPr>
          <w:rFonts w:ascii="Calibri" w:hAnsi="Calibri" w:cs="Calibri"/>
          <w:b/>
          <w:i/>
          <w:sz w:val="20"/>
          <w:szCs w:val="20"/>
        </w:rPr>
      </w:pPr>
    </w:p>
    <w:p w:rsidR="00F91275" w:rsidRDefault="00F91275" w:rsidP="00CF3646">
      <w:pPr>
        <w:spacing w:after="0" w:line="240" w:lineRule="auto"/>
        <w:jc w:val="center"/>
        <w:rPr>
          <w:rFonts w:ascii="Calibri" w:hAnsi="Calibri" w:cs="Calibri"/>
          <w:b/>
          <w:i/>
          <w:sz w:val="20"/>
          <w:szCs w:val="20"/>
        </w:rPr>
      </w:pPr>
    </w:p>
    <w:p w:rsidR="00F91275" w:rsidRDefault="00F91275" w:rsidP="00CF3646">
      <w:pPr>
        <w:spacing w:after="0" w:line="240" w:lineRule="auto"/>
        <w:jc w:val="center"/>
        <w:rPr>
          <w:rFonts w:ascii="Calibri" w:hAnsi="Calibri" w:cs="Calibri"/>
          <w:b/>
          <w:i/>
          <w:sz w:val="20"/>
          <w:szCs w:val="20"/>
        </w:rPr>
      </w:pPr>
    </w:p>
    <w:p w:rsidR="00F91275" w:rsidRDefault="00F91275" w:rsidP="00CF3646">
      <w:pPr>
        <w:spacing w:after="0" w:line="240" w:lineRule="auto"/>
        <w:jc w:val="center"/>
        <w:rPr>
          <w:rFonts w:ascii="Calibri" w:hAnsi="Calibri" w:cs="Calibri"/>
          <w:b/>
          <w:i/>
          <w:sz w:val="20"/>
          <w:szCs w:val="20"/>
        </w:rPr>
      </w:pPr>
    </w:p>
    <w:p w:rsidR="00F91275" w:rsidRDefault="00F91275" w:rsidP="00CF3646">
      <w:pPr>
        <w:spacing w:after="0" w:line="240" w:lineRule="auto"/>
        <w:jc w:val="center"/>
        <w:rPr>
          <w:rFonts w:ascii="Calibri" w:hAnsi="Calibri" w:cs="Calibri"/>
          <w:b/>
          <w:i/>
          <w:sz w:val="20"/>
          <w:szCs w:val="20"/>
        </w:rPr>
      </w:pPr>
    </w:p>
    <w:p w:rsidR="00F91275" w:rsidRPr="00CF3646" w:rsidRDefault="00F91275" w:rsidP="00CF3646">
      <w:pPr>
        <w:spacing w:after="0" w:line="240" w:lineRule="auto"/>
        <w:jc w:val="center"/>
        <w:rPr>
          <w:rFonts w:ascii="Calibri" w:hAnsi="Calibri" w:cs="Calibri"/>
          <w:b/>
          <w:i/>
          <w:sz w:val="20"/>
          <w:szCs w:val="20"/>
        </w:rPr>
      </w:pPr>
    </w:p>
    <w:p w:rsidR="00CF3646" w:rsidRPr="00CF3646" w:rsidRDefault="00CF3646" w:rsidP="00CF3646">
      <w:pPr>
        <w:spacing w:after="0" w:line="240" w:lineRule="auto"/>
        <w:rPr>
          <w:rFonts w:ascii="Calibri" w:hAnsi="Calibri" w:cs="Calibri"/>
          <w:b/>
          <w:i/>
          <w:sz w:val="20"/>
          <w:szCs w:val="20"/>
        </w:rPr>
      </w:pPr>
    </w:p>
    <w:p w:rsidR="00CF3646" w:rsidRPr="00CF3646" w:rsidRDefault="00CF3646" w:rsidP="00CF3646">
      <w:pPr>
        <w:spacing w:after="0" w:line="240" w:lineRule="auto"/>
        <w:jc w:val="center"/>
        <w:rPr>
          <w:rFonts w:ascii="Calibri" w:hAnsi="Calibri" w:cs="Calibri"/>
          <w:b/>
          <w:i/>
          <w:sz w:val="20"/>
          <w:szCs w:val="20"/>
        </w:rPr>
      </w:pPr>
      <w:r w:rsidRPr="00CF3646">
        <w:rPr>
          <w:rFonts w:ascii="Calibri" w:hAnsi="Calibri" w:cs="Calibri"/>
          <w:b/>
          <w:i/>
          <w:sz w:val="20"/>
          <w:szCs w:val="20"/>
        </w:rPr>
        <w:lastRenderedPageBreak/>
        <w:t>Część C – szkolenie personelu</w:t>
      </w:r>
    </w:p>
    <w:p w:rsidR="00CF3646" w:rsidRPr="00CF3646" w:rsidRDefault="00CF3646" w:rsidP="00CF3646">
      <w:pPr>
        <w:spacing w:after="0" w:line="240" w:lineRule="auto"/>
        <w:jc w:val="center"/>
        <w:rPr>
          <w:rFonts w:ascii="Calibri" w:hAnsi="Calibri" w:cs="Calibri"/>
          <w:b/>
          <w:i/>
          <w:sz w:val="20"/>
          <w:szCs w:val="20"/>
        </w:rPr>
      </w:pPr>
    </w:p>
    <w:p w:rsidR="00CF3646" w:rsidRPr="00CF3646" w:rsidRDefault="00CF3646" w:rsidP="00CF3646">
      <w:pPr>
        <w:spacing w:after="0" w:line="240" w:lineRule="auto"/>
        <w:rPr>
          <w:rFonts w:ascii="Calibri" w:hAnsi="Calibri" w:cs="Calibri"/>
          <w:sz w:val="20"/>
          <w:szCs w:val="20"/>
        </w:rPr>
      </w:pPr>
      <w:r w:rsidRPr="00CF3646">
        <w:rPr>
          <w:rFonts w:ascii="Calibri" w:hAnsi="Calibri" w:cs="Calibri"/>
          <w:sz w:val="20"/>
          <w:szCs w:val="20"/>
        </w:rPr>
        <w:t>Dostawca dokonał szkolenia personelu w zakresie działania i obsługi sprzętu wymienionego w części A.</w:t>
      </w:r>
    </w:p>
    <w:p w:rsidR="00CF3646" w:rsidRPr="00CF3646" w:rsidRDefault="00CF3646" w:rsidP="00CF3646">
      <w:pPr>
        <w:spacing w:after="0" w:line="240" w:lineRule="auto"/>
        <w:rPr>
          <w:rFonts w:ascii="Calibri" w:hAnsi="Calibri" w:cs="Calibri"/>
          <w:sz w:val="20"/>
          <w:szCs w:val="20"/>
        </w:rPr>
      </w:pPr>
      <w:r w:rsidRPr="00CF3646">
        <w:rPr>
          <w:rFonts w:ascii="Calibri" w:hAnsi="Calibri" w:cs="Calibri"/>
          <w:sz w:val="20"/>
          <w:szCs w:val="20"/>
        </w:rPr>
        <w:t>Imię i Nazwisko osoby przeprowadzającej szkolenie ………………………………………………………………</w:t>
      </w:r>
    </w:p>
    <w:p w:rsidR="00CF3646" w:rsidRPr="00CF3646" w:rsidRDefault="00CF3646" w:rsidP="00CF3646">
      <w:pPr>
        <w:spacing w:after="0" w:line="240" w:lineRule="auto"/>
        <w:rPr>
          <w:rFonts w:ascii="Calibri" w:hAnsi="Calibri" w:cs="Calibri"/>
          <w:sz w:val="20"/>
          <w:szCs w:val="20"/>
        </w:rPr>
      </w:pPr>
    </w:p>
    <w:tbl>
      <w:tblPr>
        <w:tblStyle w:val="Tabela-Siatka"/>
        <w:tblW w:w="9180" w:type="dxa"/>
        <w:tblLook w:val="04A0"/>
      </w:tblPr>
      <w:tblGrid>
        <w:gridCol w:w="675"/>
        <w:gridCol w:w="5529"/>
        <w:gridCol w:w="2976"/>
      </w:tblGrid>
      <w:tr w:rsidR="00CF3646" w:rsidRPr="00CF3646" w:rsidTr="00CF3646">
        <w:tc>
          <w:tcPr>
            <w:tcW w:w="675" w:type="dxa"/>
          </w:tcPr>
          <w:p w:rsidR="00CF3646" w:rsidRPr="00CF3646" w:rsidRDefault="00CF3646" w:rsidP="00CF3646">
            <w:pPr>
              <w:rPr>
                <w:rFonts w:ascii="Calibri" w:hAnsi="Calibri" w:cs="Calibri"/>
              </w:rPr>
            </w:pPr>
            <w:r w:rsidRPr="00CF3646">
              <w:rPr>
                <w:rFonts w:ascii="Calibri" w:hAnsi="Calibri" w:cs="Calibri"/>
              </w:rPr>
              <w:t>L.p.</w:t>
            </w:r>
          </w:p>
        </w:tc>
        <w:tc>
          <w:tcPr>
            <w:tcW w:w="5529" w:type="dxa"/>
          </w:tcPr>
          <w:p w:rsidR="00CF3646" w:rsidRPr="00CF3646" w:rsidRDefault="00CF3646" w:rsidP="00CF3646">
            <w:pPr>
              <w:rPr>
                <w:rFonts w:ascii="Calibri" w:hAnsi="Calibri" w:cs="Calibri"/>
              </w:rPr>
            </w:pPr>
            <w:r w:rsidRPr="00CF3646">
              <w:rPr>
                <w:rFonts w:ascii="Calibri" w:hAnsi="Calibri" w:cs="Calibri"/>
              </w:rPr>
              <w:t>Imię i Nazwisko</w:t>
            </w:r>
          </w:p>
        </w:tc>
        <w:tc>
          <w:tcPr>
            <w:tcW w:w="2976" w:type="dxa"/>
          </w:tcPr>
          <w:p w:rsidR="00CF3646" w:rsidRPr="00CF3646" w:rsidRDefault="00CF3646" w:rsidP="00CF3646">
            <w:pPr>
              <w:ind w:left="-249" w:firstLine="249"/>
              <w:rPr>
                <w:rFonts w:ascii="Calibri" w:hAnsi="Calibri" w:cs="Calibri"/>
              </w:rPr>
            </w:pPr>
            <w:r w:rsidRPr="00CF3646">
              <w:rPr>
                <w:rFonts w:ascii="Calibri" w:hAnsi="Calibri" w:cs="Calibri"/>
              </w:rPr>
              <w:t xml:space="preserve">Podpis </w:t>
            </w: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r w:rsidR="00CF3646" w:rsidRPr="00CF3646" w:rsidTr="00CF3646">
        <w:tc>
          <w:tcPr>
            <w:tcW w:w="675" w:type="dxa"/>
          </w:tcPr>
          <w:p w:rsidR="00CF3646" w:rsidRPr="00CF3646" w:rsidRDefault="00CF3646" w:rsidP="00CF3646">
            <w:pPr>
              <w:rPr>
                <w:rFonts w:ascii="Calibri" w:hAnsi="Calibri" w:cs="Calibri"/>
              </w:rPr>
            </w:pPr>
          </w:p>
        </w:tc>
        <w:tc>
          <w:tcPr>
            <w:tcW w:w="5529" w:type="dxa"/>
          </w:tcPr>
          <w:p w:rsidR="00CF3646" w:rsidRPr="00CF3646" w:rsidRDefault="00CF3646" w:rsidP="00CF3646">
            <w:pPr>
              <w:rPr>
                <w:rFonts w:ascii="Calibri" w:hAnsi="Calibri" w:cs="Calibri"/>
              </w:rPr>
            </w:pPr>
          </w:p>
        </w:tc>
        <w:tc>
          <w:tcPr>
            <w:tcW w:w="2976" w:type="dxa"/>
          </w:tcPr>
          <w:p w:rsidR="00CF3646" w:rsidRPr="00CF3646" w:rsidRDefault="00CF3646" w:rsidP="00CF3646">
            <w:pPr>
              <w:rPr>
                <w:rFonts w:ascii="Calibri" w:hAnsi="Calibri" w:cs="Calibri"/>
              </w:rPr>
            </w:pPr>
          </w:p>
        </w:tc>
      </w:tr>
    </w:tbl>
    <w:p w:rsidR="00CF3646" w:rsidRPr="00CF3646" w:rsidRDefault="00CF3646" w:rsidP="00CF3646">
      <w:pPr>
        <w:spacing w:after="0" w:line="240" w:lineRule="auto"/>
        <w:rPr>
          <w:rFonts w:ascii="Calibri" w:hAnsi="Calibri" w:cs="Calibri"/>
          <w:sz w:val="20"/>
          <w:szCs w:val="20"/>
        </w:rPr>
      </w:pPr>
    </w:p>
    <w:p w:rsidR="00B37DE9" w:rsidRDefault="00B37DE9" w:rsidP="00CF3646">
      <w:pPr>
        <w:rPr>
          <w:rFonts w:ascii="Calibri" w:hAnsi="Calibri" w:cs="Calibri"/>
          <w:b/>
          <w:sz w:val="20"/>
          <w:szCs w:val="20"/>
        </w:rPr>
      </w:pPr>
    </w:p>
    <w:p w:rsidR="007E55BF" w:rsidRPr="00CF3646" w:rsidRDefault="00CF3646" w:rsidP="00CF3646">
      <w:pPr>
        <w:rPr>
          <w:rFonts w:ascii="Calibri" w:hAnsi="Calibri" w:cs="Calibri"/>
          <w:sz w:val="20"/>
          <w:szCs w:val="20"/>
        </w:rPr>
      </w:pPr>
      <w:r w:rsidRPr="00CF3646">
        <w:rPr>
          <w:rFonts w:ascii="Calibri" w:hAnsi="Calibri" w:cs="Calibri"/>
          <w:b/>
          <w:sz w:val="20"/>
          <w:szCs w:val="20"/>
        </w:rPr>
        <w:t>Uwagi:</w:t>
      </w:r>
      <w:r w:rsidRPr="00CF3646">
        <w:rPr>
          <w:rFonts w:ascii="Calibri" w:hAnsi="Calibri" w:cs="Calibri"/>
          <w:sz w:val="20"/>
          <w:szCs w:val="20"/>
        </w:rPr>
        <w:t>…………………………………………………………………………………………………………………………………….</w:t>
      </w:r>
    </w:p>
    <w:p w:rsidR="007E55BF" w:rsidRDefault="007E55BF" w:rsidP="007E55BF">
      <w:pPr>
        <w:rPr>
          <w:rFonts w:ascii="Calibri" w:hAnsi="Calibri" w:cs="Calibri"/>
          <w:sz w:val="20"/>
          <w:szCs w:val="20"/>
        </w:rPr>
      </w:pPr>
    </w:p>
    <w:p w:rsidR="00B37DE9" w:rsidRDefault="00B37DE9" w:rsidP="007E55BF">
      <w:pPr>
        <w:rPr>
          <w:rFonts w:ascii="Calibri" w:hAnsi="Calibri" w:cs="Calibri"/>
          <w:sz w:val="20"/>
          <w:szCs w:val="20"/>
        </w:rPr>
      </w:pPr>
    </w:p>
    <w:p w:rsidR="00B37DE9" w:rsidRPr="00CF3646" w:rsidRDefault="00B37DE9" w:rsidP="007E55BF">
      <w:pPr>
        <w:rPr>
          <w:rFonts w:ascii="Calibri" w:hAnsi="Calibri" w:cs="Calibri"/>
          <w:sz w:val="20"/>
          <w:szCs w:val="20"/>
        </w:rPr>
      </w:pPr>
    </w:p>
    <w:p w:rsidR="007E55BF" w:rsidRDefault="007E55BF" w:rsidP="007E55BF">
      <w:pPr>
        <w:rPr>
          <w:rFonts w:ascii="Calibri" w:hAnsi="Calibri" w:cs="Calibri"/>
          <w:sz w:val="16"/>
          <w:szCs w:val="16"/>
        </w:rPr>
      </w:pPr>
      <w:r w:rsidRPr="00C869FE">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sidRPr="00C869FE">
        <w:rPr>
          <w:rFonts w:ascii="Calibri" w:hAnsi="Calibri" w:cs="Calibri"/>
          <w:sz w:val="20"/>
          <w:szCs w:val="20"/>
        </w:rPr>
        <w:t>……………………………………………</w:t>
      </w:r>
    </w:p>
    <w:p w:rsidR="007E55BF" w:rsidRDefault="007E55BF" w:rsidP="007E55BF">
      <w:pPr>
        <w:rPr>
          <w:rFonts w:ascii="Calibri" w:hAnsi="Calibri" w:cs="Calibri"/>
          <w:sz w:val="16"/>
          <w:szCs w:val="16"/>
        </w:rPr>
      </w:pPr>
      <w:r w:rsidRPr="007924C7">
        <w:rPr>
          <w:rFonts w:ascii="Calibri" w:hAnsi="Calibri" w:cs="Calibri"/>
          <w:sz w:val="16"/>
          <w:szCs w:val="16"/>
        </w:rPr>
        <w:t xml:space="preserve">Podpis i pieczęć Dostawcy  </w: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sidRPr="007924C7">
        <w:rPr>
          <w:rFonts w:ascii="Calibri" w:hAnsi="Calibri" w:cs="Calibri"/>
          <w:sz w:val="16"/>
          <w:szCs w:val="16"/>
        </w:rPr>
        <w:t>Podpis i pieczęć Odbierającego</w:t>
      </w:r>
      <w:r>
        <w:rPr>
          <w:rFonts w:ascii="Calibri" w:hAnsi="Calibri" w:cs="Calibri"/>
          <w:sz w:val="16"/>
          <w:szCs w:val="16"/>
        </w:rPr>
        <w:tab/>
      </w:r>
    </w:p>
    <w:p w:rsidR="007E55BF" w:rsidRPr="00CA7577" w:rsidRDefault="007E55BF" w:rsidP="007E55BF">
      <w:pPr>
        <w:rPr>
          <w:rFonts w:ascii="Calibri" w:hAnsi="Calibri" w:cs="Calibri"/>
          <w:sz w:val="20"/>
          <w:szCs w:val="20"/>
        </w:rPr>
      </w:pPr>
    </w:p>
    <w:p w:rsidR="007E55BF" w:rsidRDefault="007E55BF" w:rsidP="007E55BF"/>
    <w:p w:rsidR="007E3685" w:rsidRDefault="007E3685" w:rsidP="007E3685">
      <w:pPr>
        <w:rPr>
          <w:rFonts w:ascii="Calibri" w:hAnsi="Calibri" w:cs="Tahoma"/>
          <w:b/>
          <w:sz w:val="20"/>
        </w:rPr>
      </w:pPr>
    </w:p>
    <w:p w:rsidR="00437C33" w:rsidRPr="00325A3B" w:rsidRDefault="00437C33" w:rsidP="00437C33">
      <w:pPr>
        <w:spacing w:line="238" w:lineRule="auto"/>
        <w:jc w:val="both"/>
        <w:rPr>
          <w:sz w:val="20"/>
          <w:szCs w:val="20"/>
        </w:rPr>
      </w:pPr>
    </w:p>
    <w:p w:rsidR="00437C33" w:rsidRDefault="00437C33" w:rsidP="00437C33">
      <w:pPr>
        <w:rPr>
          <w:sz w:val="20"/>
          <w:szCs w:val="20"/>
        </w:rPr>
      </w:pPr>
    </w:p>
    <w:p w:rsidR="00437C33" w:rsidRDefault="00437C33" w:rsidP="00437C33">
      <w:pPr>
        <w:rPr>
          <w:sz w:val="20"/>
          <w:szCs w:val="20"/>
        </w:rPr>
      </w:pPr>
    </w:p>
    <w:p w:rsidR="002F0F33" w:rsidRDefault="002F0F33" w:rsidP="00437C33">
      <w:pPr>
        <w:rPr>
          <w:sz w:val="20"/>
          <w:szCs w:val="20"/>
        </w:rPr>
      </w:pPr>
    </w:p>
    <w:p w:rsidR="002F0F33" w:rsidRDefault="002F0F33" w:rsidP="00437C33">
      <w:pPr>
        <w:rPr>
          <w:sz w:val="20"/>
          <w:szCs w:val="20"/>
        </w:rPr>
      </w:pPr>
    </w:p>
    <w:p w:rsidR="002F0F33" w:rsidRDefault="002F0F33" w:rsidP="00437C33">
      <w:pPr>
        <w:rPr>
          <w:sz w:val="20"/>
          <w:szCs w:val="20"/>
        </w:rPr>
      </w:pPr>
    </w:p>
    <w:p w:rsidR="002F0F33" w:rsidRDefault="002F0F33" w:rsidP="00437C33">
      <w:pPr>
        <w:rPr>
          <w:sz w:val="20"/>
          <w:szCs w:val="20"/>
        </w:rPr>
      </w:pPr>
    </w:p>
    <w:p w:rsidR="002F0F33" w:rsidRDefault="002F0F33" w:rsidP="00437C33">
      <w:pPr>
        <w:rPr>
          <w:sz w:val="20"/>
          <w:szCs w:val="20"/>
        </w:rPr>
      </w:pPr>
    </w:p>
    <w:p w:rsidR="004E6D0D" w:rsidRDefault="004E6D0D" w:rsidP="0067365A">
      <w:pPr>
        <w:spacing w:after="0" w:line="240" w:lineRule="auto"/>
        <w:jc w:val="right"/>
        <w:rPr>
          <w:sz w:val="20"/>
          <w:szCs w:val="20"/>
        </w:rPr>
      </w:pPr>
    </w:p>
    <w:p w:rsidR="009B534D" w:rsidRDefault="009B534D" w:rsidP="0067365A">
      <w:pPr>
        <w:spacing w:after="0" w:line="240" w:lineRule="auto"/>
        <w:jc w:val="right"/>
        <w:rPr>
          <w:sz w:val="20"/>
          <w:szCs w:val="20"/>
        </w:rPr>
      </w:pPr>
    </w:p>
    <w:p w:rsidR="009B534D" w:rsidRDefault="009B534D" w:rsidP="0067365A">
      <w:pPr>
        <w:spacing w:after="0" w:line="240" w:lineRule="auto"/>
        <w:jc w:val="right"/>
        <w:rPr>
          <w:sz w:val="20"/>
          <w:szCs w:val="20"/>
        </w:rPr>
      </w:pPr>
    </w:p>
    <w:p w:rsidR="009B534D" w:rsidRDefault="009B534D" w:rsidP="0067365A">
      <w:pPr>
        <w:spacing w:after="0" w:line="240" w:lineRule="auto"/>
        <w:jc w:val="right"/>
        <w:rPr>
          <w:sz w:val="20"/>
          <w:szCs w:val="20"/>
        </w:rPr>
      </w:pPr>
    </w:p>
    <w:p w:rsidR="009B534D" w:rsidRDefault="009B534D" w:rsidP="0067365A">
      <w:pPr>
        <w:spacing w:after="0" w:line="240" w:lineRule="auto"/>
        <w:jc w:val="right"/>
        <w:rPr>
          <w:sz w:val="20"/>
          <w:szCs w:val="20"/>
        </w:rPr>
      </w:pPr>
    </w:p>
    <w:p w:rsidR="009B534D" w:rsidRDefault="009B534D" w:rsidP="0067365A">
      <w:pPr>
        <w:spacing w:after="0" w:line="240" w:lineRule="auto"/>
        <w:jc w:val="right"/>
        <w:rPr>
          <w:sz w:val="20"/>
          <w:szCs w:val="20"/>
        </w:rPr>
      </w:pPr>
    </w:p>
    <w:p w:rsidR="009B534D" w:rsidRDefault="009B534D" w:rsidP="0067365A">
      <w:pPr>
        <w:spacing w:after="0" w:line="240" w:lineRule="auto"/>
        <w:jc w:val="right"/>
        <w:rPr>
          <w:rFonts w:ascii="Calibri" w:eastAsia="Times New Roman" w:hAnsi="Calibri" w:cs="Calibri"/>
          <w:i/>
          <w:sz w:val="20"/>
          <w:szCs w:val="24"/>
        </w:rPr>
      </w:pPr>
    </w:p>
    <w:p w:rsidR="0067365A" w:rsidRPr="00DA4C48" w:rsidRDefault="0067365A" w:rsidP="0067365A">
      <w:pPr>
        <w:spacing w:after="0" w:line="240" w:lineRule="auto"/>
        <w:jc w:val="right"/>
        <w:rPr>
          <w:rFonts w:ascii="Calibri" w:eastAsia="Times New Roman" w:hAnsi="Calibri" w:cs="Calibri"/>
          <w:i/>
          <w:sz w:val="20"/>
          <w:szCs w:val="24"/>
        </w:rPr>
      </w:pPr>
      <w:r w:rsidRPr="00B37DE9">
        <w:rPr>
          <w:rFonts w:ascii="Calibri" w:eastAsia="Times New Roman" w:hAnsi="Calibri" w:cs="Calibri"/>
          <w:i/>
          <w:sz w:val="20"/>
          <w:szCs w:val="24"/>
        </w:rPr>
        <w:lastRenderedPageBreak/>
        <w:t>Załącznik nr 3 do umowy</w:t>
      </w:r>
      <w:r w:rsidR="00715898">
        <w:rPr>
          <w:rFonts w:ascii="Calibri" w:eastAsia="Times New Roman" w:hAnsi="Calibri" w:cs="Calibri"/>
          <w:i/>
          <w:sz w:val="20"/>
          <w:szCs w:val="24"/>
        </w:rPr>
        <w:t xml:space="preserve"> </w:t>
      </w:r>
      <w:r w:rsidRPr="00B37DE9">
        <w:rPr>
          <w:rFonts w:ascii="Calibri" w:hAnsi="Calibri" w:cs="Calibri"/>
          <w:i/>
          <w:sz w:val="20"/>
          <w:szCs w:val="20"/>
        </w:rPr>
        <w:t>nr</w:t>
      </w:r>
      <w:r>
        <w:rPr>
          <w:rFonts w:ascii="Calibri" w:hAnsi="Calibri" w:cs="Calibri"/>
          <w:i/>
          <w:sz w:val="20"/>
          <w:szCs w:val="20"/>
        </w:rPr>
        <w:t xml:space="preserve"> ………./ZP/</w:t>
      </w:r>
      <w:r w:rsidR="006C22EA">
        <w:rPr>
          <w:rFonts w:ascii="Calibri" w:hAnsi="Calibri" w:cs="Calibri"/>
          <w:i/>
          <w:sz w:val="20"/>
          <w:szCs w:val="20"/>
        </w:rPr>
        <w:t>T</w:t>
      </w:r>
      <w:r w:rsidRPr="007924C7">
        <w:rPr>
          <w:rFonts w:ascii="Calibri" w:hAnsi="Calibri" w:cs="Calibri"/>
          <w:i/>
          <w:sz w:val="20"/>
          <w:szCs w:val="20"/>
        </w:rPr>
        <w:t>P/D/202</w:t>
      </w:r>
      <w:r w:rsidR="009B534D">
        <w:rPr>
          <w:rFonts w:ascii="Calibri" w:hAnsi="Calibri" w:cs="Calibri"/>
          <w:i/>
          <w:sz w:val="20"/>
          <w:szCs w:val="20"/>
        </w:rPr>
        <w:t>4</w:t>
      </w:r>
    </w:p>
    <w:p w:rsidR="0067365A" w:rsidRPr="00DA4C48" w:rsidRDefault="0067365A" w:rsidP="0067365A">
      <w:pPr>
        <w:spacing w:after="0" w:line="240" w:lineRule="auto"/>
        <w:ind w:left="405"/>
        <w:jc w:val="both"/>
        <w:rPr>
          <w:rFonts w:ascii="Calibri" w:eastAsia="Times New Roman" w:hAnsi="Calibri" w:cs="Calibri"/>
          <w:b/>
          <w:sz w:val="20"/>
          <w:szCs w:val="24"/>
        </w:rPr>
      </w:pPr>
    </w:p>
    <w:p w:rsidR="0067365A" w:rsidRPr="00DA4C48" w:rsidRDefault="0067365A" w:rsidP="0067365A">
      <w:pPr>
        <w:spacing w:after="0" w:line="240" w:lineRule="auto"/>
        <w:ind w:left="405"/>
        <w:jc w:val="center"/>
        <w:rPr>
          <w:rFonts w:ascii="Calibri" w:eastAsia="Times New Roman" w:hAnsi="Calibri" w:cs="Calibri"/>
          <w:b/>
          <w:sz w:val="20"/>
          <w:szCs w:val="24"/>
        </w:rPr>
      </w:pPr>
      <w:r w:rsidRPr="00DA4C48">
        <w:rPr>
          <w:rFonts w:ascii="Calibri" w:eastAsia="Times New Roman" w:hAnsi="Calibri" w:cs="Calibri"/>
          <w:b/>
          <w:sz w:val="20"/>
          <w:szCs w:val="24"/>
        </w:rPr>
        <w:t>Umowa powierzenia przetwarzania danych osobowych</w:t>
      </w:r>
    </w:p>
    <w:p w:rsidR="0067365A" w:rsidRPr="00DA4C48" w:rsidRDefault="0067365A" w:rsidP="0067365A">
      <w:pPr>
        <w:spacing w:after="0" w:line="240" w:lineRule="auto"/>
        <w:ind w:left="405"/>
        <w:jc w:val="both"/>
        <w:rPr>
          <w:rFonts w:ascii="Calibri" w:eastAsia="Times New Roman" w:hAnsi="Calibri" w:cs="Calibri"/>
          <w:sz w:val="20"/>
          <w:szCs w:val="24"/>
        </w:rPr>
      </w:pP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 xml:space="preserve">zawarta w  Łodzi w dniu </w:t>
      </w:r>
      <w:r>
        <w:rPr>
          <w:rFonts w:ascii="Calibri" w:eastAsia="Times New Roman" w:hAnsi="Calibri" w:cs="Calibri"/>
          <w:sz w:val="20"/>
          <w:szCs w:val="24"/>
        </w:rPr>
        <w:t>…………</w:t>
      </w:r>
      <w:r w:rsidR="009B534D">
        <w:rPr>
          <w:rFonts w:ascii="Calibri" w:eastAsia="Times New Roman" w:hAnsi="Calibri" w:cs="Calibri"/>
          <w:sz w:val="20"/>
          <w:szCs w:val="24"/>
        </w:rPr>
        <w:t>2024</w:t>
      </w:r>
      <w:r w:rsidRPr="00DA4C48">
        <w:rPr>
          <w:rFonts w:ascii="Calibri" w:eastAsia="Times New Roman" w:hAnsi="Calibri" w:cs="Calibri"/>
          <w:sz w:val="20"/>
          <w:szCs w:val="24"/>
        </w:rPr>
        <w:t xml:space="preserve"> r. pomiędzy:</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b/>
          <w:sz w:val="20"/>
          <w:szCs w:val="24"/>
        </w:rPr>
        <w:t>Wojewódzkim Zespołem Zakładów Opieki Zdrowotnej Centrum Leczenia Chorób Płuc i Rehabilitacji w Łodzi z siedzibą w  Łodzi,  ul. Okólna 181,</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 xml:space="preserve">NIP 726-2464-170 oraz numer REGON 473211271, </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 xml:space="preserve">reprezentowanym przez: </w:t>
      </w:r>
      <w:r w:rsidR="00B37DE9">
        <w:rPr>
          <w:rFonts w:ascii="Calibri" w:eastAsia="Times New Roman" w:hAnsi="Calibri" w:cs="Calibri"/>
          <w:sz w:val="20"/>
          <w:szCs w:val="24"/>
        </w:rPr>
        <w:t>…………………………………………………..</w:t>
      </w:r>
      <w:r w:rsidRPr="00DA4C48">
        <w:rPr>
          <w:rFonts w:ascii="Calibri" w:eastAsia="Times New Roman" w:hAnsi="Calibri" w:cs="Calibri"/>
          <w:sz w:val="20"/>
          <w:szCs w:val="24"/>
        </w:rPr>
        <w:t>,</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 xml:space="preserve">zwanym dalej Administratorem lub Powierzającym, a </w:t>
      </w:r>
    </w:p>
    <w:p w:rsidR="0067365A" w:rsidRPr="00DA4C48" w:rsidRDefault="0067365A" w:rsidP="0067365A">
      <w:pPr>
        <w:autoSpaceDE w:val="0"/>
        <w:autoSpaceDN w:val="0"/>
        <w:adjustRightInd w:val="0"/>
        <w:spacing w:after="0" w:line="240" w:lineRule="auto"/>
        <w:jc w:val="center"/>
        <w:rPr>
          <w:rFonts w:cstheme="minorHAnsi"/>
          <w:b/>
          <w:sz w:val="20"/>
          <w:szCs w:val="24"/>
        </w:rPr>
      </w:pPr>
    </w:p>
    <w:p w:rsidR="0067365A" w:rsidRPr="00DA4C48" w:rsidRDefault="0067365A" w:rsidP="0067365A">
      <w:pPr>
        <w:autoSpaceDE w:val="0"/>
        <w:autoSpaceDN w:val="0"/>
        <w:adjustRightInd w:val="0"/>
        <w:spacing w:after="0" w:line="240" w:lineRule="auto"/>
        <w:jc w:val="center"/>
        <w:rPr>
          <w:rFonts w:cstheme="minorHAnsi"/>
          <w:sz w:val="20"/>
          <w:szCs w:val="24"/>
        </w:rPr>
      </w:pPr>
      <w:r w:rsidRPr="00B54F63">
        <w:rPr>
          <w:rFonts w:cstheme="minorHAnsi"/>
          <w:sz w:val="20"/>
          <w:szCs w:val="24"/>
        </w:rPr>
        <w:t>……………………………………………………………………………………………………………………</w:t>
      </w:r>
    </w:p>
    <w:p w:rsidR="0067365A" w:rsidRPr="00DA4C48" w:rsidRDefault="0067365A" w:rsidP="0067365A">
      <w:pPr>
        <w:autoSpaceDE w:val="0"/>
        <w:autoSpaceDN w:val="0"/>
        <w:adjustRightInd w:val="0"/>
        <w:spacing w:after="0" w:line="240" w:lineRule="auto"/>
        <w:jc w:val="center"/>
        <w:rPr>
          <w:rFonts w:cstheme="minorHAnsi"/>
          <w:b/>
          <w:sz w:val="20"/>
          <w:szCs w:val="24"/>
        </w:rPr>
      </w:pPr>
    </w:p>
    <w:p w:rsidR="0067365A" w:rsidRPr="00DA4C48" w:rsidRDefault="007F038B" w:rsidP="0067365A">
      <w:pPr>
        <w:spacing w:after="0" w:line="240" w:lineRule="auto"/>
        <w:ind w:left="405"/>
        <w:jc w:val="both"/>
        <w:rPr>
          <w:rFonts w:ascii="Calibri" w:eastAsia="Times New Roman" w:hAnsi="Calibri" w:cs="Calibri"/>
          <w:sz w:val="20"/>
          <w:szCs w:val="24"/>
        </w:rPr>
      </w:pPr>
      <w:r>
        <w:rPr>
          <w:rFonts w:ascii="Calibri" w:eastAsia="Times New Roman" w:hAnsi="Calibri" w:cs="Calibri"/>
          <w:sz w:val="20"/>
          <w:szCs w:val="24"/>
        </w:rPr>
        <w:t>r</w:t>
      </w:r>
      <w:r w:rsidR="0067365A">
        <w:rPr>
          <w:rFonts w:ascii="Calibri" w:eastAsia="Times New Roman" w:hAnsi="Calibri" w:cs="Calibri"/>
          <w:sz w:val="20"/>
          <w:szCs w:val="24"/>
        </w:rPr>
        <w:t>eprezentowanym/-</w:t>
      </w:r>
      <w:r w:rsidR="0067365A" w:rsidRPr="00DA4C48">
        <w:rPr>
          <w:rFonts w:ascii="Calibri" w:eastAsia="Times New Roman" w:hAnsi="Calibri" w:cs="Calibri"/>
          <w:sz w:val="20"/>
          <w:szCs w:val="24"/>
        </w:rPr>
        <w:t>ą  przez  ……………………………………………………..</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zwanym  dalej Procesorem</w:t>
      </w:r>
    </w:p>
    <w:p w:rsidR="0067365A" w:rsidRPr="00DA4C48" w:rsidRDefault="0067365A" w:rsidP="0067365A">
      <w:pPr>
        <w:spacing w:after="0" w:line="240" w:lineRule="auto"/>
        <w:ind w:left="405"/>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Preambuła</w:t>
      </w:r>
    </w:p>
    <w:p w:rsidR="00FF5586" w:rsidRDefault="00B37DE9" w:rsidP="002B5C70">
      <w:pPr>
        <w:pStyle w:val="Default"/>
        <w:rPr>
          <w:rFonts w:asciiTheme="minorHAnsi" w:hAnsiTheme="minorHAnsi" w:cstheme="minorHAnsi"/>
          <w:sz w:val="20"/>
          <w:szCs w:val="20"/>
        </w:rPr>
      </w:pPr>
      <w:r w:rsidRPr="00B37DE9">
        <w:rPr>
          <w:rFonts w:asciiTheme="minorHAnsi" w:hAnsiTheme="minorHAnsi" w:cstheme="minorHAnsi"/>
          <w:sz w:val="20"/>
        </w:rPr>
        <w:t xml:space="preserve">1. </w:t>
      </w:r>
      <w:r w:rsidR="0067365A" w:rsidRPr="00B37DE9">
        <w:rPr>
          <w:rFonts w:asciiTheme="minorHAnsi" w:hAnsiTheme="minorHAnsi" w:cstheme="minorHAnsi"/>
          <w:sz w:val="20"/>
        </w:rPr>
        <w:t xml:space="preserve">Niniejsza Umowa Powierzenia zawarta jest w związku z Umową </w:t>
      </w:r>
      <w:r w:rsidR="0067365A" w:rsidRPr="00FF5586">
        <w:rPr>
          <w:rFonts w:asciiTheme="minorHAnsi" w:hAnsiTheme="minorHAnsi" w:cstheme="minorHAnsi"/>
          <w:sz w:val="20"/>
        </w:rPr>
        <w:t xml:space="preserve">na </w:t>
      </w:r>
      <w:r w:rsidR="0067365A" w:rsidRPr="00FF5586">
        <w:rPr>
          <w:rFonts w:asciiTheme="minorHAnsi" w:hAnsiTheme="minorHAnsi" w:cstheme="minorHAnsi"/>
          <w:sz w:val="20"/>
          <w:szCs w:val="20"/>
        </w:rPr>
        <w:t xml:space="preserve">dostawę </w:t>
      </w:r>
      <w:r w:rsidR="00F91275" w:rsidRPr="00FF5586">
        <w:rPr>
          <w:rFonts w:asciiTheme="minorHAnsi" w:hAnsiTheme="minorHAnsi" w:cstheme="minorHAnsi"/>
          <w:sz w:val="20"/>
          <w:szCs w:val="20"/>
        </w:rPr>
        <w:t xml:space="preserve">aparatu </w:t>
      </w:r>
      <w:r w:rsidR="00FF5586">
        <w:rPr>
          <w:rFonts w:asciiTheme="minorHAnsi" w:hAnsiTheme="minorHAnsi" w:cstheme="minorHAnsi"/>
          <w:sz w:val="20"/>
          <w:szCs w:val="20"/>
        </w:rPr>
        <w:t xml:space="preserve">ultrasonograficznego wraz </w:t>
      </w:r>
    </w:p>
    <w:p w:rsidR="009B534D" w:rsidRDefault="00FF5586" w:rsidP="002B5C70">
      <w:pPr>
        <w:pStyle w:val="Default"/>
        <w:rPr>
          <w:rFonts w:asciiTheme="minorHAnsi" w:hAnsiTheme="minorHAnsi" w:cstheme="minorHAnsi"/>
          <w:sz w:val="20"/>
          <w:szCs w:val="20"/>
        </w:rPr>
      </w:pPr>
      <w:r>
        <w:rPr>
          <w:rFonts w:asciiTheme="minorHAnsi" w:hAnsiTheme="minorHAnsi" w:cstheme="minorHAnsi"/>
          <w:sz w:val="20"/>
          <w:szCs w:val="20"/>
        </w:rPr>
        <w:t xml:space="preserve">     z wyposażeniem dla </w:t>
      </w:r>
      <w:r w:rsidR="0067365A" w:rsidRPr="00FF5586">
        <w:rPr>
          <w:rFonts w:asciiTheme="minorHAnsi" w:hAnsiTheme="minorHAnsi" w:cstheme="minorHAnsi"/>
          <w:sz w:val="20"/>
          <w:szCs w:val="20"/>
        </w:rPr>
        <w:t>Wojewódzkiego</w:t>
      </w:r>
      <w:r w:rsidR="0067365A" w:rsidRPr="00B37DE9">
        <w:rPr>
          <w:rFonts w:asciiTheme="minorHAnsi" w:hAnsiTheme="minorHAnsi" w:cstheme="minorHAnsi"/>
          <w:sz w:val="20"/>
          <w:szCs w:val="20"/>
        </w:rPr>
        <w:t xml:space="preserve"> </w:t>
      </w:r>
      <w:r w:rsidR="00F91275">
        <w:rPr>
          <w:rFonts w:asciiTheme="minorHAnsi" w:hAnsiTheme="minorHAnsi" w:cstheme="minorHAnsi"/>
          <w:sz w:val="20"/>
          <w:szCs w:val="20"/>
        </w:rPr>
        <w:t xml:space="preserve"> </w:t>
      </w:r>
      <w:r w:rsidR="0067365A" w:rsidRPr="00B37DE9">
        <w:rPr>
          <w:rFonts w:asciiTheme="minorHAnsi" w:hAnsiTheme="minorHAnsi" w:cstheme="minorHAnsi"/>
          <w:sz w:val="20"/>
          <w:szCs w:val="20"/>
        </w:rPr>
        <w:t xml:space="preserve">Zespołu Zakładów Opieki Zdrowotnej Centrum Leczenia </w:t>
      </w:r>
      <w:r>
        <w:rPr>
          <w:rFonts w:asciiTheme="minorHAnsi" w:hAnsiTheme="minorHAnsi" w:cstheme="minorHAnsi"/>
          <w:sz w:val="20"/>
          <w:szCs w:val="20"/>
        </w:rPr>
        <w:t xml:space="preserve"> </w:t>
      </w:r>
      <w:r w:rsidR="0067365A" w:rsidRPr="00B37DE9">
        <w:rPr>
          <w:rFonts w:asciiTheme="minorHAnsi" w:hAnsiTheme="minorHAnsi" w:cstheme="minorHAnsi"/>
          <w:sz w:val="20"/>
          <w:szCs w:val="20"/>
        </w:rPr>
        <w:t>Chorób Płuc</w:t>
      </w:r>
    </w:p>
    <w:p w:rsidR="002B5C70" w:rsidRDefault="009B534D" w:rsidP="002B5C70">
      <w:pPr>
        <w:pStyle w:val="Default"/>
        <w:rPr>
          <w:rFonts w:asciiTheme="minorHAnsi" w:hAnsiTheme="minorHAnsi" w:cstheme="minorHAnsi"/>
          <w:sz w:val="20"/>
        </w:rPr>
      </w:pPr>
      <w:r>
        <w:rPr>
          <w:rFonts w:asciiTheme="minorHAnsi" w:hAnsiTheme="minorHAnsi" w:cstheme="minorHAnsi"/>
          <w:sz w:val="20"/>
          <w:szCs w:val="20"/>
        </w:rPr>
        <w:t xml:space="preserve">    </w:t>
      </w:r>
      <w:r w:rsidR="0067365A" w:rsidRPr="00B37DE9">
        <w:rPr>
          <w:rFonts w:asciiTheme="minorHAnsi" w:hAnsiTheme="minorHAnsi" w:cstheme="minorHAnsi"/>
          <w:sz w:val="20"/>
          <w:szCs w:val="20"/>
        </w:rPr>
        <w:t xml:space="preserve"> i Rehabilitacji w Łodzi </w:t>
      </w:r>
      <w:r w:rsidR="002B5C70">
        <w:rPr>
          <w:rFonts w:asciiTheme="minorHAnsi" w:hAnsiTheme="minorHAnsi" w:cstheme="minorHAnsi"/>
          <w:sz w:val="20"/>
        </w:rPr>
        <w:t xml:space="preserve"> </w:t>
      </w:r>
      <w:r>
        <w:rPr>
          <w:rFonts w:asciiTheme="minorHAnsi" w:hAnsiTheme="minorHAnsi" w:cstheme="minorHAnsi"/>
          <w:sz w:val="20"/>
        </w:rPr>
        <w:t>z dnia ………2024</w:t>
      </w:r>
      <w:r w:rsidR="0067365A" w:rsidRPr="00B37DE9">
        <w:rPr>
          <w:rFonts w:asciiTheme="minorHAnsi" w:hAnsiTheme="minorHAnsi" w:cstheme="minorHAnsi"/>
          <w:sz w:val="20"/>
        </w:rPr>
        <w:t xml:space="preserve"> r. </w:t>
      </w:r>
    </w:p>
    <w:p w:rsidR="009B534D" w:rsidRDefault="00B37DE9" w:rsidP="00F91275">
      <w:pPr>
        <w:pStyle w:val="Default"/>
        <w:rPr>
          <w:rFonts w:asciiTheme="minorHAnsi" w:hAnsiTheme="minorHAnsi" w:cstheme="minorHAnsi"/>
          <w:sz w:val="20"/>
          <w:szCs w:val="20"/>
        </w:rPr>
      </w:pPr>
      <w:r>
        <w:rPr>
          <w:rFonts w:cstheme="minorHAnsi"/>
          <w:sz w:val="20"/>
        </w:rPr>
        <w:t>2</w:t>
      </w:r>
      <w:r w:rsidRPr="002B5C70">
        <w:rPr>
          <w:rFonts w:asciiTheme="minorHAnsi" w:hAnsiTheme="minorHAnsi" w:cstheme="minorHAnsi"/>
          <w:sz w:val="20"/>
        </w:rPr>
        <w:t xml:space="preserve">.   </w:t>
      </w:r>
      <w:r w:rsidR="0067365A" w:rsidRPr="00F91275">
        <w:rPr>
          <w:rFonts w:asciiTheme="minorHAnsi" w:hAnsiTheme="minorHAnsi" w:cstheme="minorHAnsi"/>
          <w:sz w:val="20"/>
        </w:rPr>
        <w:t xml:space="preserve">W celu wykonania Umowy na </w:t>
      </w:r>
      <w:r w:rsidR="0067365A" w:rsidRPr="00F91275">
        <w:rPr>
          <w:rFonts w:asciiTheme="minorHAnsi" w:hAnsiTheme="minorHAnsi" w:cstheme="minorHAnsi"/>
          <w:sz w:val="20"/>
          <w:szCs w:val="20"/>
        </w:rPr>
        <w:t xml:space="preserve">dostawę </w:t>
      </w:r>
      <w:r w:rsidR="00FF5586" w:rsidRPr="00FF5586">
        <w:rPr>
          <w:rFonts w:asciiTheme="minorHAnsi" w:hAnsiTheme="minorHAnsi" w:cstheme="minorHAnsi"/>
          <w:sz w:val="20"/>
          <w:szCs w:val="20"/>
        </w:rPr>
        <w:t xml:space="preserve">aparatu </w:t>
      </w:r>
      <w:r w:rsidR="00FF5586">
        <w:rPr>
          <w:rFonts w:asciiTheme="minorHAnsi" w:hAnsiTheme="minorHAnsi" w:cstheme="minorHAnsi"/>
          <w:sz w:val="20"/>
          <w:szCs w:val="20"/>
        </w:rPr>
        <w:t xml:space="preserve">ultrasonograficznego wraz z wyposażeniem dla </w:t>
      </w:r>
      <w:r w:rsidR="009B534D">
        <w:rPr>
          <w:rFonts w:asciiTheme="minorHAnsi" w:hAnsiTheme="minorHAnsi" w:cstheme="minorHAnsi"/>
          <w:sz w:val="20"/>
          <w:szCs w:val="20"/>
        </w:rPr>
        <w:t>W</w:t>
      </w:r>
      <w:r w:rsidR="0067365A" w:rsidRPr="00F91275">
        <w:rPr>
          <w:rFonts w:asciiTheme="minorHAnsi" w:hAnsiTheme="minorHAnsi" w:cstheme="minorHAnsi"/>
          <w:sz w:val="20"/>
          <w:szCs w:val="20"/>
        </w:rPr>
        <w:t xml:space="preserve">ojewódzkiego </w:t>
      </w:r>
    </w:p>
    <w:p w:rsidR="00FF5586" w:rsidRDefault="009B534D" w:rsidP="00F91275">
      <w:pPr>
        <w:pStyle w:val="Default"/>
        <w:rPr>
          <w:rFonts w:asciiTheme="minorHAnsi" w:hAnsiTheme="minorHAnsi" w:cstheme="minorHAnsi"/>
          <w:sz w:val="20"/>
        </w:rPr>
      </w:pPr>
      <w:r>
        <w:rPr>
          <w:rFonts w:asciiTheme="minorHAnsi" w:hAnsiTheme="minorHAnsi" w:cstheme="minorHAnsi"/>
          <w:sz w:val="20"/>
          <w:szCs w:val="20"/>
        </w:rPr>
        <w:t xml:space="preserve">      </w:t>
      </w:r>
      <w:r w:rsidR="0067365A" w:rsidRPr="00F91275">
        <w:rPr>
          <w:rFonts w:asciiTheme="minorHAnsi" w:hAnsiTheme="minorHAnsi" w:cstheme="minorHAnsi"/>
          <w:sz w:val="20"/>
          <w:szCs w:val="20"/>
        </w:rPr>
        <w:t xml:space="preserve">Zespołu Zakładów Opieki Zdrowotnej </w:t>
      </w:r>
      <w:r w:rsidR="00F91275">
        <w:rPr>
          <w:rFonts w:asciiTheme="minorHAnsi" w:hAnsiTheme="minorHAnsi" w:cstheme="minorHAnsi"/>
          <w:sz w:val="20"/>
          <w:szCs w:val="20"/>
        </w:rPr>
        <w:t xml:space="preserve"> </w:t>
      </w:r>
      <w:r w:rsidR="0067365A" w:rsidRPr="00F91275">
        <w:rPr>
          <w:rFonts w:asciiTheme="minorHAnsi" w:hAnsiTheme="minorHAnsi" w:cstheme="minorHAnsi"/>
          <w:sz w:val="20"/>
          <w:szCs w:val="20"/>
        </w:rPr>
        <w:t>Centrum Leczenia Chorób Płuc i Rehabilitacji w Łodzi</w:t>
      </w:r>
      <w:r w:rsidR="0067365A" w:rsidRPr="00F91275">
        <w:rPr>
          <w:rFonts w:asciiTheme="minorHAnsi" w:hAnsiTheme="minorHAnsi" w:cstheme="minorHAnsi"/>
          <w:sz w:val="20"/>
        </w:rPr>
        <w:t xml:space="preserve">, </w:t>
      </w:r>
    </w:p>
    <w:p w:rsidR="00FF5586" w:rsidRDefault="00FF5586" w:rsidP="00F91275">
      <w:pPr>
        <w:pStyle w:val="Default"/>
        <w:rPr>
          <w:rFonts w:asciiTheme="minorHAnsi" w:hAnsiTheme="minorHAnsi" w:cstheme="minorHAnsi"/>
          <w:sz w:val="20"/>
        </w:rPr>
      </w:pPr>
      <w:r>
        <w:rPr>
          <w:rFonts w:asciiTheme="minorHAnsi" w:hAnsiTheme="minorHAnsi" w:cstheme="minorHAnsi"/>
          <w:sz w:val="20"/>
        </w:rPr>
        <w:t xml:space="preserve">      </w:t>
      </w:r>
      <w:r w:rsidR="0067365A" w:rsidRPr="00F91275">
        <w:rPr>
          <w:rFonts w:asciiTheme="minorHAnsi" w:hAnsiTheme="minorHAnsi" w:cstheme="minorHAnsi"/>
          <w:sz w:val="20"/>
        </w:rPr>
        <w:t xml:space="preserve">o której mowa w </w:t>
      </w:r>
      <w:proofErr w:type="spellStart"/>
      <w:r w:rsidR="0067365A" w:rsidRPr="00F91275">
        <w:rPr>
          <w:rFonts w:asciiTheme="minorHAnsi" w:hAnsiTheme="minorHAnsi" w:cstheme="minorHAnsi"/>
          <w:sz w:val="20"/>
        </w:rPr>
        <w:t>pkt</w:t>
      </w:r>
      <w:proofErr w:type="spellEnd"/>
      <w:r w:rsidR="0067365A" w:rsidRPr="00F91275">
        <w:rPr>
          <w:rFonts w:asciiTheme="minorHAnsi" w:hAnsiTheme="minorHAnsi" w:cstheme="minorHAnsi"/>
          <w:sz w:val="20"/>
        </w:rPr>
        <w:t xml:space="preserve"> 1 Preambuły niezbędne jest </w:t>
      </w:r>
      <w:r w:rsidR="00F91275" w:rsidRPr="00F91275">
        <w:rPr>
          <w:rFonts w:asciiTheme="minorHAnsi" w:hAnsiTheme="minorHAnsi" w:cstheme="minorHAnsi"/>
          <w:sz w:val="20"/>
        </w:rPr>
        <w:t xml:space="preserve"> </w:t>
      </w:r>
      <w:r w:rsidR="0067365A" w:rsidRPr="00F91275">
        <w:rPr>
          <w:rFonts w:asciiTheme="minorHAnsi" w:hAnsiTheme="minorHAnsi" w:cstheme="minorHAnsi"/>
          <w:sz w:val="20"/>
        </w:rPr>
        <w:t xml:space="preserve">przetwarzanie danych osobowych przez Procesora w zakresie </w:t>
      </w:r>
    </w:p>
    <w:p w:rsidR="00FF5586" w:rsidRDefault="00FF5586" w:rsidP="00F91275">
      <w:pPr>
        <w:pStyle w:val="Default"/>
        <w:rPr>
          <w:rFonts w:asciiTheme="minorHAnsi" w:hAnsiTheme="minorHAnsi" w:cstheme="minorHAnsi"/>
          <w:sz w:val="20"/>
        </w:rPr>
      </w:pPr>
      <w:r>
        <w:rPr>
          <w:rFonts w:asciiTheme="minorHAnsi" w:hAnsiTheme="minorHAnsi" w:cstheme="minorHAnsi"/>
          <w:sz w:val="20"/>
        </w:rPr>
        <w:t xml:space="preserve">      </w:t>
      </w:r>
      <w:r w:rsidR="0067365A" w:rsidRPr="00F91275">
        <w:rPr>
          <w:rFonts w:asciiTheme="minorHAnsi" w:hAnsiTheme="minorHAnsi" w:cstheme="minorHAnsi"/>
          <w:sz w:val="20"/>
        </w:rPr>
        <w:t>danych: danych osobowych pacjentów (imię</w:t>
      </w:r>
      <w:r w:rsidR="00F91275">
        <w:rPr>
          <w:rFonts w:asciiTheme="minorHAnsi" w:hAnsiTheme="minorHAnsi" w:cstheme="minorHAnsi"/>
          <w:sz w:val="20"/>
        </w:rPr>
        <w:t xml:space="preserve"> </w:t>
      </w:r>
      <w:r w:rsidR="0067365A" w:rsidRPr="00F91275">
        <w:rPr>
          <w:rFonts w:asciiTheme="minorHAnsi" w:hAnsiTheme="minorHAnsi" w:cstheme="minorHAnsi"/>
          <w:sz w:val="20"/>
        </w:rPr>
        <w:t xml:space="preserve"> i</w:t>
      </w:r>
      <w:r w:rsidR="00F91275">
        <w:rPr>
          <w:rFonts w:asciiTheme="minorHAnsi" w:hAnsiTheme="minorHAnsi" w:cstheme="minorHAnsi"/>
          <w:sz w:val="20"/>
        </w:rPr>
        <w:t xml:space="preserve">  </w:t>
      </w:r>
      <w:r w:rsidR="0067365A" w:rsidRPr="00F91275">
        <w:rPr>
          <w:rFonts w:asciiTheme="minorHAnsi" w:hAnsiTheme="minorHAnsi" w:cstheme="minorHAnsi"/>
          <w:sz w:val="20"/>
        </w:rPr>
        <w:t>nazwisko, PESEL, waga, wzrost) zapisywanych</w:t>
      </w:r>
      <w:r w:rsidR="002B5C70" w:rsidRPr="00F91275">
        <w:rPr>
          <w:rFonts w:asciiTheme="minorHAnsi" w:hAnsiTheme="minorHAnsi" w:cstheme="minorHAnsi"/>
          <w:sz w:val="20"/>
        </w:rPr>
        <w:t xml:space="preserve"> </w:t>
      </w:r>
      <w:r w:rsidR="0067365A" w:rsidRPr="00F91275">
        <w:rPr>
          <w:rFonts w:asciiTheme="minorHAnsi" w:hAnsiTheme="minorHAnsi" w:cstheme="minorHAnsi"/>
          <w:sz w:val="20"/>
        </w:rPr>
        <w:t xml:space="preserve"> na nośnika</w:t>
      </w:r>
      <w:r w:rsidR="00F91275" w:rsidRPr="00F91275">
        <w:rPr>
          <w:rFonts w:asciiTheme="minorHAnsi" w:hAnsiTheme="minorHAnsi" w:cstheme="minorHAnsi"/>
          <w:sz w:val="20"/>
        </w:rPr>
        <w:t xml:space="preserve">ch </w:t>
      </w:r>
    </w:p>
    <w:p w:rsidR="0067365A" w:rsidRPr="00F91275" w:rsidRDefault="00FF5586" w:rsidP="00F91275">
      <w:pPr>
        <w:pStyle w:val="Default"/>
        <w:rPr>
          <w:rFonts w:asciiTheme="minorHAnsi" w:hAnsiTheme="minorHAnsi" w:cstheme="minorHAnsi"/>
          <w:sz w:val="20"/>
        </w:rPr>
      </w:pPr>
      <w:r>
        <w:rPr>
          <w:rFonts w:asciiTheme="minorHAnsi" w:hAnsiTheme="minorHAnsi" w:cstheme="minorHAnsi"/>
          <w:sz w:val="20"/>
        </w:rPr>
        <w:t xml:space="preserve">      </w:t>
      </w:r>
      <w:r w:rsidR="00F91275" w:rsidRPr="00F91275">
        <w:rPr>
          <w:rFonts w:asciiTheme="minorHAnsi" w:hAnsiTheme="minorHAnsi" w:cstheme="minorHAnsi"/>
          <w:sz w:val="20"/>
        </w:rPr>
        <w:t>sprzętu wymienionego w Załączniku</w:t>
      </w:r>
      <w:r w:rsidR="0067365A" w:rsidRPr="00F91275">
        <w:rPr>
          <w:rFonts w:asciiTheme="minorHAnsi" w:hAnsiTheme="minorHAnsi" w:cstheme="minorHAnsi"/>
          <w:sz w:val="20"/>
        </w:rPr>
        <w:t xml:space="preserve"> nr 1 do Umowy nr ………/</w:t>
      </w:r>
      <w:r w:rsidR="00B37DE9" w:rsidRPr="00F91275">
        <w:rPr>
          <w:rFonts w:asciiTheme="minorHAnsi" w:hAnsiTheme="minorHAnsi" w:cstheme="minorHAnsi"/>
          <w:sz w:val="20"/>
        </w:rPr>
        <w:t>ZP/TP</w:t>
      </w:r>
      <w:r w:rsidR="007F038B">
        <w:rPr>
          <w:rFonts w:asciiTheme="minorHAnsi" w:hAnsiTheme="minorHAnsi" w:cstheme="minorHAnsi"/>
          <w:sz w:val="20"/>
        </w:rPr>
        <w:t>/D/2024</w:t>
      </w:r>
      <w:r w:rsidR="0067365A" w:rsidRPr="00F91275">
        <w:rPr>
          <w:rFonts w:asciiTheme="minorHAnsi" w:hAnsiTheme="minorHAnsi" w:cstheme="minorHAnsi"/>
          <w:sz w:val="20"/>
        </w:rPr>
        <w:t>.</w:t>
      </w:r>
    </w:p>
    <w:p w:rsidR="007F038B" w:rsidRDefault="002B5C70" w:rsidP="00B37DE9">
      <w:pPr>
        <w:spacing w:after="0" w:line="240" w:lineRule="auto"/>
        <w:rPr>
          <w:rFonts w:eastAsia="Times New Roman" w:cstheme="minorHAnsi"/>
          <w:sz w:val="20"/>
          <w:szCs w:val="24"/>
        </w:rPr>
      </w:pPr>
      <w:r w:rsidRPr="00F91275">
        <w:rPr>
          <w:rFonts w:eastAsia="Times New Roman" w:cstheme="minorHAnsi"/>
          <w:sz w:val="20"/>
          <w:szCs w:val="24"/>
        </w:rPr>
        <w:t xml:space="preserve"> </w:t>
      </w:r>
      <w:r w:rsidR="00B37DE9" w:rsidRPr="00F91275">
        <w:rPr>
          <w:rFonts w:eastAsia="Times New Roman" w:cstheme="minorHAnsi"/>
          <w:sz w:val="20"/>
          <w:szCs w:val="24"/>
        </w:rPr>
        <w:t xml:space="preserve">3.   </w:t>
      </w:r>
      <w:r w:rsidR="0067365A" w:rsidRPr="00F91275">
        <w:rPr>
          <w:rFonts w:eastAsia="Times New Roman" w:cstheme="minorHAnsi"/>
          <w:sz w:val="20"/>
          <w:szCs w:val="24"/>
        </w:rPr>
        <w:t xml:space="preserve">Administrator i Procesor oświadczają zgodnie, że zawierają niniejsza umowę w celu bezpośrednio </w:t>
      </w:r>
      <w:r w:rsidRPr="00F91275">
        <w:rPr>
          <w:rFonts w:eastAsia="Times New Roman" w:cstheme="minorHAnsi"/>
          <w:sz w:val="20"/>
          <w:szCs w:val="24"/>
        </w:rPr>
        <w:t xml:space="preserve"> </w:t>
      </w:r>
      <w:r w:rsidR="0067365A" w:rsidRPr="00F91275">
        <w:rPr>
          <w:rFonts w:eastAsia="Times New Roman" w:cstheme="minorHAnsi"/>
          <w:sz w:val="20"/>
          <w:szCs w:val="24"/>
        </w:rPr>
        <w:t xml:space="preserve">związanym </w:t>
      </w:r>
    </w:p>
    <w:p w:rsidR="0067365A" w:rsidRPr="00F91275" w:rsidRDefault="007F038B" w:rsidP="00B37DE9">
      <w:pPr>
        <w:spacing w:after="0" w:line="240" w:lineRule="auto"/>
        <w:rPr>
          <w:rFonts w:eastAsia="Times New Roman" w:cstheme="minorHAnsi"/>
          <w:sz w:val="20"/>
          <w:szCs w:val="24"/>
        </w:rPr>
      </w:pPr>
      <w:r>
        <w:rPr>
          <w:rFonts w:eastAsia="Times New Roman" w:cstheme="minorHAnsi"/>
          <w:sz w:val="20"/>
          <w:szCs w:val="24"/>
        </w:rPr>
        <w:t xml:space="preserve">       </w:t>
      </w:r>
      <w:r w:rsidR="0067365A" w:rsidRPr="00F91275">
        <w:rPr>
          <w:rFonts w:eastAsia="Times New Roman" w:cstheme="minorHAnsi"/>
          <w:sz w:val="20"/>
          <w:szCs w:val="24"/>
        </w:rPr>
        <w:t>z prowadzoną prze nich działalnością gospodarczą lub zawodową.</w:t>
      </w:r>
    </w:p>
    <w:p w:rsidR="0067365A" w:rsidRPr="00F91275" w:rsidRDefault="0067365A" w:rsidP="00B37DE9">
      <w:pPr>
        <w:spacing w:after="0" w:line="240" w:lineRule="auto"/>
        <w:ind w:left="405"/>
        <w:rPr>
          <w:rFonts w:eastAsia="Times New Roman" w:cstheme="minorHAnsi"/>
          <w:sz w:val="20"/>
          <w:szCs w:val="24"/>
        </w:rPr>
      </w:pPr>
    </w:p>
    <w:p w:rsidR="0067365A" w:rsidRPr="00DA4C48" w:rsidRDefault="0067365A" w:rsidP="0067365A">
      <w:pPr>
        <w:spacing w:after="0" w:line="240" w:lineRule="auto"/>
        <w:ind w:firstLine="567"/>
        <w:jc w:val="center"/>
        <w:rPr>
          <w:rFonts w:ascii="Calibri" w:eastAsia="Times New Roman" w:hAnsi="Calibri" w:cs="Calibri"/>
          <w:b/>
          <w:sz w:val="20"/>
          <w:szCs w:val="24"/>
        </w:rPr>
      </w:pPr>
      <w:r w:rsidRPr="00DA4C48">
        <w:rPr>
          <w:rFonts w:ascii="Calibri" w:eastAsia="Times New Roman" w:hAnsi="Calibri" w:cs="Calibri"/>
          <w:b/>
          <w:sz w:val="20"/>
          <w:szCs w:val="24"/>
        </w:rPr>
        <w:t xml:space="preserve">§ 1 </w:t>
      </w:r>
    </w:p>
    <w:p w:rsidR="0067365A" w:rsidRPr="00DA4C48" w:rsidRDefault="0067365A" w:rsidP="0067365A">
      <w:pPr>
        <w:spacing w:after="0" w:line="240" w:lineRule="auto"/>
        <w:ind w:firstLine="567"/>
        <w:jc w:val="both"/>
        <w:rPr>
          <w:rFonts w:ascii="Calibri" w:eastAsia="Times New Roman" w:hAnsi="Calibri" w:cs="Calibri"/>
          <w:sz w:val="20"/>
          <w:szCs w:val="24"/>
        </w:rPr>
      </w:pPr>
      <w:r w:rsidRPr="00DA4C48">
        <w:rPr>
          <w:rFonts w:ascii="Calibri" w:eastAsia="Times New Roman" w:hAnsi="Calibri" w:cs="Calibri"/>
          <w:sz w:val="20"/>
          <w:szCs w:val="24"/>
        </w:rPr>
        <w:t>Pojęcia użyte w Umowie mają następujące znaczenie:</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Naruszenie ochrony danych osobowych</w:t>
      </w:r>
      <w:r w:rsidRPr="00DA4C48">
        <w:rPr>
          <w:rFonts w:ascii="Calibri" w:eastAsia="Times New Roman" w:hAnsi="Calibri" w:cs="Calibri"/>
          <w:sz w:val="20"/>
          <w:szCs w:val="24"/>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 xml:space="preserve">RODO </w:t>
      </w:r>
      <w:r w:rsidRPr="00DA4C48">
        <w:rPr>
          <w:rFonts w:ascii="Calibri" w:eastAsia="Times New Roman" w:hAnsi="Calibri" w:cs="Calibri"/>
          <w:sz w:val="20"/>
          <w:szCs w:val="24"/>
        </w:rPr>
        <w:t>–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 xml:space="preserve">Przetwarzanie </w:t>
      </w:r>
      <w:r w:rsidRPr="00DA4C48">
        <w:rPr>
          <w:rFonts w:ascii="Calibri" w:eastAsia="Times New Roman" w:hAnsi="Calibri" w:cs="Calibri"/>
          <w:sz w:val="20"/>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Umowa Główna</w:t>
      </w:r>
      <w:r w:rsidRPr="00DA4C48">
        <w:rPr>
          <w:rFonts w:ascii="Calibri" w:eastAsia="Times New Roman" w:hAnsi="Calibri" w:cs="Calibri"/>
          <w:sz w:val="20"/>
          <w:szCs w:val="24"/>
        </w:rPr>
        <w:t xml:space="preserve"> – umowa, o której mowa w pkt. 1 Preambuły </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Umowa Powierzenia</w:t>
      </w:r>
      <w:r w:rsidRPr="00DA4C48">
        <w:rPr>
          <w:rFonts w:ascii="Calibri" w:eastAsia="Times New Roman" w:hAnsi="Calibri" w:cs="Calibri"/>
          <w:sz w:val="20"/>
          <w:szCs w:val="24"/>
        </w:rPr>
        <w:t xml:space="preserve"> – niniejsza umowa powierzenia przetwarzania danych osobowych</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Dane zwykłe</w:t>
      </w:r>
      <w:r w:rsidRPr="00DA4C48">
        <w:rPr>
          <w:rFonts w:ascii="Calibri" w:eastAsia="Times New Roman" w:hAnsi="Calibri" w:cs="Calibri"/>
          <w:sz w:val="20"/>
          <w:szCs w:val="24"/>
        </w:rPr>
        <w:t xml:space="preserve"> - imię i nazwisko, adres zamieszkania, data urodzenia, PESEL,</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Dane wrażliwe</w:t>
      </w:r>
      <w:r w:rsidRPr="00DA4C48">
        <w:rPr>
          <w:rFonts w:ascii="Calibri" w:eastAsia="Times New Roman" w:hAnsi="Calibri" w:cs="Calibri"/>
          <w:sz w:val="20"/>
          <w:szCs w:val="24"/>
        </w:rPr>
        <w:t xml:space="preserve"> – tj. między innymi:  informacje o stanie zdrowia, nałogach, kodzie genetycznym.</w:t>
      </w:r>
    </w:p>
    <w:p w:rsidR="0067365A" w:rsidRPr="00DA4C48" w:rsidRDefault="0067365A" w:rsidP="0067365A">
      <w:pPr>
        <w:spacing w:after="0" w:line="240" w:lineRule="auto"/>
        <w:jc w:val="center"/>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2</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Administrator powierza Procesorowi przetwarzanie danych osobowych w zakresie wskazanym w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2 Preambuły.</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Administrator oświadcza, że jest administratorem danych osobowych, o których mowa w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2 Preambuły,  w rozumieniu art. 4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7 RODO</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oświadcza, że działa zgodnie z obowiązkami wynikającymi z RODO oraz powiązanych z nim powszechnie obowiązujących przepisów prawa polskiego.</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zobowiązuje się do wykorzystania powierzonych mu danych osobowych wyłącznie w zakresie i celu niezbędnym do realizacji obowiązków wynikających z Umowy Głównej łączącej strony.</w:t>
      </w:r>
    </w:p>
    <w:p w:rsidR="0066313E"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zobowiązuje się do zachowania poufności informacji, o których jest mowa w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2 Preambuły niniejszego paragrafu, w czasie trwania umowy i po jej zakończeniu </w:t>
      </w:r>
    </w:p>
    <w:p w:rsidR="0067365A" w:rsidRPr="0066313E"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66313E">
        <w:rPr>
          <w:rFonts w:ascii="Calibri" w:eastAsia="Times New Roman" w:hAnsi="Calibri" w:cs="Times New Roman"/>
          <w:iCs/>
          <w:sz w:val="20"/>
          <w:szCs w:val="24"/>
        </w:rPr>
        <w:lastRenderedPageBreak/>
        <w:t xml:space="preserve">Procesor zobowiązuje się, że powierzone do przetwarzania dane, w przypadku konieczności ich przekazania poza obszar RP, w tym poza EOG, do </w:t>
      </w:r>
      <w:proofErr w:type="spellStart"/>
      <w:r w:rsidRPr="0066313E">
        <w:rPr>
          <w:rFonts w:ascii="Calibri" w:eastAsia="Times New Roman" w:hAnsi="Calibri" w:cs="Times New Roman"/>
          <w:iCs/>
          <w:sz w:val="20"/>
          <w:szCs w:val="24"/>
        </w:rPr>
        <w:t>Podprocesorów</w:t>
      </w:r>
      <w:proofErr w:type="spellEnd"/>
      <w:r w:rsidRPr="0066313E">
        <w:rPr>
          <w:rFonts w:ascii="Calibri" w:eastAsia="Times New Roman" w:hAnsi="Calibri" w:cs="Times New Roman"/>
          <w:iCs/>
          <w:sz w:val="20"/>
          <w:szCs w:val="24"/>
        </w:rPr>
        <w:t>, o których mowa w § 5 ust. 8, będą transferowane zgodnie z RODO, m.in. na podstawie wiążących reguł korporacyjnych.</w:t>
      </w:r>
    </w:p>
    <w:p w:rsidR="0067365A" w:rsidRPr="00DA4C48" w:rsidRDefault="0067365A" w:rsidP="0067365A">
      <w:pPr>
        <w:spacing w:after="0" w:line="240" w:lineRule="auto"/>
        <w:ind w:left="709" w:hanging="283"/>
        <w:rPr>
          <w:rFonts w:ascii="Calibri" w:eastAsia="Times New Roman" w:hAnsi="Calibri" w:cs="Calibri"/>
          <w:sz w:val="20"/>
          <w:szCs w:val="24"/>
        </w:rPr>
      </w:pPr>
    </w:p>
    <w:p w:rsidR="0067365A" w:rsidRPr="00DA4C48" w:rsidRDefault="0067365A" w:rsidP="0067365A">
      <w:pPr>
        <w:spacing w:after="0" w:line="240" w:lineRule="auto"/>
        <w:ind w:firstLine="567"/>
        <w:jc w:val="center"/>
        <w:rPr>
          <w:rFonts w:ascii="Calibri" w:eastAsia="Times New Roman" w:hAnsi="Calibri" w:cs="Calibri"/>
          <w:b/>
          <w:sz w:val="20"/>
          <w:szCs w:val="24"/>
        </w:rPr>
      </w:pPr>
      <w:r w:rsidRPr="00DA4C48">
        <w:rPr>
          <w:rFonts w:ascii="Calibri" w:eastAsia="Times New Roman" w:hAnsi="Calibri" w:cs="Calibri"/>
          <w:b/>
          <w:sz w:val="20"/>
          <w:szCs w:val="24"/>
        </w:rPr>
        <w:t xml:space="preserve">§ 3 </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Art. 28 ust. 3 RODO wskazuje na obowiązek zawarcia umowy powierzenia przetwarzania danych osobowych lub uregulowania powierzenia przetwarzania danych osobowych w drodze innego instrumentu prawnego, Umowa stanowi wypełnienie obowiązków wynikających z powołanego przepisu.</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Ustalono następujący zakres przetwarzania danych osobowych w odniesieniu do czynności określonych w ust. 1:</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wgląd do danych,</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wykonywanie kopii bezpieczeństwa,</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odtwarzanie danych z kopii,</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analiza danych na zlecenie Administratora.</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Powierzenie danych następuje na czas trwania umowy łączącej strony. </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Przetwarzanie powierzonych danych będzie mieć następujący charakter: dane przetwarzane będą zarówno w formie papierowej i elektronicznej jak również mogą być przetwarzane w sposób ciągły, okresowy i automatyczny.</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Z tytułu wykonywania świadczeń określonych w Umowie Procesorowi nie przysługuje dodatkowe wynagrodzenie ponad wynikające ze umowy łączącej strony</w:t>
      </w:r>
    </w:p>
    <w:p w:rsidR="0067365A" w:rsidRPr="00DA4C48" w:rsidRDefault="0067365A" w:rsidP="0067365A">
      <w:pPr>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ind w:firstLine="567"/>
        <w:jc w:val="center"/>
        <w:rPr>
          <w:rFonts w:ascii="Calibri" w:eastAsia="Times New Roman" w:hAnsi="Calibri" w:cs="Calibri"/>
          <w:b/>
          <w:sz w:val="20"/>
          <w:szCs w:val="24"/>
        </w:rPr>
      </w:pPr>
      <w:r w:rsidRPr="00DA4C48">
        <w:rPr>
          <w:rFonts w:ascii="Calibri" w:eastAsia="Times New Roman" w:hAnsi="Calibri" w:cs="Calibri"/>
          <w:b/>
          <w:sz w:val="20"/>
          <w:szCs w:val="24"/>
        </w:rPr>
        <w:t>§ 4</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oświadcza, że powierzone dane nie będą poddawane dalszemu przetwarzaniu w sposób niezgodny z celem określonym w niniejszej umowie.</w:t>
      </w:r>
    </w:p>
    <w:p w:rsidR="0067365A" w:rsidRPr="00DA4C48" w:rsidRDefault="0067365A" w:rsidP="00124ADB">
      <w:pPr>
        <w:numPr>
          <w:ilvl w:val="0"/>
          <w:numId w:val="121"/>
        </w:numPr>
        <w:pBdr>
          <w:top w:val="nil"/>
          <w:left w:val="nil"/>
          <w:bottom w:val="nil"/>
          <w:right w:val="nil"/>
          <w:between w:val="nil"/>
          <w:bar w:val="nil"/>
        </w:pBdr>
        <w:spacing w:after="0" w:line="240" w:lineRule="auto"/>
        <w:ind w:left="426"/>
        <w:jc w:val="both"/>
        <w:rPr>
          <w:rFonts w:ascii="Calibri" w:eastAsia="Calibri" w:hAnsi="Calibri" w:cs="Calibri"/>
          <w:color w:val="000000" w:themeColor="text1"/>
          <w:sz w:val="20"/>
          <w:szCs w:val="24"/>
        </w:rPr>
      </w:pPr>
      <w:r w:rsidRPr="00DA4C48">
        <w:rPr>
          <w:rFonts w:ascii="Calibri" w:eastAsia="Calibri" w:hAnsi="Calibri" w:cs="Calibri"/>
          <w:color w:val="000000"/>
          <w:sz w:val="20"/>
          <w:szCs w:val="24"/>
        </w:rPr>
        <w:t xml:space="preserve">Procesor zobowiązuje się do zachowania poufności informacji pozyskanych w </w:t>
      </w:r>
      <w:r w:rsidRPr="00DA4C48">
        <w:rPr>
          <w:rFonts w:ascii="Calibri" w:eastAsia="Calibri" w:hAnsi="Calibri" w:cs="Calibri"/>
          <w:color w:val="000000" w:themeColor="text1"/>
          <w:sz w:val="20"/>
          <w:szCs w:val="24"/>
        </w:rPr>
        <w:t>czasie trwania umowy i po jej zakończeniu.</w:t>
      </w:r>
    </w:p>
    <w:p w:rsidR="0067365A" w:rsidRPr="00DA4C48" w:rsidRDefault="0067365A" w:rsidP="00124ADB">
      <w:pPr>
        <w:numPr>
          <w:ilvl w:val="0"/>
          <w:numId w:val="121"/>
        </w:numPr>
        <w:spacing w:after="0" w:line="240" w:lineRule="auto"/>
        <w:ind w:left="426"/>
        <w:contextualSpacing/>
        <w:jc w:val="both"/>
        <w:rPr>
          <w:rFonts w:eastAsia="Times New Roman" w:cstheme="minorHAnsi"/>
          <w:sz w:val="20"/>
          <w:szCs w:val="24"/>
        </w:rPr>
      </w:pPr>
      <w:r w:rsidRPr="00DA4C48">
        <w:rPr>
          <w:rFonts w:eastAsia="Times New Roman" w:cstheme="minorHAnsi"/>
          <w:bCs/>
          <w:sz w:val="20"/>
          <w:szCs w:val="24"/>
        </w:rPr>
        <w:t>Strony wyłączają możliwość udostępnienia przez Procesora powierzonych do przetwarzania  danych osobowych innym podmiotom, oraz osobom fizycznym z zastrzeżeniem § 4 ust. 5 umowy</w:t>
      </w:r>
      <w:r w:rsidRPr="00DA4C48">
        <w:rPr>
          <w:rFonts w:eastAsia="Times New Roman" w:cstheme="minorHAnsi"/>
          <w:sz w:val="20"/>
          <w:szCs w:val="24"/>
        </w:rPr>
        <w:t xml:space="preserve">. </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zobowiązuje się do zachowania w tajemnicy wszelkich informacji, które uzyska w trakcie realizacji  umowy głównej, chyba że obowiązek ujawnienia takich informacji będzie wynikać z przepisów prawa, z zastrzeżeniem, że w zakresie, w jakim to będzie możliwe, zawiadomi o tym Administratora, co najmniej na dwa dni robocze przed takim ujawnieniem.</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Times New Roman"/>
          <w:iCs/>
          <w:sz w:val="20"/>
          <w:szCs w:val="24"/>
        </w:rPr>
        <w:t xml:space="preserve">Procesor może powierzyć przetwarzanie powierzonych przez Administratora danych osobowych, zgodnie z niniejsza umową, innym podmiotom w uzasadnionych przypadkach, tylko za zgodą Administratora udzieloną na piśmie, z wyłączeniem </w:t>
      </w:r>
      <w:proofErr w:type="spellStart"/>
      <w:r w:rsidRPr="00DA4C48">
        <w:rPr>
          <w:rFonts w:ascii="Calibri" w:eastAsia="Times New Roman" w:hAnsi="Calibri" w:cs="Times New Roman"/>
          <w:iCs/>
          <w:sz w:val="20"/>
          <w:szCs w:val="24"/>
        </w:rPr>
        <w:t>Podprocesorów</w:t>
      </w:r>
      <w:proofErr w:type="spellEnd"/>
      <w:r w:rsidRPr="00DA4C48">
        <w:rPr>
          <w:rFonts w:ascii="Calibri" w:eastAsia="Times New Roman" w:hAnsi="Calibri" w:cs="Times New Roman"/>
          <w:iCs/>
          <w:sz w:val="20"/>
          <w:szCs w:val="24"/>
        </w:rPr>
        <w:t xml:space="preserve"> znajdujących się na Liście Podwykonawców Procesora, o której mowa w § 5 ust. 8, co do których odrębna zgoda nie jest wymagana.</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może powierzyć przetwarzanie powierzonych przez Administratora danych osobowych, zgodnie z niniejsza umową, innym podmiotom w uzasadnionych przypadkach, tylko za zgodą Administratora udzieloną na piśmie.</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color w:val="00B050"/>
          <w:sz w:val="20"/>
          <w:szCs w:val="24"/>
        </w:rPr>
      </w:pPr>
      <w:r w:rsidRPr="00DA4C48">
        <w:rPr>
          <w:rFonts w:ascii="Calibri" w:eastAsia="Times New Roman" w:hAnsi="Calibri" w:cs="Calibri"/>
          <w:sz w:val="20"/>
          <w:szCs w:val="24"/>
        </w:rPr>
        <w:t>Zabrania się wykonywania przez Procesora nieuzasadnionych kopii, gromadzenia, przechowywania jakichkolwiek danych, przekazanych przez Administratora w ramach przedmiotowej umowy, z wyłączeniem sytuacji, gdy będzie to dokonywane wyłącznie w celu realizacji postanowień umowy głównej lub realizowane na pisemne zlecenie Administratora. Wszelkie nośniki na których zostaną zgromadzone dane staną się własnością Administratora, jeżeli nie był on uprzednio ich właścicielem. Jeżeli nie będzie możliwe przekazanie nośników, o których mowa powyżej, Procesor zobowiązuje się do skasowania w sposób uniemożliwiający odtworzenie tych danych w terminie ustalonym z Administratorem, jednak nie później niż z chwilą zakończenia realizacji danego zadania.</w:t>
      </w:r>
    </w:p>
    <w:p w:rsidR="0067365A" w:rsidRPr="00DA4C48" w:rsidRDefault="0067365A" w:rsidP="0067365A">
      <w:pPr>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5</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oświadcza, że zapewnia wystarczające gwarancje wdrożenia odpowiednich środków technicznych i organizacyjnych, by przetwarzanie spełniało wymogi RODO i chroniło prawa osób, których dane dotyczą. </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przypadku, gdy Procesor stosuje zatwierdzony kodeks postępowania, o którym mowa w art. 40 RODO, lub zatwierdzony mechanizm certyfikacji, o którym mowa w art. 42 RODO, jest to wystarczające do wykazania zapewnienia gwarancji, o których mowa w ustępie poprzedzającym.</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zobowiązany jest:</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lastRenderedPageBreak/>
        <w:t xml:space="preserve">przetwarzać dane osobowe wyłącznie na udokumentowane polecenie Powierzającego, co dotyczy także przekazywania danych osobowych do państwa trzeciego lub organizacji międzynarodowej, chyba że obowiązek taki wynika z powszechnie obowiązujących przepisów prawa; </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niezwłocznie informować Powierzającego o obowiązku prawnym przekazania danych osobowych, o którym mowa w pkt. 1) powyżej, chyba że powszechnie obowiązujące przepisy zabraniają udzielania takiej informacji z uwagi na ważny interes publiczny, </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dopuszczać do przetwarzania danych osobowych wyłącznie osoby do tego upoważnione,</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dopuszczać do przetwarzania danych wyłącznie osoby, które zobowiązały się do zachowania tajemnicy, lub które podlegają odpowiedniemu ustawowemu obowiązkowi zachowania tajemnicy,</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podejmować wszelkie środki wymagane zgodnie z art. 32 RODO, z uwzględnieniem stanu wiedzy technicznej, kosztów wdrażania oraz charakteru, zakresu, kontekstu i celów przetwarzania oraz ryzyka naruszenia praw lub wolności osób fizycznych o różnym prawdopodobieństwie wystąpienia i wadze zagrożenia, poprzez wdrożenie odpowiednich środków technicznych i organizacyjnych zapewniających stopień bezpieczeństwa odpowiadający temu ryzyku, w szczególności:</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proofErr w:type="spellStart"/>
      <w:r w:rsidRPr="00DA4C48">
        <w:rPr>
          <w:rFonts w:ascii="Calibri" w:eastAsia="Times New Roman" w:hAnsi="Calibri" w:cs="Calibri"/>
          <w:sz w:val="20"/>
          <w:szCs w:val="24"/>
        </w:rPr>
        <w:t>pseudonimizację</w:t>
      </w:r>
      <w:proofErr w:type="spellEnd"/>
      <w:r w:rsidRPr="00DA4C48">
        <w:rPr>
          <w:rFonts w:ascii="Calibri" w:eastAsia="Times New Roman" w:hAnsi="Calibri" w:cs="Calibri"/>
          <w:sz w:val="20"/>
          <w:szCs w:val="24"/>
        </w:rPr>
        <w:t xml:space="preserve"> i szyfrowanie danych osobowych,</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r w:rsidRPr="00DA4C48">
        <w:rPr>
          <w:rFonts w:ascii="Calibri" w:eastAsia="Times New Roman" w:hAnsi="Calibri" w:cs="Calibri"/>
          <w:sz w:val="20"/>
          <w:szCs w:val="24"/>
        </w:rPr>
        <w:t>zdolność do ciągłego zapewnienia poufności, integralności, dostępności i odporności systemów i usług przetwarzania,</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r w:rsidRPr="00DA4C48">
        <w:rPr>
          <w:rFonts w:ascii="Calibri" w:eastAsia="Times New Roman" w:hAnsi="Calibri" w:cs="Calibri"/>
          <w:sz w:val="20"/>
          <w:szCs w:val="24"/>
        </w:rPr>
        <w:t>zdolność do szybkiego przywrócenia danych osobowych i dostępu do nich w razie incydentu fizycznego lub technicznego,</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r w:rsidRPr="00DA4C48">
        <w:rPr>
          <w:rFonts w:ascii="Calibri" w:eastAsia="Times New Roman" w:hAnsi="Calibri" w:cs="Calibri"/>
          <w:sz w:val="20"/>
          <w:szCs w:val="24"/>
        </w:rPr>
        <w:t>regularne testowanie, mierzenie i ocenianie skuteczności środków technicznych i organizacyjnych mających zapewnić bezpieczeństwo przetwarzania,</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w przypadku, gdy Procesor stosuje zatwierdzony kodeks postępowania, o którym mowa w art. 40 RODO, lub zatwierdzony mechanizm certyfikacji, o którym mowa w art. 42 RODO, jest to wystarczające do wykazania wywiązywania się z obowiązków, o których mowa w ust. 3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5 powyżej.</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razie potrzeby i na żądanie Powierzającego pomagać Powierzającemu w wyznaczonym przez niego terminie poprzez odpowiednie środki techniczne i organizacyjne wywiązać się z obowiązku odpowiadania na żądania osoby, której dane dotyczą, w zakresie wykonywania jej praw określonych w rozdziale III RODO; w szczególności dotyczy to wspomagania w zakresie udzielania odpowiedzi na wniosek o korzystanie z praw osoby, których dane dotyczą, w tym w zakresie prawa dostępu przysługującego osobie, której dane dotyczą, prawa do sprostowania danych, prawa do usunięcia danych, prawa do ograniczenia przetwarzania,</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niezwłocznie informować Powierzającego o tym, iż osoba, której dane dotyczą, skierowała do Procesora korespondencję zawierającą żądanie w zakresie wykonywania praw osoby określonych w rozdziale III RODO, jak również udostępniać treść tej korespondencji,</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razie potrzeby i na żądanie Powierzającego pomagać Powierzającemu w wyznaczonym przez niego terminie wywiązywać się z następujących obowiązków:</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wypełniania obowiązków związanych z wdrożeniem odpowiednich środków technicznych organizacyjnych dla zapewnienia bezpieczeństwa przetwarzania przez Powierzającego zgodnie z art. 32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zgłaszania naruszenia ochrony danych osobowych organowi nadzorczemu zgodnie z art. 33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zawiadamiania osoby, której dane dotyczą, o naruszeniu ochrony danych osobowych zgodnie z art. 34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dokonania oceny skutków planowanych operacji przetwarzania dla ochrony danych osobowych zgodnie z art. 35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przeprowadzenia konsultacji z organem nadzorczym zgodnie art. 36 RODO,</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udostępniać Powierzającemu wszelkie informacje niezbędne do wykazania spełnienia obowiązków wskazanych w Umowie.</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zobowiązany jest prowadzić rejestr wszystkich kategorii czynności przetwarzania danych osobowych dokonywanych w imieniu Powierzającego, zawierający następujące informacje:</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imię i nazwisko lub nazwę oraz dane kontaktowe Procesora oraz Powierzającego, a gdy ma to zastosowanie – przedstawiciela Procesora oraz inspektora ochrony danych,</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kategorie przetwarzań dokonywanych w imieniu Powierzającego,</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gdy ma to zastosowanie – informacje o przekazaniu danych osobowych do państwa trzeciego lub organizacji międzynarodowej, w tym nazwę państwa trzeciego lub</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organizacji międzynarodowej, a w przypadku przekazań, o których mowa w art. 49 ust. 1 akapit drugi RODO, dokumentacja odpowiednich zabezpieczeń,</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lastRenderedPageBreak/>
        <w:t>ogólny opis technicznych i organizacyjnych środków bezpieczeństwa, o których mowa w art. 32 ust. 1 RODO</w:t>
      </w:r>
    </w:p>
    <w:p w:rsidR="0067365A" w:rsidRPr="00DA4C48" w:rsidRDefault="0067365A" w:rsidP="0067365A">
      <w:pPr>
        <w:autoSpaceDE w:val="0"/>
        <w:autoSpaceDN w:val="0"/>
        <w:spacing w:after="0" w:line="240" w:lineRule="auto"/>
        <w:ind w:left="851" w:hanging="284"/>
        <w:jc w:val="both"/>
        <w:rPr>
          <w:rFonts w:ascii="Calibri" w:eastAsia="Times New Roman" w:hAnsi="Calibri" w:cs="Calibri"/>
          <w:sz w:val="20"/>
          <w:szCs w:val="24"/>
        </w:rPr>
      </w:pPr>
      <w:r w:rsidRPr="00DA4C48">
        <w:rPr>
          <w:rFonts w:ascii="Calibri" w:eastAsia="Times New Roman" w:hAnsi="Calibri" w:cs="Calibri"/>
          <w:sz w:val="20"/>
          <w:szCs w:val="24"/>
        </w:rPr>
        <w:t xml:space="preserve"> - chyba że do Procesora znajduje zastosowanie wyjątek, o którym mowa w art. 30 ust. 5 RODO.</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Po stwierdzeniu Naruszenia ochrony danych osobowych Procesor bez zbędnej zwłoki, nie później niż w terminie 48 godzin po stwierdzeniu tego Naruszenia, zgłasza je Powierzającemu, wskazując w zgłoszeniu:</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data i miejsce zaistnienia Naruszenia ochrony danych osobowych,</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data i miejsce stwierdzenia Naruszenia ochrony danych osobowych,</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opis charakteru Naruszenia ochrony danych osobowych, w tym w miarę możliwości kategorie oraz przybliżoną liczbę osób, których dane dotyczą, oraz kategorie i przybliżoną liczbę wpisów danych osobowych, których dotyczy Naruszenie,</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imię i nazwisko oraz dane kontaktowe inspektora ochrony danych lub oznaczenie innego punktu kontaktowego, od którego można uzyskać więcej informacji,</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opis możliwych konsekwencji Naruszenia ochrony danych osobowych,</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opis środków zastosowanych lub proponowanych przez Procesora w celu zaradzenia Naruszeniu ochrony danych osobowych, w tym w stosownych przypadkach środków w celu zminimalizowania jego ewentualnych negatywnych skutków.</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Jeśli informacji, o których mowa w ust. 5 powyżej, nie da się udzielić w tym samym czasie, Procesor ma obowiązek ich udzielać sukcesywnie bez zbędnej zwłoki.</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dokumentuje wszelkie Naruszenia ochrony powierzonych mu przez Powierzającego danych osobowych, w tym okoliczności Naruszenia ochrony danych osobowych, jego skutki oraz podjęte działania zaradcze, jak również udostępnia tę dokumentację Powierzającemu na jego żądanie.</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Times New Roman"/>
          <w:bCs/>
          <w:iCs/>
          <w:sz w:val="20"/>
          <w:szCs w:val="24"/>
        </w:rPr>
        <w:t>Procesor jest uprawniony do dokonania dalszego powierzenia (</w:t>
      </w:r>
      <w:proofErr w:type="spellStart"/>
      <w:r w:rsidRPr="00DA4C48">
        <w:rPr>
          <w:rFonts w:ascii="Calibri" w:eastAsia="Times New Roman" w:hAnsi="Calibri" w:cs="Times New Roman"/>
          <w:bCs/>
          <w:iCs/>
          <w:sz w:val="20"/>
          <w:szCs w:val="24"/>
        </w:rPr>
        <w:t>podpowierzenia</w:t>
      </w:r>
      <w:proofErr w:type="spellEnd"/>
      <w:r w:rsidRPr="00DA4C48">
        <w:rPr>
          <w:rFonts w:ascii="Calibri" w:eastAsia="Times New Roman" w:hAnsi="Calibri" w:cs="Times New Roman"/>
          <w:bCs/>
          <w:iCs/>
          <w:sz w:val="20"/>
          <w:szCs w:val="24"/>
        </w:rPr>
        <w:t xml:space="preserve">) na rzecz innych podmiotów (dalej </w:t>
      </w:r>
      <w:proofErr w:type="spellStart"/>
      <w:r w:rsidRPr="00DA4C48">
        <w:rPr>
          <w:rFonts w:ascii="Calibri" w:eastAsia="Times New Roman" w:hAnsi="Calibri" w:cs="Times New Roman"/>
          <w:bCs/>
          <w:iCs/>
          <w:sz w:val="20"/>
          <w:szCs w:val="24"/>
        </w:rPr>
        <w:t>Podprocesorzy</w:t>
      </w:r>
      <w:proofErr w:type="spellEnd"/>
      <w:r w:rsidRPr="00DA4C48">
        <w:rPr>
          <w:rFonts w:ascii="Calibri" w:eastAsia="Times New Roman" w:hAnsi="Calibri" w:cs="Times New Roman"/>
          <w:bCs/>
          <w:iCs/>
          <w:sz w:val="20"/>
          <w:szCs w:val="24"/>
        </w:rPr>
        <w:t xml:space="preserve">), tylko i wyłącznie za zgodą Administratora udzieloną na piśmie, z wyłączeniem </w:t>
      </w:r>
      <w:proofErr w:type="spellStart"/>
      <w:r w:rsidRPr="00DA4C48">
        <w:rPr>
          <w:rFonts w:ascii="Calibri" w:eastAsia="Times New Roman" w:hAnsi="Calibri" w:cs="Times New Roman"/>
          <w:bCs/>
          <w:iCs/>
          <w:sz w:val="20"/>
          <w:szCs w:val="24"/>
        </w:rPr>
        <w:t>Podprocesorów</w:t>
      </w:r>
      <w:proofErr w:type="spellEnd"/>
      <w:r w:rsidRPr="00DA4C48">
        <w:rPr>
          <w:rFonts w:ascii="Calibri" w:eastAsia="Times New Roman" w:hAnsi="Calibri" w:cs="Times New Roman"/>
          <w:bCs/>
          <w:iCs/>
          <w:sz w:val="20"/>
          <w:szCs w:val="24"/>
        </w:rPr>
        <w:t xml:space="preserve"> znajdujących się na Liście Podwykonawców Procesora, stanowiącej Załącznik nr 1 do Umowy, co do których odrębna zgoda nie jest wymagana.</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informuje Administratora o wszelkich zamierzonych zmianach dotyczących dodania lub zastąpienia </w:t>
      </w:r>
      <w:proofErr w:type="spellStart"/>
      <w:r w:rsidRPr="00DA4C48">
        <w:rPr>
          <w:rFonts w:ascii="Calibri" w:eastAsia="Times New Roman" w:hAnsi="Calibri" w:cs="Calibri"/>
          <w:sz w:val="20"/>
          <w:szCs w:val="24"/>
        </w:rPr>
        <w:t>Podprocesorów</w:t>
      </w:r>
      <w:proofErr w:type="spellEnd"/>
      <w:r w:rsidRPr="00DA4C48">
        <w:rPr>
          <w:rFonts w:ascii="Calibri" w:eastAsia="Times New Roman" w:hAnsi="Calibri" w:cs="Calibri"/>
          <w:sz w:val="20"/>
          <w:szCs w:val="24"/>
        </w:rPr>
        <w:t xml:space="preserve"> w terminie 7 dni przed ich wprowadzeniem, a Powierzający w tym terminie może wnieść sprzeciw wobec takich zmian. Wniesienie sprzeciwu oznacza brak zgody na dodanie lub zastąpienie takiego podmiotu.</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Jeśli do wykonania w imieniu Powierzającego konkretnych czynności przetwarzania Procesor dokona dalszego powierzenia (</w:t>
      </w:r>
      <w:proofErr w:type="spellStart"/>
      <w:r w:rsidRPr="00DA4C48">
        <w:rPr>
          <w:rFonts w:ascii="Calibri" w:eastAsia="Times New Roman" w:hAnsi="Calibri" w:cs="Calibri"/>
          <w:sz w:val="20"/>
          <w:szCs w:val="24"/>
        </w:rPr>
        <w:t>podpowierzenia</w:t>
      </w:r>
      <w:proofErr w:type="spellEnd"/>
      <w:r w:rsidRPr="00DA4C48">
        <w:rPr>
          <w:rFonts w:ascii="Calibri" w:eastAsia="Times New Roman" w:hAnsi="Calibri" w:cs="Calibri"/>
          <w:sz w:val="20"/>
          <w:szCs w:val="24"/>
        </w:rPr>
        <w:t xml:space="preserve">) przetwarzania danych osobowych </w:t>
      </w:r>
      <w:proofErr w:type="spellStart"/>
      <w:r w:rsidRPr="00DA4C48">
        <w:rPr>
          <w:rFonts w:ascii="Calibri" w:eastAsia="Times New Roman" w:hAnsi="Calibri" w:cs="Calibri"/>
          <w:sz w:val="20"/>
          <w:szCs w:val="24"/>
        </w:rPr>
        <w:t>Podprocesorowi</w:t>
      </w:r>
      <w:proofErr w:type="spellEnd"/>
      <w:r w:rsidRPr="00DA4C48">
        <w:rPr>
          <w:rFonts w:ascii="Calibri" w:eastAsia="Times New Roman" w:hAnsi="Calibri" w:cs="Calibri"/>
          <w:sz w:val="20"/>
          <w:szCs w:val="24"/>
        </w:rPr>
        <w:t xml:space="preserve">, to Procesor zapewnia, iż </w:t>
      </w:r>
      <w:proofErr w:type="spellStart"/>
      <w:r w:rsidRPr="00DA4C48">
        <w:rPr>
          <w:rFonts w:ascii="Calibri" w:eastAsia="Times New Roman" w:hAnsi="Calibri" w:cs="Calibri"/>
          <w:sz w:val="20"/>
          <w:szCs w:val="24"/>
        </w:rPr>
        <w:t>Podprocesor</w:t>
      </w:r>
      <w:proofErr w:type="spellEnd"/>
      <w:r w:rsidRPr="00DA4C48">
        <w:rPr>
          <w:rFonts w:ascii="Calibri" w:eastAsia="Times New Roman" w:hAnsi="Calibri" w:cs="Calibri"/>
          <w:sz w:val="20"/>
          <w:szCs w:val="24"/>
        </w:rPr>
        <w:t xml:space="preserve"> wypełnia te same obowiązki ochrony danych osobowych, jakie zostały w Umowie nałożone na Procesora. Procesor ponosi pełną odpowiedzialność za wypełnienie tych obowiązków ochrony danych osobowych przez </w:t>
      </w:r>
      <w:proofErr w:type="spellStart"/>
      <w:r w:rsidRPr="00DA4C48">
        <w:rPr>
          <w:rFonts w:ascii="Calibri" w:eastAsia="Times New Roman" w:hAnsi="Calibri" w:cs="Calibri"/>
          <w:sz w:val="20"/>
          <w:szCs w:val="24"/>
        </w:rPr>
        <w:t>Podprocesora</w:t>
      </w:r>
      <w:proofErr w:type="spellEnd"/>
      <w:r w:rsidRPr="00DA4C48">
        <w:rPr>
          <w:rFonts w:ascii="Calibri" w:eastAsia="Times New Roman" w:hAnsi="Calibri" w:cs="Calibri"/>
          <w:sz w:val="20"/>
          <w:szCs w:val="24"/>
        </w:rPr>
        <w:t>.</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W przypadku, gdy Procesor dokonał dalszego powierzenia danych osobowych, Procesor zapewnia, iż </w:t>
      </w:r>
      <w:proofErr w:type="spellStart"/>
      <w:r w:rsidRPr="00DA4C48">
        <w:rPr>
          <w:rFonts w:ascii="Calibri" w:eastAsia="Times New Roman" w:hAnsi="Calibri" w:cs="Calibri"/>
          <w:sz w:val="20"/>
          <w:szCs w:val="24"/>
        </w:rPr>
        <w:t>Podprocesor</w:t>
      </w:r>
      <w:proofErr w:type="spellEnd"/>
      <w:r w:rsidRPr="00DA4C48">
        <w:rPr>
          <w:rFonts w:ascii="Calibri" w:eastAsia="Times New Roman" w:hAnsi="Calibri" w:cs="Calibri"/>
          <w:sz w:val="20"/>
          <w:szCs w:val="24"/>
        </w:rPr>
        <w:t xml:space="preserve"> wypełniać będzie bezpośrednio w stosunku do Powierzającego obowiązki wymienione w § 4 ust. 3 i następne.</w:t>
      </w:r>
    </w:p>
    <w:p w:rsidR="0067365A" w:rsidRPr="00DA4C48" w:rsidRDefault="0067365A" w:rsidP="0067365A">
      <w:pPr>
        <w:autoSpaceDE w:val="0"/>
        <w:autoSpaceDN w:val="0"/>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6</w:t>
      </w:r>
    </w:p>
    <w:p w:rsidR="0067365A" w:rsidRPr="00DA4C48" w:rsidRDefault="0067365A" w:rsidP="00124ADB">
      <w:pPr>
        <w:numPr>
          <w:ilvl w:val="0"/>
          <w:numId w:val="124"/>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oświadcza, że będzie się stosował się do zasad określonych w poniższym ust. 2.</w:t>
      </w:r>
    </w:p>
    <w:p w:rsidR="0067365A" w:rsidRPr="00DA4C48" w:rsidRDefault="0067365A" w:rsidP="00124ADB">
      <w:pPr>
        <w:numPr>
          <w:ilvl w:val="0"/>
          <w:numId w:val="124"/>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nie może:</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zmieniać przyznanych adresów IP,</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rozdzielać sygnału na inne urządzenia niż określony w umowie (np. stosowanie routera itp.),</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samowolnie dokonywać jakichkolwiek zmian w infrastrukturze telekomunikacyjnej </w:t>
      </w:r>
      <w:r w:rsidRPr="00DA4C48">
        <w:rPr>
          <w:rFonts w:ascii="Calibri" w:eastAsia="Times New Roman" w:hAnsi="Calibri" w:cs="Calibri"/>
          <w:sz w:val="20"/>
          <w:szCs w:val="24"/>
        </w:rPr>
        <w:br/>
        <w:t>i teleinformatycznej Administratora ,</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dokonywać przeciążenia sieci telekomunikacyjnej Udzielającego Zamówienia,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rozsyłać niechcianej poczty (SPAM),</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używać niedozwolonych narzędzi sieciowych, takich jak </w:t>
      </w:r>
      <w:proofErr w:type="spellStart"/>
      <w:r w:rsidRPr="00DA4C48">
        <w:rPr>
          <w:rFonts w:ascii="Calibri" w:eastAsia="Times New Roman" w:hAnsi="Calibri" w:cs="Calibri"/>
          <w:sz w:val="20"/>
          <w:szCs w:val="24"/>
        </w:rPr>
        <w:t>sniffery</w:t>
      </w:r>
      <w:proofErr w:type="spellEnd"/>
      <w:r w:rsidRPr="00DA4C48">
        <w:rPr>
          <w:rFonts w:ascii="Calibri" w:eastAsia="Times New Roman" w:hAnsi="Calibri" w:cs="Calibri"/>
          <w:sz w:val="20"/>
          <w:szCs w:val="24"/>
        </w:rPr>
        <w:t xml:space="preserve">, skanery portów, </w:t>
      </w:r>
      <w:proofErr w:type="spellStart"/>
      <w:r w:rsidRPr="00DA4C48">
        <w:rPr>
          <w:rFonts w:ascii="Calibri" w:eastAsia="Times New Roman" w:hAnsi="Calibri" w:cs="Calibri"/>
          <w:sz w:val="20"/>
          <w:szCs w:val="24"/>
        </w:rPr>
        <w:t>exploity</w:t>
      </w:r>
      <w:proofErr w:type="spellEnd"/>
      <w:r w:rsidRPr="00DA4C48">
        <w:rPr>
          <w:rFonts w:ascii="Calibri" w:eastAsia="Times New Roman" w:hAnsi="Calibri" w:cs="Calibri"/>
          <w:sz w:val="20"/>
          <w:szCs w:val="24"/>
        </w:rPr>
        <w:t>,</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wykorzystywać infrastruktury telekomunikacyjnej w celu uruchamiania serwisów świadczących usługi komercyjne,</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rozpowszechniać informacji sprzecznych z obowiązującym prawem oraz naruszających</w:t>
      </w:r>
      <w:r w:rsidRPr="00DA4C48">
        <w:rPr>
          <w:rFonts w:ascii="Calibri" w:eastAsia="Times New Roman" w:hAnsi="Calibri" w:cs="Calibri"/>
          <w:sz w:val="20"/>
          <w:szCs w:val="24"/>
        </w:rPr>
        <w:br/>
        <w:t xml:space="preserve">w jakikolwiek sposób uczucia religijne lub normy społeczne i obyczajowe, </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świadczyć usług telekomunikacyjnych osobom trzecim, o ile wiążą się one z tranzytem informacji przez sieć Udzielającego Zamówienia,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prowadzić jakichkolwiek działań, które mogą powodować zakłócenia w działaniu sieci,</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podejmować jakichkolwiek działań, które mogą uszkodzić infrastrukturę telekomunikacyjną, za pomocą której świadczona jest usługa lub mogących zakłócić poprawne funkcjonowanie systemów </w:t>
      </w:r>
      <w:r w:rsidRPr="00DA4C48">
        <w:rPr>
          <w:rFonts w:ascii="Calibri" w:eastAsia="Times New Roman" w:hAnsi="Calibri" w:cs="Calibri"/>
          <w:sz w:val="20"/>
          <w:szCs w:val="24"/>
        </w:rPr>
        <w:lastRenderedPageBreak/>
        <w:t>służących udostępnianiu i monitorowaniu usługi oraz urządzeń i łączy przeznaczonych do przekazywania informacji na odległość, za pomocą których świadczona jest usługa,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dokonywać nie uzgodnionych z Administratorem  napraw i zmian (w tym również instalacji oprogramowania i urządzeń sieciowych) w infrastrukturze telekomunikacyjnej Udzielającego Zamówienie,</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stosować urządzeń sieciowych i oprogramowania niedozwolonych przez prawo,</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kierować do sieci Administratora  ruch telekomunikacyjny z innych sieci telekomunikacyjnych bez zgody Administratora.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odmówić dostępu do infrastruktury telekomunikacyjnej Udzielającego Zamówienie, w celu ich kontroli, konserwacji lub naprawy,</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wykorzystywać urządzeń udostępnionych przez Administratora lub inne przyłączone do punktu styku z siecią publiczną Internet, niezgodnie z przepisami prawa lub niezgodnie z zawartą umową,</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uzyskiwać ani próbować uzyskiwać żadnych informacji z sieci Administratora przy użyciu jakiejkolwiek metody, która nie została wyraźnie dopuszczona przez Udzielającego Zamówienie przechwytywać, badać lub w inny sposób analizować jakiegokolwiek komunikacyjnego protokołu używanego przez Udzielającego Zamówienie, zarówno poprzez analizator sieci, program przechwytujący (</w:t>
      </w:r>
      <w:proofErr w:type="spellStart"/>
      <w:r w:rsidRPr="00DA4C48">
        <w:rPr>
          <w:rFonts w:ascii="Calibri" w:eastAsia="Times New Roman" w:hAnsi="Calibri" w:cs="Calibri"/>
          <w:sz w:val="20"/>
          <w:szCs w:val="24"/>
        </w:rPr>
        <w:t>sniffer</w:t>
      </w:r>
      <w:proofErr w:type="spellEnd"/>
      <w:r w:rsidRPr="00DA4C48">
        <w:rPr>
          <w:rFonts w:ascii="Calibri" w:eastAsia="Times New Roman" w:hAnsi="Calibri" w:cs="Calibri"/>
          <w:sz w:val="20"/>
          <w:szCs w:val="24"/>
        </w:rPr>
        <w:t xml:space="preserve">) lub inne urządzenie, </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podejmowania działań, które nie są niezbędne do realizacji zawartych z Administratorem umów.</w:t>
      </w:r>
    </w:p>
    <w:p w:rsidR="0067365A" w:rsidRPr="00DA4C48" w:rsidRDefault="0067365A" w:rsidP="0048646F">
      <w:pPr>
        <w:spacing w:after="0" w:line="240" w:lineRule="auto"/>
        <w:ind w:left="1134"/>
        <w:jc w:val="center"/>
        <w:rPr>
          <w:rFonts w:ascii="Calibri" w:eastAsia="Times New Roman" w:hAnsi="Calibri" w:cs="Calibri"/>
          <w:b/>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§7</w:t>
      </w:r>
    </w:p>
    <w:p w:rsidR="0067365A" w:rsidRPr="00DA4C48" w:rsidRDefault="0067365A" w:rsidP="0067365A">
      <w:pPr>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 xml:space="preserve">Procesor  zobowiązuje się, do używania tylko loginów nadanych przez Administratora. Odbiór haseł do loginów odbędzie się osobiście w siedzibie Administratora, po uprzednim uzgodnieniu terminu odbioru. </w:t>
      </w:r>
    </w:p>
    <w:p w:rsidR="0067365A" w:rsidRPr="00DA4C48" w:rsidRDefault="0067365A" w:rsidP="0067365A">
      <w:pPr>
        <w:autoSpaceDE w:val="0"/>
        <w:autoSpaceDN w:val="0"/>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8</w:t>
      </w:r>
    </w:p>
    <w:p w:rsidR="0067365A" w:rsidRPr="00DA4C48" w:rsidRDefault="0067365A" w:rsidP="0067365A">
      <w:pPr>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 xml:space="preserve">Procesor zobowiązuje się, że podejmie również odpowiednie kroki zapewnienia bezpieczeństwa powierzonych do przetwarzania danych osobowych, tak by zagwarantować ich poufność, integralność oraz </w:t>
      </w:r>
      <w:proofErr w:type="spellStart"/>
      <w:r w:rsidRPr="00DA4C48">
        <w:rPr>
          <w:rFonts w:ascii="Calibri" w:eastAsia="Times New Roman" w:hAnsi="Calibri" w:cs="Calibri"/>
          <w:sz w:val="20"/>
          <w:szCs w:val="24"/>
        </w:rPr>
        <w:t>rozliczalność</w:t>
      </w:r>
      <w:proofErr w:type="spellEnd"/>
      <w:r w:rsidRPr="00DA4C48">
        <w:rPr>
          <w:rFonts w:ascii="Calibri" w:eastAsia="Times New Roman" w:hAnsi="Calibri" w:cs="Calibri"/>
          <w:sz w:val="20"/>
          <w:szCs w:val="24"/>
        </w:rPr>
        <w:t xml:space="preserve"> wykonywanych na tych danych operacji, zgodnie z obowiązkami określonymi w § 5 niniejszej umowy .</w:t>
      </w:r>
    </w:p>
    <w:p w:rsidR="0067365A" w:rsidRPr="00DA4C48" w:rsidRDefault="0067365A" w:rsidP="0067365A">
      <w:pPr>
        <w:spacing w:after="0" w:line="240" w:lineRule="auto"/>
        <w:ind w:left="426"/>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9</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Administrator posiada prawo kontroli właściwego przetwarzania przez Procesora powierzonych danych osobowych. Procesor na każdy wniosek Administratora zobowiązany jest do udzielenia informacji dotyczących przetwarzania powierzonych mu danych osobowych w terminie 7 dni od dnia otrzymania wniosku Administratora.</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umożliwia Administratorowi  lub upoważnionemu przez Administratora audytorowi przeprowadzenie audytów, w tym inspekcji, i przyczynia się do nich.</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jest zobowiązany zastosować się do zaleceń Administratora dotyczących poprawy jakości zabezpieczenia powierzonych danych osobowych oraz sposobu ich przetwarzania, wynikających z audytów przeprowadzonych na podstawie § 9 ust. 2 </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niezwłocznie informuje Administratora, jeśli wydane Procesorowi polecenie w oparciu o § 9 ust. 3 Umowy stanowi naruszenie RODO lub innych powszechnie obowiązujących przepisów</w:t>
      </w:r>
    </w:p>
    <w:p w:rsidR="0067365A" w:rsidRPr="00DA4C48" w:rsidRDefault="0067365A" w:rsidP="0067365A">
      <w:pPr>
        <w:spacing w:after="0" w:line="240" w:lineRule="auto"/>
        <w:jc w:val="center"/>
        <w:rPr>
          <w:rFonts w:ascii="Calibri" w:eastAsia="Times New Roman" w:hAnsi="Calibri" w:cs="Calibri"/>
          <w:b/>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10</w:t>
      </w:r>
    </w:p>
    <w:p w:rsidR="0067365A" w:rsidRPr="00DA4C48" w:rsidRDefault="0067365A" w:rsidP="00124ADB">
      <w:pPr>
        <w:numPr>
          <w:ilvl w:val="0"/>
          <w:numId w:val="130"/>
        </w:numPr>
        <w:tabs>
          <w:tab w:val="left" w:pos="360"/>
        </w:tabs>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Każda ze Stron odpowiada za szkody wyrządzone drugiej Stronie oraz osobom trzecim w związku z wykonywaniem Umowy, zgodnie z przepisami Kodeksu cywilnego, z zastrzeżeniem ust. 2 poniżej.</w:t>
      </w:r>
    </w:p>
    <w:p w:rsidR="0067365A" w:rsidRPr="00DA4C48" w:rsidRDefault="0067365A" w:rsidP="00124ADB">
      <w:pPr>
        <w:numPr>
          <w:ilvl w:val="0"/>
          <w:numId w:val="122"/>
        </w:numPr>
        <w:tabs>
          <w:tab w:val="left" w:pos="360"/>
        </w:tabs>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 xml:space="preserve">W celu uniknięcia wątpliwości, Procesor ponosi odpowiedzialność za działania swoich pracowników i innych osób, w tym za </w:t>
      </w:r>
      <w:proofErr w:type="spellStart"/>
      <w:r w:rsidRPr="00DA4C48">
        <w:rPr>
          <w:rFonts w:ascii="Calibri" w:eastAsia="Times New Roman" w:hAnsi="Calibri" w:cs="Calibri"/>
          <w:sz w:val="20"/>
          <w:szCs w:val="24"/>
        </w:rPr>
        <w:t>Podprocesorów</w:t>
      </w:r>
      <w:proofErr w:type="spellEnd"/>
      <w:r w:rsidRPr="00DA4C48">
        <w:rPr>
          <w:rFonts w:ascii="Calibri" w:eastAsia="Times New Roman" w:hAnsi="Calibri" w:cs="Calibri"/>
          <w:sz w:val="20"/>
          <w:szCs w:val="24"/>
        </w:rPr>
        <w:t>, przy pomocy których przetwarza powierzone dane osobowe, jak za własne działanie i zaniechanie,</w:t>
      </w:r>
    </w:p>
    <w:p w:rsidR="0067365A" w:rsidRPr="00DA4C48" w:rsidRDefault="0067365A" w:rsidP="00124ADB">
      <w:pPr>
        <w:numPr>
          <w:ilvl w:val="0"/>
          <w:numId w:val="122"/>
        </w:numPr>
        <w:tabs>
          <w:tab w:val="left" w:pos="360"/>
        </w:tabs>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Procesor odpowiada za szkody spowodowane przetwarzaniem danych osobowych w sposób naruszający przepisy RODO, jeśli nie dopełnił obowiązków nałożonych na niego przez RODO lub gdy działał poza zgodnymi z prawem instrukcjami Powierzającego lub wbrew tym instrukcjom,</w:t>
      </w:r>
    </w:p>
    <w:p w:rsidR="0067365A" w:rsidRPr="00DA4C48" w:rsidRDefault="0067365A" w:rsidP="00124ADB">
      <w:pPr>
        <w:numPr>
          <w:ilvl w:val="0"/>
          <w:numId w:val="130"/>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ma obowiązek współdziałać z Administratorem na jego żądanie w zakresie ustalenia przyczyn szkody wyrządzonej osobie, której dane dotyczą, jak również zapewnia, że obowiązek ten będzie wypełniać bezpośrednio </w:t>
      </w:r>
      <w:proofErr w:type="spellStart"/>
      <w:r w:rsidRPr="00DA4C48">
        <w:rPr>
          <w:rFonts w:ascii="Calibri" w:eastAsia="Times New Roman" w:hAnsi="Calibri" w:cs="Calibri"/>
          <w:sz w:val="20"/>
          <w:szCs w:val="24"/>
        </w:rPr>
        <w:t>Podprocesor</w:t>
      </w:r>
      <w:proofErr w:type="spellEnd"/>
      <w:r w:rsidRPr="00DA4C48">
        <w:rPr>
          <w:rFonts w:ascii="Calibri" w:eastAsia="Times New Roman" w:hAnsi="Calibri" w:cs="Calibri"/>
          <w:sz w:val="20"/>
          <w:szCs w:val="24"/>
        </w:rPr>
        <w:t xml:space="preserve"> w stosunku do Powierzającego,</w:t>
      </w:r>
    </w:p>
    <w:p w:rsidR="0067365A" w:rsidRPr="00DA4C48" w:rsidRDefault="0067365A" w:rsidP="00124ADB">
      <w:pPr>
        <w:numPr>
          <w:ilvl w:val="0"/>
          <w:numId w:val="130"/>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przypadku, gdy za szkodę spowodowaną przetwarzaniem odpowiadają zarówno Powierzający, jak i Procesor, ponoszą oni odpowiedzialność solidarną za całą szkodę,</w:t>
      </w:r>
    </w:p>
    <w:p w:rsidR="0067365A" w:rsidRPr="00DA4C48" w:rsidRDefault="0067365A" w:rsidP="0067365A">
      <w:pPr>
        <w:spacing w:after="0" w:line="240" w:lineRule="auto"/>
        <w:ind w:left="426"/>
        <w:rPr>
          <w:rFonts w:ascii="Calibri" w:eastAsia="Times New Roman" w:hAnsi="Calibri" w:cs="Calibri"/>
          <w:sz w:val="20"/>
          <w:szCs w:val="24"/>
        </w:rPr>
      </w:pPr>
    </w:p>
    <w:p w:rsidR="00FF5586" w:rsidRDefault="00FF5586" w:rsidP="0067365A">
      <w:pPr>
        <w:spacing w:after="0" w:line="240" w:lineRule="auto"/>
        <w:jc w:val="center"/>
        <w:rPr>
          <w:rFonts w:ascii="Calibri" w:eastAsia="Times New Roman" w:hAnsi="Calibri" w:cs="Calibri"/>
          <w:b/>
          <w:sz w:val="20"/>
          <w:szCs w:val="24"/>
        </w:rPr>
      </w:pPr>
    </w:p>
    <w:p w:rsidR="00FF5586" w:rsidRDefault="00FF5586" w:rsidP="0067365A">
      <w:pPr>
        <w:spacing w:after="0" w:line="240" w:lineRule="auto"/>
        <w:jc w:val="center"/>
        <w:rPr>
          <w:rFonts w:ascii="Calibri" w:eastAsia="Times New Roman" w:hAnsi="Calibri" w:cs="Calibri"/>
          <w:b/>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lastRenderedPageBreak/>
        <w:t>§ 11</w:t>
      </w:r>
    </w:p>
    <w:p w:rsidR="0067365A" w:rsidRPr="00DA4C48" w:rsidRDefault="0067365A" w:rsidP="00124ADB">
      <w:pPr>
        <w:numPr>
          <w:ilvl w:val="0"/>
          <w:numId w:val="131"/>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przypadku rozwiązania umowy głównej niniejsza umowa ulega automatycznemu rozwiązaniu, a Procesor zobowiązany jest niezwłocznie do zwrotu Administratorowi powierzonych danych osobowych,  oraz do trwałego zniszczenia i wykasowania wszelkich sporządzonych w związku, lub przy okazji wykonywania umowy zapisów, oraz dokumentów zawierających powierzone dane osobowe. Procesor zwróci powierzone dane osobowe w terminie 7 dni od dnia rozwiązania umowy. Zwrot zostanie potwierdzony protokołem podpisanym przez obie Strony.</w:t>
      </w:r>
    </w:p>
    <w:p w:rsidR="0067365A" w:rsidRPr="00DA4C48" w:rsidRDefault="0067365A" w:rsidP="00124ADB">
      <w:pPr>
        <w:numPr>
          <w:ilvl w:val="0"/>
          <w:numId w:val="131"/>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Administrator jest uprawniony do rozwiązania umowy bez wypowiedzenia, jeżeli Procesor nie wypełnia obowiązków wskazanych w RODO lub § 5 umowy lub nie umożliwia Administratorowi skorzystania z prawa kontroli wskazanego w § 9 umowy</w:t>
      </w:r>
    </w:p>
    <w:p w:rsidR="0067365A" w:rsidRPr="00DA4C48" w:rsidRDefault="0067365A" w:rsidP="0067365A">
      <w:pPr>
        <w:spacing w:after="0" w:line="240" w:lineRule="auto"/>
        <w:ind w:left="426"/>
        <w:jc w:val="both"/>
        <w:rPr>
          <w:rFonts w:ascii="Calibri" w:eastAsia="Times New Roman" w:hAnsi="Calibri" w:cs="Calibri"/>
          <w:color w:val="C00000"/>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12</w:t>
      </w:r>
    </w:p>
    <w:p w:rsidR="0067365A" w:rsidRPr="00DA4C48" w:rsidRDefault="0067365A" w:rsidP="00124ADB">
      <w:pPr>
        <w:numPr>
          <w:ilvl w:val="0"/>
          <w:numId w:val="123"/>
        </w:numPr>
        <w:spacing w:after="0" w:line="240" w:lineRule="auto"/>
        <w:contextualSpacing/>
        <w:jc w:val="both"/>
        <w:rPr>
          <w:rFonts w:ascii="Calibri" w:eastAsia="Times New Roman" w:hAnsi="Calibri" w:cs="Calibri"/>
          <w:color w:val="C00000"/>
          <w:sz w:val="20"/>
          <w:szCs w:val="24"/>
        </w:rPr>
      </w:pPr>
      <w:r w:rsidRPr="00DA4C48">
        <w:rPr>
          <w:rFonts w:ascii="Calibri" w:eastAsia="Times New Roman" w:hAnsi="Calibri" w:cs="Calibri"/>
          <w:sz w:val="20"/>
          <w:szCs w:val="24"/>
        </w:rPr>
        <w:t>Wszelkie zmiany niniejszej umowy wymagają formy pisemnej pod rygorem nieważności.</w:t>
      </w:r>
    </w:p>
    <w:p w:rsidR="0067365A" w:rsidRPr="00DA4C48" w:rsidRDefault="0067365A" w:rsidP="00124ADB">
      <w:pPr>
        <w:numPr>
          <w:ilvl w:val="0"/>
          <w:numId w:val="123"/>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Spory powstałe na tle wykonywania umowy będą rozstrzygane przez sąd właściwy dla siedziby Administratora.</w:t>
      </w:r>
    </w:p>
    <w:p w:rsidR="0067365A" w:rsidRPr="00DA4C48" w:rsidRDefault="0067365A" w:rsidP="00124ADB">
      <w:pPr>
        <w:numPr>
          <w:ilvl w:val="0"/>
          <w:numId w:val="123"/>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sprawach nie uregulowanych umową mają zastosowanie przepisy ustawy Kodeks cywilny (</w:t>
      </w:r>
      <w:proofErr w:type="spellStart"/>
      <w:r w:rsidRPr="00DA4C48">
        <w:rPr>
          <w:rFonts w:ascii="Calibri" w:eastAsia="Times New Roman" w:hAnsi="Calibri" w:cs="Calibri"/>
          <w:sz w:val="20"/>
          <w:szCs w:val="24"/>
        </w:rPr>
        <w:t>t.j</w:t>
      </w:r>
      <w:proofErr w:type="spellEnd"/>
      <w:r w:rsidRPr="00DA4C48">
        <w:rPr>
          <w:rFonts w:ascii="Calibri" w:eastAsia="Times New Roman" w:hAnsi="Calibri" w:cs="Calibri"/>
          <w:sz w:val="20"/>
          <w:szCs w:val="24"/>
        </w:rPr>
        <w:t>. Dz. U.  2022 poz. 1360) oraz o przepisy RODO.</w:t>
      </w:r>
    </w:p>
    <w:p w:rsidR="0067365A" w:rsidRPr="00DA4C48" w:rsidRDefault="0067365A" w:rsidP="0067365A">
      <w:pPr>
        <w:spacing w:after="0" w:line="240" w:lineRule="auto"/>
        <w:ind w:left="720"/>
        <w:contextualSpacing/>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bCs/>
          <w:sz w:val="20"/>
          <w:szCs w:val="24"/>
        </w:rPr>
      </w:pPr>
      <w:r w:rsidRPr="00DA4C48">
        <w:rPr>
          <w:rFonts w:ascii="Calibri" w:eastAsia="Times New Roman" w:hAnsi="Calibri" w:cs="Calibri"/>
          <w:b/>
          <w:bCs/>
          <w:sz w:val="20"/>
          <w:szCs w:val="24"/>
        </w:rPr>
        <w:t>§ 13</w:t>
      </w:r>
    </w:p>
    <w:p w:rsidR="0067365A" w:rsidRPr="00DA4C48" w:rsidRDefault="0067365A" w:rsidP="0067365A">
      <w:pPr>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Umowę sporządzono  w  2 jednobrzmiących egzemplarzach po 1 dla  każdej  ze  stron.</w:t>
      </w:r>
    </w:p>
    <w:p w:rsidR="0067365A" w:rsidRPr="00DA4C48" w:rsidRDefault="0067365A" w:rsidP="0067365A">
      <w:pPr>
        <w:spacing w:after="0" w:line="240" w:lineRule="auto"/>
        <w:rPr>
          <w:rFonts w:ascii="Calibri" w:eastAsia="Times New Roman" w:hAnsi="Calibri" w:cs="TT15Et00"/>
          <w:sz w:val="24"/>
        </w:rPr>
      </w:pPr>
    </w:p>
    <w:p w:rsidR="0067365A" w:rsidRPr="00DA4C48" w:rsidRDefault="0067365A" w:rsidP="0067365A">
      <w:pPr>
        <w:spacing w:after="0" w:line="240" w:lineRule="auto"/>
        <w:rPr>
          <w:rFonts w:ascii="Calibri" w:eastAsia="Times New Roman" w:hAnsi="Calibri" w:cs="TT15Et00"/>
          <w:sz w:val="24"/>
        </w:rPr>
      </w:pPr>
    </w:p>
    <w:p w:rsidR="0067365A" w:rsidRPr="00DA4C48" w:rsidRDefault="0067365A" w:rsidP="0067365A">
      <w:pPr>
        <w:spacing w:after="0" w:line="240" w:lineRule="auto"/>
        <w:ind w:left="1416"/>
        <w:rPr>
          <w:rFonts w:ascii="Calibri" w:eastAsia="Times New Roman" w:hAnsi="Calibri" w:cs="TT15Et00"/>
          <w:b/>
          <w:sz w:val="20"/>
          <w:szCs w:val="24"/>
        </w:rPr>
      </w:pPr>
      <w:r w:rsidRPr="00DA4C48">
        <w:rPr>
          <w:rFonts w:ascii="Calibri" w:eastAsia="Times New Roman" w:hAnsi="Calibri" w:cs="TT15Et00"/>
          <w:b/>
          <w:sz w:val="20"/>
          <w:szCs w:val="24"/>
        </w:rPr>
        <w:t>Administrator</w:t>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t>Procesor</w:t>
      </w:r>
    </w:p>
    <w:p w:rsidR="0067365A" w:rsidRPr="00DA4C48" w:rsidRDefault="0067365A" w:rsidP="0067365A">
      <w:pPr>
        <w:widowControl w:val="0"/>
        <w:suppressAutoHyphens/>
        <w:autoSpaceDN w:val="0"/>
        <w:spacing w:line="240" w:lineRule="auto"/>
        <w:jc w:val="both"/>
        <w:textAlignment w:val="baseline"/>
        <w:rPr>
          <w:rFonts w:ascii="Times New Roman" w:eastAsia="Times New Roman" w:hAnsi="Times New Roman" w:cs="Times New Roman"/>
          <w:sz w:val="24"/>
          <w:szCs w:val="24"/>
        </w:rPr>
      </w:pPr>
    </w:p>
    <w:p w:rsidR="00CF3646" w:rsidRDefault="00CF3646" w:rsidP="00437C33">
      <w:pPr>
        <w:rPr>
          <w:sz w:val="20"/>
          <w:szCs w:val="20"/>
        </w:rPr>
      </w:pPr>
    </w:p>
    <w:p w:rsidR="00CF3646" w:rsidRDefault="00CF3646" w:rsidP="00437C33">
      <w:pPr>
        <w:rPr>
          <w:sz w:val="20"/>
          <w:szCs w:val="20"/>
        </w:rPr>
      </w:pPr>
    </w:p>
    <w:p w:rsidR="00CF3646" w:rsidRDefault="00CF3646" w:rsidP="00437C33">
      <w:pPr>
        <w:rPr>
          <w:sz w:val="20"/>
          <w:szCs w:val="20"/>
        </w:rPr>
      </w:pPr>
    </w:p>
    <w:p w:rsidR="00CF3646" w:rsidRDefault="00CF3646" w:rsidP="00437C33">
      <w:pPr>
        <w:rPr>
          <w:sz w:val="20"/>
          <w:szCs w:val="20"/>
        </w:rPr>
      </w:pPr>
    </w:p>
    <w:p w:rsidR="00CF3646" w:rsidRDefault="00CF3646" w:rsidP="00437C33">
      <w:pPr>
        <w:rPr>
          <w:sz w:val="20"/>
          <w:szCs w:val="20"/>
        </w:rPr>
      </w:pPr>
    </w:p>
    <w:p w:rsidR="002F0F33" w:rsidRDefault="002F0F33" w:rsidP="00437C33">
      <w:pPr>
        <w:rPr>
          <w:sz w:val="20"/>
          <w:szCs w:val="20"/>
        </w:rPr>
      </w:pPr>
    </w:p>
    <w:p w:rsidR="0067365A" w:rsidRDefault="0067365A" w:rsidP="00437C33">
      <w:pPr>
        <w:rPr>
          <w:sz w:val="20"/>
          <w:szCs w:val="20"/>
        </w:rPr>
      </w:pPr>
    </w:p>
    <w:p w:rsidR="0067365A" w:rsidRDefault="0067365A" w:rsidP="00437C33">
      <w:pPr>
        <w:rPr>
          <w:sz w:val="20"/>
          <w:szCs w:val="20"/>
        </w:rPr>
      </w:pPr>
    </w:p>
    <w:p w:rsidR="0067365A" w:rsidRDefault="0067365A" w:rsidP="00437C33">
      <w:pPr>
        <w:rPr>
          <w:sz w:val="20"/>
          <w:szCs w:val="20"/>
        </w:rPr>
      </w:pPr>
    </w:p>
    <w:p w:rsidR="0067365A" w:rsidRDefault="0067365A" w:rsidP="00437C33">
      <w:pPr>
        <w:rPr>
          <w:sz w:val="20"/>
          <w:szCs w:val="20"/>
        </w:rPr>
      </w:pPr>
    </w:p>
    <w:p w:rsidR="002F0F33" w:rsidRDefault="002F0F33" w:rsidP="00437C33">
      <w:pPr>
        <w:rPr>
          <w:sz w:val="20"/>
          <w:szCs w:val="20"/>
        </w:rPr>
      </w:pPr>
    </w:p>
    <w:p w:rsidR="002F0F33" w:rsidRDefault="002F0F33" w:rsidP="002F0F33">
      <w:pPr>
        <w:pStyle w:val="Nagwek"/>
        <w:jc w:val="center"/>
      </w:pPr>
    </w:p>
    <w:sectPr w:rsidR="002F0F33" w:rsidSect="003E2A46">
      <w:footerReference w:type="default" r:id="rId9"/>
      <w:headerReference w:type="first" r:id="rId10"/>
      <w:pgSz w:w="11906" w:h="16838"/>
      <w:pgMar w:top="1106" w:right="1418" w:bottom="1418" w:left="1123"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805" w:rsidRDefault="00EA7805" w:rsidP="0011056C">
      <w:pPr>
        <w:spacing w:after="0" w:line="240" w:lineRule="auto"/>
      </w:pPr>
      <w:r>
        <w:separator/>
      </w:r>
    </w:p>
  </w:endnote>
  <w:endnote w:type="continuationSeparator" w:id="1">
    <w:p w:rsidR="00EA7805" w:rsidRDefault="00EA7805" w:rsidP="0011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TT15Et00">
    <w:charset w:val="EE"/>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39751"/>
      <w:docPartObj>
        <w:docPartGallery w:val="Page Numbers (Bottom of Page)"/>
        <w:docPartUnique/>
      </w:docPartObj>
    </w:sdtPr>
    <w:sdtContent>
      <w:p w:rsidR="00EA7805" w:rsidRDefault="00EA7805">
        <w:pPr>
          <w:pStyle w:val="Stopka"/>
          <w:jc w:val="right"/>
        </w:pPr>
        <w:fldSimple w:instr=" PAGE   \* MERGEFORMAT ">
          <w:r w:rsidR="003730FB">
            <w:rPr>
              <w:noProof/>
            </w:rPr>
            <w:t>13</w:t>
          </w:r>
        </w:fldSimple>
      </w:p>
    </w:sdtContent>
  </w:sdt>
  <w:p w:rsidR="00EA7805" w:rsidRDefault="00EA780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805" w:rsidRDefault="00EA7805" w:rsidP="0011056C">
      <w:pPr>
        <w:spacing w:after="0" w:line="240" w:lineRule="auto"/>
      </w:pPr>
      <w:r>
        <w:separator/>
      </w:r>
    </w:p>
  </w:footnote>
  <w:footnote w:type="continuationSeparator" w:id="1">
    <w:p w:rsidR="00EA7805" w:rsidRDefault="00EA7805" w:rsidP="00110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805" w:rsidRDefault="00EA7805" w:rsidP="00911A5A">
    <w:pPr>
      <w:pStyle w:val="Nagwek"/>
      <w:jc w:val="center"/>
    </w:pPr>
  </w:p>
  <w:p w:rsidR="00EA7805" w:rsidRDefault="00EA7805" w:rsidP="00911A5A">
    <w:pPr>
      <w:pStyle w:val="Nagwek"/>
      <w:jc w:val="center"/>
    </w:pPr>
  </w:p>
  <w:p w:rsidR="00EA7805" w:rsidRDefault="00EA7805" w:rsidP="00911A5A">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RTF_Num 3"/>
    <w:lvl w:ilvl="0">
      <w:start w:val="4"/>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2"/>
      <w:numFmt w:val="none"/>
      <w:suff w:val="nothing"/>
      <w:lvlText w:val=""/>
      <w:lvlJc w:val="left"/>
      <w:pPr>
        <w:tabs>
          <w:tab w:val="num" w:pos="360"/>
        </w:tabs>
        <w:ind w:left="360" w:hanging="360"/>
      </w:pPr>
    </w:lvl>
    <w:lvl w:ilvl="1">
      <w:start w:val="1"/>
      <w:numFmt w:val="decimal"/>
      <w:lvlText w:val=".%2"/>
      <w:lvlJc w:val="left"/>
      <w:pPr>
        <w:tabs>
          <w:tab w:val="num" w:pos="810"/>
        </w:tabs>
        <w:ind w:left="810" w:hanging="360"/>
      </w:pPr>
      <w:rPr>
        <w:rFonts w:ascii="Courier New" w:hAnsi="Courier New" w:cs="Courier New"/>
      </w:rPr>
    </w:lvl>
    <w:lvl w:ilvl="2">
      <w:start w:val="1"/>
      <w:numFmt w:val="decimal"/>
      <w:lvlText w:val="..............................."/>
      <w:lvlJc w:val="left"/>
      <w:pPr>
        <w:tabs>
          <w:tab w:val="num" w:pos="1260"/>
        </w:tabs>
        <w:ind w:left="1260" w:hanging="360"/>
      </w:pPr>
      <w:rPr>
        <w:rFonts w:ascii="Courier New" w:hAnsi="Courier New" w:cs="Courier New"/>
      </w:rPr>
    </w:lvl>
    <w:lvl w:ilvl="3">
      <w:start w:val="1"/>
      <w:numFmt w:val="decimal"/>
      <w:lvlText w:val="..............................."/>
      <w:lvlJc w:val="left"/>
      <w:pPr>
        <w:tabs>
          <w:tab w:val="num" w:pos="2070"/>
        </w:tabs>
        <w:ind w:left="2070" w:hanging="720"/>
      </w:pPr>
      <w:rPr>
        <w:rFonts w:ascii="Courier New" w:hAnsi="Courier New" w:cs="Courier New"/>
      </w:rPr>
    </w:lvl>
    <w:lvl w:ilvl="4">
      <w:start w:val="1"/>
      <w:numFmt w:val="decimal"/>
      <w:lvlText w:val="..............................."/>
      <w:lvlJc w:val="left"/>
      <w:pPr>
        <w:tabs>
          <w:tab w:val="num" w:pos="2520"/>
        </w:tabs>
        <w:ind w:left="2520" w:hanging="720"/>
      </w:pPr>
      <w:rPr>
        <w:rFonts w:ascii="Courier New" w:hAnsi="Courier New" w:cs="Courier New"/>
      </w:rPr>
    </w:lvl>
    <w:lvl w:ilvl="5">
      <w:start w:val="1"/>
      <w:numFmt w:val="decimal"/>
      <w:lvlText w:val="..............................."/>
      <w:lvlJc w:val="left"/>
      <w:pPr>
        <w:tabs>
          <w:tab w:val="num" w:pos="2970"/>
        </w:tabs>
        <w:ind w:left="2970" w:hanging="720"/>
      </w:pPr>
      <w:rPr>
        <w:rFonts w:ascii="Courier New" w:hAnsi="Courier New" w:cs="Courier New"/>
      </w:rPr>
    </w:lvl>
    <w:lvl w:ilvl="6">
      <w:start w:val="1"/>
      <w:numFmt w:val="decimal"/>
      <w:lvlText w:val="..............................."/>
      <w:lvlJc w:val="left"/>
      <w:pPr>
        <w:tabs>
          <w:tab w:val="num" w:pos="3780"/>
        </w:tabs>
        <w:ind w:left="3780" w:hanging="1080"/>
      </w:pPr>
      <w:rPr>
        <w:rFonts w:ascii="Courier New" w:hAnsi="Courier New" w:cs="Courier New"/>
      </w:rPr>
    </w:lvl>
    <w:lvl w:ilvl="7">
      <w:start w:val="1"/>
      <w:numFmt w:val="decimal"/>
      <w:lvlText w:val="..............................."/>
      <w:lvlJc w:val="left"/>
      <w:pPr>
        <w:tabs>
          <w:tab w:val="num" w:pos="4230"/>
        </w:tabs>
        <w:ind w:left="4230" w:hanging="1080"/>
      </w:pPr>
      <w:rPr>
        <w:rFonts w:ascii="Courier New" w:hAnsi="Courier New" w:cs="Courier New"/>
      </w:rPr>
    </w:lvl>
    <w:lvl w:ilvl="8">
      <w:start w:val="1"/>
      <w:numFmt w:val="decimal"/>
      <w:lvlText w:val="..............................."/>
      <w:lvlJc w:val="left"/>
      <w:pPr>
        <w:tabs>
          <w:tab w:val="num" w:pos="4680"/>
        </w:tabs>
        <w:ind w:left="4680" w:hanging="1080"/>
      </w:pPr>
      <w:rPr>
        <w:rFonts w:ascii="Courier New" w:hAnsi="Courier New" w:cs="Courier New"/>
      </w:rPr>
    </w:lvl>
  </w:abstractNum>
  <w:abstractNum w:abstractNumId="2">
    <w:nsid w:val="008E6578"/>
    <w:multiLevelType w:val="hybridMultilevel"/>
    <w:tmpl w:val="B4E43892"/>
    <w:lvl w:ilvl="0" w:tplc="04150005">
      <w:start w:val="1"/>
      <w:numFmt w:val="bullet"/>
      <w:lvlText w:val=""/>
      <w:lvlJc w:val="left"/>
      <w:pPr>
        <w:ind w:left="1403"/>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5E6A705C">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C30116A">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246634">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103798">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74A6FF8">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4D81C3A">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267B70">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42A206">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00BB2461"/>
    <w:multiLevelType w:val="hybridMultilevel"/>
    <w:tmpl w:val="C8BC5FEA"/>
    <w:lvl w:ilvl="0" w:tplc="BC0A82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CD3AEC"/>
    <w:multiLevelType w:val="hybridMultilevel"/>
    <w:tmpl w:val="25F0DA76"/>
    <w:lvl w:ilvl="0" w:tplc="04150017">
      <w:start w:val="1"/>
      <w:numFmt w:val="lowerLetter"/>
      <w:lvlText w:val="%1)"/>
      <w:lvlJc w:val="left"/>
      <w:pPr>
        <w:ind w:left="1035" w:hanging="360"/>
      </w:pPr>
    </w:lvl>
    <w:lvl w:ilvl="1" w:tplc="04150017">
      <w:start w:val="1"/>
      <w:numFmt w:val="lowerLetter"/>
      <w:lvlText w:val="%2)"/>
      <w:lvlJc w:val="left"/>
      <w:pPr>
        <w:ind w:left="1755" w:hanging="360"/>
      </w:pPr>
    </w:lvl>
    <w:lvl w:ilvl="2" w:tplc="7C78AB16">
      <w:start w:val="1"/>
      <w:numFmt w:val="decimal"/>
      <w:lvlText w:val="%3)"/>
      <w:lvlJc w:val="left"/>
      <w:pPr>
        <w:ind w:left="2655" w:hanging="360"/>
      </w:pPr>
      <w:rPr>
        <w:rFonts w:hint="default"/>
      </w:r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5">
    <w:nsid w:val="021518BC"/>
    <w:multiLevelType w:val="hybridMultilevel"/>
    <w:tmpl w:val="452C1FDE"/>
    <w:lvl w:ilvl="0" w:tplc="D19602FA">
      <w:start w:val="1"/>
      <w:numFmt w:val="lowerLetter"/>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8D7F4C"/>
    <w:multiLevelType w:val="hybridMultilevel"/>
    <w:tmpl w:val="853E4558"/>
    <w:lvl w:ilvl="0" w:tplc="47027A68">
      <w:start w:val="1"/>
      <w:numFmt w:val="decimal"/>
      <w:lvlText w:val="%1."/>
      <w:lvlJc w:val="left"/>
      <w:pPr>
        <w:ind w:left="396" w:hanging="360"/>
      </w:pPr>
      <w:rPr>
        <w:rFonts w:hint="default"/>
      </w:rPr>
    </w:lvl>
    <w:lvl w:ilvl="1" w:tplc="04150019" w:tentative="1">
      <w:start w:val="1"/>
      <w:numFmt w:val="lowerLetter"/>
      <w:lvlText w:val="%2."/>
      <w:lvlJc w:val="left"/>
      <w:pPr>
        <w:ind w:left="1116" w:hanging="360"/>
      </w:pPr>
    </w:lvl>
    <w:lvl w:ilvl="2" w:tplc="0415001B" w:tentative="1">
      <w:start w:val="1"/>
      <w:numFmt w:val="lowerRoman"/>
      <w:lvlText w:val="%3."/>
      <w:lvlJc w:val="right"/>
      <w:pPr>
        <w:ind w:left="1836" w:hanging="180"/>
      </w:pPr>
    </w:lvl>
    <w:lvl w:ilvl="3" w:tplc="0415000F" w:tentative="1">
      <w:start w:val="1"/>
      <w:numFmt w:val="decimal"/>
      <w:lvlText w:val="%4."/>
      <w:lvlJc w:val="left"/>
      <w:pPr>
        <w:ind w:left="2556" w:hanging="360"/>
      </w:pPr>
    </w:lvl>
    <w:lvl w:ilvl="4" w:tplc="04150019" w:tentative="1">
      <w:start w:val="1"/>
      <w:numFmt w:val="lowerLetter"/>
      <w:lvlText w:val="%5."/>
      <w:lvlJc w:val="left"/>
      <w:pPr>
        <w:ind w:left="3276" w:hanging="360"/>
      </w:pPr>
    </w:lvl>
    <w:lvl w:ilvl="5" w:tplc="0415001B" w:tentative="1">
      <w:start w:val="1"/>
      <w:numFmt w:val="lowerRoman"/>
      <w:lvlText w:val="%6."/>
      <w:lvlJc w:val="right"/>
      <w:pPr>
        <w:ind w:left="3996" w:hanging="180"/>
      </w:pPr>
    </w:lvl>
    <w:lvl w:ilvl="6" w:tplc="0415000F" w:tentative="1">
      <w:start w:val="1"/>
      <w:numFmt w:val="decimal"/>
      <w:lvlText w:val="%7."/>
      <w:lvlJc w:val="left"/>
      <w:pPr>
        <w:ind w:left="4716" w:hanging="360"/>
      </w:pPr>
    </w:lvl>
    <w:lvl w:ilvl="7" w:tplc="04150019" w:tentative="1">
      <w:start w:val="1"/>
      <w:numFmt w:val="lowerLetter"/>
      <w:lvlText w:val="%8."/>
      <w:lvlJc w:val="left"/>
      <w:pPr>
        <w:ind w:left="5436" w:hanging="360"/>
      </w:pPr>
    </w:lvl>
    <w:lvl w:ilvl="8" w:tplc="0415001B" w:tentative="1">
      <w:start w:val="1"/>
      <w:numFmt w:val="lowerRoman"/>
      <w:lvlText w:val="%9."/>
      <w:lvlJc w:val="right"/>
      <w:pPr>
        <w:ind w:left="6156" w:hanging="180"/>
      </w:pPr>
    </w:lvl>
  </w:abstractNum>
  <w:abstractNum w:abstractNumId="7">
    <w:nsid w:val="03481C4D"/>
    <w:multiLevelType w:val="hybridMultilevel"/>
    <w:tmpl w:val="F94431F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4F85257"/>
    <w:multiLevelType w:val="hybridMultilevel"/>
    <w:tmpl w:val="A46652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053F7225"/>
    <w:multiLevelType w:val="hybridMultilevel"/>
    <w:tmpl w:val="8CCAA960"/>
    <w:lvl w:ilvl="0" w:tplc="4288A980">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9DC7F52"/>
    <w:multiLevelType w:val="hybridMultilevel"/>
    <w:tmpl w:val="75664DE6"/>
    <w:lvl w:ilvl="0" w:tplc="0415000F">
      <w:start w:val="1"/>
      <w:numFmt w:val="decimal"/>
      <w:lvlText w:val="%1."/>
      <w:lvlJc w:val="left"/>
      <w:pPr>
        <w:ind w:left="840" w:hanging="360"/>
      </w:pPr>
    </w:lvl>
    <w:lvl w:ilvl="1" w:tplc="04150019">
      <w:start w:val="1"/>
      <w:numFmt w:val="lowerLetter"/>
      <w:lvlText w:val="%2."/>
      <w:lvlJc w:val="left"/>
      <w:pPr>
        <w:ind w:left="1560" w:hanging="360"/>
      </w:pPr>
    </w:lvl>
    <w:lvl w:ilvl="2" w:tplc="0415001B">
      <w:start w:val="1"/>
      <w:numFmt w:val="lowerRoman"/>
      <w:lvlText w:val="%3."/>
      <w:lvlJc w:val="right"/>
      <w:pPr>
        <w:ind w:left="2280" w:hanging="180"/>
      </w:pPr>
    </w:lvl>
    <w:lvl w:ilvl="3" w:tplc="0415000F">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1">
    <w:nsid w:val="0A214EA6"/>
    <w:multiLevelType w:val="hybridMultilevel"/>
    <w:tmpl w:val="FE5CC5CA"/>
    <w:lvl w:ilvl="0" w:tplc="C5E462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A2F68F5"/>
    <w:multiLevelType w:val="hybridMultilevel"/>
    <w:tmpl w:val="BF26A0C8"/>
    <w:lvl w:ilvl="0" w:tplc="21FABD26">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A8966BE"/>
    <w:multiLevelType w:val="hybridMultilevel"/>
    <w:tmpl w:val="8E248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3744C9"/>
    <w:multiLevelType w:val="hybridMultilevel"/>
    <w:tmpl w:val="439AF524"/>
    <w:lvl w:ilvl="0" w:tplc="804C48B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4A2BB3"/>
    <w:multiLevelType w:val="hybridMultilevel"/>
    <w:tmpl w:val="4CF26A30"/>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0C5C4D94"/>
    <w:multiLevelType w:val="multilevel"/>
    <w:tmpl w:val="A888F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0CB70706"/>
    <w:multiLevelType w:val="hybridMultilevel"/>
    <w:tmpl w:val="94F02F2C"/>
    <w:lvl w:ilvl="0" w:tplc="FB16278A">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D327721"/>
    <w:multiLevelType w:val="multilevel"/>
    <w:tmpl w:val="9FC03118"/>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9">
    <w:nsid w:val="0EE1005A"/>
    <w:multiLevelType w:val="hybridMultilevel"/>
    <w:tmpl w:val="28ACCD7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0FD51318"/>
    <w:multiLevelType w:val="hybridMultilevel"/>
    <w:tmpl w:val="517A33E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21438C1"/>
    <w:multiLevelType w:val="hybridMultilevel"/>
    <w:tmpl w:val="37B8F54C"/>
    <w:lvl w:ilvl="0" w:tplc="6B8A2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4B800B5"/>
    <w:multiLevelType w:val="hybridMultilevel"/>
    <w:tmpl w:val="BD54EA9E"/>
    <w:lvl w:ilvl="0" w:tplc="225456A0">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nsid w:val="15673D68"/>
    <w:multiLevelType w:val="hybridMultilevel"/>
    <w:tmpl w:val="FF0ABA4A"/>
    <w:lvl w:ilvl="0" w:tplc="F6466BE8">
      <w:start w:val="1"/>
      <w:numFmt w:val="decimal"/>
      <w:lvlText w:val="%1."/>
      <w:lvlJc w:val="left"/>
      <w:pPr>
        <w:ind w:left="7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863393B"/>
    <w:multiLevelType w:val="hybridMultilevel"/>
    <w:tmpl w:val="933868B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188718A9"/>
    <w:multiLevelType w:val="multilevel"/>
    <w:tmpl w:val="7B8AF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8DB4B46"/>
    <w:multiLevelType w:val="hybridMultilevel"/>
    <w:tmpl w:val="16F28160"/>
    <w:lvl w:ilvl="0" w:tplc="04150005">
      <w:start w:val="1"/>
      <w:numFmt w:val="bullet"/>
      <w:lvlText w:val=""/>
      <w:lvlJc w:val="left"/>
      <w:pPr>
        <w:ind w:left="1130" w:hanging="360"/>
      </w:pPr>
      <w:rPr>
        <w:rFonts w:ascii="Wingdings" w:hAnsi="Wingdings"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27">
    <w:nsid w:val="1A706D91"/>
    <w:multiLevelType w:val="hybridMultilevel"/>
    <w:tmpl w:val="2EA8734E"/>
    <w:lvl w:ilvl="0" w:tplc="E298759C">
      <w:start w:val="1"/>
      <w:numFmt w:val="decimal"/>
      <w:lvlText w:val="%1."/>
      <w:lvlJc w:val="left"/>
      <w:pPr>
        <w:ind w:left="750" w:hanging="360"/>
      </w:pPr>
      <w:rPr>
        <w:b w:val="0"/>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8">
    <w:nsid w:val="1B1E79C7"/>
    <w:multiLevelType w:val="hybridMultilevel"/>
    <w:tmpl w:val="3414413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BD27B04"/>
    <w:multiLevelType w:val="hybridMultilevel"/>
    <w:tmpl w:val="6FA8FB9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nsid w:val="1CDB2E6D"/>
    <w:multiLevelType w:val="hybridMultilevel"/>
    <w:tmpl w:val="D8388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D34794E"/>
    <w:multiLevelType w:val="multilevel"/>
    <w:tmpl w:val="7346AB2E"/>
    <w:lvl w:ilvl="0">
      <w:start w:val="1"/>
      <w:numFmt w:val="decimal"/>
      <w:lvlText w:val="%1."/>
      <w:lvlJc w:val="left"/>
      <w:pPr>
        <w:ind w:left="410" w:hanging="360"/>
      </w:pPr>
      <w:rPr>
        <w:rFonts w:ascii="Calibri" w:eastAsia="Arial" w:hAnsi="Calibri" w:cs="Calibri" w:hint="default"/>
        <w:b w:val="0"/>
        <w:vertAlign w:val="baseline"/>
      </w:rPr>
    </w:lvl>
    <w:lvl w:ilvl="1">
      <w:start w:val="1"/>
      <w:numFmt w:val="lowerLetter"/>
      <w:lvlText w:val="%2."/>
      <w:lvlJc w:val="left"/>
      <w:pPr>
        <w:ind w:left="1130" w:hanging="360"/>
      </w:pPr>
      <w:rPr>
        <w:vertAlign w:val="baseline"/>
      </w:rPr>
    </w:lvl>
    <w:lvl w:ilvl="2">
      <w:start w:val="1"/>
      <w:numFmt w:val="lowerRoman"/>
      <w:lvlText w:val="%3."/>
      <w:lvlJc w:val="right"/>
      <w:pPr>
        <w:ind w:left="1850" w:hanging="180"/>
      </w:pPr>
      <w:rPr>
        <w:vertAlign w:val="baseline"/>
      </w:rPr>
    </w:lvl>
    <w:lvl w:ilvl="3">
      <w:start w:val="1"/>
      <w:numFmt w:val="decimal"/>
      <w:lvlText w:val="%4."/>
      <w:lvlJc w:val="left"/>
      <w:pPr>
        <w:ind w:left="2570" w:hanging="360"/>
      </w:pPr>
      <w:rPr>
        <w:vertAlign w:val="baseline"/>
      </w:rPr>
    </w:lvl>
    <w:lvl w:ilvl="4">
      <w:start w:val="1"/>
      <w:numFmt w:val="lowerLetter"/>
      <w:lvlText w:val="%5."/>
      <w:lvlJc w:val="left"/>
      <w:pPr>
        <w:ind w:left="3290" w:hanging="360"/>
      </w:pPr>
      <w:rPr>
        <w:vertAlign w:val="baseline"/>
      </w:rPr>
    </w:lvl>
    <w:lvl w:ilvl="5">
      <w:start w:val="1"/>
      <w:numFmt w:val="lowerRoman"/>
      <w:lvlText w:val="%6."/>
      <w:lvlJc w:val="right"/>
      <w:pPr>
        <w:ind w:left="4010" w:hanging="180"/>
      </w:pPr>
      <w:rPr>
        <w:vertAlign w:val="baseline"/>
      </w:rPr>
    </w:lvl>
    <w:lvl w:ilvl="6">
      <w:start w:val="1"/>
      <w:numFmt w:val="decimal"/>
      <w:lvlText w:val="%7."/>
      <w:lvlJc w:val="left"/>
      <w:pPr>
        <w:ind w:left="4730" w:hanging="360"/>
      </w:pPr>
      <w:rPr>
        <w:vertAlign w:val="baseline"/>
      </w:rPr>
    </w:lvl>
    <w:lvl w:ilvl="7">
      <w:start w:val="1"/>
      <w:numFmt w:val="lowerLetter"/>
      <w:lvlText w:val="%8."/>
      <w:lvlJc w:val="left"/>
      <w:pPr>
        <w:ind w:left="5450" w:hanging="360"/>
      </w:pPr>
      <w:rPr>
        <w:vertAlign w:val="baseline"/>
      </w:rPr>
    </w:lvl>
    <w:lvl w:ilvl="8">
      <w:start w:val="1"/>
      <w:numFmt w:val="lowerRoman"/>
      <w:lvlText w:val="%9."/>
      <w:lvlJc w:val="right"/>
      <w:pPr>
        <w:ind w:left="6170" w:hanging="180"/>
      </w:pPr>
      <w:rPr>
        <w:vertAlign w:val="baseline"/>
      </w:rPr>
    </w:lvl>
  </w:abstractNum>
  <w:abstractNum w:abstractNumId="32">
    <w:nsid w:val="1D655EE5"/>
    <w:multiLevelType w:val="hybridMultilevel"/>
    <w:tmpl w:val="71C4FC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1DE22072"/>
    <w:multiLevelType w:val="hybridMultilevel"/>
    <w:tmpl w:val="45DC89C2"/>
    <w:lvl w:ilvl="0" w:tplc="04150017">
      <w:start w:val="1"/>
      <w:numFmt w:val="lowerLetter"/>
      <w:lvlText w:val="%1)"/>
      <w:lvlJc w:val="left"/>
      <w:pPr>
        <w:ind w:left="360"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nsid w:val="1E544662"/>
    <w:multiLevelType w:val="hybridMultilevel"/>
    <w:tmpl w:val="31F4D91C"/>
    <w:lvl w:ilvl="0" w:tplc="8558EDB0">
      <w:start w:val="1"/>
      <w:numFmt w:val="decimal"/>
      <w:lvlText w:val="%1."/>
      <w:lvlJc w:val="left"/>
      <w:pPr>
        <w:ind w:left="720" w:hanging="360"/>
      </w:pPr>
      <w:rPr>
        <w:rFonts w:ascii="Calibri" w:hAnsi="Calibri" w:cs="Calibr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1EFC5666"/>
    <w:multiLevelType w:val="hybridMultilevel"/>
    <w:tmpl w:val="CFAC841C"/>
    <w:lvl w:ilvl="0" w:tplc="04150011">
      <w:start w:val="1"/>
      <w:numFmt w:val="decimal"/>
      <w:lvlText w:val="%1)"/>
      <w:lvlJc w:val="left"/>
      <w:pPr>
        <w:ind w:left="1163" w:hanging="360"/>
      </w:pPr>
    </w:lvl>
    <w:lvl w:ilvl="1" w:tplc="04150019" w:tentative="1">
      <w:start w:val="1"/>
      <w:numFmt w:val="lowerLetter"/>
      <w:lvlText w:val="%2."/>
      <w:lvlJc w:val="left"/>
      <w:pPr>
        <w:ind w:left="1883" w:hanging="360"/>
      </w:p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36">
    <w:nsid w:val="200B0B72"/>
    <w:multiLevelType w:val="singleLevel"/>
    <w:tmpl w:val="04150011"/>
    <w:lvl w:ilvl="0">
      <w:start w:val="1"/>
      <w:numFmt w:val="decimal"/>
      <w:lvlText w:val="%1)"/>
      <w:lvlJc w:val="left"/>
      <w:pPr>
        <w:ind w:left="2340" w:hanging="360"/>
      </w:pPr>
    </w:lvl>
  </w:abstractNum>
  <w:abstractNum w:abstractNumId="37">
    <w:nsid w:val="208379C9"/>
    <w:multiLevelType w:val="multilevel"/>
    <w:tmpl w:val="C7FA5096"/>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8">
    <w:nsid w:val="20DC3E50"/>
    <w:multiLevelType w:val="hybridMultilevel"/>
    <w:tmpl w:val="8E3AD984"/>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9">
    <w:nsid w:val="21655516"/>
    <w:multiLevelType w:val="hybridMultilevel"/>
    <w:tmpl w:val="DBDE6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18D4967"/>
    <w:multiLevelType w:val="hybridMultilevel"/>
    <w:tmpl w:val="168087EC"/>
    <w:lvl w:ilvl="0" w:tplc="0415000B">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41">
    <w:nsid w:val="21F8715E"/>
    <w:multiLevelType w:val="hybridMultilevel"/>
    <w:tmpl w:val="C85C22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235124ED"/>
    <w:multiLevelType w:val="hybridMultilevel"/>
    <w:tmpl w:val="AF863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246D2228"/>
    <w:multiLevelType w:val="hybridMultilevel"/>
    <w:tmpl w:val="8F66DDEC"/>
    <w:lvl w:ilvl="0" w:tplc="535EBB82">
      <w:start w:val="1"/>
      <w:numFmt w:val="decimal"/>
      <w:lvlText w:val="%1."/>
      <w:lvlJc w:val="left"/>
      <w:pPr>
        <w:ind w:left="480" w:hanging="360"/>
      </w:pPr>
      <w:rPr>
        <w:b w:val="0"/>
        <w:sz w:val="20"/>
        <w:szCs w:val="20"/>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4">
    <w:nsid w:val="24AC1BA1"/>
    <w:multiLevelType w:val="hybridMultilevel"/>
    <w:tmpl w:val="6E0EB240"/>
    <w:lvl w:ilvl="0" w:tplc="F528BE88">
      <w:start w:val="12"/>
      <w:numFmt w:val="decimal"/>
      <w:lvlText w:val="%1."/>
      <w:lvlJc w:val="left"/>
      <w:pPr>
        <w:ind w:left="410" w:hanging="360"/>
      </w:pPr>
      <w:rPr>
        <w:rFonts w:asciiTheme="minorHAnsi" w:eastAsia="Times New Roman" w:hAnsiTheme="minorHAnsi" w:cstheme="minorHAnsi" w:hint="default"/>
        <w:i w:val="0"/>
        <w:u w:val="none"/>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45">
    <w:nsid w:val="24E359A6"/>
    <w:multiLevelType w:val="hybridMultilevel"/>
    <w:tmpl w:val="07B29E1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56A069C"/>
    <w:multiLevelType w:val="hybridMultilevel"/>
    <w:tmpl w:val="59A0A394"/>
    <w:lvl w:ilvl="0" w:tplc="188E3D1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26222EC4"/>
    <w:multiLevelType w:val="hybridMultilevel"/>
    <w:tmpl w:val="C8DAEBA2"/>
    <w:lvl w:ilvl="0" w:tplc="DC2AF72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7356068"/>
    <w:multiLevelType w:val="multilevel"/>
    <w:tmpl w:val="9050B4C6"/>
    <w:lvl w:ilvl="0">
      <w:start w:val="3"/>
      <w:numFmt w:val="decimal"/>
      <w:lvlText w:val="%1."/>
      <w:lvlJc w:val="left"/>
      <w:pPr>
        <w:ind w:left="750" w:hanging="360"/>
      </w:pPr>
      <w:rPr>
        <w:rFonts w:hint="default"/>
        <w:b w:val="0"/>
        <w:color w:val="auto"/>
      </w:rPr>
    </w:lvl>
    <w:lvl w:ilvl="1">
      <w:start w:val="1"/>
      <w:numFmt w:val="decimal"/>
      <w:isLgl/>
      <w:lvlText w:val="%1.%2."/>
      <w:lvlJc w:val="left"/>
      <w:pPr>
        <w:ind w:left="750" w:hanging="360"/>
      </w:pPr>
      <w:rPr>
        <w:rFonts w:hint="default"/>
        <w:i w:val="0"/>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470" w:hanging="108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49">
    <w:nsid w:val="27D136CD"/>
    <w:multiLevelType w:val="hybridMultilevel"/>
    <w:tmpl w:val="299CA7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281A1CF5"/>
    <w:multiLevelType w:val="hybridMultilevel"/>
    <w:tmpl w:val="5380EE4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296B15A3"/>
    <w:multiLevelType w:val="hybridMultilevel"/>
    <w:tmpl w:val="64F47108"/>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2">
    <w:nsid w:val="2A286FC2"/>
    <w:multiLevelType w:val="multilevel"/>
    <w:tmpl w:val="559830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3">
    <w:nsid w:val="2AB4040A"/>
    <w:multiLevelType w:val="hybridMultilevel"/>
    <w:tmpl w:val="6C20653C"/>
    <w:lvl w:ilvl="0" w:tplc="ED6C0A74">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2BD11F8F"/>
    <w:multiLevelType w:val="hybridMultilevel"/>
    <w:tmpl w:val="E8409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C474C96"/>
    <w:multiLevelType w:val="multilevel"/>
    <w:tmpl w:val="BE983EE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nsid w:val="2C601A2F"/>
    <w:multiLevelType w:val="multilevel"/>
    <w:tmpl w:val="1D222B78"/>
    <w:lvl w:ilvl="0">
      <w:start w:val="1"/>
      <w:numFmt w:val="decimal"/>
      <w:lvlText w:val="%1."/>
      <w:lvlJc w:val="left"/>
      <w:pPr>
        <w:ind w:left="720" w:hanging="360"/>
      </w:pPr>
      <w:rPr>
        <w:rFonts w:ascii="Calibri" w:hAnsi="Calibri" w:cs="Calibri" w:hint="default"/>
        <w:sz w:val="20"/>
        <w:szCs w:val="20"/>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b/>
      </w:rPr>
    </w:lvl>
    <w:lvl w:ilvl="3">
      <w:start w:val="1"/>
      <w:numFmt w:val="decimal"/>
      <w:isLgl/>
      <w:lvlText w:val="%1.%2.%3.%4."/>
      <w:lvlJc w:val="left"/>
      <w:pPr>
        <w:ind w:left="1080" w:hanging="720"/>
      </w:pPr>
      <w:rPr>
        <w:rFonts w:cs="Calibri" w:hint="default"/>
        <w:b/>
      </w:rPr>
    </w:lvl>
    <w:lvl w:ilvl="4">
      <w:start w:val="1"/>
      <w:numFmt w:val="decimal"/>
      <w:isLgl/>
      <w:lvlText w:val="%1.%2.%3.%4.%5."/>
      <w:lvlJc w:val="left"/>
      <w:pPr>
        <w:ind w:left="1440" w:hanging="1080"/>
      </w:pPr>
      <w:rPr>
        <w:rFonts w:cs="Calibri" w:hint="default"/>
        <w:b/>
      </w:rPr>
    </w:lvl>
    <w:lvl w:ilvl="5">
      <w:start w:val="1"/>
      <w:numFmt w:val="decimal"/>
      <w:isLgl/>
      <w:lvlText w:val="%1.%2.%3.%4.%5.%6."/>
      <w:lvlJc w:val="left"/>
      <w:pPr>
        <w:ind w:left="1440" w:hanging="1080"/>
      </w:pPr>
      <w:rPr>
        <w:rFonts w:cs="Calibri" w:hint="default"/>
        <w:b/>
      </w:rPr>
    </w:lvl>
    <w:lvl w:ilvl="6">
      <w:start w:val="1"/>
      <w:numFmt w:val="decimal"/>
      <w:isLgl/>
      <w:lvlText w:val="%1.%2.%3.%4.%5.%6.%7."/>
      <w:lvlJc w:val="left"/>
      <w:pPr>
        <w:ind w:left="1440" w:hanging="1080"/>
      </w:pPr>
      <w:rPr>
        <w:rFonts w:cs="Calibri" w:hint="default"/>
        <w:b/>
      </w:rPr>
    </w:lvl>
    <w:lvl w:ilvl="7">
      <w:start w:val="1"/>
      <w:numFmt w:val="decimal"/>
      <w:isLgl/>
      <w:lvlText w:val="%1.%2.%3.%4.%5.%6.%7.%8."/>
      <w:lvlJc w:val="left"/>
      <w:pPr>
        <w:ind w:left="1800" w:hanging="1440"/>
      </w:pPr>
      <w:rPr>
        <w:rFonts w:cs="Calibri" w:hint="default"/>
        <w:b/>
      </w:rPr>
    </w:lvl>
    <w:lvl w:ilvl="8">
      <w:start w:val="1"/>
      <w:numFmt w:val="decimal"/>
      <w:isLgl/>
      <w:lvlText w:val="%1.%2.%3.%4.%5.%6.%7.%8.%9."/>
      <w:lvlJc w:val="left"/>
      <w:pPr>
        <w:ind w:left="1800" w:hanging="1440"/>
      </w:pPr>
      <w:rPr>
        <w:rFonts w:cs="Calibri" w:hint="default"/>
        <w:b/>
      </w:rPr>
    </w:lvl>
  </w:abstractNum>
  <w:abstractNum w:abstractNumId="57">
    <w:nsid w:val="2D485F29"/>
    <w:multiLevelType w:val="hybridMultilevel"/>
    <w:tmpl w:val="DEF8784E"/>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8">
    <w:nsid w:val="2DC93F87"/>
    <w:multiLevelType w:val="multilevel"/>
    <w:tmpl w:val="0FF0C52C"/>
    <w:lvl w:ilvl="0">
      <w:start w:val="1"/>
      <w:numFmt w:val="bullet"/>
      <w:lvlText w:val=""/>
      <w:lvlJc w:val="left"/>
      <w:pPr>
        <w:ind w:left="718" w:hanging="360"/>
      </w:pPr>
      <w:rPr>
        <w:rFonts w:ascii="Wingdings" w:hAnsi="Wingdings" w:hint="default"/>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9">
    <w:nsid w:val="2DF416BD"/>
    <w:multiLevelType w:val="hybridMultilevel"/>
    <w:tmpl w:val="EB06F8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08C34D2"/>
    <w:multiLevelType w:val="hybridMultilevel"/>
    <w:tmpl w:val="B41AB9CC"/>
    <w:lvl w:ilvl="0" w:tplc="424E191C">
      <w:start w:val="2"/>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61">
    <w:nsid w:val="32407C0E"/>
    <w:multiLevelType w:val="hybridMultilevel"/>
    <w:tmpl w:val="0B16A76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2">
    <w:nsid w:val="33783941"/>
    <w:multiLevelType w:val="hybridMultilevel"/>
    <w:tmpl w:val="8DF6C0EA"/>
    <w:lvl w:ilvl="0" w:tplc="76FE7B8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4">
    <w:nsid w:val="35D85B08"/>
    <w:multiLevelType w:val="hybridMultilevel"/>
    <w:tmpl w:val="0ABC5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75330BC"/>
    <w:multiLevelType w:val="hybridMultilevel"/>
    <w:tmpl w:val="CA50EE84"/>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66">
    <w:nsid w:val="37AA39F8"/>
    <w:multiLevelType w:val="hybridMultilevel"/>
    <w:tmpl w:val="D27A51B6"/>
    <w:lvl w:ilvl="0" w:tplc="315265D6">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388A4116"/>
    <w:multiLevelType w:val="hybridMultilevel"/>
    <w:tmpl w:val="DD0A6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3D62B8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3928735D"/>
    <w:multiLevelType w:val="hybridMultilevel"/>
    <w:tmpl w:val="AEFA6386"/>
    <w:lvl w:ilvl="0" w:tplc="6CBE3120">
      <w:start w:val="1"/>
      <w:numFmt w:val="decimal"/>
      <w:lvlText w:val="%1)"/>
      <w:lvlJc w:val="left"/>
      <w:pPr>
        <w:ind w:left="750" w:hanging="360"/>
      </w:pPr>
      <w:rPr>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9">
    <w:nsid w:val="3B003E27"/>
    <w:multiLevelType w:val="hybridMultilevel"/>
    <w:tmpl w:val="17CEAEF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0">
    <w:nsid w:val="3D9961DF"/>
    <w:multiLevelType w:val="hybridMultilevel"/>
    <w:tmpl w:val="A4802C90"/>
    <w:lvl w:ilvl="0" w:tplc="0F30020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E78557E"/>
    <w:multiLevelType w:val="hybridMultilevel"/>
    <w:tmpl w:val="354AAF3C"/>
    <w:lvl w:ilvl="0" w:tplc="3970DFE8">
      <w:start w:val="1"/>
      <w:numFmt w:val="decimal"/>
      <w:lvlText w:val="%1)"/>
      <w:lvlJc w:val="left"/>
      <w:pPr>
        <w:ind w:left="750" w:hanging="360"/>
      </w:pPr>
      <w:rPr>
        <w:rFonts w:ascii="Calibri" w:hAnsi="Calibri" w:cs="Calibri" w:hint="default"/>
        <w:sz w:val="20"/>
        <w:szCs w:val="20"/>
      </w:rPr>
    </w:lvl>
    <w:lvl w:ilvl="1" w:tplc="B5AC0DFE">
      <w:start w:val="1"/>
      <w:numFmt w:val="decimal"/>
      <w:lvlText w:val="%2)"/>
      <w:lvlJc w:val="left"/>
      <w:pPr>
        <w:ind w:left="1470" w:hanging="360"/>
      </w:pPr>
      <w:rPr>
        <w:rFonts w:ascii="Calibri" w:eastAsiaTheme="minorHAnsi" w:hAnsi="Calibri" w:cs="Calibri"/>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72">
    <w:nsid w:val="3E946ED6"/>
    <w:multiLevelType w:val="hybridMultilevel"/>
    <w:tmpl w:val="9E62BF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0D27489"/>
    <w:multiLevelType w:val="hybridMultilevel"/>
    <w:tmpl w:val="10CE171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nsid w:val="416B5C20"/>
    <w:multiLevelType w:val="hybridMultilevel"/>
    <w:tmpl w:val="59DCD7DC"/>
    <w:lvl w:ilvl="0" w:tplc="B4D25D8C">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1C856A9"/>
    <w:multiLevelType w:val="hybridMultilevel"/>
    <w:tmpl w:val="84C62E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41F5214C"/>
    <w:multiLevelType w:val="multilevel"/>
    <w:tmpl w:val="5044A2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inorHAnsi" w:hAnsiTheme="minorHAnsi" w:cstheme="minorHAnsi" w:hint="default"/>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nsid w:val="42154E91"/>
    <w:multiLevelType w:val="hybridMultilevel"/>
    <w:tmpl w:val="B538A34C"/>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78">
    <w:nsid w:val="45F461A1"/>
    <w:multiLevelType w:val="hybridMultilevel"/>
    <w:tmpl w:val="BAEC7A66"/>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79">
    <w:nsid w:val="46422323"/>
    <w:multiLevelType w:val="hybridMultilevel"/>
    <w:tmpl w:val="75269872"/>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80">
    <w:nsid w:val="473C140C"/>
    <w:multiLevelType w:val="hybridMultilevel"/>
    <w:tmpl w:val="69B84E5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1">
    <w:nsid w:val="49E80F40"/>
    <w:multiLevelType w:val="hybridMultilevel"/>
    <w:tmpl w:val="F85212D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nsid w:val="4BDE46DE"/>
    <w:multiLevelType w:val="hybridMultilevel"/>
    <w:tmpl w:val="C9F8DA96"/>
    <w:lvl w:ilvl="0" w:tplc="D19602FA">
      <w:start w:val="1"/>
      <w:numFmt w:val="lowerLetter"/>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4CC96FC9"/>
    <w:multiLevelType w:val="hybridMultilevel"/>
    <w:tmpl w:val="43F0C6C0"/>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1">
      <w:start w:val="1"/>
      <w:numFmt w:val="decimal"/>
      <w:lvlText w:val="%3)"/>
      <w:lvlJc w:val="lef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4">
    <w:nsid w:val="4E351C55"/>
    <w:multiLevelType w:val="hybridMultilevel"/>
    <w:tmpl w:val="69EE4FAA"/>
    <w:lvl w:ilvl="0" w:tplc="9B045946">
      <w:start w:val="1"/>
      <w:numFmt w:val="decimal"/>
      <w:lvlText w:val="%1."/>
      <w:lvlJc w:val="left"/>
      <w:pPr>
        <w:ind w:left="360" w:hanging="360"/>
      </w:pPr>
      <w:rPr>
        <w:rFonts w:ascii="Calibri" w:hAnsi="Calibri"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4EE90141"/>
    <w:multiLevelType w:val="multilevel"/>
    <w:tmpl w:val="E75E897C"/>
    <w:lvl w:ilvl="0">
      <w:start w:val="1"/>
      <w:numFmt w:val="decimal"/>
      <w:lvlText w:val="%1."/>
      <w:lvlJc w:val="left"/>
      <w:pPr>
        <w:ind w:left="452" w:hanging="452"/>
      </w:pPr>
      <w:rPr>
        <w:b w:val="0"/>
        <w:color w:val="000000"/>
        <w:vertAlign w:val="baseline"/>
      </w:rPr>
    </w:lvl>
    <w:lvl w:ilvl="1">
      <w:start w:val="1"/>
      <w:numFmt w:val="lowerLetter"/>
      <w:lvlText w:val="%2."/>
      <w:lvlJc w:val="left"/>
      <w:pPr>
        <w:ind w:left="2226" w:hanging="360"/>
      </w:pPr>
      <w:rPr>
        <w:vertAlign w:val="baseline"/>
      </w:rPr>
    </w:lvl>
    <w:lvl w:ilvl="2">
      <w:start w:val="1"/>
      <w:numFmt w:val="lowerRoman"/>
      <w:lvlText w:val="%3."/>
      <w:lvlJc w:val="right"/>
      <w:pPr>
        <w:ind w:left="2946" w:hanging="180"/>
      </w:pPr>
      <w:rPr>
        <w:vertAlign w:val="baseline"/>
      </w:rPr>
    </w:lvl>
    <w:lvl w:ilvl="3">
      <w:start w:val="1"/>
      <w:numFmt w:val="decimal"/>
      <w:lvlText w:val="%4."/>
      <w:lvlJc w:val="left"/>
      <w:pPr>
        <w:ind w:left="3666" w:hanging="360"/>
      </w:pPr>
      <w:rPr>
        <w:vertAlign w:val="baseline"/>
      </w:rPr>
    </w:lvl>
    <w:lvl w:ilvl="4">
      <w:start w:val="1"/>
      <w:numFmt w:val="lowerLetter"/>
      <w:lvlText w:val="%5."/>
      <w:lvlJc w:val="left"/>
      <w:pPr>
        <w:ind w:left="4386" w:hanging="360"/>
      </w:pPr>
      <w:rPr>
        <w:vertAlign w:val="baseline"/>
      </w:rPr>
    </w:lvl>
    <w:lvl w:ilvl="5">
      <w:start w:val="1"/>
      <w:numFmt w:val="lowerRoman"/>
      <w:lvlText w:val="%6."/>
      <w:lvlJc w:val="right"/>
      <w:pPr>
        <w:ind w:left="5106" w:hanging="180"/>
      </w:pPr>
      <w:rPr>
        <w:vertAlign w:val="baseline"/>
      </w:rPr>
    </w:lvl>
    <w:lvl w:ilvl="6">
      <w:start w:val="1"/>
      <w:numFmt w:val="decimal"/>
      <w:lvlText w:val="%7."/>
      <w:lvlJc w:val="left"/>
      <w:pPr>
        <w:ind w:left="5826" w:hanging="360"/>
      </w:pPr>
      <w:rPr>
        <w:vertAlign w:val="baseline"/>
      </w:rPr>
    </w:lvl>
    <w:lvl w:ilvl="7">
      <w:start w:val="1"/>
      <w:numFmt w:val="lowerLetter"/>
      <w:lvlText w:val="%8."/>
      <w:lvlJc w:val="left"/>
      <w:pPr>
        <w:ind w:left="6546" w:hanging="360"/>
      </w:pPr>
      <w:rPr>
        <w:vertAlign w:val="baseline"/>
      </w:rPr>
    </w:lvl>
    <w:lvl w:ilvl="8">
      <w:start w:val="1"/>
      <w:numFmt w:val="lowerRoman"/>
      <w:lvlText w:val="%9."/>
      <w:lvlJc w:val="right"/>
      <w:pPr>
        <w:ind w:left="7266" w:hanging="180"/>
      </w:pPr>
      <w:rPr>
        <w:vertAlign w:val="baseline"/>
      </w:rPr>
    </w:lvl>
  </w:abstractNum>
  <w:abstractNum w:abstractNumId="86">
    <w:nsid w:val="4F7F7C9B"/>
    <w:multiLevelType w:val="multilevel"/>
    <w:tmpl w:val="EAD45C5E"/>
    <w:lvl w:ilvl="0">
      <w:start w:val="1"/>
      <w:numFmt w:val="decimal"/>
      <w:lvlText w:val="%1."/>
      <w:lvlJc w:val="left"/>
      <w:pPr>
        <w:ind w:left="720" w:hanging="360"/>
      </w:pPr>
      <w:rPr>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87">
    <w:nsid w:val="4FF47C1E"/>
    <w:multiLevelType w:val="hybridMultilevel"/>
    <w:tmpl w:val="492C7B96"/>
    <w:lvl w:ilvl="0" w:tplc="FB16278A">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50EE7D3F"/>
    <w:multiLevelType w:val="hybridMultilevel"/>
    <w:tmpl w:val="492C7B96"/>
    <w:lvl w:ilvl="0" w:tplc="FB16278A">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12832C3"/>
    <w:multiLevelType w:val="hybridMultilevel"/>
    <w:tmpl w:val="25405B1A"/>
    <w:lvl w:ilvl="0" w:tplc="C6ECCA22">
      <w:start w:val="2"/>
      <w:numFmt w:val="decimal"/>
      <w:lvlText w:val="%1"/>
      <w:lvlJc w:val="left"/>
      <w:pPr>
        <w:ind w:left="744" w:hanging="36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90">
    <w:nsid w:val="54285A1C"/>
    <w:multiLevelType w:val="multilevel"/>
    <w:tmpl w:val="60AC3082"/>
    <w:lvl w:ilvl="0">
      <w:start w:val="4"/>
      <w:numFmt w:val="decimal"/>
      <w:lvlText w:val="%1."/>
      <w:lvlJc w:val="left"/>
      <w:pPr>
        <w:ind w:left="468" w:hanging="468"/>
      </w:pPr>
      <w:rPr>
        <w:rFonts w:hint="default"/>
      </w:rPr>
    </w:lvl>
    <w:lvl w:ilvl="1">
      <w:start w:val="4"/>
      <w:numFmt w:val="decimal"/>
      <w:lvlText w:val="%1.%2."/>
      <w:lvlJc w:val="left"/>
      <w:pPr>
        <w:ind w:left="564" w:hanging="468"/>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656" w:hanging="108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208" w:hanging="1440"/>
      </w:pPr>
      <w:rPr>
        <w:rFonts w:hint="default"/>
      </w:rPr>
    </w:lvl>
  </w:abstractNum>
  <w:abstractNum w:abstractNumId="91">
    <w:nsid w:val="55235B49"/>
    <w:multiLevelType w:val="hybridMultilevel"/>
    <w:tmpl w:val="AB52DBB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55A02906"/>
    <w:multiLevelType w:val="hybridMultilevel"/>
    <w:tmpl w:val="1B5CD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6F37D26"/>
    <w:multiLevelType w:val="hybridMultilevel"/>
    <w:tmpl w:val="245EB6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nsid w:val="57907475"/>
    <w:multiLevelType w:val="hybridMultilevel"/>
    <w:tmpl w:val="5254B8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8853372"/>
    <w:multiLevelType w:val="hybridMultilevel"/>
    <w:tmpl w:val="41F0F0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nsid w:val="58E76882"/>
    <w:multiLevelType w:val="hybridMultilevel"/>
    <w:tmpl w:val="3638731C"/>
    <w:lvl w:ilvl="0" w:tplc="0415000F">
      <w:start w:val="1"/>
      <w:numFmt w:val="decimal"/>
      <w:lvlText w:val="%1."/>
      <w:lvlJc w:val="left"/>
      <w:pPr>
        <w:ind w:left="930" w:hanging="360"/>
      </w:pPr>
    </w:lvl>
    <w:lvl w:ilvl="1" w:tplc="9E26AD66">
      <w:start w:val="1"/>
      <w:numFmt w:val="lowerLetter"/>
      <w:lvlText w:val="%2)"/>
      <w:lvlJc w:val="left"/>
      <w:pPr>
        <w:ind w:left="1650" w:hanging="360"/>
      </w:pPr>
      <w:rPr>
        <w:rFonts w:hint="default"/>
      </w:rPr>
    </w:lvl>
    <w:lvl w:ilvl="2" w:tplc="0415001B">
      <w:start w:val="1"/>
      <w:numFmt w:val="lowerRoman"/>
      <w:lvlText w:val="%3."/>
      <w:lvlJc w:val="right"/>
      <w:pPr>
        <w:ind w:left="2370" w:hanging="180"/>
      </w:pPr>
    </w:lvl>
    <w:lvl w:ilvl="3" w:tplc="0415000F">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97">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8">
    <w:nsid w:val="5A720B5C"/>
    <w:multiLevelType w:val="hybridMultilevel"/>
    <w:tmpl w:val="D398FB42"/>
    <w:lvl w:ilvl="0" w:tplc="CACCB372">
      <w:start w:val="3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5B5D49F5"/>
    <w:multiLevelType w:val="hybridMultilevel"/>
    <w:tmpl w:val="BEA430B4"/>
    <w:lvl w:ilvl="0" w:tplc="04150011">
      <w:start w:val="1"/>
      <w:numFmt w:val="decimal"/>
      <w:lvlText w:val="%1)"/>
      <w:lvlJc w:val="left"/>
      <w:pPr>
        <w:ind w:left="990" w:hanging="360"/>
      </w:pPr>
    </w:lvl>
    <w:lvl w:ilvl="1" w:tplc="C1BAA26E">
      <w:start w:val="1"/>
      <w:numFmt w:val="upperRoman"/>
      <w:lvlText w:val="%2."/>
      <w:lvlJc w:val="left"/>
      <w:pPr>
        <w:ind w:left="2070" w:hanging="720"/>
      </w:pPr>
      <w:rPr>
        <w:rFonts w:hint="default"/>
      </w:rPr>
    </w:lvl>
    <w:lvl w:ilvl="2" w:tplc="04150011">
      <w:start w:val="1"/>
      <w:numFmt w:val="decimal"/>
      <w:lvlText w:val="%3)"/>
      <w:lvlJc w:val="lef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00">
    <w:nsid w:val="5CC0769F"/>
    <w:multiLevelType w:val="hybridMultilevel"/>
    <w:tmpl w:val="4576401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nsid w:val="5CC70AF2"/>
    <w:multiLevelType w:val="hybridMultilevel"/>
    <w:tmpl w:val="4D5E7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5F726CF4"/>
    <w:multiLevelType w:val="hybridMultilevel"/>
    <w:tmpl w:val="96F0DCFC"/>
    <w:lvl w:ilvl="0" w:tplc="6324FA0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60F61356"/>
    <w:multiLevelType w:val="hybridMultilevel"/>
    <w:tmpl w:val="91306888"/>
    <w:lvl w:ilvl="0" w:tplc="C142ACDC">
      <w:start w:val="1"/>
      <w:numFmt w:val="bullet"/>
      <w:lvlText w:val="□"/>
      <w:lvlJc w:val="left"/>
      <w:pPr>
        <w:ind w:left="1095" w:hanging="360"/>
      </w:pPr>
      <w:rPr>
        <w:rFonts w:ascii="Arial" w:hAnsi="Aria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104">
    <w:nsid w:val="61B51BB9"/>
    <w:multiLevelType w:val="hybridMultilevel"/>
    <w:tmpl w:val="FBE08D86"/>
    <w:lvl w:ilvl="0" w:tplc="B17C738E">
      <w:start w:val="1"/>
      <w:numFmt w:val="lowerLetter"/>
      <w:lvlText w:val="%1)"/>
      <w:lvlJc w:val="left"/>
      <w:pPr>
        <w:ind w:left="810" w:hanging="360"/>
      </w:pPr>
      <w:rPr>
        <w:b w:val="0"/>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05">
    <w:nsid w:val="62552020"/>
    <w:multiLevelType w:val="hybridMultilevel"/>
    <w:tmpl w:val="41A49AF4"/>
    <w:lvl w:ilvl="0" w:tplc="0D8E4F6C">
      <w:start w:val="1"/>
      <w:numFmt w:val="decimal"/>
      <w:lvlText w:val="%1."/>
      <w:lvlJc w:val="left"/>
      <w:pPr>
        <w:ind w:left="795" w:hanging="360"/>
      </w:pPr>
      <w:rPr>
        <w:rFonts w:ascii="Calibri" w:hAnsi="Calibri" w:cs="Calibri" w:hint="default"/>
        <w:b w:val="0"/>
      </w:rPr>
    </w:lvl>
    <w:lvl w:ilvl="1" w:tplc="36ACCFB4">
      <w:start w:val="1"/>
      <w:numFmt w:val="lowerLetter"/>
      <w:lvlText w:val="%2)"/>
      <w:lvlJc w:val="left"/>
      <w:pPr>
        <w:ind w:left="1515" w:hanging="360"/>
      </w:pPr>
      <w:rPr>
        <w:rFonts w:ascii="Calibri" w:hAnsi="Calibri" w:cs="Calibri" w:hint="default"/>
      </w:r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06">
    <w:nsid w:val="64247FE1"/>
    <w:multiLevelType w:val="multilevel"/>
    <w:tmpl w:val="9F4EE60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7">
    <w:nsid w:val="68B666BF"/>
    <w:multiLevelType w:val="hybridMultilevel"/>
    <w:tmpl w:val="018236DC"/>
    <w:lvl w:ilvl="0" w:tplc="661EE53E">
      <w:start w:val="21"/>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8">
    <w:nsid w:val="68E4373F"/>
    <w:multiLevelType w:val="hybridMultilevel"/>
    <w:tmpl w:val="E4A2AF8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9">
    <w:nsid w:val="691C2613"/>
    <w:multiLevelType w:val="hybridMultilevel"/>
    <w:tmpl w:val="31F4D91C"/>
    <w:lvl w:ilvl="0" w:tplc="8558EDB0">
      <w:start w:val="1"/>
      <w:numFmt w:val="decimal"/>
      <w:lvlText w:val="%1."/>
      <w:lvlJc w:val="left"/>
      <w:pPr>
        <w:ind w:left="720" w:hanging="360"/>
      </w:pPr>
      <w:rPr>
        <w:rFonts w:ascii="Calibri" w:hAnsi="Calibri" w:cs="Calibr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69BB688C"/>
    <w:multiLevelType w:val="hybridMultilevel"/>
    <w:tmpl w:val="5BE4ACA4"/>
    <w:lvl w:ilvl="0" w:tplc="C3DE90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6AB444AC"/>
    <w:multiLevelType w:val="multilevel"/>
    <w:tmpl w:val="19424F7C"/>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12">
    <w:nsid w:val="6B5310C8"/>
    <w:multiLevelType w:val="hybridMultilevel"/>
    <w:tmpl w:val="E286CA50"/>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nsid w:val="6C594E9D"/>
    <w:multiLevelType w:val="hybridMultilevel"/>
    <w:tmpl w:val="68ECAA0A"/>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4">
    <w:nsid w:val="6CCC1B2D"/>
    <w:multiLevelType w:val="hybridMultilevel"/>
    <w:tmpl w:val="496AC10E"/>
    <w:lvl w:ilvl="0" w:tplc="FB16278A">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6DA5106B"/>
    <w:multiLevelType w:val="hybridMultilevel"/>
    <w:tmpl w:val="D81EA7E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6">
    <w:nsid w:val="6DD66A03"/>
    <w:multiLevelType w:val="hybridMultilevel"/>
    <w:tmpl w:val="EA485D3C"/>
    <w:lvl w:ilvl="0" w:tplc="1BEC8556">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nsid w:val="6DE42388"/>
    <w:multiLevelType w:val="hybridMultilevel"/>
    <w:tmpl w:val="291EB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nsid w:val="6E1E3988"/>
    <w:multiLevelType w:val="multilevel"/>
    <w:tmpl w:val="D08E7180"/>
    <w:lvl w:ilvl="0">
      <w:start w:val="1"/>
      <w:numFmt w:val="decimal"/>
      <w:lvlText w:val="%1)"/>
      <w:lvlJc w:val="left"/>
      <w:pPr>
        <w:ind w:left="453" w:hanging="453"/>
      </w:pPr>
      <w:rPr>
        <w:b w:val="0"/>
        <w:i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rFonts w:ascii="Calibri" w:hAnsi="Calibri" w:cs="Calibri" w:hint="default"/>
        <w:b w:val="0"/>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19">
    <w:nsid w:val="6E4925B7"/>
    <w:multiLevelType w:val="hybridMultilevel"/>
    <w:tmpl w:val="59DCD7DC"/>
    <w:lvl w:ilvl="0" w:tplc="B4D25D8C">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72A457CF"/>
    <w:multiLevelType w:val="hybridMultilevel"/>
    <w:tmpl w:val="7E4824D4"/>
    <w:lvl w:ilvl="0" w:tplc="31BA288E">
      <w:start w:val="1"/>
      <w:numFmt w:val="decimal"/>
      <w:lvlText w:val="%1."/>
      <w:lvlJc w:val="left"/>
      <w:pPr>
        <w:tabs>
          <w:tab w:val="num" w:pos="360"/>
        </w:tabs>
        <w:ind w:left="360" w:hanging="360"/>
      </w:pPr>
      <w:rPr>
        <w:rFonts w:cs="Times New Roman"/>
        <w:b w:val="0"/>
        <w:i w:val="0"/>
        <w:color w:val="auto"/>
        <w:sz w:val="20"/>
        <w:szCs w:val="20"/>
      </w:rPr>
    </w:lvl>
    <w:lvl w:ilvl="1" w:tplc="3EA0025C">
      <w:start w:val="1"/>
      <w:numFmt w:val="decimal"/>
      <w:lvlText w:val="%2)"/>
      <w:lvlJc w:val="left"/>
      <w:pPr>
        <w:tabs>
          <w:tab w:val="num" w:pos="1440"/>
        </w:tabs>
        <w:ind w:left="1440" w:hanging="360"/>
      </w:pPr>
      <w:rPr>
        <w:rFonts w:cs="Times New Roman"/>
        <w:b/>
        <w:i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nsid w:val="73804ADE"/>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3">
    <w:nsid w:val="73874F23"/>
    <w:multiLevelType w:val="hybridMultilevel"/>
    <w:tmpl w:val="DBDE6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75133A22"/>
    <w:multiLevelType w:val="hybridMultilevel"/>
    <w:tmpl w:val="B900D086"/>
    <w:lvl w:ilvl="0" w:tplc="D19602FA">
      <w:start w:val="1"/>
      <w:numFmt w:val="lowerLetter"/>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6306CBF"/>
    <w:multiLevelType w:val="hybridMultilevel"/>
    <w:tmpl w:val="31C24DA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77CB6ECF"/>
    <w:multiLevelType w:val="hybridMultilevel"/>
    <w:tmpl w:val="A9441236"/>
    <w:lvl w:ilvl="0" w:tplc="04150017">
      <w:start w:val="1"/>
      <w:numFmt w:val="lowerLetter"/>
      <w:lvlText w:val="%1)"/>
      <w:lvlJc w:val="left"/>
      <w:pPr>
        <w:ind w:left="1830" w:hanging="360"/>
      </w:p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27">
    <w:nsid w:val="78C90219"/>
    <w:multiLevelType w:val="hybridMultilevel"/>
    <w:tmpl w:val="67C6A8E2"/>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128">
    <w:nsid w:val="795753F6"/>
    <w:multiLevelType w:val="multilevel"/>
    <w:tmpl w:val="ABE61F6C"/>
    <w:lvl w:ilvl="0">
      <w:start w:val="1"/>
      <w:numFmt w:val="decimal"/>
      <w:lvlText w:val="%1."/>
      <w:lvlJc w:val="left"/>
      <w:pPr>
        <w:ind w:left="720" w:hanging="360"/>
      </w:pPr>
      <w:rPr>
        <w:rFonts w:ascii="Calibri" w:hAnsi="Calibri"/>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nsid w:val="7A4E6614"/>
    <w:multiLevelType w:val="hybridMultilevel"/>
    <w:tmpl w:val="AF7A75B8"/>
    <w:lvl w:ilvl="0" w:tplc="4E92AA7C">
      <w:start w:val="2"/>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7A5306FE"/>
    <w:multiLevelType w:val="hybridMultilevel"/>
    <w:tmpl w:val="79FA0EB4"/>
    <w:lvl w:ilvl="0" w:tplc="04150017">
      <w:start w:val="1"/>
      <w:numFmt w:val="lowerLetter"/>
      <w:lvlText w:val="%1)"/>
      <w:lvlJc w:val="left"/>
      <w:pPr>
        <w:ind w:left="1470" w:hanging="360"/>
      </w:pPr>
    </w:lvl>
    <w:lvl w:ilvl="1" w:tplc="04150017">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31">
    <w:nsid w:val="7B0B3A07"/>
    <w:multiLevelType w:val="hybridMultilevel"/>
    <w:tmpl w:val="C234F58E"/>
    <w:lvl w:ilvl="0" w:tplc="04150011">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7B182B64"/>
    <w:multiLevelType w:val="hybridMultilevel"/>
    <w:tmpl w:val="04F2F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7C4710B2"/>
    <w:multiLevelType w:val="hybridMultilevel"/>
    <w:tmpl w:val="90349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nsid w:val="7C7B3F62"/>
    <w:multiLevelType w:val="hybridMultilevel"/>
    <w:tmpl w:val="C388F168"/>
    <w:lvl w:ilvl="0" w:tplc="04150019">
      <w:start w:val="1"/>
      <w:numFmt w:val="lowerLetter"/>
      <w:lvlText w:val="%1."/>
      <w:lvlJc w:val="left"/>
      <w:pPr>
        <w:ind w:left="1125" w:hanging="360"/>
      </w:pPr>
    </w:lvl>
    <w:lvl w:ilvl="1" w:tplc="04150019">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5">
    <w:nsid w:val="7CEA00D4"/>
    <w:multiLevelType w:val="hybridMultilevel"/>
    <w:tmpl w:val="539E66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6">
    <w:nsid w:val="7D7B1C5A"/>
    <w:multiLevelType w:val="hybridMultilevel"/>
    <w:tmpl w:val="E1DC43B0"/>
    <w:lvl w:ilvl="0" w:tplc="0494F5A2">
      <w:start w:val="1"/>
      <w:numFmt w:val="decimal"/>
      <w:lvlText w:val="%1)"/>
      <w:lvlJc w:val="left"/>
      <w:pPr>
        <w:ind w:left="990" w:hanging="360"/>
      </w:pPr>
      <w:rPr>
        <w:color w:val="auto"/>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7">
    <w:nsid w:val="7DBC6D2D"/>
    <w:multiLevelType w:val="hybridMultilevel"/>
    <w:tmpl w:val="4B0A2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E625244"/>
    <w:multiLevelType w:val="hybridMultilevel"/>
    <w:tmpl w:val="A46652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9">
    <w:nsid w:val="7F1510A9"/>
    <w:multiLevelType w:val="hybridMultilevel"/>
    <w:tmpl w:val="C76E6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8"/>
  </w:num>
  <w:num w:numId="2">
    <w:abstractNumId w:val="37"/>
  </w:num>
  <w:num w:numId="3">
    <w:abstractNumId w:val="111"/>
  </w:num>
  <w:num w:numId="4">
    <w:abstractNumId w:val="85"/>
  </w:num>
  <w:num w:numId="5">
    <w:abstractNumId w:val="18"/>
  </w:num>
  <w:num w:numId="6">
    <w:abstractNumId w:val="31"/>
  </w:num>
  <w:num w:numId="7">
    <w:abstractNumId w:val="40"/>
  </w:num>
  <w:num w:numId="8">
    <w:abstractNumId w:val="63"/>
  </w:num>
  <w:num w:numId="9">
    <w:abstractNumId w:val="75"/>
  </w:num>
  <w:num w:numId="10">
    <w:abstractNumId w:val="71"/>
  </w:num>
  <w:num w:numId="11">
    <w:abstractNumId w:val="26"/>
  </w:num>
  <w:num w:numId="12">
    <w:abstractNumId w:val="68"/>
  </w:num>
  <w:num w:numId="13">
    <w:abstractNumId w:val="104"/>
  </w:num>
  <w:num w:numId="14">
    <w:abstractNumId w:val="27"/>
  </w:num>
  <w:num w:numId="15">
    <w:abstractNumId w:val="113"/>
  </w:num>
  <w:num w:numId="16">
    <w:abstractNumId w:val="130"/>
  </w:num>
  <w:num w:numId="17">
    <w:abstractNumId w:val="11"/>
  </w:num>
  <w:num w:numId="18">
    <w:abstractNumId w:val="4"/>
  </w:num>
  <w:num w:numId="19">
    <w:abstractNumId w:val="16"/>
  </w:num>
  <w:num w:numId="20">
    <w:abstractNumId w:val="35"/>
  </w:num>
  <w:num w:numId="21">
    <w:abstractNumId w:val="14"/>
  </w:num>
  <w:num w:numId="22">
    <w:abstractNumId w:val="83"/>
  </w:num>
  <w:num w:numId="23">
    <w:abstractNumId w:val="3"/>
  </w:num>
  <w:num w:numId="24">
    <w:abstractNumId w:val="99"/>
  </w:num>
  <w:num w:numId="25">
    <w:abstractNumId w:val="46"/>
  </w:num>
  <w:num w:numId="26">
    <w:abstractNumId w:val="96"/>
  </w:num>
  <w:num w:numId="27">
    <w:abstractNumId w:val="44"/>
  </w:num>
  <w:num w:numId="28">
    <w:abstractNumId w:val="66"/>
  </w:num>
  <w:num w:numId="29">
    <w:abstractNumId w:val="1"/>
  </w:num>
  <w:num w:numId="30">
    <w:abstractNumId w:val="67"/>
  </w:num>
  <w:num w:numId="31">
    <w:abstractNumId w:val="78"/>
  </w:num>
  <w:num w:numId="32">
    <w:abstractNumId w:val="126"/>
  </w:num>
  <w:num w:numId="33">
    <w:abstractNumId w:val="47"/>
  </w:num>
  <w:num w:numId="34">
    <w:abstractNumId w:val="10"/>
  </w:num>
  <w:num w:numId="35">
    <w:abstractNumId w:val="33"/>
  </w:num>
  <w:num w:numId="36">
    <w:abstractNumId w:val="97"/>
  </w:num>
  <w:num w:numId="37">
    <w:abstractNumId w:val="48"/>
  </w:num>
  <w:num w:numId="38">
    <w:abstractNumId w:val="106"/>
  </w:num>
  <w:num w:numId="39">
    <w:abstractNumId w:val="76"/>
  </w:num>
  <w:num w:numId="40">
    <w:abstractNumId w:val="112"/>
  </w:num>
  <w:num w:numId="41">
    <w:abstractNumId w:val="93"/>
  </w:num>
  <w:num w:numId="42">
    <w:abstractNumId w:val="105"/>
  </w:num>
  <w:num w:numId="43">
    <w:abstractNumId w:val="43"/>
  </w:num>
  <w:num w:numId="44">
    <w:abstractNumId w:val="50"/>
  </w:num>
  <w:num w:numId="45">
    <w:abstractNumId w:val="56"/>
  </w:num>
  <w:num w:numId="46">
    <w:abstractNumId w:val="90"/>
  </w:num>
  <w:num w:numId="47">
    <w:abstractNumId w:val="116"/>
  </w:num>
  <w:num w:numId="4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53"/>
  </w:num>
  <w:num w:numId="51">
    <w:abstractNumId w:val="128"/>
  </w:num>
  <w:num w:numId="52">
    <w:abstractNumId w:val="103"/>
  </w:num>
  <w:num w:numId="53">
    <w:abstractNumId w:val="135"/>
  </w:num>
  <w:num w:numId="54">
    <w:abstractNumId w:val="2"/>
  </w:num>
  <w:num w:numId="55">
    <w:abstractNumId w:val="101"/>
  </w:num>
  <w:num w:numId="56">
    <w:abstractNumId w:val="0"/>
  </w:num>
  <w:num w:numId="57">
    <w:abstractNumId w:val="107"/>
  </w:num>
  <w:num w:numId="58">
    <w:abstractNumId w:val="132"/>
  </w:num>
  <w:num w:numId="59">
    <w:abstractNumId w:val="39"/>
  </w:num>
  <w:num w:numId="60">
    <w:abstractNumId w:val="20"/>
  </w:num>
  <w:num w:numId="61">
    <w:abstractNumId w:val="125"/>
  </w:num>
  <w:num w:numId="62">
    <w:abstractNumId w:val="5"/>
  </w:num>
  <w:num w:numId="63">
    <w:abstractNumId w:val="82"/>
  </w:num>
  <w:num w:numId="64">
    <w:abstractNumId w:val="124"/>
  </w:num>
  <w:num w:numId="65">
    <w:abstractNumId w:val="86"/>
  </w:num>
  <w:num w:numId="66">
    <w:abstractNumId w:val="123"/>
  </w:num>
  <w:num w:numId="67">
    <w:abstractNumId w:val="80"/>
  </w:num>
  <w:num w:numId="68">
    <w:abstractNumId w:val="65"/>
  </w:num>
  <w:num w:numId="69">
    <w:abstractNumId w:val="127"/>
  </w:num>
  <w:num w:numId="70">
    <w:abstractNumId w:val="57"/>
  </w:num>
  <w:num w:numId="71">
    <w:abstractNumId w:val="77"/>
  </w:num>
  <w:num w:numId="72">
    <w:abstractNumId w:val="24"/>
  </w:num>
  <w:num w:numId="73">
    <w:abstractNumId w:val="74"/>
  </w:num>
  <w:num w:numId="74">
    <w:abstractNumId w:val="120"/>
  </w:num>
  <w:num w:numId="75">
    <w:abstractNumId w:val="117"/>
  </w:num>
  <w:num w:numId="76">
    <w:abstractNumId w:val="134"/>
  </w:num>
  <w:num w:numId="77">
    <w:abstractNumId w:val="91"/>
  </w:num>
  <w:num w:numId="78">
    <w:abstractNumId w:val="25"/>
  </w:num>
  <w:num w:numId="79">
    <w:abstractNumId w:val="58"/>
  </w:num>
  <w:num w:numId="80">
    <w:abstractNumId w:val="55"/>
  </w:num>
  <w:num w:numId="81">
    <w:abstractNumId w:val="61"/>
  </w:num>
  <w:num w:numId="82">
    <w:abstractNumId w:val="64"/>
  </w:num>
  <w:num w:numId="83">
    <w:abstractNumId w:val="32"/>
  </w:num>
  <w:num w:numId="84">
    <w:abstractNumId w:val="137"/>
  </w:num>
  <w:num w:numId="85">
    <w:abstractNumId w:val="28"/>
  </w:num>
  <w:num w:numId="86">
    <w:abstractNumId w:val="100"/>
  </w:num>
  <w:num w:numId="87">
    <w:abstractNumId w:val="131"/>
  </w:num>
  <w:num w:numId="88">
    <w:abstractNumId w:val="17"/>
  </w:num>
  <w:num w:numId="89">
    <w:abstractNumId w:val="88"/>
  </w:num>
  <w:num w:numId="90">
    <w:abstractNumId w:val="114"/>
  </w:num>
  <w:num w:numId="91">
    <w:abstractNumId w:val="109"/>
  </w:num>
  <w:num w:numId="92">
    <w:abstractNumId w:val="42"/>
  </w:num>
  <w:num w:numId="93">
    <w:abstractNumId w:val="59"/>
  </w:num>
  <w:num w:numId="94">
    <w:abstractNumId w:val="41"/>
  </w:num>
  <w:num w:numId="95">
    <w:abstractNumId w:val="139"/>
  </w:num>
  <w:num w:numId="96">
    <w:abstractNumId w:val="12"/>
  </w:num>
  <w:num w:numId="97">
    <w:abstractNumId w:val="19"/>
  </w:num>
  <w:num w:numId="98">
    <w:abstractNumId w:val="136"/>
  </w:num>
  <w:num w:numId="99">
    <w:abstractNumId w:val="23"/>
  </w:num>
  <w:num w:numId="100">
    <w:abstractNumId w:val="129"/>
  </w:num>
  <w:num w:numId="101">
    <w:abstractNumId w:val="102"/>
  </w:num>
  <w:num w:numId="10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22"/>
  </w:num>
  <w:num w:numId="104">
    <w:abstractNumId w:val="22"/>
  </w:num>
  <w:num w:numId="105">
    <w:abstractNumId w:val="9"/>
  </w:num>
  <w:num w:numId="106">
    <w:abstractNumId w:val="45"/>
  </w:num>
  <w:num w:numId="107">
    <w:abstractNumId w:val="7"/>
  </w:num>
  <w:num w:numId="108">
    <w:abstractNumId w:val="98"/>
  </w:num>
  <w:num w:numId="109">
    <w:abstractNumId w:val="21"/>
  </w:num>
  <w:num w:numId="110">
    <w:abstractNumId w:val="115"/>
  </w:num>
  <w:num w:numId="111">
    <w:abstractNumId w:val="95"/>
  </w:num>
  <w:num w:numId="112">
    <w:abstractNumId w:val="51"/>
  </w:num>
  <w:num w:numId="113">
    <w:abstractNumId w:val="52"/>
  </w:num>
  <w:num w:numId="114">
    <w:abstractNumId w:val="92"/>
  </w:num>
  <w:num w:numId="115">
    <w:abstractNumId w:val="72"/>
  </w:num>
  <w:num w:numId="116">
    <w:abstractNumId w:val="13"/>
  </w:num>
  <w:num w:numId="117">
    <w:abstractNumId w:val="8"/>
  </w:num>
  <w:num w:numId="118">
    <w:abstractNumId w:val="81"/>
  </w:num>
  <w:num w:numId="119">
    <w:abstractNumId w:val="69"/>
  </w:num>
  <w:num w:numId="120">
    <w:abstractNumId w:val="108"/>
  </w:num>
  <w:num w:numId="121">
    <w:abstractNumId w:val="62"/>
  </w:num>
  <w:num w:numId="122">
    <w:abstractNumId w:val="29"/>
  </w:num>
  <w:num w:numId="123">
    <w:abstractNumId w:val="110"/>
  </w:num>
  <w:num w:numId="124">
    <w:abstractNumId w:val="84"/>
  </w:num>
  <w:num w:numId="125">
    <w:abstractNumId w:val="94"/>
  </w:num>
  <w:num w:numId="126">
    <w:abstractNumId w:val="15"/>
  </w:num>
  <w:num w:numId="127">
    <w:abstractNumId w:val="30"/>
  </w:num>
  <w:num w:numId="128">
    <w:abstractNumId w:val="138"/>
  </w:num>
  <w:num w:numId="129">
    <w:abstractNumId w:val="49"/>
  </w:num>
  <w:num w:numId="130">
    <w:abstractNumId w:val="133"/>
  </w:num>
  <w:num w:numId="131">
    <w:abstractNumId w:val="54"/>
  </w:num>
  <w:num w:numId="132">
    <w:abstractNumId w:val="79"/>
  </w:num>
  <w:num w:numId="133">
    <w:abstractNumId w:val="38"/>
  </w:num>
  <w:num w:numId="134">
    <w:abstractNumId w:val="73"/>
  </w:num>
  <w:num w:numId="135">
    <w:abstractNumId w:val="119"/>
  </w:num>
  <w:num w:numId="136">
    <w:abstractNumId w:val="34"/>
  </w:num>
  <w:num w:numId="137">
    <w:abstractNumId w:val="89"/>
  </w:num>
  <w:num w:numId="138">
    <w:abstractNumId w:val="60"/>
  </w:num>
  <w:num w:numId="139">
    <w:abstractNumId w:val="70"/>
  </w:num>
  <w:num w:numId="140">
    <w:abstractNumId w:val="6"/>
  </w:num>
  <w:num w:numId="141">
    <w:abstractNumId w:val="87"/>
  </w:num>
  <w:numIdMacAtCleanup w:val="1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isplayHorizontalDrawingGridEvery w:val="2"/>
  <w:characterSpacingControl w:val="doNotCompress"/>
  <w:hdrShapeDefaults>
    <o:shapedefaults v:ext="edit" spidmax="53249"/>
  </w:hdrShapeDefaults>
  <w:footnotePr>
    <w:footnote w:id="0"/>
    <w:footnote w:id="1"/>
  </w:footnotePr>
  <w:endnotePr>
    <w:endnote w:id="0"/>
    <w:endnote w:id="1"/>
  </w:endnotePr>
  <w:compat/>
  <w:rsids>
    <w:rsidRoot w:val="0011056C"/>
    <w:rsid w:val="0000171A"/>
    <w:rsid w:val="00002742"/>
    <w:rsid w:val="0000426E"/>
    <w:rsid w:val="00005D0E"/>
    <w:rsid w:val="00005D96"/>
    <w:rsid w:val="0000617B"/>
    <w:rsid w:val="000065E6"/>
    <w:rsid w:val="00007769"/>
    <w:rsid w:val="000100C8"/>
    <w:rsid w:val="000102DC"/>
    <w:rsid w:val="00011304"/>
    <w:rsid w:val="000150DA"/>
    <w:rsid w:val="00023983"/>
    <w:rsid w:val="00027AC8"/>
    <w:rsid w:val="000309B0"/>
    <w:rsid w:val="00033023"/>
    <w:rsid w:val="0003465C"/>
    <w:rsid w:val="00040A0D"/>
    <w:rsid w:val="000423E9"/>
    <w:rsid w:val="00051675"/>
    <w:rsid w:val="00052BEC"/>
    <w:rsid w:val="000558BB"/>
    <w:rsid w:val="000606FD"/>
    <w:rsid w:val="00064C48"/>
    <w:rsid w:val="00071073"/>
    <w:rsid w:val="000758AC"/>
    <w:rsid w:val="00076705"/>
    <w:rsid w:val="00076D46"/>
    <w:rsid w:val="00083E6D"/>
    <w:rsid w:val="00085DC9"/>
    <w:rsid w:val="00092908"/>
    <w:rsid w:val="000939C2"/>
    <w:rsid w:val="00093ACD"/>
    <w:rsid w:val="000A4EC1"/>
    <w:rsid w:val="000B1444"/>
    <w:rsid w:val="000B1FE6"/>
    <w:rsid w:val="000C1519"/>
    <w:rsid w:val="000C217F"/>
    <w:rsid w:val="000C283E"/>
    <w:rsid w:val="000C2B87"/>
    <w:rsid w:val="000C5965"/>
    <w:rsid w:val="000C6C31"/>
    <w:rsid w:val="000D0385"/>
    <w:rsid w:val="000D0399"/>
    <w:rsid w:val="000D60E0"/>
    <w:rsid w:val="000E0597"/>
    <w:rsid w:val="000E1A96"/>
    <w:rsid w:val="000E1FB2"/>
    <w:rsid w:val="000E5197"/>
    <w:rsid w:val="000E64F9"/>
    <w:rsid w:val="000E7EFA"/>
    <w:rsid w:val="000F1A1E"/>
    <w:rsid w:val="000F2B64"/>
    <w:rsid w:val="000F3D6E"/>
    <w:rsid w:val="000F6CCB"/>
    <w:rsid w:val="000F723E"/>
    <w:rsid w:val="000F7EE9"/>
    <w:rsid w:val="00100E79"/>
    <w:rsid w:val="001029A1"/>
    <w:rsid w:val="0011056C"/>
    <w:rsid w:val="00110852"/>
    <w:rsid w:val="00123555"/>
    <w:rsid w:val="00124A0F"/>
    <w:rsid w:val="00124ADB"/>
    <w:rsid w:val="001251C1"/>
    <w:rsid w:val="00126396"/>
    <w:rsid w:val="00130A9B"/>
    <w:rsid w:val="001340F8"/>
    <w:rsid w:val="0013679A"/>
    <w:rsid w:val="00140F62"/>
    <w:rsid w:val="0014407D"/>
    <w:rsid w:val="001457FA"/>
    <w:rsid w:val="00145CEC"/>
    <w:rsid w:val="0015449B"/>
    <w:rsid w:val="00154F32"/>
    <w:rsid w:val="00155E40"/>
    <w:rsid w:val="001561B3"/>
    <w:rsid w:val="00157C21"/>
    <w:rsid w:val="0016047E"/>
    <w:rsid w:val="001634BA"/>
    <w:rsid w:val="001723BD"/>
    <w:rsid w:val="001760E3"/>
    <w:rsid w:val="00180CB2"/>
    <w:rsid w:val="001814AD"/>
    <w:rsid w:val="001819D7"/>
    <w:rsid w:val="00192D4F"/>
    <w:rsid w:val="0019591C"/>
    <w:rsid w:val="0019799C"/>
    <w:rsid w:val="001A2267"/>
    <w:rsid w:val="001A4CA8"/>
    <w:rsid w:val="001A4E65"/>
    <w:rsid w:val="001B308C"/>
    <w:rsid w:val="001B6899"/>
    <w:rsid w:val="001C08DC"/>
    <w:rsid w:val="001C7D21"/>
    <w:rsid w:val="001D3EC4"/>
    <w:rsid w:val="001D4916"/>
    <w:rsid w:val="001D6EFE"/>
    <w:rsid w:val="001F10D4"/>
    <w:rsid w:val="001F2752"/>
    <w:rsid w:val="001F3EEC"/>
    <w:rsid w:val="001F5197"/>
    <w:rsid w:val="001F5B48"/>
    <w:rsid w:val="001F5C70"/>
    <w:rsid w:val="00202774"/>
    <w:rsid w:val="002038E2"/>
    <w:rsid w:val="002042F3"/>
    <w:rsid w:val="0020613B"/>
    <w:rsid w:val="00211D07"/>
    <w:rsid w:val="002134CD"/>
    <w:rsid w:val="0021542C"/>
    <w:rsid w:val="00221865"/>
    <w:rsid w:val="00222663"/>
    <w:rsid w:val="0022567E"/>
    <w:rsid w:val="00225CB5"/>
    <w:rsid w:val="0022757F"/>
    <w:rsid w:val="00232D8C"/>
    <w:rsid w:val="0023448A"/>
    <w:rsid w:val="00237580"/>
    <w:rsid w:val="00242B11"/>
    <w:rsid w:val="0024315D"/>
    <w:rsid w:val="0024601D"/>
    <w:rsid w:val="00246631"/>
    <w:rsid w:val="00246DFB"/>
    <w:rsid w:val="00246E3D"/>
    <w:rsid w:val="0025280B"/>
    <w:rsid w:val="00252ED7"/>
    <w:rsid w:val="00253360"/>
    <w:rsid w:val="00254056"/>
    <w:rsid w:val="0025658B"/>
    <w:rsid w:val="00256AC0"/>
    <w:rsid w:val="0026025F"/>
    <w:rsid w:val="002628E4"/>
    <w:rsid w:val="0026723C"/>
    <w:rsid w:val="002708A4"/>
    <w:rsid w:val="00270BE8"/>
    <w:rsid w:val="0027113D"/>
    <w:rsid w:val="002715CD"/>
    <w:rsid w:val="00274675"/>
    <w:rsid w:val="002763C0"/>
    <w:rsid w:val="002767D3"/>
    <w:rsid w:val="00276E0F"/>
    <w:rsid w:val="0028490B"/>
    <w:rsid w:val="00293453"/>
    <w:rsid w:val="00295125"/>
    <w:rsid w:val="002951CC"/>
    <w:rsid w:val="002A0042"/>
    <w:rsid w:val="002A01E0"/>
    <w:rsid w:val="002A2AFD"/>
    <w:rsid w:val="002A3E69"/>
    <w:rsid w:val="002B02F3"/>
    <w:rsid w:val="002B463F"/>
    <w:rsid w:val="002B471F"/>
    <w:rsid w:val="002B5BF9"/>
    <w:rsid w:val="002B5C70"/>
    <w:rsid w:val="002B61EB"/>
    <w:rsid w:val="002C0ACA"/>
    <w:rsid w:val="002C0D2B"/>
    <w:rsid w:val="002C1486"/>
    <w:rsid w:val="002C5909"/>
    <w:rsid w:val="002C5A19"/>
    <w:rsid w:val="002D2CAD"/>
    <w:rsid w:val="002D47F5"/>
    <w:rsid w:val="002E1E41"/>
    <w:rsid w:val="002F03F6"/>
    <w:rsid w:val="002F0F33"/>
    <w:rsid w:val="002F3476"/>
    <w:rsid w:val="002F350E"/>
    <w:rsid w:val="00301A08"/>
    <w:rsid w:val="00302A98"/>
    <w:rsid w:val="00303EE1"/>
    <w:rsid w:val="0030534A"/>
    <w:rsid w:val="0031055E"/>
    <w:rsid w:val="00314213"/>
    <w:rsid w:val="00316046"/>
    <w:rsid w:val="0031761E"/>
    <w:rsid w:val="003203F1"/>
    <w:rsid w:val="00323A42"/>
    <w:rsid w:val="003273EC"/>
    <w:rsid w:val="003276D3"/>
    <w:rsid w:val="003306D9"/>
    <w:rsid w:val="00332509"/>
    <w:rsid w:val="00332D59"/>
    <w:rsid w:val="00333725"/>
    <w:rsid w:val="003364E0"/>
    <w:rsid w:val="003372FF"/>
    <w:rsid w:val="003461BE"/>
    <w:rsid w:val="00353449"/>
    <w:rsid w:val="00354208"/>
    <w:rsid w:val="003549F3"/>
    <w:rsid w:val="00362119"/>
    <w:rsid w:val="003622E5"/>
    <w:rsid w:val="003629EC"/>
    <w:rsid w:val="00362C12"/>
    <w:rsid w:val="00363EFF"/>
    <w:rsid w:val="0036412F"/>
    <w:rsid w:val="003670A1"/>
    <w:rsid w:val="003730FB"/>
    <w:rsid w:val="0037539A"/>
    <w:rsid w:val="00377258"/>
    <w:rsid w:val="00377441"/>
    <w:rsid w:val="003779FA"/>
    <w:rsid w:val="003806B1"/>
    <w:rsid w:val="003822E5"/>
    <w:rsid w:val="00383D58"/>
    <w:rsid w:val="003874ED"/>
    <w:rsid w:val="00390257"/>
    <w:rsid w:val="00391925"/>
    <w:rsid w:val="00391ACC"/>
    <w:rsid w:val="00391F07"/>
    <w:rsid w:val="00395BCD"/>
    <w:rsid w:val="003966F0"/>
    <w:rsid w:val="00396749"/>
    <w:rsid w:val="00397C2C"/>
    <w:rsid w:val="003A364F"/>
    <w:rsid w:val="003A4CC4"/>
    <w:rsid w:val="003A7881"/>
    <w:rsid w:val="003B18F0"/>
    <w:rsid w:val="003B65BE"/>
    <w:rsid w:val="003C0C7D"/>
    <w:rsid w:val="003C132C"/>
    <w:rsid w:val="003C215F"/>
    <w:rsid w:val="003C2CFE"/>
    <w:rsid w:val="003C57F9"/>
    <w:rsid w:val="003D2C92"/>
    <w:rsid w:val="003D6694"/>
    <w:rsid w:val="003D6951"/>
    <w:rsid w:val="003E2A46"/>
    <w:rsid w:val="003F6301"/>
    <w:rsid w:val="004012E1"/>
    <w:rsid w:val="00421F94"/>
    <w:rsid w:val="004230CB"/>
    <w:rsid w:val="004251BA"/>
    <w:rsid w:val="004278A6"/>
    <w:rsid w:val="00427E84"/>
    <w:rsid w:val="004300A7"/>
    <w:rsid w:val="00433DBF"/>
    <w:rsid w:val="0043501E"/>
    <w:rsid w:val="00437C33"/>
    <w:rsid w:val="00443A1B"/>
    <w:rsid w:val="00444751"/>
    <w:rsid w:val="00451382"/>
    <w:rsid w:val="00451778"/>
    <w:rsid w:val="0045444B"/>
    <w:rsid w:val="00460646"/>
    <w:rsid w:val="00460DE8"/>
    <w:rsid w:val="00461FD8"/>
    <w:rsid w:val="00462467"/>
    <w:rsid w:val="00464D48"/>
    <w:rsid w:val="00466577"/>
    <w:rsid w:val="00470965"/>
    <w:rsid w:val="00482172"/>
    <w:rsid w:val="00482B37"/>
    <w:rsid w:val="00486074"/>
    <w:rsid w:val="0048646F"/>
    <w:rsid w:val="00490B4F"/>
    <w:rsid w:val="00494874"/>
    <w:rsid w:val="00495F39"/>
    <w:rsid w:val="0049755B"/>
    <w:rsid w:val="004A31AF"/>
    <w:rsid w:val="004A557D"/>
    <w:rsid w:val="004A61A0"/>
    <w:rsid w:val="004B4C78"/>
    <w:rsid w:val="004B7DC9"/>
    <w:rsid w:val="004D4DC7"/>
    <w:rsid w:val="004E4366"/>
    <w:rsid w:val="004E551D"/>
    <w:rsid w:val="004E6D0D"/>
    <w:rsid w:val="004F1DDC"/>
    <w:rsid w:val="004F348B"/>
    <w:rsid w:val="004F39D1"/>
    <w:rsid w:val="004F3C9E"/>
    <w:rsid w:val="004F52D2"/>
    <w:rsid w:val="004F5E6F"/>
    <w:rsid w:val="00500E66"/>
    <w:rsid w:val="00505614"/>
    <w:rsid w:val="00505BF4"/>
    <w:rsid w:val="00506F16"/>
    <w:rsid w:val="0051200F"/>
    <w:rsid w:val="00513552"/>
    <w:rsid w:val="00520235"/>
    <w:rsid w:val="0052040A"/>
    <w:rsid w:val="00522711"/>
    <w:rsid w:val="00523913"/>
    <w:rsid w:val="00527ED8"/>
    <w:rsid w:val="00535BC8"/>
    <w:rsid w:val="00536D55"/>
    <w:rsid w:val="005405F9"/>
    <w:rsid w:val="0054647A"/>
    <w:rsid w:val="0054676F"/>
    <w:rsid w:val="00550826"/>
    <w:rsid w:val="0055192D"/>
    <w:rsid w:val="005530F9"/>
    <w:rsid w:val="00557BF2"/>
    <w:rsid w:val="00570662"/>
    <w:rsid w:val="00571860"/>
    <w:rsid w:val="00581DAA"/>
    <w:rsid w:val="00585308"/>
    <w:rsid w:val="00591C4B"/>
    <w:rsid w:val="0059201E"/>
    <w:rsid w:val="005922CE"/>
    <w:rsid w:val="0059302C"/>
    <w:rsid w:val="00594816"/>
    <w:rsid w:val="005970BE"/>
    <w:rsid w:val="005A1A56"/>
    <w:rsid w:val="005B29D1"/>
    <w:rsid w:val="005B3F53"/>
    <w:rsid w:val="005B72CC"/>
    <w:rsid w:val="005B76B7"/>
    <w:rsid w:val="005C0B20"/>
    <w:rsid w:val="005C4618"/>
    <w:rsid w:val="005C7878"/>
    <w:rsid w:val="005D0F14"/>
    <w:rsid w:val="005D172D"/>
    <w:rsid w:val="005D1C7B"/>
    <w:rsid w:val="005D520B"/>
    <w:rsid w:val="005D636E"/>
    <w:rsid w:val="005D6D8C"/>
    <w:rsid w:val="005D77B6"/>
    <w:rsid w:val="005D7C25"/>
    <w:rsid w:val="005E0C57"/>
    <w:rsid w:val="005E0CB7"/>
    <w:rsid w:val="005E1994"/>
    <w:rsid w:val="005E1B34"/>
    <w:rsid w:val="005E2B03"/>
    <w:rsid w:val="005E4E26"/>
    <w:rsid w:val="005E50FC"/>
    <w:rsid w:val="005F122C"/>
    <w:rsid w:val="005F360F"/>
    <w:rsid w:val="005F7E79"/>
    <w:rsid w:val="006004B5"/>
    <w:rsid w:val="00610CA6"/>
    <w:rsid w:val="00612958"/>
    <w:rsid w:val="00613752"/>
    <w:rsid w:val="00615DA2"/>
    <w:rsid w:val="00617C8B"/>
    <w:rsid w:val="00620DDD"/>
    <w:rsid w:val="00620F22"/>
    <w:rsid w:val="00621C5F"/>
    <w:rsid w:val="00622012"/>
    <w:rsid w:val="00622311"/>
    <w:rsid w:val="00626A76"/>
    <w:rsid w:val="00627016"/>
    <w:rsid w:val="006342A9"/>
    <w:rsid w:val="00642CF2"/>
    <w:rsid w:val="00645A3A"/>
    <w:rsid w:val="006466DF"/>
    <w:rsid w:val="006525D5"/>
    <w:rsid w:val="00653DED"/>
    <w:rsid w:val="006570FE"/>
    <w:rsid w:val="0065724E"/>
    <w:rsid w:val="0065761E"/>
    <w:rsid w:val="00660C4C"/>
    <w:rsid w:val="0066313E"/>
    <w:rsid w:val="006659B8"/>
    <w:rsid w:val="0067365A"/>
    <w:rsid w:val="00676A4F"/>
    <w:rsid w:val="00681BB2"/>
    <w:rsid w:val="00683190"/>
    <w:rsid w:val="00686076"/>
    <w:rsid w:val="0068719E"/>
    <w:rsid w:val="0068736A"/>
    <w:rsid w:val="0068757B"/>
    <w:rsid w:val="00690970"/>
    <w:rsid w:val="00693A86"/>
    <w:rsid w:val="006977DF"/>
    <w:rsid w:val="006A3E72"/>
    <w:rsid w:val="006B0FF2"/>
    <w:rsid w:val="006B29D7"/>
    <w:rsid w:val="006C04E6"/>
    <w:rsid w:val="006C22EA"/>
    <w:rsid w:val="006C313F"/>
    <w:rsid w:val="006C4FE4"/>
    <w:rsid w:val="006C58C6"/>
    <w:rsid w:val="006C6D1F"/>
    <w:rsid w:val="006D09D7"/>
    <w:rsid w:val="006D5DD6"/>
    <w:rsid w:val="006E1FAA"/>
    <w:rsid w:val="006E4396"/>
    <w:rsid w:val="006E51CD"/>
    <w:rsid w:val="006F2920"/>
    <w:rsid w:val="006F30B9"/>
    <w:rsid w:val="006F45D3"/>
    <w:rsid w:val="006F4764"/>
    <w:rsid w:val="006F4C06"/>
    <w:rsid w:val="006F6FE8"/>
    <w:rsid w:val="00701540"/>
    <w:rsid w:val="00703CEC"/>
    <w:rsid w:val="007046B4"/>
    <w:rsid w:val="0070598F"/>
    <w:rsid w:val="00710E05"/>
    <w:rsid w:val="00714FEE"/>
    <w:rsid w:val="00715898"/>
    <w:rsid w:val="00716C2F"/>
    <w:rsid w:val="00720E37"/>
    <w:rsid w:val="007212ED"/>
    <w:rsid w:val="00725A85"/>
    <w:rsid w:val="00726745"/>
    <w:rsid w:val="00727F8F"/>
    <w:rsid w:val="00732233"/>
    <w:rsid w:val="007354F3"/>
    <w:rsid w:val="00744498"/>
    <w:rsid w:val="00745F4E"/>
    <w:rsid w:val="00746046"/>
    <w:rsid w:val="00751D6C"/>
    <w:rsid w:val="00757E52"/>
    <w:rsid w:val="007629EA"/>
    <w:rsid w:val="00765FFE"/>
    <w:rsid w:val="00770E38"/>
    <w:rsid w:val="007722E9"/>
    <w:rsid w:val="00772DF2"/>
    <w:rsid w:val="007746C7"/>
    <w:rsid w:val="00777F4C"/>
    <w:rsid w:val="00780F9C"/>
    <w:rsid w:val="00782DBD"/>
    <w:rsid w:val="00793DF1"/>
    <w:rsid w:val="007948F6"/>
    <w:rsid w:val="007A0D38"/>
    <w:rsid w:val="007A4483"/>
    <w:rsid w:val="007A5083"/>
    <w:rsid w:val="007A65C0"/>
    <w:rsid w:val="007A6E8C"/>
    <w:rsid w:val="007B5A53"/>
    <w:rsid w:val="007C024A"/>
    <w:rsid w:val="007C23A2"/>
    <w:rsid w:val="007C4BC2"/>
    <w:rsid w:val="007C5F01"/>
    <w:rsid w:val="007D0D8A"/>
    <w:rsid w:val="007D16A3"/>
    <w:rsid w:val="007D4402"/>
    <w:rsid w:val="007D4BDF"/>
    <w:rsid w:val="007E3685"/>
    <w:rsid w:val="007E391F"/>
    <w:rsid w:val="007E55BF"/>
    <w:rsid w:val="007E67A7"/>
    <w:rsid w:val="007E6D43"/>
    <w:rsid w:val="007F038B"/>
    <w:rsid w:val="007F3AEC"/>
    <w:rsid w:val="007F5568"/>
    <w:rsid w:val="0080130D"/>
    <w:rsid w:val="008022EA"/>
    <w:rsid w:val="008059F1"/>
    <w:rsid w:val="00814E98"/>
    <w:rsid w:val="00817F42"/>
    <w:rsid w:val="008209FD"/>
    <w:rsid w:val="0082526A"/>
    <w:rsid w:val="008256C8"/>
    <w:rsid w:val="00826114"/>
    <w:rsid w:val="008318F5"/>
    <w:rsid w:val="00833A09"/>
    <w:rsid w:val="0083439F"/>
    <w:rsid w:val="008406CA"/>
    <w:rsid w:val="008418A7"/>
    <w:rsid w:val="00842CE8"/>
    <w:rsid w:val="008461B3"/>
    <w:rsid w:val="00850EAE"/>
    <w:rsid w:val="00852230"/>
    <w:rsid w:val="00852B90"/>
    <w:rsid w:val="00856757"/>
    <w:rsid w:val="00865C0D"/>
    <w:rsid w:val="0086742F"/>
    <w:rsid w:val="00871C33"/>
    <w:rsid w:val="008753FC"/>
    <w:rsid w:val="00875539"/>
    <w:rsid w:val="00877CDF"/>
    <w:rsid w:val="0088011F"/>
    <w:rsid w:val="00883B46"/>
    <w:rsid w:val="00885477"/>
    <w:rsid w:val="00886E77"/>
    <w:rsid w:val="008914CF"/>
    <w:rsid w:val="00894883"/>
    <w:rsid w:val="00894FC4"/>
    <w:rsid w:val="00897032"/>
    <w:rsid w:val="00897892"/>
    <w:rsid w:val="00897ACA"/>
    <w:rsid w:val="00897AEF"/>
    <w:rsid w:val="008A0C25"/>
    <w:rsid w:val="008A55E9"/>
    <w:rsid w:val="008A67FD"/>
    <w:rsid w:val="008A6CAA"/>
    <w:rsid w:val="008A76E5"/>
    <w:rsid w:val="008B07DB"/>
    <w:rsid w:val="008B66EA"/>
    <w:rsid w:val="008B7CC8"/>
    <w:rsid w:val="008C0B4F"/>
    <w:rsid w:val="008C1CA8"/>
    <w:rsid w:val="008C2819"/>
    <w:rsid w:val="008D0456"/>
    <w:rsid w:val="008D085D"/>
    <w:rsid w:val="008D143C"/>
    <w:rsid w:val="008D1FBA"/>
    <w:rsid w:val="008D2D55"/>
    <w:rsid w:val="008D7B58"/>
    <w:rsid w:val="008E024C"/>
    <w:rsid w:val="008E37A7"/>
    <w:rsid w:val="008F0EF9"/>
    <w:rsid w:val="008F2F12"/>
    <w:rsid w:val="008F5702"/>
    <w:rsid w:val="008F6409"/>
    <w:rsid w:val="00903ACD"/>
    <w:rsid w:val="00906F84"/>
    <w:rsid w:val="00910CDB"/>
    <w:rsid w:val="00911A5A"/>
    <w:rsid w:val="0091284E"/>
    <w:rsid w:val="00912C4E"/>
    <w:rsid w:val="0091514A"/>
    <w:rsid w:val="0091641A"/>
    <w:rsid w:val="009168D3"/>
    <w:rsid w:val="00925935"/>
    <w:rsid w:val="009303D0"/>
    <w:rsid w:val="009304EF"/>
    <w:rsid w:val="00932F4E"/>
    <w:rsid w:val="009331D0"/>
    <w:rsid w:val="0093486E"/>
    <w:rsid w:val="009357AF"/>
    <w:rsid w:val="00935EF0"/>
    <w:rsid w:val="00942BBF"/>
    <w:rsid w:val="009436ED"/>
    <w:rsid w:val="009513CC"/>
    <w:rsid w:val="009513DE"/>
    <w:rsid w:val="00952FAA"/>
    <w:rsid w:val="0095340C"/>
    <w:rsid w:val="0095769C"/>
    <w:rsid w:val="00962D72"/>
    <w:rsid w:val="00965794"/>
    <w:rsid w:val="00965986"/>
    <w:rsid w:val="00967793"/>
    <w:rsid w:val="00967C79"/>
    <w:rsid w:val="009701EA"/>
    <w:rsid w:val="00971CFF"/>
    <w:rsid w:val="00972EDB"/>
    <w:rsid w:val="00974AEE"/>
    <w:rsid w:val="009760C4"/>
    <w:rsid w:val="00984D5E"/>
    <w:rsid w:val="009904EF"/>
    <w:rsid w:val="009946D0"/>
    <w:rsid w:val="00996BD6"/>
    <w:rsid w:val="009A1684"/>
    <w:rsid w:val="009A37B7"/>
    <w:rsid w:val="009A49F5"/>
    <w:rsid w:val="009A7086"/>
    <w:rsid w:val="009B1CFD"/>
    <w:rsid w:val="009B234C"/>
    <w:rsid w:val="009B534D"/>
    <w:rsid w:val="009B5515"/>
    <w:rsid w:val="009B576F"/>
    <w:rsid w:val="009B6019"/>
    <w:rsid w:val="009C3B9F"/>
    <w:rsid w:val="009C3DC1"/>
    <w:rsid w:val="009D1652"/>
    <w:rsid w:val="009D2EC2"/>
    <w:rsid w:val="009D2F1E"/>
    <w:rsid w:val="009D4798"/>
    <w:rsid w:val="009D70EC"/>
    <w:rsid w:val="009E4890"/>
    <w:rsid w:val="009E4B02"/>
    <w:rsid w:val="009E55FF"/>
    <w:rsid w:val="009E649F"/>
    <w:rsid w:val="009F1F07"/>
    <w:rsid w:val="009F5673"/>
    <w:rsid w:val="009F5C6D"/>
    <w:rsid w:val="009F63DA"/>
    <w:rsid w:val="00A00FA3"/>
    <w:rsid w:val="00A00FE7"/>
    <w:rsid w:val="00A01D20"/>
    <w:rsid w:val="00A10F90"/>
    <w:rsid w:val="00A14420"/>
    <w:rsid w:val="00A15183"/>
    <w:rsid w:val="00A17F0B"/>
    <w:rsid w:val="00A2047D"/>
    <w:rsid w:val="00A26472"/>
    <w:rsid w:val="00A2746B"/>
    <w:rsid w:val="00A3090D"/>
    <w:rsid w:val="00A33D11"/>
    <w:rsid w:val="00A46499"/>
    <w:rsid w:val="00A47156"/>
    <w:rsid w:val="00A62BED"/>
    <w:rsid w:val="00A654D9"/>
    <w:rsid w:val="00A65D58"/>
    <w:rsid w:val="00A71C0F"/>
    <w:rsid w:val="00A73580"/>
    <w:rsid w:val="00A73F89"/>
    <w:rsid w:val="00A76D47"/>
    <w:rsid w:val="00A81667"/>
    <w:rsid w:val="00A81D9F"/>
    <w:rsid w:val="00A83A37"/>
    <w:rsid w:val="00A84C14"/>
    <w:rsid w:val="00A85A13"/>
    <w:rsid w:val="00A86B8F"/>
    <w:rsid w:val="00A91D54"/>
    <w:rsid w:val="00A94486"/>
    <w:rsid w:val="00A94A9D"/>
    <w:rsid w:val="00AA066B"/>
    <w:rsid w:val="00AA1641"/>
    <w:rsid w:val="00AA3785"/>
    <w:rsid w:val="00AA47E9"/>
    <w:rsid w:val="00AA540A"/>
    <w:rsid w:val="00AB33DD"/>
    <w:rsid w:val="00AB738B"/>
    <w:rsid w:val="00AC24BA"/>
    <w:rsid w:val="00AC561A"/>
    <w:rsid w:val="00AC7DC8"/>
    <w:rsid w:val="00AD66CA"/>
    <w:rsid w:val="00AD7811"/>
    <w:rsid w:val="00AF07D3"/>
    <w:rsid w:val="00AF2D37"/>
    <w:rsid w:val="00AF64F6"/>
    <w:rsid w:val="00B04D7A"/>
    <w:rsid w:val="00B05AAE"/>
    <w:rsid w:val="00B138A1"/>
    <w:rsid w:val="00B161FF"/>
    <w:rsid w:val="00B16E21"/>
    <w:rsid w:val="00B20222"/>
    <w:rsid w:val="00B22945"/>
    <w:rsid w:val="00B23CCB"/>
    <w:rsid w:val="00B2682D"/>
    <w:rsid w:val="00B26B34"/>
    <w:rsid w:val="00B27251"/>
    <w:rsid w:val="00B27256"/>
    <w:rsid w:val="00B30EE2"/>
    <w:rsid w:val="00B328ED"/>
    <w:rsid w:val="00B37669"/>
    <w:rsid w:val="00B37DE9"/>
    <w:rsid w:val="00B41AA7"/>
    <w:rsid w:val="00B41E93"/>
    <w:rsid w:val="00B4390B"/>
    <w:rsid w:val="00B44A43"/>
    <w:rsid w:val="00B50F28"/>
    <w:rsid w:val="00B51D3E"/>
    <w:rsid w:val="00B52062"/>
    <w:rsid w:val="00B54594"/>
    <w:rsid w:val="00B57B4E"/>
    <w:rsid w:val="00B60D35"/>
    <w:rsid w:val="00B622B4"/>
    <w:rsid w:val="00B63E62"/>
    <w:rsid w:val="00B65DC4"/>
    <w:rsid w:val="00B71365"/>
    <w:rsid w:val="00B7238C"/>
    <w:rsid w:val="00B727A0"/>
    <w:rsid w:val="00B74652"/>
    <w:rsid w:val="00B74FF7"/>
    <w:rsid w:val="00B77BF9"/>
    <w:rsid w:val="00B819D1"/>
    <w:rsid w:val="00B849D2"/>
    <w:rsid w:val="00B84E5D"/>
    <w:rsid w:val="00B8536A"/>
    <w:rsid w:val="00B9531E"/>
    <w:rsid w:val="00B97735"/>
    <w:rsid w:val="00BA126B"/>
    <w:rsid w:val="00BA345F"/>
    <w:rsid w:val="00BA6156"/>
    <w:rsid w:val="00BA7C1A"/>
    <w:rsid w:val="00BB072F"/>
    <w:rsid w:val="00BB20D9"/>
    <w:rsid w:val="00BB4808"/>
    <w:rsid w:val="00BB480E"/>
    <w:rsid w:val="00BC03A1"/>
    <w:rsid w:val="00BD38FB"/>
    <w:rsid w:val="00BD5DDB"/>
    <w:rsid w:val="00BD60DA"/>
    <w:rsid w:val="00BF0D76"/>
    <w:rsid w:val="00BF2C8D"/>
    <w:rsid w:val="00BF6B6E"/>
    <w:rsid w:val="00BF7A40"/>
    <w:rsid w:val="00C005AE"/>
    <w:rsid w:val="00C00DF5"/>
    <w:rsid w:val="00C01DB0"/>
    <w:rsid w:val="00C02675"/>
    <w:rsid w:val="00C04B28"/>
    <w:rsid w:val="00C06C18"/>
    <w:rsid w:val="00C12292"/>
    <w:rsid w:val="00C12FD8"/>
    <w:rsid w:val="00C16896"/>
    <w:rsid w:val="00C22357"/>
    <w:rsid w:val="00C3146E"/>
    <w:rsid w:val="00C37F96"/>
    <w:rsid w:val="00C409AB"/>
    <w:rsid w:val="00C412DA"/>
    <w:rsid w:val="00C444A5"/>
    <w:rsid w:val="00C47400"/>
    <w:rsid w:val="00C479DC"/>
    <w:rsid w:val="00C5574A"/>
    <w:rsid w:val="00C574E4"/>
    <w:rsid w:val="00C6085B"/>
    <w:rsid w:val="00C6181A"/>
    <w:rsid w:val="00C632FE"/>
    <w:rsid w:val="00C63719"/>
    <w:rsid w:val="00C6417D"/>
    <w:rsid w:val="00C72B9B"/>
    <w:rsid w:val="00C80B41"/>
    <w:rsid w:val="00C8353E"/>
    <w:rsid w:val="00C85638"/>
    <w:rsid w:val="00C92D8B"/>
    <w:rsid w:val="00C93891"/>
    <w:rsid w:val="00C97B89"/>
    <w:rsid w:val="00CA3BC9"/>
    <w:rsid w:val="00CB00F2"/>
    <w:rsid w:val="00CB0D5B"/>
    <w:rsid w:val="00CB2F42"/>
    <w:rsid w:val="00CB3136"/>
    <w:rsid w:val="00CB362F"/>
    <w:rsid w:val="00CB5649"/>
    <w:rsid w:val="00CB6DAA"/>
    <w:rsid w:val="00CB7137"/>
    <w:rsid w:val="00CC09F4"/>
    <w:rsid w:val="00CC26E9"/>
    <w:rsid w:val="00CC3093"/>
    <w:rsid w:val="00CC475C"/>
    <w:rsid w:val="00CC602F"/>
    <w:rsid w:val="00CD36D1"/>
    <w:rsid w:val="00CD4832"/>
    <w:rsid w:val="00CD491A"/>
    <w:rsid w:val="00CE033A"/>
    <w:rsid w:val="00CE50B0"/>
    <w:rsid w:val="00CE675B"/>
    <w:rsid w:val="00CF09A7"/>
    <w:rsid w:val="00CF3646"/>
    <w:rsid w:val="00CF5768"/>
    <w:rsid w:val="00D02E76"/>
    <w:rsid w:val="00D11653"/>
    <w:rsid w:val="00D11D98"/>
    <w:rsid w:val="00D12F0A"/>
    <w:rsid w:val="00D23ABB"/>
    <w:rsid w:val="00D26EC2"/>
    <w:rsid w:val="00D31053"/>
    <w:rsid w:val="00D31500"/>
    <w:rsid w:val="00D3343F"/>
    <w:rsid w:val="00D334AD"/>
    <w:rsid w:val="00D34098"/>
    <w:rsid w:val="00D34D76"/>
    <w:rsid w:val="00D37AA9"/>
    <w:rsid w:val="00D472BF"/>
    <w:rsid w:val="00D511ED"/>
    <w:rsid w:val="00D51528"/>
    <w:rsid w:val="00D5170A"/>
    <w:rsid w:val="00D53C88"/>
    <w:rsid w:val="00D55508"/>
    <w:rsid w:val="00D567E2"/>
    <w:rsid w:val="00D610FD"/>
    <w:rsid w:val="00D633DF"/>
    <w:rsid w:val="00D63515"/>
    <w:rsid w:val="00D63B17"/>
    <w:rsid w:val="00D649C3"/>
    <w:rsid w:val="00D64D7F"/>
    <w:rsid w:val="00D66277"/>
    <w:rsid w:val="00D7401E"/>
    <w:rsid w:val="00D82105"/>
    <w:rsid w:val="00D825A3"/>
    <w:rsid w:val="00D82B3F"/>
    <w:rsid w:val="00D911A8"/>
    <w:rsid w:val="00D91A94"/>
    <w:rsid w:val="00D9292F"/>
    <w:rsid w:val="00D9645A"/>
    <w:rsid w:val="00D97405"/>
    <w:rsid w:val="00DA00F0"/>
    <w:rsid w:val="00DA41D8"/>
    <w:rsid w:val="00DA4E4C"/>
    <w:rsid w:val="00DB1B6C"/>
    <w:rsid w:val="00DB244B"/>
    <w:rsid w:val="00DC0AB2"/>
    <w:rsid w:val="00DC57C2"/>
    <w:rsid w:val="00DC5A68"/>
    <w:rsid w:val="00DD039B"/>
    <w:rsid w:val="00DD1E09"/>
    <w:rsid w:val="00DD456E"/>
    <w:rsid w:val="00DE0914"/>
    <w:rsid w:val="00DE686E"/>
    <w:rsid w:val="00DE6DFB"/>
    <w:rsid w:val="00DE71FF"/>
    <w:rsid w:val="00DE7EEF"/>
    <w:rsid w:val="00DE7EF3"/>
    <w:rsid w:val="00DF15BC"/>
    <w:rsid w:val="00DF6C4D"/>
    <w:rsid w:val="00E03A3F"/>
    <w:rsid w:val="00E06C42"/>
    <w:rsid w:val="00E105EC"/>
    <w:rsid w:val="00E12235"/>
    <w:rsid w:val="00E14840"/>
    <w:rsid w:val="00E236BD"/>
    <w:rsid w:val="00E27E4E"/>
    <w:rsid w:val="00E325C8"/>
    <w:rsid w:val="00E36CF8"/>
    <w:rsid w:val="00E3752B"/>
    <w:rsid w:val="00E37FCF"/>
    <w:rsid w:val="00E41629"/>
    <w:rsid w:val="00E43854"/>
    <w:rsid w:val="00E549CB"/>
    <w:rsid w:val="00E6231B"/>
    <w:rsid w:val="00E639EF"/>
    <w:rsid w:val="00E64649"/>
    <w:rsid w:val="00E67BB9"/>
    <w:rsid w:val="00E72385"/>
    <w:rsid w:val="00E74B55"/>
    <w:rsid w:val="00E77294"/>
    <w:rsid w:val="00E8158C"/>
    <w:rsid w:val="00E83711"/>
    <w:rsid w:val="00EA7805"/>
    <w:rsid w:val="00EB276C"/>
    <w:rsid w:val="00EB27F3"/>
    <w:rsid w:val="00EB2AD1"/>
    <w:rsid w:val="00EB4D6C"/>
    <w:rsid w:val="00EC50B0"/>
    <w:rsid w:val="00EC7F61"/>
    <w:rsid w:val="00ED5615"/>
    <w:rsid w:val="00ED7371"/>
    <w:rsid w:val="00EE1402"/>
    <w:rsid w:val="00EE3A10"/>
    <w:rsid w:val="00EF30F7"/>
    <w:rsid w:val="00EF4402"/>
    <w:rsid w:val="00F00549"/>
    <w:rsid w:val="00F01DB3"/>
    <w:rsid w:val="00F02FA7"/>
    <w:rsid w:val="00F03BE6"/>
    <w:rsid w:val="00F06492"/>
    <w:rsid w:val="00F14A7F"/>
    <w:rsid w:val="00F169F8"/>
    <w:rsid w:val="00F2121F"/>
    <w:rsid w:val="00F23BF3"/>
    <w:rsid w:val="00F27389"/>
    <w:rsid w:val="00F3502D"/>
    <w:rsid w:val="00F35204"/>
    <w:rsid w:val="00F354A2"/>
    <w:rsid w:val="00F36AC7"/>
    <w:rsid w:val="00F37F1D"/>
    <w:rsid w:val="00F51D64"/>
    <w:rsid w:val="00F579B8"/>
    <w:rsid w:val="00F633E1"/>
    <w:rsid w:val="00F63413"/>
    <w:rsid w:val="00F65E25"/>
    <w:rsid w:val="00F723C8"/>
    <w:rsid w:val="00F741C0"/>
    <w:rsid w:val="00F74527"/>
    <w:rsid w:val="00F74CD7"/>
    <w:rsid w:val="00F75D71"/>
    <w:rsid w:val="00F85F4A"/>
    <w:rsid w:val="00F91275"/>
    <w:rsid w:val="00F91C21"/>
    <w:rsid w:val="00F963E9"/>
    <w:rsid w:val="00F9786C"/>
    <w:rsid w:val="00F979AE"/>
    <w:rsid w:val="00F97E43"/>
    <w:rsid w:val="00FA001E"/>
    <w:rsid w:val="00FA054B"/>
    <w:rsid w:val="00FA1A81"/>
    <w:rsid w:val="00FA5E40"/>
    <w:rsid w:val="00FA6E40"/>
    <w:rsid w:val="00FA7D64"/>
    <w:rsid w:val="00FB19CE"/>
    <w:rsid w:val="00FB1C79"/>
    <w:rsid w:val="00FB4A58"/>
    <w:rsid w:val="00FB571D"/>
    <w:rsid w:val="00FB59A8"/>
    <w:rsid w:val="00FD0FAA"/>
    <w:rsid w:val="00FD2408"/>
    <w:rsid w:val="00FD3D5B"/>
    <w:rsid w:val="00FD3D61"/>
    <w:rsid w:val="00FD6409"/>
    <w:rsid w:val="00FD719F"/>
    <w:rsid w:val="00FE33BA"/>
    <w:rsid w:val="00FF1AFC"/>
    <w:rsid w:val="00FF1FA2"/>
    <w:rsid w:val="00FF47DE"/>
    <w:rsid w:val="00FF492D"/>
    <w:rsid w:val="00FF5586"/>
    <w:rsid w:val="00FF79D2"/>
    <w:rsid w:val="00FF7A34"/>
    <w:rsid w:val="00FF7F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0" w:unhideWhenUsed="0" w:qFormat="1"/>
    <w:lsdException w:name="Body Text 2" w:uiPriority="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67FD"/>
  </w:style>
  <w:style w:type="paragraph" w:styleId="Nagwek1">
    <w:name w:val="heading 1"/>
    <w:basedOn w:val="Normalny"/>
    <w:next w:val="Normalny"/>
    <w:link w:val="Nagwek1Znak"/>
    <w:rsid w:val="0011056C"/>
    <w:pPr>
      <w:keepNext/>
      <w:keepLines/>
      <w:spacing w:before="400" w:after="120"/>
      <w:outlineLvl w:val="0"/>
    </w:pPr>
    <w:rPr>
      <w:rFonts w:ascii="Arial" w:eastAsia="Arial" w:hAnsi="Arial" w:cs="Arial"/>
      <w:sz w:val="40"/>
      <w:szCs w:val="40"/>
      <w:lang w:eastAsia="pl-PL"/>
    </w:rPr>
  </w:style>
  <w:style w:type="paragraph" w:styleId="Nagwek2">
    <w:name w:val="heading 2"/>
    <w:basedOn w:val="Normalny"/>
    <w:next w:val="Normalny"/>
    <w:link w:val="Nagwek2Znak"/>
    <w:rsid w:val="0011056C"/>
    <w:pPr>
      <w:keepNext/>
      <w:keepLines/>
      <w:spacing w:before="360" w:after="120"/>
      <w:outlineLvl w:val="1"/>
    </w:pPr>
    <w:rPr>
      <w:rFonts w:ascii="Arial" w:eastAsia="Arial" w:hAnsi="Arial" w:cs="Arial"/>
      <w:sz w:val="32"/>
      <w:szCs w:val="32"/>
      <w:lang w:eastAsia="pl-PL"/>
    </w:rPr>
  </w:style>
  <w:style w:type="paragraph" w:styleId="Nagwek3">
    <w:name w:val="heading 3"/>
    <w:basedOn w:val="Normalny"/>
    <w:next w:val="Normalny"/>
    <w:link w:val="Nagwek3Znak"/>
    <w:rsid w:val="0011056C"/>
    <w:pPr>
      <w:keepNext/>
      <w:keepLines/>
      <w:spacing w:before="320" w:after="80"/>
      <w:outlineLvl w:val="2"/>
    </w:pPr>
    <w:rPr>
      <w:rFonts w:ascii="Arial" w:eastAsia="Arial" w:hAnsi="Arial" w:cs="Arial"/>
      <w:color w:val="434343"/>
      <w:sz w:val="28"/>
      <w:szCs w:val="28"/>
      <w:lang w:eastAsia="pl-PL"/>
    </w:rPr>
  </w:style>
  <w:style w:type="paragraph" w:styleId="Nagwek4">
    <w:name w:val="heading 4"/>
    <w:basedOn w:val="Normalny"/>
    <w:next w:val="Normalny"/>
    <w:link w:val="Nagwek4Znak"/>
    <w:rsid w:val="0011056C"/>
    <w:pPr>
      <w:keepNext/>
      <w:keepLines/>
      <w:spacing w:before="280" w:after="80"/>
      <w:outlineLvl w:val="3"/>
    </w:pPr>
    <w:rPr>
      <w:rFonts w:ascii="Arial" w:eastAsia="Arial" w:hAnsi="Arial" w:cs="Arial"/>
      <w:color w:val="666666"/>
      <w:sz w:val="24"/>
      <w:szCs w:val="24"/>
      <w:lang w:eastAsia="pl-PL"/>
    </w:rPr>
  </w:style>
  <w:style w:type="paragraph" w:styleId="Nagwek5">
    <w:name w:val="heading 5"/>
    <w:basedOn w:val="Normalny"/>
    <w:next w:val="Normalny"/>
    <w:link w:val="Nagwek5Znak"/>
    <w:rsid w:val="0011056C"/>
    <w:pPr>
      <w:keepNext/>
      <w:keepLines/>
      <w:spacing w:before="240" w:after="80"/>
      <w:outlineLvl w:val="4"/>
    </w:pPr>
    <w:rPr>
      <w:rFonts w:ascii="Arial" w:eastAsia="Arial" w:hAnsi="Arial" w:cs="Arial"/>
      <w:color w:val="666666"/>
      <w:lang w:eastAsia="pl-PL"/>
    </w:rPr>
  </w:style>
  <w:style w:type="paragraph" w:styleId="Nagwek6">
    <w:name w:val="heading 6"/>
    <w:basedOn w:val="Normalny"/>
    <w:next w:val="Normalny"/>
    <w:link w:val="Nagwek6Znak"/>
    <w:rsid w:val="0011056C"/>
    <w:pPr>
      <w:keepNext/>
      <w:keepLines/>
      <w:spacing w:before="240" w:after="80"/>
      <w:outlineLvl w:val="5"/>
    </w:pPr>
    <w:rPr>
      <w:rFonts w:ascii="Arial" w:eastAsia="Arial" w:hAnsi="Arial" w:cs="Arial"/>
      <w:i/>
      <w:color w:val="66666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056C"/>
    <w:rPr>
      <w:rFonts w:ascii="Arial" w:eastAsia="Arial" w:hAnsi="Arial" w:cs="Arial"/>
      <w:sz w:val="40"/>
      <w:szCs w:val="40"/>
      <w:lang w:eastAsia="pl-PL"/>
    </w:rPr>
  </w:style>
  <w:style w:type="character" w:customStyle="1" w:styleId="Nagwek2Znak">
    <w:name w:val="Nagłówek 2 Znak"/>
    <w:basedOn w:val="Domylnaczcionkaakapitu"/>
    <w:link w:val="Nagwek2"/>
    <w:rsid w:val="0011056C"/>
    <w:rPr>
      <w:rFonts w:ascii="Arial" w:eastAsia="Arial" w:hAnsi="Arial" w:cs="Arial"/>
      <w:sz w:val="32"/>
      <w:szCs w:val="32"/>
      <w:lang w:eastAsia="pl-PL"/>
    </w:rPr>
  </w:style>
  <w:style w:type="character" w:customStyle="1" w:styleId="Nagwek3Znak">
    <w:name w:val="Nagłówek 3 Znak"/>
    <w:basedOn w:val="Domylnaczcionkaakapitu"/>
    <w:link w:val="Nagwek3"/>
    <w:rsid w:val="0011056C"/>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11056C"/>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11056C"/>
    <w:rPr>
      <w:rFonts w:ascii="Arial" w:eastAsia="Arial" w:hAnsi="Arial" w:cs="Arial"/>
      <w:color w:val="666666"/>
      <w:lang w:eastAsia="pl-PL"/>
    </w:rPr>
  </w:style>
  <w:style w:type="character" w:customStyle="1" w:styleId="Nagwek6Znak">
    <w:name w:val="Nagłówek 6 Znak"/>
    <w:basedOn w:val="Domylnaczcionkaakapitu"/>
    <w:link w:val="Nagwek6"/>
    <w:rsid w:val="0011056C"/>
    <w:rPr>
      <w:rFonts w:ascii="Arial" w:eastAsia="Arial" w:hAnsi="Arial" w:cs="Arial"/>
      <w:i/>
      <w:color w:val="666666"/>
      <w:lang w:eastAsia="pl-PL"/>
    </w:rPr>
  </w:style>
  <w:style w:type="paragraph" w:styleId="Nagwek">
    <w:name w:val="header"/>
    <w:basedOn w:val="Normalny"/>
    <w:link w:val="NagwekZnak"/>
    <w:uiPriority w:val="99"/>
    <w:unhideWhenUsed/>
    <w:rsid w:val="001105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056C"/>
  </w:style>
  <w:style w:type="paragraph" w:styleId="Stopka">
    <w:name w:val="footer"/>
    <w:basedOn w:val="Normalny"/>
    <w:link w:val="StopkaZnak"/>
    <w:uiPriority w:val="99"/>
    <w:unhideWhenUsed/>
    <w:rsid w:val="001105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056C"/>
  </w:style>
  <w:style w:type="paragraph" w:styleId="Tekstdymka">
    <w:name w:val="Balloon Text"/>
    <w:basedOn w:val="Normalny"/>
    <w:link w:val="TekstdymkaZnak"/>
    <w:uiPriority w:val="99"/>
    <w:semiHidden/>
    <w:unhideWhenUsed/>
    <w:rsid w:val="001105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056C"/>
    <w:rPr>
      <w:rFonts w:ascii="Tahoma" w:hAnsi="Tahoma" w:cs="Tahoma"/>
      <w:sz w:val="16"/>
      <w:szCs w:val="16"/>
    </w:rPr>
  </w:style>
  <w:style w:type="paragraph" w:styleId="Tytu">
    <w:name w:val="Title"/>
    <w:basedOn w:val="Normalny"/>
    <w:next w:val="Normalny"/>
    <w:link w:val="TytuZnak"/>
    <w:uiPriority w:val="1"/>
    <w:qFormat/>
    <w:rsid w:val="0011056C"/>
    <w:pPr>
      <w:keepNext/>
      <w:keepLines/>
      <w:spacing w:after="60"/>
    </w:pPr>
    <w:rPr>
      <w:rFonts w:ascii="Arial" w:eastAsia="Arial" w:hAnsi="Arial" w:cs="Arial"/>
      <w:sz w:val="52"/>
      <w:szCs w:val="52"/>
      <w:lang w:eastAsia="pl-PL"/>
    </w:rPr>
  </w:style>
  <w:style w:type="character" w:customStyle="1" w:styleId="TytuZnak">
    <w:name w:val="Tytuł Znak"/>
    <w:basedOn w:val="Domylnaczcionkaakapitu"/>
    <w:link w:val="Tytu"/>
    <w:uiPriority w:val="1"/>
    <w:rsid w:val="0011056C"/>
    <w:rPr>
      <w:rFonts w:ascii="Arial" w:eastAsia="Arial" w:hAnsi="Arial" w:cs="Arial"/>
      <w:sz w:val="52"/>
      <w:szCs w:val="52"/>
      <w:lang w:eastAsia="pl-PL"/>
    </w:rPr>
  </w:style>
  <w:style w:type="paragraph" w:styleId="Podtytu">
    <w:name w:val="Subtitle"/>
    <w:basedOn w:val="Normalny"/>
    <w:next w:val="Normalny"/>
    <w:link w:val="PodtytuZnak"/>
    <w:rsid w:val="0011056C"/>
    <w:pPr>
      <w:keepNext/>
      <w:keepLines/>
      <w:spacing w:after="320"/>
    </w:pPr>
    <w:rPr>
      <w:rFonts w:ascii="Arial" w:eastAsia="Arial" w:hAnsi="Arial" w:cs="Arial"/>
      <w:color w:val="666666"/>
      <w:sz w:val="30"/>
      <w:szCs w:val="30"/>
      <w:lang w:eastAsia="pl-PL"/>
    </w:rPr>
  </w:style>
  <w:style w:type="character" w:customStyle="1" w:styleId="PodtytuZnak">
    <w:name w:val="Podtytuł Znak"/>
    <w:basedOn w:val="Domylnaczcionkaakapitu"/>
    <w:link w:val="Podtytu"/>
    <w:rsid w:val="0011056C"/>
    <w:rPr>
      <w:rFonts w:ascii="Arial" w:eastAsia="Arial" w:hAnsi="Arial" w:cs="Arial"/>
      <w:color w:val="666666"/>
      <w:sz w:val="30"/>
      <w:szCs w:val="30"/>
      <w:lang w:eastAsia="pl-PL"/>
    </w:rPr>
  </w:style>
  <w:style w:type="character" w:styleId="Hipercze">
    <w:name w:val="Hyperlink"/>
    <w:uiPriority w:val="99"/>
    <w:rsid w:val="0011056C"/>
    <w:rPr>
      <w:color w:val="0000FF"/>
      <w:u w:val="single"/>
    </w:rPr>
  </w:style>
  <w:style w:type="character" w:customStyle="1" w:styleId="Tekstpodstawowywcity3Znak">
    <w:name w:val="Tekst podstawowy wcięty 3 Znak"/>
    <w:link w:val="Tekstpodstawowywcity3"/>
    <w:locked/>
    <w:rsid w:val="0011056C"/>
    <w:rPr>
      <w:b/>
      <w:sz w:val="24"/>
    </w:rPr>
  </w:style>
  <w:style w:type="paragraph" w:styleId="Tekstpodstawowywcity3">
    <w:name w:val="Body Text Indent 3"/>
    <w:basedOn w:val="Normalny"/>
    <w:link w:val="Tekstpodstawowywcity3Znak"/>
    <w:rsid w:val="0011056C"/>
    <w:pPr>
      <w:autoSpaceDE w:val="0"/>
      <w:autoSpaceDN w:val="0"/>
      <w:spacing w:after="0" w:line="240" w:lineRule="auto"/>
      <w:ind w:left="284" w:hanging="284"/>
      <w:jc w:val="both"/>
    </w:pPr>
    <w:rPr>
      <w:b/>
      <w:sz w:val="24"/>
    </w:rPr>
  </w:style>
  <w:style w:type="character" w:customStyle="1" w:styleId="Tekstpodstawowywcity3Znak1">
    <w:name w:val="Tekst podstawowy wcięty 3 Znak1"/>
    <w:basedOn w:val="Domylnaczcionkaakapitu"/>
    <w:uiPriority w:val="99"/>
    <w:semiHidden/>
    <w:rsid w:val="0011056C"/>
    <w:rPr>
      <w:sz w:val="16"/>
      <w:szCs w:val="16"/>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liczPrzyklad"/>
    <w:basedOn w:val="Normalny"/>
    <w:link w:val="AkapitzlistZnak"/>
    <w:uiPriority w:val="34"/>
    <w:qFormat/>
    <w:rsid w:val="0011056C"/>
    <w:pPr>
      <w:widowControl w:val="0"/>
      <w:tabs>
        <w:tab w:val="left" w:pos="0"/>
      </w:tabs>
      <w:suppressAutoHyphens/>
      <w:spacing w:after="0" w:line="200" w:lineRule="atLeast"/>
      <w:ind w:left="720"/>
      <w:jc w:val="both"/>
    </w:pPr>
    <w:rPr>
      <w:rFonts w:ascii="Arial" w:eastAsia="Lucida Sans Unicode" w:hAnsi="Arial" w:cs="Times New Roman"/>
      <w:kern w:val="1"/>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11056C"/>
    <w:rPr>
      <w:rFonts w:ascii="Arial" w:eastAsia="Lucida Sans Unicode" w:hAnsi="Arial" w:cs="Times New Roman"/>
      <w:kern w:val="1"/>
      <w:lang w:eastAsia="zh-CN"/>
    </w:rPr>
  </w:style>
  <w:style w:type="paragraph" w:styleId="Tekstpodstawowy2">
    <w:name w:val="Body Text 2"/>
    <w:basedOn w:val="Normalny"/>
    <w:link w:val="Tekstpodstawowy2Znak"/>
    <w:qFormat/>
    <w:rsid w:val="0011056C"/>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11056C"/>
    <w:rPr>
      <w:rFonts w:ascii="Times New Roman" w:eastAsia="Times New Roman" w:hAnsi="Times New Roman" w:cs="Times New Roman"/>
      <w:sz w:val="24"/>
      <w:szCs w:val="24"/>
      <w:lang w:eastAsia="pl-PL"/>
    </w:rPr>
  </w:style>
  <w:style w:type="paragraph" w:customStyle="1" w:styleId="Default">
    <w:name w:val="Default"/>
    <w:qFormat/>
    <w:rsid w:val="001105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1105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11056C"/>
    <w:rPr>
      <w:rFonts w:ascii="Times New Roman" w:eastAsia="Times New Roman" w:hAnsi="Times New Roman" w:cs="Times New Roman"/>
      <w:sz w:val="24"/>
      <w:szCs w:val="24"/>
      <w:lang w:eastAsia="pl-PL"/>
    </w:rPr>
  </w:style>
  <w:style w:type="paragraph" w:styleId="NormalnyWeb">
    <w:name w:val="Normal (Web)"/>
    <w:basedOn w:val="Normalny"/>
    <w:uiPriority w:val="99"/>
    <w:rsid w:val="0011056C"/>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11056C"/>
    <w:pPr>
      <w:spacing w:after="0" w:line="240" w:lineRule="auto"/>
    </w:pPr>
    <w:rPr>
      <w:rFonts w:ascii="Arial" w:eastAsia="Arial" w:hAnsi="Arial" w:cs="Arial"/>
      <w:sz w:val="20"/>
      <w:szCs w:val="20"/>
      <w:lang w:eastAsia="pl-PL"/>
    </w:rPr>
  </w:style>
  <w:style w:type="character" w:customStyle="1" w:styleId="TekstprzypisudolnegoZnak">
    <w:name w:val="Tekst przypisu dolnego Znak"/>
    <w:basedOn w:val="Domylnaczcionkaakapitu"/>
    <w:link w:val="Tekstprzypisudolnego"/>
    <w:uiPriority w:val="99"/>
    <w:rsid w:val="0011056C"/>
    <w:rPr>
      <w:rFonts w:ascii="Arial" w:eastAsia="Arial" w:hAnsi="Arial" w:cs="Arial"/>
      <w:sz w:val="20"/>
      <w:szCs w:val="20"/>
      <w:lang w:eastAsia="pl-PL"/>
    </w:rPr>
  </w:style>
  <w:style w:type="paragraph" w:styleId="Tekstpodstawowywcity2">
    <w:name w:val="Body Text Indent 2"/>
    <w:basedOn w:val="Normalny"/>
    <w:link w:val="Tekstpodstawowywcity2Znak"/>
    <w:rsid w:val="0011056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11056C"/>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11056C"/>
    <w:pPr>
      <w:spacing w:after="120" w:line="360" w:lineRule="auto"/>
      <w:jc w:val="both"/>
    </w:pPr>
    <w:rPr>
      <w:rFonts w:ascii="Arial" w:eastAsia="Times New Roman" w:hAnsi="Arial" w:cs="Times New Roman"/>
      <w:szCs w:val="20"/>
      <w:lang w:eastAsia="pl-PL"/>
    </w:rPr>
  </w:style>
  <w:style w:type="character" w:customStyle="1" w:styleId="DeltaViewInsertion">
    <w:name w:val="DeltaView Insertion"/>
    <w:qFormat/>
    <w:rsid w:val="0011056C"/>
    <w:rPr>
      <w:b/>
      <w:i/>
      <w:spacing w:val="0"/>
    </w:rPr>
  </w:style>
  <w:style w:type="paragraph" w:customStyle="1" w:styleId="Tekstprzypisudolnego1">
    <w:name w:val="Tekst przypisu dolnego1"/>
    <w:basedOn w:val="Normalny"/>
    <w:rsid w:val="0011056C"/>
    <w:pPr>
      <w:spacing w:after="0" w:line="240" w:lineRule="auto"/>
    </w:pPr>
    <w:rPr>
      <w:rFonts w:ascii="Times New Roman" w:eastAsia="Times New Roman" w:hAnsi="Times New Roman" w:cs="Times New Roman"/>
      <w:sz w:val="20"/>
      <w:szCs w:val="20"/>
      <w:lang w:eastAsia="pl-PL"/>
    </w:rPr>
  </w:style>
  <w:style w:type="paragraph" w:customStyle="1" w:styleId="BodyTextIndentZnak">
    <w:name w:val="Body Text Indent Znak"/>
    <w:basedOn w:val="Normalny"/>
    <w:rsid w:val="0011056C"/>
    <w:pPr>
      <w:suppressAutoHyphens/>
      <w:spacing w:after="0" w:line="360" w:lineRule="auto"/>
      <w:ind w:left="708"/>
      <w:jc w:val="both"/>
    </w:pPr>
    <w:rPr>
      <w:rFonts w:ascii="Arial Narrow" w:eastAsia="Times New Roman" w:hAnsi="Arial Narrow" w:cs="Arial Narrow"/>
      <w:sz w:val="20"/>
      <w:szCs w:val="24"/>
      <w:lang w:eastAsia="zh-CN"/>
    </w:rPr>
  </w:style>
  <w:style w:type="character" w:customStyle="1" w:styleId="TekstprzypisukocowegoZnak">
    <w:name w:val="Tekst przypisu końcowego Znak"/>
    <w:basedOn w:val="Domylnaczcionkaakapitu"/>
    <w:link w:val="Tekstprzypisukocowego"/>
    <w:uiPriority w:val="99"/>
    <w:semiHidden/>
    <w:rsid w:val="0011056C"/>
    <w:rPr>
      <w:rFonts w:ascii="Arial" w:eastAsia="Arial" w:hAnsi="Arial" w:cs="Arial"/>
      <w:sz w:val="20"/>
      <w:szCs w:val="20"/>
      <w:lang w:eastAsia="pl-PL"/>
    </w:rPr>
  </w:style>
  <w:style w:type="paragraph" w:styleId="Tekstprzypisukocowego">
    <w:name w:val="endnote text"/>
    <w:basedOn w:val="Normalny"/>
    <w:link w:val="TekstprzypisukocowegoZnak"/>
    <w:uiPriority w:val="99"/>
    <w:semiHidden/>
    <w:unhideWhenUsed/>
    <w:rsid w:val="0011056C"/>
    <w:pPr>
      <w:spacing w:after="0" w:line="240" w:lineRule="auto"/>
    </w:pPr>
    <w:rPr>
      <w:rFonts w:ascii="Arial" w:eastAsia="Arial" w:hAnsi="Arial" w:cs="Arial"/>
      <w:sz w:val="20"/>
      <w:szCs w:val="20"/>
      <w:lang w:eastAsia="pl-PL"/>
    </w:rPr>
  </w:style>
  <w:style w:type="paragraph" w:customStyle="1" w:styleId="BodyText21">
    <w:name w:val="Body Text 21"/>
    <w:basedOn w:val="Normalny"/>
    <w:qFormat/>
    <w:rsid w:val="0011056C"/>
    <w:pPr>
      <w:spacing w:after="0" w:line="240" w:lineRule="auto"/>
      <w:jc w:val="both"/>
    </w:pPr>
    <w:rPr>
      <w:rFonts w:ascii="Arial" w:eastAsia="Times New Roman" w:hAnsi="Arial" w:cs="Times New Roman"/>
      <w:b/>
      <w:sz w:val="24"/>
      <w:szCs w:val="20"/>
      <w:lang w:eastAsia="pl-PL"/>
    </w:rPr>
  </w:style>
  <w:style w:type="paragraph" w:customStyle="1" w:styleId="Zawartotabeli">
    <w:name w:val="Zawartość tabeli"/>
    <w:basedOn w:val="Normalny"/>
    <w:rsid w:val="0011056C"/>
    <w:pPr>
      <w:widowControl w:val="0"/>
      <w:suppressLineNumbers/>
      <w:suppressAutoHyphens/>
      <w:spacing w:after="0" w:line="240" w:lineRule="auto"/>
    </w:pPr>
    <w:rPr>
      <w:rFonts w:ascii="Times New Roman" w:eastAsia="Lucida Sans Unicode" w:hAnsi="Times New Roman" w:cs="Times New Roman"/>
      <w:kern w:val="1"/>
      <w:sz w:val="24"/>
      <w:szCs w:val="24"/>
      <w:lang w:eastAsia="pl-PL"/>
    </w:rPr>
  </w:style>
  <w:style w:type="paragraph" w:customStyle="1" w:styleId="Nagwektabeli">
    <w:name w:val="Nagłówek tabeli"/>
    <w:basedOn w:val="Zawartotabeli"/>
    <w:rsid w:val="0011056C"/>
    <w:pPr>
      <w:spacing w:after="120"/>
      <w:jc w:val="center"/>
    </w:pPr>
    <w:rPr>
      <w:rFonts w:eastAsia="Times New Roman"/>
      <w:b/>
      <w:bCs/>
      <w:i/>
      <w:iCs/>
      <w:color w:val="000000"/>
      <w:kern w:val="0"/>
      <w:lang w:eastAsia="ar-SA"/>
    </w:rPr>
  </w:style>
  <w:style w:type="paragraph" w:customStyle="1" w:styleId="Standard">
    <w:name w:val="Standard"/>
    <w:rsid w:val="0011056C"/>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Bezodstpw">
    <w:name w:val="No Spacing"/>
    <w:uiPriority w:val="1"/>
    <w:qFormat/>
    <w:rsid w:val="0011056C"/>
    <w:pPr>
      <w:spacing w:after="0" w:line="240" w:lineRule="auto"/>
    </w:pPr>
    <w:rPr>
      <w:rFonts w:ascii="Times New Roman" w:eastAsia="Calibri" w:hAnsi="Times New Roman" w:cs="Times New Roman"/>
      <w:sz w:val="24"/>
    </w:rPr>
  </w:style>
  <w:style w:type="character" w:styleId="Pogrubienie">
    <w:name w:val="Strong"/>
    <w:basedOn w:val="Domylnaczcionkaakapitu"/>
    <w:uiPriority w:val="22"/>
    <w:qFormat/>
    <w:rsid w:val="0011056C"/>
    <w:rPr>
      <w:b/>
      <w:bCs/>
    </w:rPr>
  </w:style>
  <w:style w:type="paragraph" w:customStyle="1" w:styleId="pkt">
    <w:name w:val="pkt"/>
    <w:basedOn w:val="Normalny"/>
    <w:qFormat/>
    <w:rsid w:val="0011056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uiPriority w:val="99"/>
    <w:semiHidden/>
    <w:rsid w:val="0011056C"/>
    <w:rPr>
      <w:rFonts w:ascii="Arial" w:eastAsia="Arial" w:hAnsi="Arial" w:cs="Arial"/>
      <w:sz w:val="16"/>
      <w:szCs w:val="16"/>
      <w:lang w:eastAsia="pl-PL"/>
    </w:rPr>
  </w:style>
  <w:style w:type="paragraph" w:styleId="Tekstpodstawowy3">
    <w:name w:val="Body Text 3"/>
    <w:basedOn w:val="Normalny"/>
    <w:link w:val="Tekstpodstawowy3Znak"/>
    <w:uiPriority w:val="99"/>
    <w:semiHidden/>
    <w:unhideWhenUsed/>
    <w:rsid w:val="0011056C"/>
    <w:pPr>
      <w:spacing w:after="120"/>
    </w:pPr>
    <w:rPr>
      <w:rFonts w:ascii="Arial" w:eastAsia="Arial" w:hAnsi="Arial" w:cs="Arial"/>
      <w:sz w:val="16"/>
      <w:szCs w:val="16"/>
      <w:lang w:eastAsia="pl-PL"/>
    </w:rPr>
  </w:style>
  <w:style w:type="character" w:customStyle="1" w:styleId="StopkaZnak1">
    <w:name w:val="Stopka Znak1"/>
    <w:basedOn w:val="Domylnaczcionkaakapitu"/>
    <w:uiPriority w:val="99"/>
    <w:rsid w:val="0011056C"/>
    <w:rPr>
      <w:rFonts w:ascii="Tahoma" w:hAnsi="Tahoma"/>
      <w:sz w:val="22"/>
    </w:rPr>
  </w:style>
  <w:style w:type="table" w:styleId="Tabela-Siatka">
    <w:name w:val="Table Grid"/>
    <w:basedOn w:val="Standardowy"/>
    <w:uiPriority w:val="59"/>
    <w:rsid w:val="0011056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3">
    <w:name w:val="Styl3"/>
    <w:basedOn w:val="Normalny"/>
    <w:uiPriority w:val="99"/>
    <w:rsid w:val="0011056C"/>
    <w:pPr>
      <w:spacing w:after="0"/>
      <w:ind w:left="1412" w:hanging="709"/>
    </w:pPr>
    <w:rPr>
      <w:rFonts w:ascii="Calibri" w:eastAsia="Times New Roman" w:hAnsi="Calibri" w:cs="Times New Roman"/>
      <w:sz w:val="24"/>
      <w:szCs w:val="24"/>
      <w:lang w:eastAsia="pl-PL"/>
    </w:rPr>
  </w:style>
  <w:style w:type="paragraph" w:customStyle="1" w:styleId="Tekstprzypisudolnego2">
    <w:name w:val="Tekst przypisu dolnego2"/>
    <w:basedOn w:val="Normalny"/>
    <w:rsid w:val="00253360"/>
    <w:pPr>
      <w:spacing w:after="0" w:line="240" w:lineRule="auto"/>
    </w:pPr>
    <w:rPr>
      <w:rFonts w:ascii="Times New Roman" w:eastAsia="Times New Roman" w:hAnsi="Times New Roman" w:cs="Times New Roman"/>
      <w:sz w:val="20"/>
      <w:szCs w:val="20"/>
      <w:lang w:eastAsia="pl-PL"/>
    </w:rPr>
  </w:style>
  <w:style w:type="paragraph" w:customStyle="1" w:styleId="akapitlewyblock">
    <w:name w:val="akapitlewyblock"/>
    <w:basedOn w:val="Normalny"/>
    <w:uiPriority w:val="99"/>
    <w:rsid w:val="00253360"/>
    <w:pPr>
      <w:autoSpaceDE w:val="0"/>
      <w:autoSpaceDN w:val="0"/>
      <w:spacing w:after="100" w:line="240" w:lineRule="auto"/>
    </w:pPr>
    <w:rPr>
      <w:rFonts w:ascii="Arial Unicode MS" w:eastAsia="Times New Roman" w:hAnsi="Arial Unicode MS" w:cs="Arial Unicode MS"/>
      <w:sz w:val="24"/>
      <w:szCs w:val="24"/>
      <w:lang w:eastAsia="pl-PL"/>
    </w:rPr>
  </w:style>
  <w:style w:type="table" w:customStyle="1" w:styleId="TableNormal">
    <w:name w:val="Table Normal"/>
    <w:rsid w:val="006F2920"/>
    <w:pPr>
      <w:spacing w:after="0"/>
    </w:pPr>
    <w:rPr>
      <w:rFonts w:ascii="Arial" w:eastAsia="Arial" w:hAnsi="Arial" w:cs="Arial"/>
      <w:lang w:eastAsia="pl-PL"/>
    </w:rPr>
    <w:tblPr>
      <w:tblCellMar>
        <w:top w:w="0" w:type="dxa"/>
        <w:left w:w="0" w:type="dxa"/>
        <w:bottom w:w="0" w:type="dxa"/>
        <w:right w:w="0" w:type="dxa"/>
      </w:tblCellMar>
    </w:tblPr>
  </w:style>
  <w:style w:type="table" w:customStyle="1" w:styleId="TableGrid">
    <w:name w:val="TableGrid"/>
    <w:rsid w:val="006F2920"/>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Tekstkomentarza1">
    <w:name w:val="Tekst komentarza1"/>
    <w:basedOn w:val="Normalny"/>
    <w:rsid w:val="004A31AF"/>
    <w:pPr>
      <w:suppressAutoHyphens/>
      <w:spacing w:after="0" w:line="240" w:lineRule="auto"/>
    </w:pPr>
    <w:rPr>
      <w:rFonts w:ascii="Times New Roman" w:eastAsia="Times New Roman" w:hAnsi="Times New Roman" w:cs="Times New Roman"/>
      <w:sz w:val="20"/>
      <w:szCs w:val="20"/>
      <w:lang w:eastAsia="ar-SA"/>
    </w:rPr>
  </w:style>
  <w:style w:type="character" w:styleId="Uwydatnienie">
    <w:name w:val="Emphasis"/>
    <w:uiPriority w:val="20"/>
    <w:qFormat/>
    <w:rsid w:val="004B4C78"/>
    <w:rPr>
      <w:rFonts w:cs="Times New Roman"/>
      <w:i/>
      <w:iCs/>
    </w:rPr>
  </w:style>
</w:styles>
</file>

<file path=word/webSettings.xml><?xml version="1.0" encoding="utf-8"?>
<w:webSettings xmlns:r="http://schemas.openxmlformats.org/officeDocument/2006/relationships" xmlns:w="http://schemas.openxmlformats.org/wordprocessingml/2006/main">
  <w:divs>
    <w:div w:id="39482677">
      <w:bodyDiv w:val="1"/>
      <w:marLeft w:val="0"/>
      <w:marRight w:val="0"/>
      <w:marTop w:val="0"/>
      <w:marBottom w:val="0"/>
      <w:divBdr>
        <w:top w:val="none" w:sz="0" w:space="0" w:color="auto"/>
        <w:left w:val="none" w:sz="0" w:space="0" w:color="auto"/>
        <w:bottom w:val="none" w:sz="0" w:space="0" w:color="auto"/>
        <w:right w:val="none" w:sz="0" w:space="0" w:color="auto"/>
      </w:divBdr>
    </w:div>
    <w:div w:id="553543915">
      <w:bodyDiv w:val="1"/>
      <w:marLeft w:val="0"/>
      <w:marRight w:val="0"/>
      <w:marTop w:val="0"/>
      <w:marBottom w:val="0"/>
      <w:divBdr>
        <w:top w:val="none" w:sz="0" w:space="0" w:color="auto"/>
        <w:left w:val="none" w:sz="0" w:space="0" w:color="auto"/>
        <w:bottom w:val="none" w:sz="0" w:space="0" w:color="auto"/>
        <w:right w:val="none" w:sz="0" w:space="0" w:color="auto"/>
      </w:divBdr>
    </w:div>
    <w:div w:id="60936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4B18ED-54FE-4EFB-9E23-55E7DD593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13</Pages>
  <Words>6072</Words>
  <Characters>36438</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annpilarska</dc:creator>
  <cp:lastModifiedBy>mjedrzejczak</cp:lastModifiedBy>
  <cp:revision>173</cp:revision>
  <cp:lastPrinted>2024-11-22T12:31:00Z</cp:lastPrinted>
  <dcterms:created xsi:type="dcterms:W3CDTF">2023-06-02T10:49:00Z</dcterms:created>
  <dcterms:modified xsi:type="dcterms:W3CDTF">2024-11-22T12:31:00Z</dcterms:modified>
</cp:coreProperties>
</file>