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FD2" w:rsidRDefault="00054460">
      <w:pPr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Zał. nr 2</w:t>
      </w:r>
      <w:r w:rsidR="00194A18" w:rsidRPr="00194A18">
        <w:rPr>
          <w:rFonts w:ascii="Calibri" w:hAnsi="Calibri"/>
          <w:b/>
          <w:sz w:val="20"/>
          <w:szCs w:val="20"/>
        </w:rPr>
        <w:t xml:space="preserve"> do SWZ – </w:t>
      </w:r>
      <w:r w:rsidR="0003309B">
        <w:rPr>
          <w:rFonts w:ascii="Calibri" w:hAnsi="Calibri"/>
          <w:b/>
          <w:sz w:val="20"/>
          <w:szCs w:val="20"/>
        </w:rPr>
        <w:t xml:space="preserve">Opis przedmiotu zamówienia  - </w:t>
      </w:r>
      <w:r w:rsidR="00194A18" w:rsidRPr="00194A18">
        <w:rPr>
          <w:rFonts w:ascii="Calibri" w:hAnsi="Calibri"/>
          <w:b/>
          <w:sz w:val="20"/>
          <w:szCs w:val="20"/>
        </w:rPr>
        <w:t>Parametry techniczne</w:t>
      </w:r>
      <w:r w:rsidR="00790FBC" w:rsidRPr="00790FBC">
        <w:rPr>
          <w:rFonts w:ascii="Calibri" w:eastAsia="Calibri" w:hAnsi="Calibri" w:cs="Times New Roman"/>
          <w:color w:val="000000"/>
          <w:spacing w:val="16"/>
          <w:sz w:val="20"/>
          <w:szCs w:val="20"/>
        </w:rPr>
        <w:t xml:space="preserve"> </w:t>
      </w:r>
      <w:r w:rsidR="00790FBC">
        <w:rPr>
          <w:rFonts w:ascii="Calibri" w:eastAsia="Calibri" w:hAnsi="Calibri" w:cs="Times New Roman"/>
          <w:color w:val="000000"/>
          <w:spacing w:val="16"/>
          <w:sz w:val="20"/>
          <w:szCs w:val="20"/>
        </w:rPr>
        <w:t xml:space="preserve">- Aparat ultrasonograficzny </w:t>
      </w:r>
    </w:p>
    <w:p w:rsidR="00D82710" w:rsidRPr="00790FBC" w:rsidRDefault="00D82710" w:rsidP="00790FBC">
      <w:pPr>
        <w:spacing w:after="0" w:line="240" w:lineRule="auto"/>
        <w:rPr>
          <w:rFonts w:ascii="Calibri" w:hAnsi="Calibri"/>
          <w:sz w:val="4"/>
          <w:szCs w:val="20"/>
        </w:rPr>
      </w:pPr>
    </w:p>
    <w:p w:rsidR="00524C4E" w:rsidRPr="001541FD" w:rsidRDefault="00524C4E" w:rsidP="00790FBC">
      <w:pPr>
        <w:spacing w:after="0" w:line="240" w:lineRule="auto"/>
        <w:rPr>
          <w:rFonts w:ascii="Calibri" w:hAnsi="Calibri"/>
          <w:sz w:val="20"/>
          <w:szCs w:val="20"/>
        </w:rPr>
      </w:pPr>
      <w:r w:rsidRPr="001541FD">
        <w:rPr>
          <w:rFonts w:ascii="Calibri" w:hAnsi="Calibri"/>
          <w:sz w:val="20"/>
          <w:szCs w:val="20"/>
        </w:rPr>
        <w:t>Producent: ………………………………..….....................................………………. (należy podać)</w:t>
      </w:r>
    </w:p>
    <w:p w:rsidR="00524C4E" w:rsidRPr="001541FD" w:rsidRDefault="00524C4E" w:rsidP="00790FBC">
      <w:pPr>
        <w:spacing w:after="0" w:line="240" w:lineRule="auto"/>
        <w:rPr>
          <w:rFonts w:ascii="Calibri" w:hAnsi="Calibri"/>
          <w:sz w:val="20"/>
          <w:szCs w:val="20"/>
        </w:rPr>
      </w:pPr>
      <w:r w:rsidRPr="001541FD">
        <w:rPr>
          <w:rFonts w:ascii="Calibri" w:hAnsi="Calibri"/>
          <w:sz w:val="20"/>
          <w:szCs w:val="20"/>
        </w:rPr>
        <w:t>Model/Typ : ……………………………………………….........................…………….. (należy podać)</w:t>
      </w:r>
    </w:p>
    <w:p w:rsidR="00524C4E" w:rsidRPr="001541FD" w:rsidRDefault="00524C4E" w:rsidP="00194A18">
      <w:pPr>
        <w:spacing w:after="0" w:line="240" w:lineRule="auto"/>
        <w:rPr>
          <w:rFonts w:ascii="Calibri" w:hAnsi="Calibri"/>
          <w:sz w:val="20"/>
          <w:szCs w:val="20"/>
        </w:rPr>
      </w:pPr>
      <w:r w:rsidRPr="001541FD">
        <w:rPr>
          <w:rFonts w:ascii="Calibri" w:hAnsi="Calibri"/>
          <w:sz w:val="20"/>
          <w:szCs w:val="20"/>
        </w:rPr>
        <w:t>Kraj pochodzenia: ................................................................................. (należy podać)</w:t>
      </w:r>
    </w:p>
    <w:p w:rsidR="006003A9" w:rsidRPr="001541FD" w:rsidRDefault="00524C4E" w:rsidP="00790FBC">
      <w:pPr>
        <w:spacing w:after="0" w:line="360" w:lineRule="auto"/>
        <w:rPr>
          <w:rFonts w:ascii="Calibri" w:hAnsi="Calibri"/>
          <w:sz w:val="20"/>
          <w:szCs w:val="20"/>
        </w:rPr>
      </w:pPr>
      <w:r w:rsidRPr="001541FD">
        <w:rPr>
          <w:rFonts w:ascii="Calibri" w:hAnsi="Calibri"/>
          <w:sz w:val="20"/>
          <w:szCs w:val="20"/>
        </w:rPr>
        <w:t>Rok p</w:t>
      </w:r>
      <w:r w:rsidR="00BF7FD2">
        <w:rPr>
          <w:rFonts w:ascii="Calibri" w:hAnsi="Calibri"/>
          <w:sz w:val="20"/>
          <w:szCs w:val="20"/>
        </w:rPr>
        <w:t>rodukcji: nie wcześniej niż 2024</w:t>
      </w:r>
      <w:r w:rsidRPr="001541FD">
        <w:rPr>
          <w:rFonts w:ascii="Calibri" w:hAnsi="Calibri"/>
          <w:sz w:val="20"/>
          <w:szCs w:val="20"/>
        </w:rPr>
        <w:t xml:space="preserve">  .................…...……………………..… (należy podać)</w:t>
      </w:r>
    </w:p>
    <w:tbl>
      <w:tblPr>
        <w:tblW w:w="14880" w:type="dxa"/>
        <w:tblInd w:w="108" w:type="dxa"/>
        <w:tblLayout w:type="fixed"/>
        <w:tblLook w:val="04A0"/>
      </w:tblPr>
      <w:tblGrid>
        <w:gridCol w:w="709"/>
        <w:gridCol w:w="9494"/>
        <w:gridCol w:w="1843"/>
        <w:gridCol w:w="2834"/>
      </w:tblGrid>
      <w:tr w:rsidR="00B74DCF" w:rsidRPr="001541FD" w:rsidTr="004F0C1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DCF" w:rsidRPr="001541FD" w:rsidRDefault="00B74DCF">
            <w:pPr>
              <w:spacing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  <w:tc>
          <w:tcPr>
            <w:tcW w:w="9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DCF" w:rsidRPr="00194A18" w:rsidRDefault="00B74DCF">
            <w:pPr>
              <w:spacing w:line="240" w:lineRule="auto"/>
              <w:jc w:val="center"/>
              <w:rPr>
                <w:rFonts w:ascii="Calibri" w:eastAsia="Arial" w:hAnsi="Calibri" w:cs="Calibri"/>
                <w:sz w:val="18"/>
                <w:szCs w:val="18"/>
              </w:rPr>
            </w:pPr>
            <w:r w:rsidRPr="00194A18">
              <w:rPr>
                <w:rFonts w:ascii="Calibri" w:hAnsi="Calibri" w:cs="Calibri"/>
                <w:b/>
                <w:sz w:val="18"/>
                <w:szCs w:val="18"/>
              </w:rPr>
              <w:t>Nazwa i opis parametru lub funkcji urządzenia</w:t>
            </w:r>
          </w:p>
          <w:p w:rsidR="00B74DCF" w:rsidRPr="00194A18" w:rsidRDefault="00B74DCF">
            <w:pPr>
              <w:spacing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DCF" w:rsidRPr="00194A18" w:rsidRDefault="00B74DCF">
            <w:pPr>
              <w:spacing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194A18">
              <w:rPr>
                <w:rFonts w:ascii="Calibri" w:hAnsi="Calibri" w:cs="Calibri"/>
                <w:b/>
                <w:sz w:val="18"/>
                <w:szCs w:val="18"/>
              </w:rPr>
              <w:t>Parametry wymagane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DCF" w:rsidRPr="00194A18" w:rsidRDefault="00B74DCF" w:rsidP="00BB1049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194A18">
              <w:rPr>
                <w:rFonts w:ascii="Calibri" w:hAnsi="Calibri" w:cs="Calibri"/>
                <w:b/>
                <w:sz w:val="18"/>
                <w:szCs w:val="18"/>
              </w:rPr>
              <w:t>Oświadczenie spełnienia parametru</w:t>
            </w:r>
          </w:p>
          <w:p w:rsidR="00B74DCF" w:rsidRPr="00194A18" w:rsidRDefault="00B74DCF" w:rsidP="00BB1049">
            <w:pPr>
              <w:spacing w:after="0"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194A18">
              <w:rPr>
                <w:rFonts w:ascii="Calibri" w:hAnsi="Calibri" w:cs="Calibri"/>
                <w:b/>
                <w:sz w:val="18"/>
                <w:szCs w:val="18"/>
              </w:rPr>
              <w:t>(proszę uzupełnić poniższe wiersze odpowiedziami:</w:t>
            </w:r>
          </w:p>
          <w:p w:rsidR="00B74DCF" w:rsidRPr="00194A18" w:rsidRDefault="00B74DCF" w:rsidP="00BB1049">
            <w:pPr>
              <w:pStyle w:val="Akapitzlist"/>
              <w:numPr>
                <w:ilvl w:val="0"/>
                <w:numId w:val="1"/>
              </w:numPr>
              <w:spacing w:line="240" w:lineRule="auto"/>
              <w:ind w:left="317"/>
              <w:jc w:val="left"/>
              <w:rPr>
                <w:rFonts w:ascii="Calibri" w:hAnsi="Calibri" w:cs="Calibri"/>
                <w:b/>
                <w:sz w:val="18"/>
                <w:szCs w:val="18"/>
              </w:rPr>
            </w:pPr>
            <w:r w:rsidRPr="00194A18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</w:p>
          <w:p w:rsidR="00B74DCF" w:rsidRPr="001E5E3C" w:rsidRDefault="00B74DCF" w:rsidP="001E5E3C">
            <w:pPr>
              <w:pStyle w:val="Akapitzlist"/>
              <w:numPr>
                <w:ilvl w:val="0"/>
                <w:numId w:val="1"/>
              </w:numPr>
              <w:spacing w:line="240" w:lineRule="auto"/>
              <w:ind w:left="317"/>
              <w:jc w:val="left"/>
              <w:rPr>
                <w:rFonts w:ascii="Calibri" w:hAnsi="Calibri" w:cs="Calibri"/>
                <w:b/>
                <w:sz w:val="18"/>
                <w:szCs w:val="18"/>
              </w:rPr>
            </w:pPr>
            <w:r w:rsidRPr="00194A18">
              <w:rPr>
                <w:rFonts w:ascii="Calibri" w:hAnsi="Calibri" w:cs="Calibri"/>
                <w:b/>
                <w:sz w:val="18"/>
                <w:szCs w:val="18"/>
              </w:rPr>
              <w:t xml:space="preserve">tak oraz </w:t>
            </w:r>
            <w:r w:rsidRPr="00194A18">
              <w:rPr>
                <w:rFonts w:ascii="Calibri" w:eastAsia="Times New Roman" w:hAnsi="Calibri" w:cs="Calibri"/>
                <w:b/>
                <w:sz w:val="18"/>
                <w:szCs w:val="18"/>
              </w:rPr>
              <w:t>podanie wartości/opisu danego parametru</w:t>
            </w:r>
            <w:r w:rsidRPr="00194A18">
              <w:rPr>
                <w:rFonts w:ascii="Calibri" w:hAnsi="Calibri" w:cs="Calibri"/>
                <w:b/>
                <w:sz w:val="18"/>
                <w:szCs w:val="18"/>
              </w:rPr>
              <w:t xml:space="preserve"> w miejscu wskazanym</w:t>
            </w:r>
          </w:p>
        </w:tc>
      </w:tr>
      <w:tr w:rsidR="007D4250" w:rsidRPr="001541FD" w:rsidTr="004F0C19">
        <w:tc>
          <w:tcPr>
            <w:tcW w:w="148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7D4250" w:rsidRPr="00B7570E" w:rsidRDefault="00BF7FD2" w:rsidP="00BB1049">
            <w:pPr>
              <w:spacing w:after="0" w:line="240" w:lineRule="auto"/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Batang" w:hAnsi="Calibri" w:cs="Calibri"/>
                <w:b/>
                <w:color w:val="000000"/>
                <w:sz w:val="20"/>
                <w:szCs w:val="20"/>
              </w:rPr>
              <w:t>Parametry ogólne</w:t>
            </w:r>
          </w:p>
        </w:tc>
      </w:tr>
      <w:tr w:rsidR="00BF7FD2" w:rsidRPr="001541FD" w:rsidTr="00BF7F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FD2" w:rsidRPr="001541FD" w:rsidRDefault="00BF7FD2" w:rsidP="00BB1049">
            <w:pPr>
              <w:snapToGrid w:val="0"/>
              <w:spacing w:after="0" w:line="240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Batang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7FD2" w:rsidRDefault="00BF7FD2" w:rsidP="00BF7FD2">
            <w:pPr>
              <w:spacing w:before="60" w:after="60" w:line="240" w:lineRule="auto"/>
              <w:contextualSpacing/>
              <w:rPr>
                <w:rFonts w:ascii="Source Sans Pro" w:hAnsi="Source Sans Pro" w:cs="Arial"/>
              </w:rPr>
            </w:pPr>
            <w:r>
              <w:rPr>
                <w:rFonts w:ascii="Source Serif Pro" w:hAnsi="Source Serif Pro" w:cs="Arial"/>
                <w:sz w:val="20"/>
                <w:szCs w:val="20"/>
              </w:rPr>
              <w:t>Cyfrowy echokardiograf stacjonarny z podstawą jezdną na kołach z możliwością ich blokady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FD2" w:rsidRPr="00757042" w:rsidRDefault="00BF7FD2" w:rsidP="00BB1049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FD2" w:rsidRPr="00B7570E" w:rsidRDefault="00BF7FD2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BF7FD2" w:rsidRPr="001541FD" w:rsidTr="00BF7FD2"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7FD2" w:rsidRPr="001541FD" w:rsidRDefault="00BF7FD2" w:rsidP="00BB1049">
            <w:pPr>
              <w:snapToGrid w:val="0"/>
              <w:spacing w:after="0" w:line="240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Batang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4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F7FD2" w:rsidRDefault="00BF7FD2" w:rsidP="00BF7FD2">
            <w:pPr>
              <w:spacing w:before="60" w:after="60" w:line="240" w:lineRule="auto"/>
              <w:contextualSpacing/>
              <w:rPr>
                <w:rFonts w:ascii="Source Serif Pro" w:hAnsi="Source Serif Pro" w:cs="Arial"/>
                <w:sz w:val="20"/>
                <w:szCs w:val="20"/>
              </w:rPr>
            </w:pPr>
            <w:r>
              <w:rPr>
                <w:rFonts w:ascii="Source Serif Pro" w:hAnsi="Source Serif Pro" w:cs="Arial"/>
                <w:sz w:val="20"/>
                <w:szCs w:val="20"/>
              </w:rPr>
              <w:t>Zasilanie sieciowe 220-230V, 50-60Hz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7FD2" w:rsidRPr="00B7570E" w:rsidRDefault="00BF7FD2" w:rsidP="00BB1049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7FD2" w:rsidRPr="00B7570E" w:rsidRDefault="00BF7FD2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BF7FD2" w:rsidRPr="001541FD" w:rsidTr="00BF7FD2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7FD2" w:rsidRPr="001541FD" w:rsidRDefault="00BF7FD2" w:rsidP="00BB1049">
            <w:pPr>
              <w:snapToGrid w:val="0"/>
              <w:spacing w:after="0" w:line="240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Batang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F7FD2" w:rsidRDefault="00BF7FD2" w:rsidP="00BF7FD2">
            <w:pPr>
              <w:spacing w:before="60" w:after="60" w:line="240" w:lineRule="auto"/>
              <w:contextualSpacing/>
              <w:rPr>
                <w:rFonts w:ascii="Source Serif Pro" w:hAnsi="Source Serif Pro" w:cs="Arial"/>
                <w:sz w:val="20"/>
                <w:szCs w:val="20"/>
              </w:rPr>
            </w:pPr>
            <w:r>
              <w:rPr>
                <w:rFonts w:ascii="Source Serif Pro" w:hAnsi="Source Serif Pro" w:cs="Arial"/>
                <w:sz w:val="20"/>
                <w:szCs w:val="20"/>
              </w:rPr>
              <w:t xml:space="preserve">Waga urządzenia </w:t>
            </w:r>
            <w:proofErr w:type="spellStart"/>
            <w:r>
              <w:rPr>
                <w:rFonts w:ascii="Source Serif Pro" w:hAnsi="Source Serif Pro" w:cs="Arial"/>
                <w:sz w:val="20"/>
                <w:szCs w:val="20"/>
              </w:rPr>
              <w:t>max</w:t>
            </w:r>
            <w:proofErr w:type="spellEnd"/>
            <w:r>
              <w:rPr>
                <w:rFonts w:ascii="Source Serif Pro" w:hAnsi="Source Serif Pro" w:cs="Arial"/>
                <w:sz w:val="20"/>
                <w:szCs w:val="20"/>
              </w:rPr>
              <w:t>. 75 kg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7FD2" w:rsidRPr="00B7570E" w:rsidRDefault="00BF7FD2" w:rsidP="00BB1049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7FD2" w:rsidRPr="00B7570E" w:rsidRDefault="00BF7FD2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BF7FD2" w:rsidRPr="001541FD" w:rsidTr="00BF7FD2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7FD2" w:rsidRPr="001541FD" w:rsidRDefault="00BF7FD2" w:rsidP="00BB1049">
            <w:pPr>
              <w:snapToGrid w:val="0"/>
              <w:spacing w:after="0" w:line="240" w:lineRule="auto"/>
              <w:rPr>
                <w:rFonts w:ascii="Calibri" w:eastAsia="Arial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eastAsia="Arial" w:hAnsi="Calibri" w:cs="Calibri"/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F7FD2" w:rsidRDefault="00BF7FD2" w:rsidP="00BF7FD2">
            <w:pPr>
              <w:spacing w:before="60" w:after="60" w:line="240" w:lineRule="auto"/>
              <w:contextualSpacing/>
              <w:rPr>
                <w:rFonts w:ascii="Source Sans Pro" w:hAnsi="Source Sans Pro" w:cs="Arial"/>
              </w:rPr>
            </w:pPr>
            <w:r w:rsidRPr="00A43B85">
              <w:rPr>
                <w:rFonts w:ascii="Source Serif Pro" w:hAnsi="Source Serif Pro" w:cs="Arial"/>
                <w:sz w:val="20"/>
                <w:szCs w:val="20"/>
              </w:rPr>
              <w:t>Całkowicie cyfrowy układ formowania wiązki ultradźwiękowej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7FD2" w:rsidRPr="00B7570E" w:rsidRDefault="00BF7FD2" w:rsidP="00BF7FD2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TAK 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7FD2" w:rsidRPr="00B7570E" w:rsidRDefault="00BF7FD2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BF7FD2" w:rsidRPr="001541FD" w:rsidTr="00BF7FD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7FD2" w:rsidRPr="001541FD" w:rsidRDefault="00BF7FD2" w:rsidP="00BB1049">
            <w:pPr>
              <w:snapToGrid w:val="0"/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5</w:t>
            </w:r>
          </w:p>
        </w:tc>
        <w:tc>
          <w:tcPr>
            <w:tcW w:w="9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F7FD2" w:rsidRPr="00C2439B" w:rsidRDefault="00BF7FD2" w:rsidP="00BF7FD2">
            <w:pPr>
              <w:spacing w:before="60" w:after="60" w:line="240" w:lineRule="auto"/>
              <w:contextualSpacing/>
              <w:rPr>
                <w:rFonts w:ascii="Source Sans Pro" w:hAnsi="Source Sans Pro" w:cs="Times New Roman"/>
              </w:rPr>
            </w:pPr>
            <w:r w:rsidRPr="00A43B85">
              <w:rPr>
                <w:rFonts w:ascii="Source Serif Pro" w:hAnsi="Source Serif Pro" w:cs="Arial"/>
                <w:sz w:val="20"/>
                <w:szCs w:val="20"/>
              </w:rPr>
              <w:t xml:space="preserve">Ilość niezależnych aktywnych kanałów przetwarzania cyfrowego min </w:t>
            </w:r>
            <w:r>
              <w:rPr>
                <w:rFonts w:ascii="Source Serif Pro" w:hAnsi="Source Serif Pro" w:cs="Arial"/>
                <w:sz w:val="20"/>
                <w:szCs w:val="20"/>
              </w:rPr>
              <w:t>20</w:t>
            </w:r>
            <w:r w:rsidRPr="00A43B85">
              <w:rPr>
                <w:rFonts w:ascii="Source Serif Pro" w:hAnsi="Source Serif Pro" w:cs="Arial"/>
                <w:sz w:val="20"/>
                <w:szCs w:val="20"/>
              </w:rPr>
              <w:t xml:space="preserve"> 000 </w:t>
            </w:r>
            <w:proofErr w:type="spellStart"/>
            <w:r w:rsidRPr="00A43B85">
              <w:rPr>
                <w:rFonts w:ascii="Source Serif Pro" w:hAnsi="Source Serif Pro" w:cs="Arial"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7FD2" w:rsidRPr="00B7570E" w:rsidRDefault="00BF7FD2" w:rsidP="00BB1049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7FD2" w:rsidRPr="00B7570E" w:rsidRDefault="00BF7FD2" w:rsidP="00BB1049">
            <w:pPr>
              <w:spacing w:after="0" w:line="240" w:lineRule="auto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BF7FD2" w:rsidRPr="001541FD" w:rsidTr="00BF7FD2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7FD2" w:rsidRPr="001541FD" w:rsidRDefault="00BF7FD2" w:rsidP="00BB1049">
            <w:pPr>
              <w:snapToGrid w:val="0"/>
              <w:spacing w:after="0" w:line="240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Batang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F7FD2" w:rsidRPr="000A254E" w:rsidRDefault="00BF7FD2" w:rsidP="00BF7FD2">
            <w:pPr>
              <w:spacing w:before="60" w:after="60" w:line="240" w:lineRule="auto"/>
              <w:contextualSpacing/>
              <w:rPr>
                <w:rFonts w:ascii="Source Sans Pro" w:hAnsi="Source Sans Pro" w:cs="Times New Roman"/>
              </w:rPr>
            </w:pPr>
            <w:r w:rsidRPr="00A43B85">
              <w:rPr>
                <w:rFonts w:ascii="Source Serif Pro" w:hAnsi="Source Serif Pro" w:cs="Arial"/>
                <w:sz w:val="20"/>
                <w:szCs w:val="20"/>
              </w:rPr>
              <w:t>Ilość aktywnych gniazd sond obrazowych min 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7FD2" w:rsidRPr="00B7570E" w:rsidRDefault="00BF7FD2" w:rsidP="00BB1049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7FD2" w:rsidRPr="00B7570E" w:rsidRDefault="00BF7FD2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BF7FD2" w:rsidRPr="001541FD" w:rsidTr="00BF7FD2">
        <w:trPr>
          <w:trHeight w:val="274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BF7FD2" w:rsidRPr="001541FD" w:rsidRDefault="00BF7FD2" w:rsidP="00BB1049">
            <w:pPr>
              <w:snapToGrid w:val="0"/>
              <w:spacing w:after="0" w:line="240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Batang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F7FD2" w:rsidRPr="000A254E" w:rsidRDefault="00BF7FD2" w:rsidP="00BF7FD2">
            <w:pPr>
              <w:spacing w:before="60" w:after="60" w:line="240" w:lineRule="auto"/>
              <w:contextualSpacing/>
              <w:rPr>
                <w:rFonts w:ascii="Source Sans Pro" w:hAnsi="Source Sans Pro" w:cs="Times New Roman"/>
              </w:rPr>
            </w:pPr>
            <w:r w:rsidRPr="00A43B85">
              <w:rPr>
                <w:rFonts w:ascii="Source Serif Pro" w:hAnsi="Source Serif Pro" w:cs="Arial"/>
                <w:sz w:val="20"/>
                <w:szCs w:val="20"/>
              </w:rPr>
              <w:t>Zakres częstotliwości pracy aparatu min 1-2</w:t>
            </w:r>
            <w:r>
              <w:rPr>
                <w:rFonts w:ascii="Source Serif Pro" w:hAnsi="Source Serif Pro" w:cs="Arial"/>
                <w:sz w:val="20"/>
                <w:szCs w:val="20"/>
              </w:rPr>
              <w:t>4</w:t>
            </w:r>
            <w:r w:rsidRPr="00A43B85">
              <w:rPr>
                <w:rFonts w:ascii="Source Serif Pro" w:hAnsi="Source Serif Pro" w:cs="Arial"/>
                <w:sz w:val="20"/>
                <w:szCs w:val="20"/>
              </w:rPr>
              <w:t xml:space="preserve"> </w:t>
            </w:r>
            <w:proofErr w:type="spellStart"/>
            <w:r w:rsidRPr="00A43B85">
              <w:rPr>
                <w:rFonts w:ascii="Source Serif Pro" w:hAnsi="Source Serif Pro" w:cs="Arial"/>
                <w:sz w:val="20"/>
                <w:szCs w:val="20"/>
              </w:rPr>
              <w:t>MHz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FD2" w:rsidRPr="00B7570E" w:rsidRDefault="00BF7FD2" w:rsidP="00BB1049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FD2" w:rsidRPr="00B7570E" w:rsidRDefault="00BF7FD2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BF7FD2" w:rsidRPr="001541FD" w:rsidTr="00BF7FD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FD2" w:rsidRPr="001541FD" w:rsidRDefault="00BF7FD2" w:rsidP="00BB1049">
            <w:pPr>
              <w:snapToGrid w:val="0"/>
              <w:spacing w:after="0" w:line="240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Batang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7FD2" w:rsidRPr="001D149F" w:rsidRDefault="00BF7FD2" w:rsidP="00BF7FD2">
            <w:pPr>
              <w:spacing w:before="60" w:after="60" w:line="240" w:lineRule="auto"/>
              <w:contextualSpacing/>
              <w:rPr>
                <w:rFonts w:ascii="Source Serif Pro" w:hAnsi="Source Serif Pro" w:cs="Arial"/>
                <w:sz w:val="20"/>
                <w:szCs w:val="20"/>
              </w:rPr>
            </w:pPr>
            <w:r w:rsidRPr="00A43B85">
              <w:rPr>
                <w:rFonts w:ascii="Source Serif Pro" w:hAnsi="Source Serif Pro" w:cs="Arial"/>
                <w:sz w:val="20"/>
                <w:szCs w:val="20"/>
              </w:rPr>
              <w:t xml:space="preserve">Dynamika systemu min 430 </w:t>
            </w:r>
            <w:proofErr w:type="spellStart"/>
            <w:r w:rsidRPr="00A43B85">
              <w:rPr>
                <w:rFonts w:ascii="Source Serif Pro" w:hAnsi="Source Serif Pro" w:cs="Arial"/>
                <w:sz w:val="20"/>
                <w:szCs w:val="20"/>
              </w:rPr>
              <w:t>dB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FD2" w:rsidRPr="00B7570E" w:rsidRDefault="00BF7FD2" w:rsidP="00BB1049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7FD2" w:rsidRPr="00B7570E" w:rsidRDefault="00BF7FD2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BF7FD2" w:rsidRPr="001541FD" w:rsidTr="00BF7FD2">
        <w:trPr>
          <w:trHeight w:val="269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7FD2" w:rsidRPr="001541FD" w:rsidRDefault="00BF7FD2" w:rsidP="00BB1049">
            <w:pPr>
              <w:snapToGrid w:val="0"/>
              <w:spacing w:after="0" w:line="240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Batang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4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F7FD2" w:rsidRPr="00A43B85" w:rsidRDefault="00BF7FD2" w:rsidP="00BF7FD2">
            <w:pPr>
              <w:spacing w:before="60" w:after="60" w:line="240" w:lineRule="auto"/>
              <w:contextualSpacing/>
              <w:rPr>
                <w:rFonts w:ascii="Source Serif Pro" w:hAnsi="Source Serif Pro" w:cs="Arial"/>
                <w:sz w:val="20"/>
                <w:szCs w:val="20"/>
              </w:rPr>
            </w:pPr>
            <w:r w:rsidRPr="00A43B85">
              <w:rPr>
                <w:rFonts w:ascii="Source Serif Pro" w:hAnsi="Source Serif Pro" w:cs="Arial"/>
                <w:sz w:val="20"/>
                <w:szCs w:val="20"/>
              </w:rPr>
              <w:t>Maksymalna głębokość pola obrazowego min 50 cm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7FD2" w:rsidRPr="00B7570E" w:rsidRDefault="00BF7FD2" w:rsidP="00BB1049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7FD2" w:rsidRPr="00B7570E" w:rsidRDefault="00BF7FD2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BF7FD2" w:rsidRPr="001541FD" w:rsidTr="00BF7FD2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7FD2" w:rsidRPr="001541FD" w:rsidRDefault="00BF7FD2" w:rsidP="00BB1049">
            <w:pPr>
              <w:snapToGrid w:val="0"/>
              <w:spacing w:after="0" w:line="240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Batang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F7FD2" w:rsidRPr="00A43B85" w:rsidRDefault="00BF7FD2" w:rsidP="00BF7FD2">
            <w:pPr>
              <w:spacing w:before="60" w:after="60" w:line="240" w:lineRule="auto"/>
              <w:contextualSpacing/>
              <w:rPr>
                <w:rFonts w:ascii="Source Serif Pro" w:hAnsi="Source Serif Pro" w:cs="Arial"/>
                <w:sz w:val="20"/>
                <w:szCs w:val="20"/>
              </w:rPr>
            </w:pPr>
            <w:r w:rsidRPr="00A43B85">
              <w:rPr>
                <w:rFonts w:ascii="Source Serif Pro" w:hAnsi="Source Serif Pro" w:cs="Arial"/>
                <w:sz w:val="20"/>
                <w:szCs w:val="20"/>
              </w:rPr>
              <w:t xml:space="preserve">Powiększenie obrazu min </w:t>
            </w:r>
            <w:r>
              <w:rPr>
                <w:rFonts w:ascii="Source Serif Pro" w:hAnsi="Source Serif Pro" w:cs="Arial"/>
                <w:sz w:val="20"/>
                <w:szCs w:val="20"/>
              </w:rPr>
              <w:t>1</w:t>
            </w:r>
            <w:r w:rsidRPr="00A43B85">
              <w:rPr>
                <w:rFonts w:ascii="Source Serif Pro" w:hAnsi="Source Serif Pro" w:cs="Arial"/>
                <w:sz w:val="20"/>
                <w:szCs w:val="20"/>
              </w:rPr>
              <w:t>0x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7FD2" w:rsidRPr="00B7570E" w:rsidRDefault="00BF7FD2" w:rsidP="00BB1049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7FD2" w:rsidRPr="00B7570E" w:rsidRDefault="00BF7FD2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BF7FD2" w:rsidRPr="001541FD" w:rsidTr="00BF7FD2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7FD2" w:rsidRPr="001541FD" w:rsidRDefault="00BF7FD2" w:rsidP="00BB1049">
            <w:pPr>
              <w:snapToGrid w:val="0"/>
              <w:spacing w:after="0" w:line="240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Batang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F7FD2" w:rsidRPr="00A43B85" w:rsidRDefault="00BF7FD2" w:rsidP="00BF7FD2">
            <w:pPr>
              <w:spacing w:before="60" w:after="60" w:line="240" w:lineRule="auto"/>
              <w:contextualSpacing/>
              <w:rPr>
                <w:rFonts w:ascii="Source Serif Pro" w:hAnsi="Source Serif Pro" w:cs="Arial"/>
                <w:sz w:val="20"/>
                <w:szCs w:val="20"/>
              </w:rPr>
            </w:pPr>
            <w:r w:rsidRPr="00A43B85">
              <w:rPr>
                <w:rFonts w:ascii="Source Serif Pro" w:hAnsi="Source Serif Pro" w:cs="Arial"/>
                <w:sz w:val="20"/>
                <w:szCs w:val="20"/>
              </w:rPr>
              <w:t>Konsola aparatu ruchoma w dwóch płaszczyznach, pionowej i poziomej.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7FD2" w:rsidRPr="00B7570E" w:rsidRDefault="00BF7FD2" w:rsidP="00BB1049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7FD2" w:rsidRPr="00B7570E" w:rsidRDefault="00BF7FD2" w:rsidP="00BB1049">
            <w:pPr>
              <w:spacing w:after="0" w:line="240" w:lineRule="auto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BF7FD2" w:rsidRPr="001541FD" w:rsidTr="00BF7FD2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7FD2" w:rsidRPr="001541FD" w:rsidRDefault="00BF7FD2" w:rsidP="00BB1049">
            <w:pPr>
              <w:snapToGrid w:val="0"/>
              <w:spacing w:after="0" w:line="240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Batang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F7FD2" w:rsidRPr="00A43B85" w:rsidRDefault="00BF7FD2" w:rsidP="00BF7FD2">
            <w:pPr>
              <w:spacing w:before="60" w:after="60" w:line="240" w:lineRule="auto"/>
              <w:contextualSpacing/>
              <w:rPr>
                <w:rFonts w:ascii="Source Serif Pro" w:hAnsi="Source Serif Pro" w:cs="Arial"/>
                <w:sz w:val="20"/>
                <w:szCs w:val="20"/>
              </w:rPr>
            </w:pPr>
            <w:r w:rsidRPr="00CA690D">
              <w:rPr>
                <w:rFonts w:ascii="Source Serif Pro" w:hAnsi="Source Serif Pro" w:cs="Arial"/>
                <w:sz w:val="20"/>
                <w:szCs w:val="20"/>
              </w:rPr>
              <w:t xml:space="preserve">Regulacja wysokości położenia pulpitu konsoli min </w:t>
            </w:r>
            <w:r>
              <w:rPr>
                <w:rFonts w:ascii="Source Serif Pro" w:hAnsi="Source Serif Pro" w:cs="Arial"/>
                <w:sz w:val="20"/>
                <w:szCs w:val="20"/>
              </w:rPr>
              <w:t>30 cm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7FD2" w:rsidRPr="00B7570E" w:rsidRDefault="00BF7FD2" w:rsidP="00BB1049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7FD2" w:rsidRPr="00B7570E" w:rsidRDefault="00BF7FD2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BF7FD2" w:rsidRPr="001541FD" w:rsidTr="00BF7FD2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7FD2" w:rsidRPr="001541FD" w:rsidRDefault="00BF7FD2" w:rsidP="00BB1049">
            <w:pPr>
              <w:snapToGrid w:val="0"/>
              <w:spacing w:after="0" w:line="240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Batang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F7FD2" w:rsidRPr="00CA690D" w:rsidRDefault="00BF7FD2" w:rsidP="00BF7FD2">
            <w:pPr>
              <w:spacing w:before="60" w:after="60" w:line="240" w:lineRule="auto"/>
              <w:contextualSpacing/>
              <w:rPr>
                <w:rFonts w:ascii="Source Serif Pro" w:hAnsi="Source Serif Pro" w:cs="Arial"/>
                <w:sz w:val="20"/>
                <w:szCs w:val="20"/>
              </w:rPr>
            </w:pPr>
            <w:r>
              <w:rPr>
                <w:rFonts w:ascii="Source Serif Pro" w:hAnsi="Source Serif Pro" w:cs="Arial"/>
                <w:sz w:val="20"/>
                <w:szCs w:val="20"/>
              </w:rPr>
              <w:t xml:space="preserve">Regulacja obrotu panelu sterowania (pulpitu) w lewo/prawo </w:t>
            </w:r>
            <w:proofErr w:type="spellStart"/>
            <w:r>
              <w:rPr>
                <w:rFonts w:ascii="Source Serif Pro" w:hAnsi="Source Serif Pro" w:cs="Arial"/>
                <w:sz w:val="20"/>
                <w:szCs w:val="20"/>
              </w:rPr>
              <w:t>minum</w:t>
            </w:r>
            <w:proofErr w:type="spellEnd"/>
            <w:r>
              <w:rPr>
                <w:rFonts w:ascii="Source Serif Pro" w:hAnsi="Source Serif Pro" w:cs="Arial"/>
                <w:sz w:val="20"/>
                <w:szCs w:val="20"/>
              </w:rPr>
              <w:t xml:space="preserve"> +/- 30 stopni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7FD2" w:rsidRPr="00B7570E" w:rsidRDefault="00BF7FD2" w:rsidP="00BB1049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7FD2" w:rsidRPr="00B7570E" w:rsidRDefault="00BF7FD2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BF7FD2" w:rsidRPr="001541FD" w:rsidTr="00BF7FD2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F7FD2" w:rsidRPr="001541FD" w:rsidRDefault="00BF7FD2" w:rsidP="00BB1049">
            <w:pPr>
              <w:snapToGrid w:val="0"/>
              <w:spacing w:after="0" w:line="240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Batang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BF7FD2" w:rsidRPr="00A43B85" w:rsidRDefault="00BF7FD2" w:rsidP="00BF7FD2">
            <w:pPr>
              <w:spacing w:before="60" w:after="60" w:line="240" w:lineRule="auto"/>
              <w:contextualSpacing/>
              <w:rPr>
                <w:rFonts w:ascii="Source Serif Pro" w:hAnsi="Source Serif Pro" w:cs="Arial"/>
                <w:sz w:val="20"/>
                <w:szCs w:val="20"/>
              </w:rPr>
            </w:pPr>
            <w:r w:rsidRPr="00CA690D">
              <w:rPr>
                <w:rFonts w:ascii="Source Serif Pro" w:hAnsi="Source Serif Pro" w:cs="Arial"/>
                <w:sz w:val="20"/>
                <w:szCs w:val="20"/>
              </w:rPr>
              <w:t>Uchwyty na głowice umiejscowione po obu stronach konsoli aparatu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7FD2" w:rsidRPr="00B7570E" w:rsidRDefault="00BF7FD2" w:rsidP="00BF7FD2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TAK 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F7FD2" w:rsidRPr="00B7570E" w:rsidRDefault="00BF7FD2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CE3701" w:rsidRPr="001541FD" w:rsidTr="0086628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E3701" w:rsidRPr="0007532A" w:rsidRDefault="00CE3701" w:rsidP="00BB1049">
            <w:pPr>
              <w:snapToGrid w:val="0"/>
              <w:spacing w:after="0" w:line="240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Batang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CE3701" w:rsidRPr="00A43B85" w:rsidRDefault="00CE3701" w:rsidP="00866283">
            <w:pPr>
              <w:spacing w:before="60" w:after="60" w:line="240" w:lineRule="auto"/>
              <w:contextualSpacing/>
              <w:rPr>
                <w:rFonts w:ascii="Source Serif Pro" w:hAnsi="Source Serif Pro" w:cs="Arial"/>
                <w:sz w:val="20"/>
                <w:szCs w:val="20"/>
              </w:rPr>
            </w:pPr>
            <w:r w:rsidRPr="00CA690D">
              <w:rPr>
                <w:rFonts w:ascii="Source Serif Pro" w:hAnsi="Source Serif Pro" w:cs="Arial"/>
                <w:sz w:val="20"/>
                <w:szCs w:val="20"/>
              </w:rPr>
              <w:t>Dotykowy panel sterujący wbudowany w konsolę min 12”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E3701" w:rsidRPr="0007532A" w:rsidRDefault="00CE3701" w:rsidP="00BB1049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E3701" w:rsidRPr="0007532A" w:rsidRDefault="00CE3701" w:rsidP="00BB1049">
            <w:pPr>
              <w:spacing w:after="0" w:line="240" w:lineRule="auto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CE3701" w:rsidRPr="001541FD" w:rsidTr="0086628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E3701" w:rsidRPr="0007532A" w:rsidRDefault="00CE3701" w:rsidP="00BB1049">
            <w:pPr>
              <w:snapToGrid w:val="0"/>
              <w:spacing w:after="0" w:line="240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Batang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CE3701" w:rsidRPr="00A43B85" w:rsidRDefault="00CE3701" w:rsidP="00866283">
            <w:pPr>
              <w:spacing w:before="60" w:after="60" w:line="240" w:lineRule="auto"/>
              <w:contextualSpacing/>
              <w:rPr>
                <w:rFonts w:ascii="Source Serif Pro" w:hAnsi="Source Serif Pro" w:cs="Arial"/>
                <w:sz w:val="20"/>
                <w:szCs w:val="20"/>
              </w:rPr>
            </w:pPr>
            <w:r w:rsidRPr="00CA690D">
              <w:rPr>
                <w:rFonts w:ascii="Source Serif Pro" w:hAnsi="Source Serif Pro" w:cs="Arial"/>
                <w:sz w:val="20"/>
                <w:szCs w:val="20"/>
              </w:rPr>
              <w:t>Monitor</w:t>
            </w:r>
            <w:r>
              <w:rPr>
                <w:rFonts w:ascii="Source Serif Pro" w:hAnsi="Source Serif Pro" w:cs="Arial"/>
                <w:sz w:val="20"/>
                <w:szCs w:val="20"/>
              </w:rPr>
              <w:t xml:space="preserve"> LCD</w:t>
            </w:r>
            <w:r w:rsidRPr="00CA690D">
              <w:rPr>
                <w:rFonts w:ascii="Source Serif Pro" w:hAnsi="Source Serif Pro" w:cs="Arial"/>
                <w:sz w:val="20"/>
                <w:szCs w:val="20"/>
              </w:rPr>
              <w:t xml:space="preserve"> o przekątnej min 2</w:t>
            </w:r>
            <w:r>
              <w:rPr>
                <w:rFonts w:ascii="Source Serif Pro" w:hAnsi="Source Serif Pro" w:cs="Arial"/>
                <w:sz w:val="20"/>
                <w:szCs w:val="20"/>
              </w:rPr>
              <w:t>1,5</w:t>
            </w:r>
            <w:r w:rsidRPr="00CA690D">
              <w:rPr>
                <w:rFonts w:ascii="Source Serif Pro" w:hAnsi="Source Serif Pro" w:cs="Arial"/>
                <w:sz w:val="20"/>
                <w:szCs w:val="20"/>
              </w:rPr>
              <w:t>” z regulacją w trzech płaszczyznach na przegubowym ramieniu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E3701" w:rsidRPr="0007532A" w:rsidRDefault="00CE3701" w:rsidP="00BB1049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E3701" w:rsidRPr="00B7570E" w:rsidRDefault="00CE3701" w:rsidP="00BB1049">
            <w:pPr>
              <w:spacing w:after="0" w:line="240" w:lineRule="auto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CE3701" w:rsidRPr="001541FD" w:rsidTr="00866283">
        <w:trPr>
          <w:trHeight w:val="19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CE3701" w:rsidRPr="001541FD" w:rsidRDefault="00CE3701" w:rsidP="00BB1049">
            <w:pPr>
              <w:snapToGrid w:val="0"/>
              <w:spacing w:after="0" w:line="240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Batang" w:hAnsi="Calibri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CE3701" w:rsidRPr="00A43B85" w:rsidRDefault="00CE3701" w:rsidP="00866283">
            <w:pPr>
              <w:spacing w:before="60" w:after="60" w:line="240" w:lineRule="auto"/>
              <w:contextualSpacing/>
              <w:rPr>
                <w:rFonts w:ascii="Source Serif Pro" w:hAnsi="Source Serif Pro" w:cs="Arial"/>
                <w:sz w:val="20"/>
                <w:szCs w:val="20"/>
              </w:rPr>
            </w:pPr>
            <w:r>
              <w:rPr>
                <w:rFonts w:ascii="Source Serif Pro" w:hAnsi="Source Serif Pro" w:cs="Arial"/>
                <w:sz w:val="20"/>
                <w:szCs w:val="20"/>
              </w:rPr>
              <w:t>Regulacja położenia monitora w pionie, niezależnie od konsoli min. 14 cm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E3701" w:rsidRPr="00B7570E" w:rsidRDefault="00CE3701" w:rsidP="00BB1049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E3701" w:rsidRPr="00B7570E" w:rsidRDefault="00CE3701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CE3701" w:rsidRPr="001541FD" w:rsidTr="00866283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E3701" w:rsidRPr="001541FD" w:rsidRDefault="00CE3701" w:rsidP="00BB1049">
            <w:pPr>
              <w:snapToGrid w:val="0"/>
              <w:spacing w:after="0" w:line="240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Batang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701" w:rsidRPr="00A43B85" w:rsidRDefault="00CE3701" w:rsidP="00866283">
            <w:pPr>
              <w:spacing w:before="60" w:after="60" w:line="240" w:lineRule="auto"/>
              <w:contextualSpacing/>
              <w:rPr>
                <w:rFonts w:ascii="Source Serif Pro" w:hAnsi="Source Serif Pro" w:cs="Arial"/>
                <w:sz w:val="20"/>
                <w:szCs w:val="20"/>
              </w:rPr>
            </w:pPr>
            <w:r>
              <w:rPr>
                <w:rFonts w:ascii="Source Serif Pro" w:hAnsi="Source Serif Pro" w:cs="Arial"/>
                <w:sz w:val="20"/>
                <w:szCs w:val="20"/>
              </w:rPr>
              <w:t>Regulacja położenie monitora w poziomie, niezależnie od konsoli min. 32 cm w każdą stronę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E3701" w:rsidRPr="00BF7FD2" w:rsidRDefault="00CE3701" w:rsidP="00BB1049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F7FD2">
              <w:rPr>
                <w:rFonts w:ascii="Calibri" w:eastAsia="Arial" w:hAnsi="Calibri" w:cs="Calibri"/>
                <w:b/>
                <w:sz w:val="20"/>
                <w:szCs w:val="20"/>
              </w:rPr>
              <w:t>TAK</w:t>
            </w:r>
            <w:r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 </w:t>
            </w:r>
            <w:r w:rsidRPr="00BF7FD2">
              <w:rPr>
                <w:rFonts w:ascii="Calibri" w:eastAsia="Arial" w:hAnsi="Calibri" w:cs="Calibri"/>
                <w:b/>
                <w:sz w:val="20"/>
                <w:szCs w:val="20"/>
              </w:rPr>
              <w:t>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E3701" w:rsidRPr="00B7570E" w:rsidRDefault="00CE3701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CE3701" w:rsidRPr="001541FD" w:rsidTr="00866283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E3701" w:rsidRPr="001541FD" w:rsidRDefault="00CE3701" w:rsidP="00BB1049">
            <w:pPr>
              <w:snapToGrid w:val="0"/>
              <w:spacing w:after="0" w:line="240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Batang" w:hAnsi="Calibri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701" w:rsidRPr="00F247FB" w:rsidRDefault="00CE3701" w:rsidP="00866283">
            <w:pPr>
              <w:spacing w:before="60" w:after="60" w:line="240" w:lineRule="auto"/>
              <w:contextualSpacing/>
              <w:rPr>
                <w:rFonts w:ascii="Source Serif Pro" w:hAnsi="Source Serif Pro" w:cs="Arial"/>
                <w:sz w:val="20"/>
                <w:szCs w:val="20"/>
              </w:rPr>
            </w:pPr>
            <w:r w:rsidRPr="00276994">
              <w:rPr>
                <w:rFonts w:ascii="Source Serif Pro" w:hAnsi="Source Serif Pro" w:cs="Arial"/>
                <w:sz w:val="20"/>
                <w:szCs w:val="20"/>
              </w:rPr>
              <w:t xml:space="preserve">Wewnętrzny dysk </w:t>
            </w:r>
            <w:r>
              <w:rPr>
                <w:rFonts w:ascii="Source Serif Pro" w:hAnsi="Source Serif Pro" w:cs="Arial"/>
                <w:sz w:val="20"/>
                <w:szCs w:val="20"/>
              </w:rPr>
              <w:t>HD</w:t>
            </w:r>
            <w:r w:rsidRPr="00276994">
              <w:rPr>
                <w:rFonts w:ascii="Source Serif Pro" w:hAnsi="Source Serif Pro" w:cs="Arial"/>
                <w:sz w:val="20"/>
                <w:szCs w:val="20"/>
              </w:rPr>
              <w:t xml:space="preserve">D o pojemności min </w:t>
            </w:r>
            <w:r>
              <w:rPr>
                <w:rFonts w:ascii="Source Serif Pro" w:hAnsi="Source Serif Pro" w:cs="Arial"/>
                <w:sz w:val="20"/>
                <w:szCs w:val="20"/>
              </w:rPr>
              <w:t>500 GB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E3701" w:rsidRPr="00BF7FD2" w:rsidRDefault="00CE3701" w:rsidP="00BB1049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F7FD2"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E3701" w:rsidRPr="00B7570E" w:rsidRDefault="00CE3701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CE3701" w:rsidRPr="001541FD" w:rsidTr="0086628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E3701" w:rsidRPr="001541FD" w:rsidRDefault="00CE3701" w:rsidP="00BB1049">
            <w:pPr>
              <w:snapToGrid w:val="0"/>
              <w:spacing w:after="0" w:line="240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Batang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E3701" w:rsidRPr="00276994" w:rsidRDefault="00CE3701" w:rsidP="00866283">
            <w:pPr>
              <w:spacing w:before="60" w:after="60" w:line="240" w:lineRule="auto"/>
              <w:contextualSpacing/>
              <w:rPr>
                <w:rFonts w:ascii="Source Serif Pro" w:hAnsi="Source Serif Pro" w:cs="Arial"/>
                <w:sz w:val="20"/>
                <w:szCs w:val="20"/>
              </w:rPr>
            </w:pPr>
            <w:r>
              <w:rPr>
                <w:rFonts w:ascii="Source Serif Pro" w:hAnsi="Source Serif Pro" w:cs="Arial"/>
                <w:sz w:val="20"/>
                <w:szCs w:val="20"/>
              </w:rPr>
              <w:t xml:space="preserve">Moduł EKG wbudowany w aparat z przewodem EKG </w:t>
            </w:r>
            <w:proofErr w:type="spellStart"/>
            <w:r>
              <w:rPr>
                <w:rFonts w:ascii="Source Serif Pro" w:hAnsi="Source Serif Pro" w:cs="Arial"/>
                <w:sz w:val="20"/>
                <w:szCs w:val="20"/>
              </w:rPr>
              <w:t>trójodprowadzeniowym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E3701" w:rsidRPr="00BF7FD2" w:rsidRDefault="00CE3701" w:rsidP="00BB1049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F7FD2"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TAK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E3701" w:rsidRPr="00B7570E" w:rsidRDefault="00CE3701" w:rsidP="00BB1049">
            <w:pPr>
              <w:spacing w:after="0" w:line="240" w:lineRule="auto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2E754F" w:rsidRPr="001541FD" w:rsidTr="0086628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E754F" w:rsidRPr="001541FD" w:rsidRDefault="002E754F" w:rsidP="00BB1049">
            <w:pPr>
              <w:snapToGrid w:val="0"/>
              <w:spacing w:after="0" w:line="240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Batang" w:hAnsi="Calibri" w:cs="Calibri"/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9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E754F" w:rsidRPr="00F247FB" w:rsidRDefault="002E754F" w:rsidP="00866283">
            <w:pPr>
              <w:spacing w:before="60" w:after="60" w:line="240" w:lineRule="auto"/>
              <w:contextualSpacing/>
              <w:rPr>
                <w:rFonts w:ascii="Source Serif Pro" w:hAnsi="Source Serif Pro" w:cs="Arial"/>
                <w:sz w:val="20"/>
                <w:szCs w:val="20"/>
              </w:rPr>
            </w:pPr>
            <w:r w:rsidRPr="00B95035">
              <w:rPr>
                <w:rFonts w:ascii="Source Serif Pro" w:hAnsi="Source Serif Pro" w:cs="Arial"/>
                <w:sz w:val="20"/>
                <w:szCs w:val="20"/>
              </w:rPr>
              <w:t>Aparat wyposażony w interfejs DICOM 3.0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E754F" w:rsidRPr="00BF7FD2" w:rsidRDefault="002E754F" w:rsidP="00BB1049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F7FD2"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E754F" w:rsidRPr="00B7570E" w:rsidRDefault="002E754F" w:rsidP="00BB1049">
            <w:pPr>
              <w:spacing w:after="0" w:line="240" w:lineRule="auto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2E754F" w:rsidRPr="001541FD" w:rsidTr="00866283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E754F" w:rsidRPr="0007532A" w:rsidRDefault="002E754F" w:rsidP="00BB1049">
            <w:pPr>
              <w:snapToGrid w:val="0"/>
              <w:spacing w:after="0" w:line="240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Batang" w:hAnsi="Calibri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E754F" w:rsidRPr="00F247FB" w:rsidRDefault="002E754F" w:rsidP="00866283">
            <w:pPr>
              <w:spacing w:before="60" w:after="60" w:line="240" w:lineRule="auto"/>
              <w:contextualSpacing/>
              <w:rPr>
                <w:rFonts w:ascii="Source Serif Pro" w:hAnsi="Source Serif Pro" w:cs="Arial"/>
                <w:sz w:val="20"/>
                <w:szCs w:val="20"/>
              </w:rPr>
            </w:pPr>
            <w:proofErr w:type="spellStart"/>
            <w:r w:rsidRPr="00B95035">
              <w:rPr>
                <w:rFonts w:ascii="Source Serif Pro" w:hAnsi="Source Serif Pro" w:cs="Arial"/>
                <w:sz w:val="20"/>
                <w:szCs w:val="20"/>
              </w:rPr>
              <w:t>Videoprinter</w:t>
            </w:r>
            <w:proofErr w:type="spellEnd"/>
            <w:r w:rsidRPr="00B95035">
              <w:rPr>
                <w:rFonts w:ascii="Source Serif Pro" w:hAnsi="Source Serif Pro" w:cs="Arial"/>
                <w:sz w:val="20"/>
                <w:szCs w:val="20"/>
              </w:rPr>
              <w:t xml:space="preserve"> czarno-biały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E754F" w:rsidRPr="0007532A" w:rsidRDefault="002E754F" w:rsidP="00BB1049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754F" w:rsidRPr="00B7570E" w:rsidRDefault="002E754F" w:rsidP="00BB1049">
            <w:pPr>
              <w:spacing w:after="0" w:line="240" w:lineRule="auto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2E754F" w:rsidRPr="001541FD" w:rsidTr="00866283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E754F" w:rsidRPr="001541FD" w:rsidRDefault="002E754F" w:rsidP="00BB1049">
            <w:pPr>
              <w:snapToGrid w:val="0"/>
              <w:spacing w:after="0" w:line="240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Batang" w:hAnsi="Calibri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E754F" w:rsidRPr="00A43B85" w:rsidRDefault="002E754F" w:rsidP="00866283">
            <w:pPr>
              <w:spacing w:before="60" w:after="60" w:line="240" w:lineRule="auto"/>
              <w:contextualSpacing/>
              <w:rPr>
                <w:rFonts w:ascii="Source Serif Pro" w:hAnsi="Source Serif Pro" w:cs="Arial"/>
                <w:sz w:val="20"/>
                <w:szCs w:val="20"/>
              </w:rPr>
            </w:pPr>
            <w:r w:rsidRPr="00B95035">
              <w:rPr>
                <w:rFonts w:ascii="Source Serif Pro" w:hAnsi="Source Serif Pro" w:cs="Arial"/>
                <w:sz w:val="20"/>
                <w:szCs w:val="20"/>
              </w:rPr>
              <w:t xml:space="preserve">Wbudowany port USB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E754F" w:rsidRPr="00B7570E" w:rsidRDefault="002E754F" w:rsidP="00BB1049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TAK 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754F" w:rsidRPr="00B7570E" w:rsidRDefault="002E754F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2E754F" w:rsidRPr="001541FD" w:rsidTr="00866283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E754F" w:rsidRPr="001541FD" w:rsidRDefault="002E754F" w:rsidP="00BB1049">
            <w:pPr>
              <w:snapToGrid w:val="0"/>
              <w:spacing w:after="0" w:line="240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Batang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2E754F" w:rsidRPr="00B95035" w:rsidRDefault="002E754F" w:rsidP="00866283">
            <w:pPr>
              <w:spacing w:before="60" w:after="60" w:line="240" w:lineRule="auto"/>
              <w:contextualSpacing/>
              <w:rPr>
                <w:rFonts w:ascii="Source Serif Pro" w:hAnsi="Source Serif Pro" w:cs="Arial"/>
                <w:sz w:val="20"/>
                <w:szCs w:val="20"/>
              </w:rPr>
            </w:pPr>
            <w:r>
              <w:rPr>
                <w:rFonts w:ascii="Source Serif Pro" w:hAnsi="Source Serif Pro" w:cs="Arial"/>
                <w:sz w:val="20"/>
                <w:szCs w:val="20"/>
              </w:rPr>
              <w:t>Wbudowana bateria umożliwiająca szybkie ponowne uruchomienie systemu (w czasie poniżej 30 sekund)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E754F" w:rsidRPr="00B7570E" w:rsidRDefault="002E754F" w:rsidP="00BB1049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E754F" w:rsidRPr="00B7570E" w:rsidRDefault="002E754F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2E754F" w:rsidRPr="001541FD" w:rsidTr="00866283">
        <w:tc>
          <w:tcPr>
            <w:tcW w:w="1488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2E754F" w:rsidRPr="00BE410F" w:rsidRDefault="00BE410F" w:rsidP="00BB1049">
            <w:pPr>
              <w:spacing w:after="0" w:line="240" w:lineRule="auto"/>
              <w:rPr>
                <w:rFonts w:ascii="Calibri" w:eastAsia="Arial" w:hAnsi="Calibri" w:cs="Calibri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Calibri" w:eastAsia="Arial" w:hAnsi="Calibri" w:cs="Calibri"/>
                <w:b/>
                <w:sz w:val="20"/>
                <w:szCs w:val="20"/>
              </w:rPr>
              <w:t>Obrazowanie i archiwizacja</w:t>
            </w:r>
          </w:p>
        </w:tc>
      </w:tr>
      <w:tr w:rsidR="00BE410F" w:rsidRPr="001541FD" w:rsidTr="00866283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E410F" w:rsidRPr="00441E85" w:rsidRDefault="00BE410F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  <w:r w:rsidRPr="00441E85">
              <w:rPr>
                <w:rFonts w:ascii="Calibri" w:eastAsia="Arial" w:hAnsi="Calibri" w:cs="Calibri"/>
                <w:sz w:val="20"/>
                <w:szCs w:val="20"/>
              </w:rPr>
              <w:t>2</w:t>
            </w:r>
            <w:r>
              <w:rPr>
                <w:rFonts w:ascii="Calibri" w:eastAsia="Arial" w:hAnsi="Calibri" w:cs="Calibri"/>
                <w:sz w:val="20"/>
                <w:szCs w:val="20"/>
              </w:rPr>
              <w:t>5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E410F" w:rsidRPr="00CA690D" w:rsidRDefault="00BE410F" w:rsidP="00866283">
            <w:pPr>
              <w:spacing w:after="0" w:line="240" w:lineRule="auto"/>
              <w:rPr>
                <w:rFonts w:ascii="Source Serif Pro" w:hAnsi="Source Serif Pro" w:cs="Arial"/>
                <w:sz w:val="20"/>
                <w:szCs w:val="20"/>
              </w:rPr>
            </w:pPr>
            <w:proofErr w:type="spellStart"/>
            <w:r>
              <w:rPr>
                <w:rFonts w:ascii="Source Serif Pro" w:hAnsi="Source Serif Pro" w:cs="Arial"/>
                <w:sz w:val="20"/>
                <w:szCs w:val="20"/>
              </w:rPr>
              <w:t>B-Mode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10F" w:rsidRPr="00B7570E" w:rsidRDefault="00BE410F" w:rsidP="00BB1049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10F" w:rsidRPr="00B7570E" w:rsidRDefault="00BE410F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BE410F" w:rsidRPr="001541FD" w:rsidTr="00866283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E410F" w:rsidRPr="00441E85" w:rsidRDefault="00BE410F" w:rsidP="00BB1049">
            <w:pPr>
              <w:snapToGrid w:val="0"/>
              <w:spacing w:after="0" w:line="240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 w:rsidRPr="00441E85">
              <w:rPr>
                <w:rFonts w:ascii="Calibri" w:eastAsia="Batang" w:hAnsi="Calibri" w:cs="Calibri"/>
                <w:color w:val="000000"/>
                <w:sz w:val="20"/>
                <w:szCs w:val="20"/>
              </w:rPr>
              <w:t>2</w:t>
            </w:r>
            <w:r>
              <w:rPr>
                <w:rFonts w:ascii="Calibri" w:eastAsia="Batang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E410F" w:rsidRDefault="00BE410F" w:rsidP="00866283">
            <w:pPr>
              <w:spacing w:after="0" w:line="240" w:lineRule="auto"/>
              <w:rPr>
                <w:rFonts w:ascii="Source Serif Pro" w:hAnsi="Source Serif Pro" w:cs="Arial"/>
                <w:sz w:val="20"/>
                <w:szCs w:val="20"/>
              </w:rPr>
            </w:pPr>
            <w:proofErr w:type="spellStart"/>
            <w:r>
              <w:rPr>
                <w:rFonts w:ascii="Source Serif Pro" w:hAnsi="Source Serif Pro" w:cs="Arial"/>
                <w:sz w:val="20"/>
                <w:szCs w:val="20"/>
              </w:rPr>
              <w:t>M-Mode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10F" w:rsidRPr="00B7570E" w:rsidRDefault="00BE410F" w:rsidP="00BB1049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TAK 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10F" w:rsidRPr="00B7570E" w:rsidRDefault="00BE410F" w:rsidP="00BB1049">
            <w:pPr>
              <w:spacing w:after="0" w:line="240" w:lineRule="auto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BE410F" w:rsidRPr="001541FD" w:rsidTr="00866283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E410F" w:rsidRPr="00441E85" w:rsidRDefault="00BE410F" w:rsidP="00BB1049">
            <w:pPr>
              <w:snapToGrid w:val="0"/>
              <w:spacing w:after="0" w:line="240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 w:rsidRPr="00441E85">
              <w:rPr>
                <w:rFonts w:ascii="Calibri" w:eastAsia="Batang" w:hAnsi="Calibri" w:cs="Calibri"/>
                <w:color w:val="000000"/>
                <w:sz w:val="20"/>
                <w:szCs w:val="20"/>
              </w:rPr>
              <w:t>2</w:t>
            </w:r>
            <w:r>
              <w:rPr>
                <w:rFonts w:ascii="Calibri" w:eastAsia="Batang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E410F" w:rsidRDefault="00BE410F" w:rsidP="00866283">
            <w:pPr>
              <w:spacing w:after="0" w:line="240" w:lineRule="auto"/>
              <w:rPr>
                <w:rFonts w:ascii="Source Serif Pro" w:hAnsi="Source Serif Pro" w:cs="Arial"/>
                <w:sz w:val="20"/>
                <w:szCs w:val="20"/>
              </w:rPr>
            </w:pPr>
            <w:r>
              <w:rPr>
                <w:rFonts w:ascii="Source Serif Pro" w:hAnsi="Source Serif Pro" w:cs="Arial"/>
                <w:sz w:val="20"/>
                <w:szCs w:val="20"/>
              </w:rPr>
              <w:t xml:space="preserve">Kolor </w:t>
            </w:r>
            <w:proofErr w:type="spellStart"/>
            <w:r>
              <w:rPr>
                <w:rFonts w:ascii="Source Serif Pro" w:hAnsi="Source Serif Pro" w:cs="Arial"/>
                <w:sz w:val="20"/>
                <w:szCs w:val="20"/>
              </w:rPr>
              <w:t>M-Mode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10F" w:rsidRPr="00B7570E" w:rsidRDefault="00BE410F" w:rsidP="00BB1049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TAK 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10F" w:rsidRPr="00B7570E" w:rsidRDefault="00BE410F" w:rsidP="00BB1049">
            <w:pPr>
              <w:spacing w:after="0" w:line="240" w:lineRule="auto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BE410F" w:rsidRPr="001541FD" w:rsidTr="00866283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E410F" w:rsidRPr="00441E85" w:rsidRDefault="00BE410F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  <w:r w:rsidRPr="00441E85">
              <w:rPr>
                <w:rFonts w:ascii="Calibri" w:eastAsia="Arial" w:hAnsi="Calibri" w:cs="Calibri"/>
                <w:sz w:val="20"/>
                <w:szCs w:val="20"/>
              </w:rPr>
              <w:t>2</w:t>
            </w:r>
            <w:r>
              <w:rPr>
                <w:rFonts w:ascii="Calibri" w:eastAsia="Arial" w:hAnsi="Calibri" w:cs="Calibri"/>
                <w:sz w:val="20"/>
                <w:szCs w:val="20"/>
              </w:rPr>
              <w:t>8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E410F" w:rsidRDefault="00BE410F" w:rsidP="00866283">
            <w:pPr>
              <w:spacing w:after="0" w:line="240" w:lineRule="auto"/>
              <w:rPr>
                <w:rFonts w:ascii="Source Serif Pro" w:hAnsi="Source Serif Pro" w:cs="Arial"/>
                <w:sz w:val="20"/>
                <w:szCs w:val="20"/>
              </w:rPr>
            </w:pPr>
            <w:r>
              <w:rPr>
                <w:rFonts w:ascii="Source Serif Pro" w:hAnsi="Source Serif Pro" w:cs="Arial"/>
                <w:sz w:val="20"/>
                <w:szCs w:val="20"/>
              </w:rPr>
              <w:t xml:space="preserve">Anatomiczny </w:t>
            </w:r>
            <w:proofErr w:type="spellStart"/>
            <w:r>
              <w:rPr>
                <w:rFonts w:ascii="Source Serif Pro" w:hAnsi="Source Serif Pro" w:cs="Arial"/>
                <w:sz w:val="20"/>
                <w:szCs w:val="20"/>
              </w:rPr>
              <w:t>M-Mode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10F" w:rsidRPr="00B7570E" w:rsidRDefault="00BE410F" w:rsidP="00BB1049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TAK 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E410F" w:rsidRPr="00B7570E" w:rsidRDefault="00BE410F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BE410F" w:rsidRPr="001541FD" w:rsidTr="00866283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E410F" w:rsidRPr="001541FD" w:rsidRDefault="00BE410F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29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E410F" w:rsidRDefault="00BE410F" w:rsidP="00822FF7">
            <w:pPr>
              <w:spacing w:after="0" w:line="240" w:lineRule="auto"/>
              <w:rPr>
                <w:rFonts w:ascii="Source Serif Pro" w:hAnsi="Source Serif Pro" w:cs="Arial"/>
                <w:sz w:val="20"/>
                <w:szCs w:val="20"/>
              </w:rPr>
            </w:pPr>
            <w:r>
              <w:rPr>
                <w:rFonts w:ascii="Source Serif Pro" w:hAnsi="Source Serif Pro" w:cs="Arial"/>
                <w:sz w:val="20"/>
                <w:szCs w:val="20"/>
              </w:rPr>
              <w:t xml:space="preserve">Anatomiczny </w:t>
            </w:r>
            <w:proofErr w:type="spellStart"/>
            <w:r>
              <w:rPr>
                <w:rFonts w:ascii="Source Serif Pro" w:hAnsi="Source Serif Pro" w:cs="Arial"/>
                <w:sz w:val="20"/>
                <w:szCs w:val="20"/>
              </w:rPr>
              <w:t>M-Mode</w:t>
            </w:r>
            <w:proofErr w:type="spellEnd"/>
            <w:r>
              <w:rPr>
                <w:rFonts w:ascii="Source Serif Pro" w:hAnsi="Source Serif Pro" w:cs="Arial"/>
                <w:sz w:val="20"/>
                <w:szCs w:val="20"/>
              </w:rPr>
              <w:t xml:space="preserve"> „na żywo”, na pętlach obrazowych 2D zapisanych w pamięci </w:t>
            </w:r>
            <w:r w:rsidR="00822FF7">
              <w:rPr>
                <w:rFonts w:ascii="Source Serif Pro" w:hAnsi="Source Serif Pro" w:cs="Arial"/>
                <w:sz w:val="20"/>
                <w:szCs w:val="20"/>
              </w:rPr>
              <w:t xml:space="preserve">aparatu </w:t>
            </w:r>
            <w:r>
              <w:rPr>
                <w:rFonts w:ascii="Source Serif Pro" w:hAnsi="Source Serif Pro" w:cs="Arial"/>
                <w:sz w:val="20"/>
                <w:szCs w:val="20"/>
              </w:rPr>
              <w:t>oraz z archiwum aparatu z możliwością wykonywania pomiarów i kalkulacji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10F" w:rsidRPr="00B7570E" w:rsidRDefault="00BE410F" w:rsidP="00BB1049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TAK 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E410F" w:rsidRPr="00B7570E" w:rsidRDefault="00BE410F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BE410F" w:rsidRPr="001541FD" w:rsidTr="00866283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E410F" w:rsidRPr="001541FD" w:rsidRDefault="00BE410F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30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E410F" w:rsidRDefault="00BE410F" w:rsidP="00866283">
            <w:pPr>
              <w:spacing w:after="0" w:line="240" w:lineRule="auto"/>
              <w:rPr>
                <w:rFonts w:ascii="Source Serif Pro" w:hAnsi="Source Serif Pro" w:cs="Arial"/>
                <w:sz w:val="20"/>
                <w:szCs w:val="20"/>
              </w:rPr>
            </w:pPr>
            <w:r>
              <w:rPr>
                <w:rFonts w:ascii="Source Serif Pro" w:hAnsi="Source Serif Pro" w:cs="Arial"/>
                <w:sz w:val="20"/>
                <w:szCs w:val="20"/>
              </w:rPr>
              <w:t>Doppler Spektralny Fali Pulsacyjnej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E410F" w:rsidRPr="00B7570E" w:rsidRDefault="00BE410F" w:rsidP="00BB1049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TAK 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E410F" w:rsidRPr="00B7570E" w:rsidRDefault="00BE410F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866283" w:rsidRPr="001541FD" w:rsidTr="00866283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66283" w:rsidRPr="001541FD" w:rsidRDefault="00866283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31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66283" w:rsidRDefault="00866283" w:rsidP="00866283">
            <w:pPr>
              <w:spacing w:after="0" w:line="240" w:lineRule="auto"/>
              <w:rPr>
                <w:rFonts w:ascii="Source Serif Pro" w:hAnsi="Source Serif Pro" w:cs="Arial"/>
                <w:sz w:val="20"/>
                <w:szCs w:val="20"/>
              </w:rPr>
            </w:pPr>
            <w:r>
              <w:rPr>
                <w:rFonts w:ascii="Source Serif Pro" w:hAnsi="Source Serif Pro" w:cs="Arial"/>
                <w:sz w:val="20"/>
                <w:szCs w:val="20"/>
              </w:rPr>
              <w:t>Doppler Spektralny Fali Ciągłej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6283" w:rsidRPr="00B7570E" w:rsidRDefault="00866283" w:rsidP="00BB1049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TAK 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66283" w:rsidRPr="00B7570E" w:rsidRDefault="00866283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866283" w:rsidRPr="001541FD" w:rsidTr="00866283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66283" w:rsidRPr="001541FD" w:rsidRDefault="00866283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32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866283" w:rsidRDefault="00866283" w:rsidP="00866283">
            <w:pPr>
              <w:spacing w:after="0" w:line="240" w:lineRule="auto"/>
              <w:rPr>
                <w:rFonts w:ascii="Source Serif Pro" w:hAnsi="Source Serif Pro" w:cs="Arial"/>
                <w:sz w:val="20"/>
                <w:szCs w:val="20"/>
              </w:rPr>
            </w:pPr>
            <w:r>
              <w:rPr>
                <w:rFonts w:ascii="Source Serif Pro" w:hAnsi="Source Serif Pro" w:cs="Arial"/>
                <w:sz w:val="20"/>
                <w:szCs w:val="20"/>
              </w:rPr>
              <w:t xml:space="preserve">Regulacja bramki </w:t>
            </w:r>
            <w:proofErr w:type="spellStart"/>
            <w:r>
              <w:rPr>
                <w:rFonts w:ascii="Source Serif Pro" w:hAnsi="Source Serif Pro" w:cs="Arial"/>
                <w:sz w:val="20"/>
                <w:szCs w:val="20"/>
              </w:rPr>
              <w:t>dopplera</w:t>
            </w:r>
            <w:proofErr w:type="spellEnd"/>
            <w:r>
              <w:rPr>
                <w:rFonts w:ascii="Source Serif Pro" w:hAnsi="Source Serif Pro" w:cs="Arial"/>
                <w:sz w:val="20"/>
                <w:szCs w:val="20"/>
              </w:rPr>
              <w:t xml:space="preserve"> w zakresie min. 1-16 mm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66283" w:rsidRPr="00B7570E" w:rsidRDefault="00866283" w:rsidP="00BB1049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66283" w:rsidRPr="00B7570E" w:rsidRDefault="00866283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866283" w:rsidRPr="001541FD" w:rsidTr="00866283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66283" w:rsidRPr="001541FD" w:rsidRDefault="00866283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33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866283" w:rsidRDefault="00866283" w:rsidP="00866283">
            <w:pPr>
              <w:spacing w:after="0" w:line="240" w:lineRule="auto"/>
              <w:rPr>
                <w:rFonts w:ascii="Source Serif Pro" w:hAnsi="Source Serif Pro" w:cs="Arial"/>
                <w:sz w:val="20"/>
                <w:szCs w:val="20"/>
              </w:rPr>
            </w:pPr>
            <w:r>
              <w:rPr>
                <w:rFonts w:ascii="Source Serif Pro" w:hAnsi="Source Serif Pro" w:cs="Arial"/>
                <w:sz w:val="20"/>
                <w:szCs w:val="20"/>
              </w:rPr>
              <w:t>Doppler</w:t>
            </w:r>
            <w:r w:rsidR="00822FF7">
              <w:rPr>
                <w:rFonts w:ascii="Source Serif Pro" w:hAnsi="Source Serif Pro" w:cs="Arial"/>
                <w:sz w:val="20"/>
                <w:szCs w:val="20"/>
              </w:rPr>
              <w:t xml:space="preserve"> spektralny z falą pulsacyjną</w:t>
            </w:r>
            <w:r>
              <w:rPr>
                <w:rFonts w:ascii="Source Serif Pro" w:hAnsi="Source Serif Pro" w:cs="Arial"/>
                <w:sz w:val="20"/>
                <w:szCs w:val="20"/>
              </w:rPr>
              <w:t xml:space="preserve"> z </w:t>
            </w:r>
            <w:proofErr w:type="spellStart"/>
            <w:r>
              <w:rPr>
                <w:rFonts w:ascii="Source Serif Pro" w:hAnsi="Source Serif Pro" w:cs="Arial"/>
                <w:sz w:val="20"/>
                <w:szCs w:val="20"/>
              </w:rPr>
              <w:t>max</w:t>
            </w:r>
            <w:proofErr w:type="spellEnd"/>
            <w:r>
              <w:rPr>
                <w:rFonts w:ascii="Source Serif Pro" w:hAnsi="Source Serif Pro" w:cs="Arial"/>
                <w:sz w:val="20"/>
                <w:szCs w:val="20"/>
              </w:rPr>
              <w:t>. mierzoną prędkością przy zerowym kącie min. 8 m/s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66283" w:rsidRPr="00B7570E" w:rsidRDefault="00866283" w:rsidP="00BB1049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66283" w:rsidRPr="00B7570E" w:rsidRDefault="00866283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866283" w:rsidRPr="001541FD" w:rsidTr="00866283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66283" w:rsidRPr="001541FD" w:rsidRDefault="00866283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34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866283" w:rsidRDefault="00866283" w:rsidP="00866283">
            <w:pPr>
              <w:spacing w:after="0" w:line="240" w:lineRule="auto"/>
              <w:rPr>
                <w:rFonts w:ascii="Source Serif Pro" w:hAnsi="Source Serif Pro" w:cs="Arial"/>
                <w:sz w:val="20"/>
                <w:szCs w:val="20"/>
              </w:rPr>
            </w:pPr>
            <w:r>
              <w:rPr>
                <w:rFonts w:ascii="Source Serif Pro" w:hAnsi="Source Serif Pro" w:cs="Arial"/>
                <w:sz w:val="20"/>
                <w:szCs w:val="20"/>
              </w:rPr>
              <w:t>Dopp</w:t>
            </w:r>
            <w:r w:rsidR="00822FF7">
              <w:rPr>
                <w:rFonts w:ascii="Source Serif Pro" w:hAnsi="Source Serif Pro" w:cs="Arial"/>
                <w:sz w:val="20"/>
                <w:szCs w:val="20"/>
              </w:rPr>
              <w:t xml:space="preserve">ler spektralny z falą ciągłą </w:t>
            </w:r>
            <w:r>
              <w:rPr>
                <w:rFonts w:ascii="Source Serif Pro" w:hAnsi="Source Serif Pro" w:cs="Arial"/>
                <w:sz w:val="20"/>
                <w:szCs w:val="20"/>
              </w:rPr>
              <w:t xml:space="preserve">z </w:t>
            </w:r>
            <w:proofErr w:type="spellStart"/>
            <w:r>
              <w:rPr>
                <w:rFonts w:ascii="Source Serif Pro" w:hAnsi="Source Serif Pro" w:cs="Arial"/>
                <w:sz w:val="20"/>
                <w:szCs w:val="20"/>
              </w:rPr>
              <w:t>max</w:t>
            </w:r>
            <w:proofErr w:type="spellEnd"/>
            <w:r>
              <w:rPr>
                <w:rFonts w:ascii="Source Serif Pro" w:hAnsi="Source Serif Pro" w:cs="Arial"/>
                <w:sz w:val="20"/>
                <w:szCs w:val="20"/>
              </w:rPr>
              <w:t>. mierzoną prędkością przy zerowym kącie min. 12,5 m/s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66283" w:rsidRPr="00B7570E" w:rsidRDefault="00866283" w:rsidP="00BB1049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66283" w:rsidRPr="00B7570E" w:rsidRDefault="00866283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866283" w:rsidRPr="00B7570E" w:rsidTr="00866283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66283" w:rsidRPr="001541FD" w:rsidRDefault="00866283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35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866283" w:rsidRDefault="00866283" w:rsidP="00866283">
            <w:pPr>
              <w:spacing w:after="0" w:line="240" w:lineRule="auto"/>
              <w:rPr>
                <w:rFonts w:ascii="Source Serif Pro" w:hAnsi="Source Serif Pro" w:cs="Arial"/>
                <w:sz w:val="20"/>
                <w:szCs w:val="20"/>
              </w:rPr>
            </w:pPr>
            <w:r>
              <w:rPr>
                <w:rFonts w:ascii="Source Serif Pro" w:hAnsi="Source Serif Pro" w:cs="Arial"/>
                <w:sz w:val="20"/>
                <w:szCs w:val="20"/>
              </w:rPr>
              <w:t>Jednoczesna prezentacja na ekranie w czasie rzec</w:t>
            </w:r>
            <w:r w:rsidR="00822FF7">
              <w:rPr>
                <w:rFonts w:ascii="Source Serif Pro" w:hAnsi="Source Serif Pro" w:cs="Arial"/>
                <w:sz w:val="20"/>
                <w:szCs w:val="20"/>
              </w:rPr>
              <w:t>zywistym ruchomych obrazów 2D, D</w:t>
            </w:r>
            <w:r>
              <w:rPr>
                <w:rFonts w:ascii="Source Serif Pro" w:hAnsi="Source Serif Pro" w:cs="Arial"/>
                <w:sz w:val="20"/>
                <w:szCs w:val="20"/>
              </w:rPr>
              <w:t xml:space="preserve">opplera kolorowego i </w:t>
            </w:r>
            <w:proofErr w:type="spellStart"/>
            <w:r>
              <w:rPr>
                <w:rFonts w:ascii="Source Serif Pro" w:hAnsi="Source Serif Pro" w:cs="Arial"/>
                <w:sz w:val="20"/>
                <w:szCs w:val="20"/>
              </w:rPr>
              <w:t>PW-Doppler</w:t>
            </w:r>
            <w:proofErr w:type="spellEnd"/>
            <w:r>
              <w:rPr>
                <w:rFonts w:ascii="Source Serif Pro" w:hAnsi="Source Serif Pro" w:cs="Arial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66283" w:rsidRPr="00B7570E" w:rsidRDefault="00866283" w:rsidP="00BB1049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66283" w:rsidRPr="00B7570E" w:rsidRDefault="00866283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866283" w:rsidRPr="00B7570E" w:rsidTr="00866283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66283" w:rsidRDefault="00866283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36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866283" w:rsidRDefault="00866283" w:rsidP="00866283">
            <w:pPr>
              <w:spacing w:after="0" w:line="240" w:lineRule="auto"/>
              <w:rPr>
                <w:rFonts w:ascii="Source Serif Pro" w:hAnsi="Source Serif Pro" w:cs="Arial"/>
                <w:sz w:val="20"/>
                <w:szCs w:val="20"/>
              </w:rPr>
            </w:pPr>
            <w:r>
              <w:rPr>
                <w:rFonts w:ascii="Source Serif Pro" w:hAnsi="Source Serif Pro" w:cs="Arial"/>
                <w:sz w:val="20"/>
                <w:szCs w:val="20"/>
              </w:rPr>
              <w:t>Jednoczesna prezentacja na ekranie w czasie rzec</w:t>
            </w:r>
            <w:r w:rsidR="00822FF7">
              <w:rPr>
                <w:rFonts w:ascii="Source Serif Pro" w:hAnsi="Source Serif Pro" w:cs="Arial"/>
                <w:sz w:val="20"/>
                <w:szCs w:val="20"/>
              </w:rPr>
              <w:t>zywistym ruchomych obrazów 2D, D</w:t>
            </w:r>
            <w:r>
              <w:rPr>
                <w:rFonts w:ascii="Source Serif Pro" w:hAnsi="Source Serif Pro" w:cs="Arial"/>
                <w:sz w:val="20"/>
                <w:szCs w:val="20"/>
              </w:rPr>
              <w:t xml:space="preserve">opplera kolorowego i </w:t>
            </w:r>
            <w:proofErr w:type="spellStart"/>
            <w:r>
              <w:rPr>
                <w:rFonts w:ascii="Source Serif Pro" w:hAnsi="Source Serif Pro" w:cs="Arial"/>
                <w:sz w:val="20"/>
                <w:szCs w:val="20"/>
              </w:rPr>
              <w:t>CW-Doppler</w:t>
            </w:r>
            <w:proofErr w:type="spellEnd"/>
            <w:r>
              <w:rPr>
                <w:rFonts w:ascii="Source Serif Pro" w:hAnsi="Source Serif Pro" w:cs="Arial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66283" w:rsidRDefault="00183A8C" w:rsidP="00BB1049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66283" w:rsidRPr="00B7570E" w:rsidRDefault="00866283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866283" w:rsidRPr="00B7570E" w:rsidTr="00866283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66283" w:rsidRDefault="00866283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37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866283" w:rsidRPr="00A43B85" w:rsidRDefault="00866283" w:rsidP="00866283">
            <w:pPr>
              <w:spacing w:before="60" w:after="60" w:line="240" w:lineRule="auto"/>
              <w:contextualSpacing/>
              <w:rPr>
                <w:rFonts w:ascii="Source Serif Pro" w:hAnsi="Source Serif Pro" w:cs="Arial"/>
                <w:sz w:val="20"/>
                <w:szCs w:val="20"/>
              </w:rPr>
            </w:pPr>
            <w:r w:rsidRPr="00CA690D">
              <w:rPr>
                <w:rFonts w:ascii="Source Serif Pro" w:hAnsi="Source Serif Pro" w:cs="Arial"/>
                <w:sz w:val="20"/>
                <w:szCs w:val="20"/>
              </w:rPr>
              <w:t xml:space="preserve">Częstotliwość odświeżania obrazu dla trybu B min </w:t>
            </w:r>
            <w:r>
              <w:rPr>
                <w:rFonts w:ascii="Source Serif Pro" w:hAnsi="Source Serif Pro" w:cs="Arial"/>
                <w:sz w:val="20"/>
                <w:szCs w:val="20"/>
              </w:rPr>
              <w:t>2900</w:t>
            </w:r>
            <w:r w:rsidRPr="00CA690D">
              <w:rPr>
                <w:rFonts w:ascii="Source Serif Pro" w:hAnsi="Source Serif Pro" w:cs="Arial"/>
                <w:sz w:val="20"/>
                <w:szCs w:val="20"/>
              </w:rPr>
              <w:t xml:space="preserve"> klatek na </w:t>
            </w:r>
            <w:proofErr w:type="spellStart"/>
            <w:r w:rsidRPr="00CA690D">
              <w:rPr>
                <w:rFonts w:ascii="Source Serif Pro" w:hAnsi="Source Serif Pro" w:cs="Arial"/>
                <w:sz w:val="20"/>
                <w:szCs w:val="20"/>
              </w:rPr>
              <w:t>sek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66283" w:rsidRDefault="00183A8C" w:rsidP="00BB1049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66283" w:rsidRPr="00B7570E" w:rsidRDefault="00866283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866283" w:rsidRPr="00B7570E" w:rsidTr="00866283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866283" w:rsidRDefault="00866283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38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866283" w:rsidRPr="00CA690D" w:rsidRDefault="00866283" w:rsidP="00866283">
            <w:pPr>
              <w:spacing w:before="60" w:after="60" w:line="240" w:lineRule="auto"/>
              <w:contextualSpacing/>
              <w:rPr>
                <w:rFonts w:ascii="Source Serif Pro" w:hAnsi="Source Serif Pro" w:cs="Arial"/>
                <w:sz w:val="20"/>
                <w:szCs w:val="20"/>
              </w:rPr>
            </w:pPr>
            <w:r>
              <w:rPr>
                <w:rFonts w:ascii="Source Serif Pro" w:hAnsi="Source Serif Pro" w:cs="Arial"/>
                <w:sz w:val="20"/>
                <w:szCs w:val="20"/>
              </w:rPr>
              <w:t xml:space="preserve">Częstotliwość odświeżania obrazu dla trybu Kolor Doppler min 690 klatek na </w:t>
            </w:r>
            <w:proofErr w:type="spellStart"/>
            <w:r>
              <w:rPr>
                <w:rFonts w:ascii="Source Serif Pro" w:hAnsi="Source Serif Pro" w:cs="Arial"/>
                <w:sz w:val="20"/>
                <w:szCs w:val="20"/>
              </w:rPr>
              <w:t>sek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66283" w:rsidRDefault="00183A8C" w:rsidP="00BB1049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866283" w:rsidRPr="00B7570E" w:rsidRDefault="00866283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BE410F" w:rsidRPr="00B7570E" w:rsidTr="000D7306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E410F" w:rsidRDefault="00BE410F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39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D050D" w:rsidRDefault="006D050D" w:rsidP="006D050D">
            <w:pPr>
              <w:spacing w:before="60" w:after="60" w:line="240" w:lineRule="auto"/>
              <w:rPr>
                <w:rFonts w:ascii="Source Serif Pro" w:hAnsi="Source Serif Pro" w:cs="Arial"/>
                <w:sz w:val="20"/>
                <w:szCs w:val="20"/>
              </w:rPr>
            </w:pPr>
            <w:r>
              <w:rPr>
                <w:rFonts w:ascii="Source Serif Pro" w:hAnsi="Source Serif Pro" w:cs="Arial"/>
                <w:sz w:val="20"/>
                <w:szCs w:val="20"/>
              </w:rPr>
              <w:t xml:space="preserve">Funkcje </w:t>
            </w:r>
            <w:proofErr w:type="spellStart"/>
            <w:r>
              <w:rPr>
                <w:rFonts w:ascii="Source Serif Pro" w:hAnsi="Source Serif Pro" w:cs="Arial"/>
                <w:sz w:val="20"/>
                <w:szCs w:val="20"/>
              </w:rPr>
              <w:t>postprocessingu</w:t>
            </w:r>
            <w:proofErr w:type="spellEnd"/>
            <w:r>
              <w:rPr>
                <w:rFonts w:ascii="Source Serif Pro" w:hAnsi="Source Serif Pro" w:cs="Arial"/>
                <w:sz w:val="20"/>
                <w:szCs w:val="20"/>
              </w:rPr>
              <w:t xml:space="preserve"> dla trybu PW Doppler Spektralny (pętle/obrazy bieżące, archiwum wewnętrzne):</w:t>
            </w:r>
          </w:p>
          <w:p w:rsidR="006D050D" w:rsidRDefault="006D050D" w:rsidP="006D050D">
            <w:pPr>
              <w:pStyle w:val="Akapitzlist"/>
              <w:widowControl/>
              <w:numPr>
                <w:ilvl w:val="0"/>
                <w:numId w:val="8"/>
              </w:numPr>
              <w:tabs>
                <w:tab w:val="clear" w:pos="0"/>
              </w:tabs>
              <w:suppressAutoHyphens w:val="0"/>
              <w:spacing w:before="60" w:after="60" w:line="240" w:lineRule="auto"/>
              <w:contextualSpacing/>
              <w:jc w:val="left"/>
              <w:rPr>
                <w:rFonts w:ascii="Source Serif Pro" w:hAnsi="Source Serif Pro" w:cs="Arial"/>
                <w:sz w:val="20"/>
                <w:szCs w:val="20"/>
              </w:rPr>
            </w:pPr>
            <w:r>
              <w:rPr>
                <w:rFonts w:ascii="Source Serif Pro" w:hAnsi="Source Serif Pro" w:cs="Arial"/>
                <w:sz w:val="20"/>
                <w:szCs w:val="20"/>
              </w:rPr>
              <w:t>Wzmocnienie</w:t>
            </w:r>
          </w:p>
          <w:p w:rsidR="006D050D" w:rsidRDefault="006D050D" w:rsidP="006D050D">
            <w:pPr>
              <w:pStyle w:val="Akapitzlist"/>
              <w:widowControl/>
              <w:numPr>
                <w:ilvl w:val="0"/>
                <w:numId w:val="8"/>
              </w:numPr>
              <w:tabs>
                <w:tab w:val="clear" w:pos="0"/>
              </w:tabs>
              <w:suppressAutoHyphens w:val="0"/>
              <w:spacing w:before="60" w:after="60" w:line="240" w:lineRule="auto"/>
              <w:contextualSpacing/>
              <w:jc w:val="left"/>
              <w:rPr>
                <w:rFonts w:ascii="Source Serif Pro" w:hAnsi="Source Serif Pro" w:cs="Arial"/>
                <w:sz w:val="20"/>
                <w:szCs w:val="20"/>
              </w:rPr>
            </w:pPr>
            <w:r>
              <w:rPr>
                <w:rFonts w:ascii="Source Serif Pro" w:hAnsi="Source Serif Pro" w:cs="Arial"/>
                <w:sz w:val="20"/>
                <w:szCs w:val="20"/>
              </w:rPr>
              <w:t>Linia bazowa</w:t>
            </w:r>
          </w:p>
          <w:p w:rsidR="006D050D" w:rsidRDefault="006D050D" w:rsidP="006D050D">
            <w:pPr>
              <w:pStyle w:val="Akapitzlist"/>
              <w:widowControl/>
              <w:numPr>
                <w:ilvl w:val="0"/>
                <w:numId w:val="8"/>
              </w:numPr>
              <w:tabs>
                <w:tab w:val="clear" w:pos="0"/>
              </w:tabs>
              <w:suppressAutoHyphens w:val="0"/>
              <w:spacing w:before="60" w:after="60" w:line="240" w:lineRule="auto"/>
              <w:contextualSpacing/>
              <w:jc w:val="left"/>
              <w:rPr>
                <w:rFonts w:ascii="Source Serif Pro" w:hAnsi="Source Serif Pro" w:cs="Arial"/>
                <w:sz w:val="20"/>
                <w:szCs w:val="20"/>
              </w:rPr>
            </w:pPr>
            <w:r>
              <w:rPr>
                <w:rFonts w:ascii="Source Serif Pro" w:hAnsi="Source Serif Pro" w:cs="Arial"/>
                <w:sz w:val="20"/>
                <w:szCs w:val="20"/>
              </w:rPr>
              <w:t>Korekcja kąta</w:t>
            </w:r>
          </w:p>
          <w:p w:rsidR="006D050D" w:rsidRDefault="006D050D" w:rsidP="006D050D">
            <w:pPr>
              <w:pStyle w:val="Akapitzlist"/>
              <w:widowControl/>
              <w:numPr>
                <w:ilvl w:val="0"/>
                <w:numId w:val="8"/>
              </w:numPr>
              <w:tabs>
                <w:tab w:val="clear" w:pos="0"/>
              </w:tabs>
              <w:suppressAutoHyphens w:val="0"/>
              <w:spacing w:before="60" w:after="60" w:line="240" w:lineRule="auto"/>
              <w:contextualSpacing/>
              <w:jc w:val="left"/>
              <w:rPr>
                <w:rFonts w:ascii="Source Serif Pro" w:hAnsi="Source Serif Pro" w:cs="Arial"/>
                <w:sz w:val="20"/>
                <w:szCs w:val="20"/>
              </w:rPr>
            </w:pPr>
            <w:r>
              <w:rPr>
                <w:rFonts w:ascii="Source Serif Pro" w:hAnsi="Source Serif Pro" w:cs="Arial"/>
                <w:sz w:val="20"/>
                <w:szCs w:val="20"/>
              </w:rPr>
              <w:t>Automatyczna korekcja kąta</w:t>
            </w:r>
          </w:p>
          <w:p w:rsidR="006D050D" w:rsidRDefault="006D050D" w:rsidP="006D050D">
            <w:pPr>
              <w:pStyle w:val="Akapitzlist"/>
              <w:widowControl/>
              <w:numPr>
                <w:ilvl w:val="0"/>
                <w:numId w:val="8"/>
              </w:numPr>
              <w:tabs>
                <w:tab w:val="clear" w:pos="0"/>
              </w:tabs>
              <w:suppressAutoHyphens w:val="0"/>
              <w:spacing w:before="60" w:after="60" w:line="240" w:lineRule="auto"/>
              <w:contextualSpacing/>
              <w:jc w:val="left"/>
              <w:rPr>
                <w:rFonts w:ascii="Source Serif Pro" w:hAnsi="Source Serif Pro" w:cs="Arial"/>
                <w:sz w:val="20"/>
                <w:szCs w:val="20"/>
              </w:rPr>
            </w:pPr>
            <w:r>
              <w:rPr>
                <w:rFonts w:ascii="Source Serif Pro" w:hAnsi="Source Serif Pro" w:cs="Arial"/>
                <w:sz w:val="20"/>
                <w:szCs w:val="20"/>
              </w:rPr>
              <w:t>Inwersja spektrum</w:t>
            </w:r>
          </w:p>
          <w:p w:rsidR="006D050D" w:rsidRDefault="006D050D" w:rsidP="006D050D">
            <w:pPr>
              <w:pStyle w:val="Akapitzlist"/>
              <w:widowControl/>
              <w:numPr>
                <w:ilvl w:val="0"/>
                <w:numId w:val="8"/>
              </w:numPr>
              <w:tabs>
                <w:tab w:val="clear" w:pos="0"/>
              </w:tabs>
              <w:suppressAutoHyphens w:val="0"/>
              <w:spacing w:before="60" w:after="60" w:line="240" w:lineRule="auto"/>
              <w:contextualSpacing/>
              <w:jc w:val="left"/>
              <w:rPr>
                <w:rFonts w:ascii="Source Serif Pro" w:hAnsi="Source Serif Pro" w:cs="Arial"/>
                <w:sz w:val="20"/>
                <w:szCs w:val="20"/>
              </w:rPr>
            </w:pPr>
            <w:r>
              <w:rPr>
                <w:rFonts w:ascii="Source Serif Pro" w:hAnsi="Source Serif Pro" w:cs="Arial"/>
                <w:sz w:val="20"/>
                <w:szCs w:val="20"/>
              </w:rPr>
              <w:t>Format wyświetlania</w:t>
            </w:r>
          </w:p>
          <w:p w:rsidR="006D050D" w:rsidRDefault="006D050D" w:rsidP="006D050D">
            <w:pPr>
              <w:pStyle w:val="Akapitzlist"/>
              <w:widowControl/>
              <w:numPr>
                <w:ilvl w:val="0"/>
                <w:numId w:val="8"/>
              </w:numPr>
              <w:tabs>
                <w:tab w:val="clear" w:pos="0"/>
              </w:tabs>
              <w:suppressAutoHyphens w:val="0"/>
              <w:spacing w:before="60" w:after="60" w:line="240" w:lineRule="auto"/>
              <w:contextualSpacing/>
              <w:jc w:val="left"/>
              <w:rPr>
                <w:rFonts w:ascii="Source Serif Pro" w:hAnsi="Source Serif Pro" w:cs="Arial"/>
                <w:sz w:val="20"/>
                <w:szCs w:val="20"/>
              </w:rPr>
            </w:pPr>
            <w:r>
              <w:rPr>
                <w:rFonts w:ascii="Source Serif Pro" w:hAnsi="Source Serif Pro" w:cs="Arial"/>
                <w:sz w:val="20"/>
                <w:szCs w:val="20"/>
              </w:rPr>
              <w:t>Mapy szarości</w:t>
            </w:r>
          </w:p>
          <w:p w:rsidR="00BE410F" w:rsidRPr="006D050D" w:rsidRDefault="006D050D" w:rsidP="006D050D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6D050D">
              <w:rPr>
                <w:rFonts w:ascii="Source Serif Pro" w:hAnsi="Source Serif Pro" w:cs="Arial"/>
                <w:sz w:val="20"/>
                <w:szCs w:val="20"/>
              </w:rPr>
              <w:t>Koloryzacja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D050D" w:rsidRDefault="006D050D" w:rsidP="00BB1049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  <w:p w:rsidR="006D050D" w:rsidRDefault="006D050D" w:rsidP="00BB1049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  <w:p w:rsidR="006D050D" w:rsidRDefault="006D050D" w:rsidP="00BB1049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  <w:p w:rsidR="006D050D" w:rsidRDefault="006D050D" w:rsidP="00BB1049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  <w:p w:rsidR="00BE410F" w:rsidRDefault="006D050D" w:rsidP="00BB1049">
            <w:pPr>
              <w:spacing w:after="0"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E410F" w:rsidRPr="00B7570E" w:rsidRDefault="00BE410F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BE410F" w:rsidRPr="00B7570E" w:rsidTr="00BE410F">
        <w:tc>
          <w:tcPr>
            <w:tcW w:w="1204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BE410F" w:rsidRDefault="006D050D" w:rsidP="006D050D">
            <w:pPr>
              <w:spacing w:after="0" w:line="240" w:lineRule="auto"/>
              <w:rPr>
                <w:rFonts w:ascii="Calibri" w:eastAsia="Arial" w:hAnsi="Calibri" w:cs="Calibri"/>
                <w:b/>
                <w:sz w:val="20"/>
                <w:szCs w:val="20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</w:rPr>
              <w:t>Oprogramowanie pomiarowo obliczeniowe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BE410F" w:rsidRPr="00B7570E" w:rsidRDefault="00BE410F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6D050D" w:rsidRPr="00B7570E" w:rsidTr="00680698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D050D" w:rsidRDefault="006D050D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40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6D050D" w:rsidRPr="00B95035" w:rsidRDefault="006D050D" w:rsidP="00680698">
            <w:pPr>
              <w:spacing w:before="60" w:after="60" w:line="240" w:lineRule="auto"/>
              <w:contextualSpacing/>
              <w:rPr>
                <w:rFonts w:ascii="Source Serif Pro" w:hAnsi="Source Serif Pro" w:cs="Arial"/>
                <w:sz w:val="20"/>
                <w:szCs w:val="20"/>
              </w:rPr>
            </w:pPr>
            <w:r>
              <w:rPr>
                <w:rFonts w:ascii="Source Serif Pro" w:hAnsi="Source Serif Pro" w:cs="Arial"/>
                <w:sz w:val="20"/>
                <w:szCs w:val="20"/>
              </w:rPr>
              <w:t>Oprogramowanie do pomiarów, obliczeń i generowania raportów dla badań echokardiograficznych dorosłych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D050D" w:rsidRDefault="006D050D" w:rsidP="006D050D">
            <w:pPr>
              <w:jc w:val="center"/>
            </w:pPr>
            <w:r w:rsidRPr="00F44651">
              <w:rPr>
                <w:rFonts w:ascii="Calibri" w:eastAsia="Arial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D050D" w:rsidRPr="00B7570E" w:rsidRDefault="006D050D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6D050D" w:rsidRPr="00B7570E" w:rsidTr="00680698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D050D" w:rsidRDefault="006D050D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lastRenderedPageBreak/>
              <w:t>41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6D050D" w:rsidRPr="00B95035" w:rsidRDefault="006D050D" w:rsidP="00680698">
            <w:pPr>
              <w:spacing w:before="60" w:after="60" w:line="240" w:lineRule="auto"/>
              <w:contextualSpacing/>
              <w:rPr>
                <w:rFonts w:ascii="Source Serif Pro" w:hAnsi="Source Serif Pro" w:cs="Arial"/>
                <w:sz w:val="20"/>
                <w:szCs w:val="20"/>
              </w:rPr>
            </w:pPr>
            <w:r>
              <w:rPr>
                <w:rFonts w:ascii="Source Serif Pro" w:hAnsi="Source Serif Pro" w:cs="Arial"/>
                <w:sz w:val="20"/>
                <w:szCs w:val="20"/>
              </w:rPr>
              <w:t>Możliwość dokonania pomiarów na obrazach i pętlach obrazowych z archiwum systemu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D050D" w:rsidRDefault="006D050D" w:rsidP="006D050D">
            <w:pPr>
              <w:jc w:val="center"/>
            </w:pPr>
            <w:r w:rsidRPr="00F44651">
              <w:rPr>
                <w:rFonts w:ascii="Calibri" w:eastAsia="Arial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D050D" w:rsidRPr="00B7570E" w:rsidRDefault="006D050D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6D050D" w:rsidRPr="00B7570E" w:rsidTr="00680698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D050D" w:rsidRDefault="006D050D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42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6D050D" w:rsidRPr="00B95035" w:rsidRDefault="006D050D" w:rsidP="00680698">
            <w:pPr>
              <w:spacing w:before="60" w:after="60" w:line="240" w:lineRule="auto"/>
              <w:contextualSpacing/>
              <w:rPr>
                <w:rFonts w:ascii="Source Serif Pro" w:hAnsi="Source Serif Pro" w:cs="Arial"/>
                <w:sz w:val="20"/>
                <w:szCs w:val="20"/>
              </w:rPr>
            </w:pPr>
            <w:r w:rsidRPr="004930D9">
              <w:rPr>
                <w:rFonts w:ascii="Source Serif Pro" w:hAnsi="Source Serif Pro" w:cs="Arial"/>
                <w:sz w:val="20"/>
                <w:szCs w:val="20"/>
              </w:rPr>
              <w:t>Oprogramowanie do automatycznych pomiarów 2D parametrów lewej komory serca oparte na sztucznej inteligencji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D050D" w:rsidRDefault="006D050D" w:rsidP="006D050D">
            <w:pPr>
              <w:jc w:val="center"/>
            </w:pPr>
            <w:r w:rsidRPr="00A228DB">
              <w:rPr>
                <w:rFonts w:ascii="Calibri" w:eastAsia="Arial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D050D" w:rsidRPr="00B7570E" w:rsidRDefault="006D050D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6D050D" w:rsidRPr="00B7570E" w:rsidTr="00680698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D050D" w:rsidRDefault="006D050D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43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6D050D" w:rsidRPr="00295465" w:rsidRDefault="006D050D" w:rsidP="00680698">
            <w:pPr>
              <w:spacing w:before="60" w:after="60" w:line="240" w:lineRule="auto"/>
              <w:contextualSpacing/>
              <w:rPr>
                <w:rFonts w:ascii="Source Serif Pro" w:hAnsi="Source Serif Pro" w:cs="Arial"/>
                <w:sz w:val="20"/>
                <w:szCs w:val="20"/>
              </w:rPr>
            </w:pPr>
            <w:r w:rsidRPr="004930D9">
              <w:rPr>
                <w:rFonts w:ascii="Source Serif Pro" w:hAnsi="Source Serif Pro" w:cs="Arial"/>
                <w:sz w:val="20"/>
                <w:szCs w:val="20"/>
              </w:rPr>
              <w:t>Oprogramowanie do automatycznego rozpoznawania najczęściej uzyskiwanych w echokardiografii rodzajów spektrum dopplerowskiego bazujące na sztucznej inteligencji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D050D" w:rsidRDefault="006D050D" w:rsidP="006D050D">
            <w:pPr>
              <w:jc w:val="center"/>
            </w:pPr>
            <w:r w:rsidRPr="00A228DB">
              <w:rPr>
                <w:rFonts w:ascii="Calibri" w:eastAsia="Arial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D050D" w:rsidRPr="00B7570E" w:rsidRDefault="006D050D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6D050D" w:rsidRPr="00B7570E" w:rsidTr="00680698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D050D" w:rsidRDefault="006D050D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44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6D050D" w:rsidRPr="00B95035" w:rsidRDefault="006D050D" w:rsidP="00680698">
            <w:pPr>
              <w:spacing w:before="60" w:after="60" w:line="240" w:lineRule="auto"/>
              <w:contextualSpacing/>
              <w:rPr>
                <w:rFonts w:ascii="Source Serif Pro" w:hAnsi="Source Serif Pro" w:cs="Arial"/>
                <w:sz w:val="20"/>
                <w:szCs w:val="20"/>
              </w:rPr>
            </w:pPr>
            <w:r w:rsidRPr="004930D9">
              <w:rPr>
                <w:rFonts w:ascii="Source Serif Pro" w:hAnsi="Source Serif Pro" w:cs="Arial"/>
                <w:sz w:val="20"/>
                <w:szCs w:val="20"/>
              </w:rPr>
              <w:t>Oprogramowanie do automatycznego wyliczania parametrów frakcji wyrzutowej z wyborem najlepszych obrazów do kalkulacji przy pomocy sztucznej inteligencji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D050D" w:rsidRDefault="006D050D" w:rsidP="006D050D">
            <w:pPr>
              <w:jc w:val="center"/>
            </w:pPr>
            <w:r w:rsidRPr="00A228DB">
              <w:rPr>
                <w:rFonts w:ascii="Calibri" w:eastAsia="Arial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D050D" w:rsidRPr="00B7570E" w:rsidRDefault="006D050D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E97113" w:rsidRPr="00B7570E" w:rsidTr="00680698">
        <w:tc>
          <w:tcPr>
            <w:tcW w:w="1488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E97113" w:rsidRPr="00E97113" w:rsidRDefault="00E97113" w:rsidP="00BB1049">
            <w:pPr>
              <w:spacing w:after="0" w:line="240" w:lineRule="auto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E97113">
              <w:rPr>
                <w:rFonts w:ascii="Calibri" w:eastAsia="Arial" w:hAnsi="Calibri" w:cs="Calibri"/>
                <w:b/>
                <w:sz w:val="20"/>
                <w:szCs w:val="20"/>
              </w:rPr>
              <w:t>Sondy</w:t>
            </w:r>
          </w:p>
        </w:tc>
      </w:tr>
      <w:tr w:rsidR="00E97113" w:rsidRPr="00B7570E" w:rsidTr="00680698">
        <w:tc>
          <w:tcPr>
            <w:tcW w:w="1488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97113" w:rsidRPr="00B7570E" w:rsidRDefault="00E97113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  <w:r w:rsidRPr="00295465">
              <w:rPr>
                <w:rFonts w:ascii="Source Serif Pro" w:hAnsi="Source Serif Pro" w:cs="Arial"/>
                <w:b/>
                <w:bCs/>
                <w:sz w:val="20"/>
                <w:szCs w:val="20"/>
              </w:rPr>
              <w:t xml:space="preserve">Sonda </w:t>
            </w:r>
            <w:r>
              <w:rPr>
                <w:rFonts w:ascii="Source Serif Pro" w:hAnsi="Source Serif Pro" w:cs="Arial"/>
                <w:b/>
                <w:bCs/>
                <w:sz w:val="20"/>
                <w:szCs w:val="20"/>
              </w:rPr>
              <w:t>sektorowa matrycowa</w:t>
            </w:r>
          </w:p>
        </w:tc>
      </w:tr>
      <w:tr w:rsidR="00E97113" w:rsidRPr="00B7570E" w:rsidTr="00680698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97113" w:rsidRDefault="00E97113" w:rsidP="00680698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45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E97113" w:rsidRPr="00B95035" w:rsidRDefault="00E97113" w:rsidP="00E97113">
            <w:pPr>
              <w:spacing w:after="0" w:line="240" w:lineRule="auto"/>
              <w:contextualSpacing/>
              <w:rPr>
                <w:rFonts w:ascii="Source Serif Pro" w:hAnsi="Source Serif Pro" w:cs="Arial"/>
                <w:sz w:val="20"/>
                <w:szCs w:val="20"/>
              </w:rPr>
            </w:pPr>
            <w:r>
              <w:rPr>
                <w:rFonts w:ascii="Source Serif Pro" w:hAnsi="Source Serif Pro" w:cs="Arial"/>
                <w:sz w:val="20"/>
                <w:szCs w:val="20"/>
              </w:rPr>
              <w:t xml:space="preserve">Zakres pasma częstotliwości min. 1,5 – 4,5 </w:t>
            </w:r>
            <w:proofErr w:type="spellStart"/>
            <w:r>
              <w:rPr>
                <w:rFonts w:ascii="Source Serif Pro" w:hAnsi="Source Serif Pro" w:cs="Arial"/>
                <w:sz w:val="20"/>
                <w:szCs w:val="20"/>
              </w:rPr>
              <w:t>MHz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97113" w:rsidRDefault="00E97113" w:rsidP="00D920A2">
            <w:pPr>
              <w:spacing w:after="0" w:line="240" w:lineRule="auto"/>
              <w:jc w:val="center"/>
            </w:pPr>
            <w:r w:rsidRPr="00F936D1"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97113" w:rsidRPr="00B7570E" w:rsidRDefault="00E97113" w:rsidP="00E97113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E97113" w:rsidRPr="00B7570E" w:rsidTr="00680698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97113" w:rsidRDefault="00E97113" w:rsidP="00680698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46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E97113" w:rsidRPr="00B95035" w:rsidRDefault="00E97113" w:rsidP="00E97113">
            <w:pPr>
              <w:spacing w:after="0" w:line="240" w:lineRule="auto"/>
              <w:contextualSpacing/>
              <w:rPr>
                <w:rFonts w:ascii="Source Serif Pro" w:hAnsi="Source Serif Pro" w:cs="Arial"/>
                <w:sz w:val="20"/>
                <w:szCs w:val="20"/>
              </w:rPr>
            </w:pPr>
            <w:r>
              <w:rPr>
                <w:rFonts w:ascii="Source Serif Pro" w:hAnsi="Source Serif Pro" w:cs="Arial"/>
                <w:sz w:val="20"/>
                <w:szCs w:val="20"/>
              </w:rPr>
              <w:t>Liczba fizycznych elementów piezoelektrycznych min. 280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97113" w:rsidRDefault="00E97113" w:rsidP="00D920A2">
            <w:pPr>
              <w:spacing w:after="0" w:line="240" w:lineRule="auto"/>
              <w:jc w:val="center"/>
            </w:pPr>
            <w:r w:rsidRPr="00F936D1"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97113" w:rsidRPr="00B7570E" w:rsidRDefault="00E97113" w:rsidP="00E97113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E97113" w:rsidRPr="00B7570E" w:rsidTr="00680698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97113" w:rsidRDefault="00E97113" w:rsidP="00680698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47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E97113" w:rsidRPr="00B95035" w:rsidRDefault="00E97113" w:rsidP="00E97113">
            <w:pPr>
              <w:spacing w:after="0" w:line="240" w:lineRule="auto"/>
              <w:contextualSpacing/>
              <w:rPr>
                <w:rFonts w:ascii="Source Serif Pro" w:hAnsi="Source Serif Pro" w:cs="Arial"/>
                <w:sz w:val="20"/>
                <w:szCs w:val="20"/>
              </w:rPr>
            </w:pPr>
            <w:r>
              <w:rPr>
                <w:rFonts w:ascii="Source Serif Pro" w:hAnsi="Source Serif Pro" w:cs="Arial"/>
                <w:sz w:val="20"/>
                <w:szCs w:val="20"/>
              </w:rPr>
              <w:t>Kąt pola obrazowania min. 110</w:t>
            </w:r>
            <w:r>
              <w:rPr>
                <w:rFonts w:ascii="Calibri" w:hAnsi="Calibri" w:cs="Calibri"/>
                <w:sz w:val="20"/>
                <w:szCs w:val="20"/>
              </w:rPr>
              <w:t>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97113" w:rsidRDefault="00E97113" w:rsidP="00D920A2">
            <w:pPr>
              <w:spacing w:after="0" w:line="240" w:lineRule="auto"/>
              <w:jc w:val="center"/>
            </w:pPr>
            <w:r w:rsidRPr="00F936D1"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97113" w:rsidRPr="00B7570E" w:rsidRDefault="00E97113" w:rsidP="00E97113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E97113" w:rsidRPr="00B7570E" w:rsidTr="00680698">
        <w:tc>
          <w:tcPr>
            <w:tcW w:w="1488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97113" w:rsidRPr="00B7570E" w:rsidRDefault="00D920A2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  <w:r w:rsidRPr="00295465">
              <w:rPr>
                <w:rFonts w:ascii="Source Serif Pro" w:hAnsi="Source Serif Pro" w:cs="Arial"/>
                <w:b/>
                <w:bCs/>
                <w:sz w:val="20"/>
                <w:szCs w:val="20"/>
              </w:rPr>
              <w:t xml:space="preserve">Sonda </w:t>
            </w:r>
            <w:proofErr w:type="spellStart"/>
            <w:r>
              <w:rPr>
                <w:rFonts w:ascii="Source Serif Pro" w:hAnsi="Source Serif Pro" w:cs="Arial"/>
                <w:b/>
                <w:bCs/>
                <w:sz w:val="20"/>
                <w:szCs w:val="20"/>
              </w:rPr>
              <w:t>konweksowa</w:t>
            </w:r>
            <w:proofErr w:type="spellEnd"/>
            <w:r w:rsidR="003D7919">
              <w:rPr>
                <w:rFonts w:ascii="Source Serif Pro" w:hAnsi="Source Serif Pro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ource Serif Pro" w:hAnsi="Source Serif Pro" w:cs="Arial"/>
                <w:b/>
                <w:bCs/>
                <w:sz w:val="20"/>
                <w:szCs w:val="20"/>
              </w:rPr>
              <w:t>przezbrzuszna</w:t>
            </w:r>
            <w:proofErr w:type="spellEnd"/>
          </w:p>
        </w:tc>
      </w:tr>
      <w:tr w:rsidR="00D920A2" w:rsidRPr="00B7570E" w:rsidTr="00680698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20A2" w:rsidRDefault="00D920A2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48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D920A2" w:rsidRPr="00B95035" w:rsidRDefault="00D920A2" w:rsidP="00680698">
            <w:pPr>
              <w:spacing w:before="60" w:after="60" w:line="240" w:lineRule="auto"/>
              <w:contextualSpacing/>
              <w:rPr>
                <w:rFonts w:ascii="Source Serif Pro" w:hAnsi="Source Serif Pro" w:cs="Arial"/>
                <w:sz w:val="20"/>
                <w:szCs w:val="20"/>
              </w:rPr>
            </w:pPr>
            <w:r>
              <w:rPr>
                <w:rFonts w:ascii="Source Serif Pro" w:hAnsi="Source Serif Pro" w:cs="Arial"/>
                <w:sz w:val="20"/>
                <w:szCs w:val="20"/>
              </w:rPr>
              <w:t xml:space="preserve">Zakres pasma częstotliwości min. 1,6 – 6 </w:t>
            </w:r>
            <w:proofErr w:type="spellStart"/>
            <w:r>
              <w:rPr>
                <w:rFonts w:ascii="Source Serif Pro" w:hAnsi="Source Serif Pro" w:cs="Arial"/>
                <w:sz w:val="20"/>
                <w:szCs w:val="20"/>
              </w:rPr>
              <w:t>MHz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920A2" w:rsidRDefault="00D920A2" w:rsidP="00D920A2">
            <w:pPr>
              <w:spacing w:after="0" w:line="240" w:lineRule="auto"/>
              <w:jc w:val="center"/>
            </w:pPr>
            <w:r w:rsidRPr="00F936D1"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920A2" w:rsidRPr="00B7570E" w:rsidRDefault="00D920A2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D920A2" w:rsidRPr="00B7570E" w:rsidTr="00680698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20A2" w:rsidRDefault="00D920A2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49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D920A2" w:rsidRPr="00B95035" w:rsidRDefault="00D920A2" w:rsidP="00680698">
            <w:pPr>
              <w:spacing w:before="60" w:after="60" w:line="240" w:lineRule="auto"/>
              <w:contextualSpacing/>
              <w:rPr>
                <w:rFonts w:ascii="Source Serif Pro" w:hAnsi="Source Serif Pro" w:cs="Arial"/>
                <w:sz w:val="20"/>
                <w:szCs w:val="20"/>
              </w:rPr>
            </w:pPr>
            <w:r>
              <w:rPr>
                <w:rFonts w:ascii="Source Serif Pro" w:hAnsi="Source Serif Pro" w:cs="Arial"/>
                <w:sz w:val="20"/>
                <w:szCs w:val="20"/>
              </w:rPr>
              <w:t>Liczba fizycznych elementów piezoelektrycznych min. 190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920A2" w:rsidRDefault="00D920A2" w:rsidP="00D920A2">
            <w:pPr>
              <w:spacing w:after="0" w:line="240" w:lineRule="auto"/>
              <w:jc w:val="center"/>
            </w:pPr>
            <w:r w:rsidRPr="00F936D1"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920A2" w:rsidRPr="00B7570E" w:rsidRDefault="00D920A2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D920A2" w:rsidRPr="00B7570E" w:rsidTr="00680698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920A2" w:rsidRDefault="00D920A2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50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D920A2" w:rsidRDefault="00D920A2" w:rsidP="00680698">
            <w:pPr>
              <w:spacing w:before="60" w:after="60" w:line="240" w:lineRule="auto"/>
              <w:contextualSpacing/>
              <w:rPr>
                <w:rFonts w:ascii="Source Serif Pro" w:hAnsi="Source Serif Pro" w:cs="Arial"/>
                <w:sz w:val="20"/>
                <w:szCs w:val="20"/>
              </w:rPr>
            </w:pPr>
            <w:r>
              <w:rPr>
                <w:rFonts w:ascii="Source Serif Pro" w:hAnsi="Source Serif Pro" w:cs="Arial"/>
                <w:sz w:val="20"/>
                <w:szCs w:val="20"/>
              </w:rPr>
              <w:t>Kąt pola obrazowania min. 70</w:t>
            </w:r>
            <w:r>
              <w:rPr>
                <w:rFonts w:ascii="Calibri" w:hAnsi="Calibri" w:cs="Calibri"/>
                <w:sz w:val="20"/>
                <w:szCs w:val="20"/>
              </w:rPr>
              <w:t>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920A2" w:rsidRDefault="00D920A2" w:rsidP="00D920A2">
            <w:pPr>
              <w:spacing w:after="0" w:line="240" w:lineRule="auto"/>
              <w:jc w:val="center"/>
            </w:pPr>
            <w:r w:rsidRPr="00F936D1"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D920A2" w:rsidRPr="00B7570E" w:rsidRDefault="00D920A2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226F2B" w:rsidRPr="00B7570E" w:rsidTr="00680698">
        <w:tc>
          <w:tcPr>
            <w:tcW w:w="1488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26F2B" w:rsidRPr="00B7570E" w:rsidRDefault="00680698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Source Serif Pro" w:hAnsi="Source Serif Pro" w:cs="Arial"/>
                <w:b/>
                <w:bCs/>
                <w:sz w:val="20"/>
                <w:szCs w:val="20"/>
              </w:rPr>
              <w:t>Sonda liniowa naczyniowa</w:t>
            </w:r>
          </w:p>
        </w:tc>
      </w:tr>
      <w:tr w:rsidR="00680698" w:rsidRPr="00B7570E" w:rsidTr="00680698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80698" w:rsidRDefault="00680698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51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680698" w:rsidRDefault="00680698" w:rsidP="00680698">
            <w:pPr>
              <w:spacing w:before="60" w:after="60" w:line="240" w:lineRule="auto"/>
              <w:contextualSpacing/>
              <w:rPr>
                <w:rFonts w:ascii="Source Serif Pro" w:hAnsi="Source Serif Pro" w:cs="Arial"/>
                <w:sz w:val="20"/>
                <w:szCs w:val="20"/>
              </w:rPr>
            </w:pPr>
            <w:r>
              <w:rPr>
                <w:rFonts w:ascii="Source Serif Pro" w:hAnsi="Source Serif Pro" w:cs="Arial"/>
                <w:sz w:val="20"/>
                <w:szCs w:val="20"/>
              </w:rPr>
              <w:t xml:space="preserve">Zakres pasma częstotliwości min. 2 – 9 </w:t>
            </w:r>
            <w:proofErr w:type="spellStart"/>
            <w:r>
              <w:rPr>
                <w:rFonts w:ascii="Source Serif Pro" w:hAnsi="Source Serif Pro" w:cs="Arial"/>
                <w:sz w:val="20"/>
                <w:szCs w:val="20"/>
              </w:rPr>
              <w:t>MHz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80698" w:rsidRDefault="00680698" w:rsidP="00680698">
            <w:pPr>
              <w:spacing w:after="0" w:line="240" w:lineRule="auto"/>
              <w:jc w:val="center"/>
            </w:pPr>
            <w:r w:rsidRPr="00F936D1"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80698" w:rsidRPr="00B7570E" w:rsidRDefault="00680698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680698" w:rsidRPr="00B7570E" w:rsidTr="00680698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80698" w:rsidRDefault="00680698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52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680698" w:rsidRDefault="00680698" w:rsidP="00680698">
            <w:pPr>
              <w:spacing w:before="60" w:after="60" w:line="240" w:lineRule="auto"/>
              <w:contextualSpacing/>
              <w:rPr>
                <w:rFonts w:ascii="Source Serif Pro" w:hAnsi="Source Serif Pro" w:cs="Arial"/>
                <w:sz w:val="20"/>
                <w:szCs w:val="20"/>
              </w:rPr>
            </w:pPr>
            <w:r>
              <w:rPr>
                <w:rFonts w:ascii="Source Serif Pro" w:hAnsi="Source Serif Pro" w:cs="Arial"/>
                <w:sz w:val="20"/>
                <w:szCs w:val="20"/>
              </w:rPr>
              <w:t>Liczba fizycznych elementów piezoelektrycznych min. 190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80698" w:rsidRDefault="00680698" w:rsidP="00680698">
            <w:pPr>
              <w:spacing w:after="0" w:line="240" w:lineRule="auto"/>
              <w:jc w:val="center"/>
            </w:pPr>
            <w:r w:rsidRPr="00F936D1"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80698" w:rsidRPr="00B7570E" w:rsidRDefault="00680698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680698" w:rsidRPr="00B7570E" w:rsidTr="00680698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80698" w:rsidRDefault="00680698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53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680698" w:rsidRDefault="00680698" w:rsidP="00680698">
            <w:pPr>
              <w:spacing w:before="60" w:after="60" w:line="240" w:lineRule="auto"/>
              <w:contextualSpacing/>
              <w:rPr>
                <w:rFonts w:ascii="Source Serif Pro" w:hAnsi="Source Serif Pro" w:cs="Arial"/>
                <w:sz w:val="20"/>
                <w:szCs w:val="20"/>
              </w:rPr>
            </w:pPr>
            <w:r>
              <w:rPr>
                <w:rFonts w:ascii="Source Serif Pro" w:hAnsi="Source Serif Pro" w:cs="Arial"/>
                <w:sz w:val="20"/>
                <w:szCs w:val="20"/>
              </w:rPr>
              <w:t>Szerokość pola obrazowania min. 44 mm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80698" w:rsidRDefault="00680698" w:rsidP="00680698">
            <w:pPr>
              <w:spacing w:after="0" w:line="240" w:lineRule="auto"/>
              <w:jc w:val="center"/>
            </w:pPr>
            <w:r w:rsidRPr="00F936D1"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80698" w:rsidRPr="00B7570E" w:rsidRDefault="00680698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226F2B" w:rsidRPr="00B7570E" w:rsidTr="00680698">
        <w:tc>
          <w:tcPr>
            <w:tcW w:w="1488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26F2B" w:rsidRPr="00B7570E" w:rsidRDefault="00680698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  <w:r w:rsidRPr="00C204BA">
              <w:rPr>
                <w:rFonts w:ascii="Source Serif Pro" w:hAnsi="Source Serif Pro" w:cs="Arial"/>
                <w:b/>
                <w:bCs/>
                <w:sz w:val="20"/>
                <w:szCs w:val="20"/>
              </w:rPr>
              <w:t>Sonda przezprzełykowa wolumetryczna</w:t>
            </w:r>
          </w:p>
        </w:tc>
      </w:tr>
      <w:tr w:rsidR="00160541" w:rsidRPr="00B7570E" w:rsidTr="00680698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0541" w:rsidRDefault="00160541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5</w:t>
            </w:r>
            <w:r w:rsidR="003D7919">
              <w:rPr>
                <w:rFonts w:ascii="Calibri" w:eastAsia="Arial" w:hAnsi="Calibri" w:cs="Calibri"/>
                <w:sz w:val="20"/>
                <w:szCs w:val="20"/>
              </w:rPr>
              <w:t>4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160541" w:rsidRDefault="00160541" w:rsidP="00680698">
            <w:pPr>
              <w:spacing w:before="60" w:after="60" w:line="240" w:lineRule="auto"/>
              <w:contextualSpacing/>
              <w:rPr>
                <w:rFonts w:ascii="Source Serif Pro" w:hAnsi="Source Serif Pro" w:cs="Arial"/>
                <w:sz w:val="20"/>
                <w:szCs w:val="20"/>
              </w:rPr>
            </w:pPr>
            <w:r>
              <w:rPr>
                <w:rFonts w:ascii="Source Serif Pro" w:hAnsi="Source Serif Pro" w:cs="Arial"/>
                <w:sz w:val="20"/>
                <w:szCs w:val="20"/>
              </w:rPr>
              <w:t xml:space="preserve">Zakres pasma częstotliwości min. 3 – 8 </w:t>
            </w:r>
            <w:proofErr w:type="spellStart"/>
            <w:r>
              <w:rPr>
                <w:rFonts w:ascii="Source Serif Pro" w:hAnsi="Source Serif Pro" w:cs="Arial"/>
                <w:sz w:val="20"/>
                <w:szCs w:val="20"/>
              </w:rPr>
              <w:t>MHz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60541" w:rsidRDefault="00160541" w:rsidP="003D7919">
            <w:pPr>
              <w:spacing w:after="0" w:line="240" w:lineRule="auto"/>
              <w:jc w:val="center"/>
            </w:pPr>
            <w:r w:rsidRPr="00F936D1"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60541" w:rsidRPr="00B7570E" w:rsidRDefault="00160541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160541" w:rsidRPr="00B7570E" w:rsidTr="00680698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0541" w:rsidRDefault="00160541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5</w:t>
            </w:r>
            <w:r w:rsidR="003D7919">
              <w:rPr>
                <w:rFonts w:ascii="Calibri" w:eastAsia="Arial" w:hAnsi="Calibri" w:cs="Calibri"/>
                <w:sz w:val="20"/>
                <w:szCs w:val="20"/>
              </w:rPr>
              <w:t>5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160541" w:rsidRDefault="00160541" w:rsidP="00680698">
            <w:pPr>
              <w:spacing w:before="60" w:after="60" w:line="240" w:lineRule="auto"/>
              <w:contextualSpacing/>
              <w:rPr>
                <w:rFonts w:ascii="Source Serif Pro" w:hAnsi="Source Serif Pro" w:cs="Arial"/>
                <w:sz w:val="20"/>
                <w:szCs w:val="20"/>
              </w:rPr>
            </w:pPr>
            <w:r>
              <w:rPr>
                <w:rFonts w:ascii="Source Serif Pro" w:hAnsi="Source Serif Pro" w:cs="Arial"/>
                <w:sz w:val="20"/>
                <w:szCs w:val="20"/>
              </w:rPr>
              <w:t>Liczba fizycznych elementów piezoelektrycznych min. 2400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60541" w:rsidRDefault="00160541" w:rsidP="003D7919">
            <w:pPr>
              <w:spacing w:after="0" w:line="240" w:lineRule="auto"/>
              <w:jc w:val="center"/>
            </w:pPr>
            <w:r w:rsidRPr="00F936D1"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60541" w:rsidRPr="00B7570E" w:rsidRDefault="00160541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160541" w:rsidRPr="00B7570E" w:rsidTr="00680698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0541" w:rsidRDefault="00160541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5</w:t>
            </w:r>
            <w:r w:rsidR="003D7919">
              <w:rPr>
                <w:rFonts w:ascii="Calibri" w:eastAsia="Arial" w:hAnsi="Calibri" w:cs="Calibri"/>
                <w:sz w:val="20"/>
                <w:szCs w:val="20"/>
              </w:rPr>
              <w:t>6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160541" w:rsidRDefault="00160541" w:rsidP="00680698">
            <w:pPr>
              <w:spacing w:before="60" w:after="60" w:line="240" w:lineRule="auto"/>
              <w:contextualSpacing/>
              <w:rPr>
                <w:rFonts w:ascii="Source Serif Pro" w:hAnsi="Source Serif Pro" w:cs="Arial"/>
                <w:sz w:val="20"/>
                <w:szCs w:val="20"/>
              </w:rPr>
            </w:pPr>
            <w:r>
              <w:rPr>
                <w:rFonts w:ascii="Source Serif Pro" w:hAnsi="Source Serif Pro" w:cs="Arial"/>
                <w:sz w:val="20"/>
                <w:szCs w:val="20"/>
              </w:rPr>
              <w:t>Kąt pola obrazowania min. 90</w:t>
            </w:r>
            <w:r>
              <w:rPr>
                <w:rFonts w:ascii="Calibri" w:hAnsi="Calibri" w:cs="Calibri"/>
                <w:sz w:val="20"/>
                <w:szCs w:val="20"/>
              </w:rPr>
              <w:t>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60541" w:rsidRDefault="00160541" w:rsidP="003D7919">
            <w:pPr>
              <w:spacing w:after="0" w:line="240" w:lineRule="auto"/>
              <w:jc w:val="center"/>
            </w:pPr>
            <w:r w:rsidRPr="00F936D1"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60541" w:rsidRPr="00B7570E" w:rsidRDefault="00160541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7171F7" w:rsidRPr="00B7570E" w:rsidTr="003D7919">
        <w:tc>
          <w:tcPr>
            <w:tcW w:w="1488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171F7" w:rsidRPr="00B7570E" w:rsidRDefault="007171F7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  <w:r w:rsidRPr="002B006C">
              <w:rPr>
                <w:rFonts w:ascii="Source Serif Pro" w:hAnsi="Source Serif Pro" w:cs="Arial"/>
                <w:b/>
                <w:bCs/>
                <w:sz w:val="20"/>
                <w:szCs w:val="20"/>
              </w:rPr>
              <w:t>Sonda sektorowa matrycowa</w:t>
            </w:r>
            <w:r>
              <w:rPr>
                <w:rFonts w:ascii="Source Serif Pro" w:hAnsi="Source Serif Pro" w:cs="Arial"/>
                <w:b/>
                <w:bCs/>
                <w:sz w:val="20"/>
                <w:szCs w:val="20"/>
              </w:rPr>
              <w:t xml:space="preserve"> do obrazowania objętościowego</w:t>
            </w:r>
          </w:p>
        </w:tc>
      </w:tr>
      <w:tr w:rsidR="00160541" w:rsidRPr="00B7570E" w:rsidTr="00680698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0541" w:rsidRDefault="00160541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5</w:t>
            </w:r>
            <w:r w:rsidR="003D7919">
              <w:rPr>
                <w:rFonts w:ascii="Calibri" w:eastAsia="Arial" w:hAnsi="Calibri" w:cs="Calibri"/>
                <w:sz w:val="20"/>
                <w:szCs w:val="20"/>
              </w:rPr>
              <w:t>7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160541" w:rsidRDefault="00160541" w:rsidP="00680698">
            <w:pPr>
              <w:spacing w:before="60" w:after="60" w:line="240" w:lineRule="auto"/>
              <w:contextualSpacing/>
              <w:rPr>
                <w:rFonts w:ascii="Source Serif Pro" w:hAnsi="Source Serif Pro" w:cs="Arial"/>
                <w:sz w:val="20"/>
                <w:szCs w:val="20"/>
              </w:rPr>
            </w:pPr>
            <w:r>
              <w:rPr>
                <w:rFonts w:ascii="Source Serif Pro" w:hAnsi="Source Serif Pro" w:cs="Arial"/>
                <w:sz w:val="20"/>
                <w:szCs w:val="20"/>
              </w:rPr>
              <w:t xml:space="preserve">Zakres pasma częstotliwości min. 1,5 – 5 </w:t>
            </w:r>
            <w:proofErr w:type="spellStart"/>
            <w:r>
              <w:rPr>
                <w:rFonts w:ascii="Source Serif Pro" w:hAnsi="Source Serif Pro" w:cs="Arial"/>
                <w:sz w:val="20"/>
                <w:szCs w:val="20"/>
              </w:rPr>
              <w:t>MHz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60541" w:rsidRDefault="00160541" w:rsidP="003D7919">
            <w:pPr>
              <w:spacing w:after="0" w:line="240" w:lineRule="auto"/>
              <w:jc w:val="center"/>
            </w:pPr>
            <w:r w:rsidRPr="00F936D1"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60541" w:rsidRPr="00B7570E" w:rsidRDefault="00160541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160541" w:rsidRPr="00B7570E" w:rsidTr="00680698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60541" w:rsidRDefault="00160541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5</w:t>
            </w:r>
            <w:r w:rsidR="003D7919">
              <w:rPr>
                <w:rFonts w:ascii="Calibri" w:eastAsia="Arial" w:hAnsi="Calibri" w:cs="Calibri"/>
                <w:sz w:val="20"/>
                <w:szCs w:val="20"/>
              </w:rPr>
              <w:t>8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160541" w:rsidRDefault="00160541" w:rsidP="00680698">
            <w:pPr>
              <w:spacing w:before="60" w:after="60" w:line="240" w:lineRule="auto"/>
              <w:contextualSpacing/>
              <w:rPr>
                <w:rFonts w:ascii="Source Serif Pro" w:hAnsi="Source Serif Pro" w:cs="Arial"/>
                <w:sz w:val="20"/>
                <w:szCs w:val="20"/>
              </w:rPr>
            </w:pPr>
            <w:r>
              <w:rPr>
                <w:rFonts w:ascii="Source Serif Pro" w:hAnsi="Source Serif Pro" w:cs="Arial"/>
                <w:sz w:val="20"/>
                <w:szCs w:val="20"/>
              </w:rPr>
              <w:t>Liczba fizycznych elementów piezoelektrycznych min. 5000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60541" w:rsidRDefault="00160541" w:rsidP="003D7919">
            <w:pPr>
              <w:spacing w:after="0" w:line="240" w:lineRule="auto"/>
              <w:jc w:val="center"/>
            </w:pPr>
            <w:r w:rsidRPr="00F936D1"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160541" w:rsidRPr="00B7570E" w:rsidRDefault="00160541" w:rsidP="00BB1049">
            <w:pPr>
              <w:spacing w:after="0" w:line="240" w:lineRule="auto"/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</w:tbl>
    <w:p w:rsidR="00194A18" w:rsidRPr="00BB1049" w:rsidRDefault="00194A18" w:rsidP="00BB1049">
      <w:pPr>
        <w:spacing w:after="0" w:line="240" w:lineRule="auto"/>
        <w:rPr>
          <w:sz w:val="10"/>
        </w:rPr>
      </w:pPr>
    </w:p>
    <w:p w:rsidR="00194A18" w:rsidRPr="00790FBC" w:rsidRDefault="00194A18" w:rsidP="00790FBC">
      <w:pPr>
        <w:pStyle w:val="Akapitzlist"/>
        <w:numPr>
          <w:ilvl w:val="0"/>
          <w:numId w:val="7"/>
        </w:numPr>
        <w:spacing w:line="240" w:lineRule="auto"/>
        <w:ind w:right="-15"/>
        <w:rPr>
          <w:rFonts w:ascii="Calibri" w:hAnsi="Calibri" w:cs="Calibri"/>
          <w:b/>
          <w:sz w:val="18"/>
          <w:szCs w:val="18"/>
        </w:rPr>
      </w:pPr>
      <w:r w:rsidRPr="00790FBC">
        <w:rPr>
          <w:rFonts w:ascii="Calibri" w:hAnsi="Calibri" w:cs="Calibri"/>
          <w:b/>
          <w:sz w:val="18"/>
          <w:szCs w:val="18"/>
        </w:rPr>
        <w:t>Parametry „TAK" oraz parametry o określonych warunkach liczbowych (określone jako „minimum”, „maks</w:t>
      </w:r>
      <w:r w:rsidR="00EE4FC8">
        <w:rPr>
          <w:rFonts w:ascii="Calibri" w:hAnsi="Calibri" w:cs="Calibri"/>
          <w:b/>
          <w:sz w:val="18"/>
          <w:szCs w:val="18"/>
        </w:rPr>
        <w:t>imum”</w:t>
      </w:r>
      <w:r w:rsidRPr="00790FBC">
        <w:rPr>
          <w:rFonts w:ascii="Calibri" w:hAnsi="Calibri" w:cs="Calibri"/>
          <w:b/>
          <w:sz w:val="18"/>
          <w:szCs w:val="18"/>
        </w:rPr>
        <w:t xml:space="preserve">) są warunkami granicznymi, których niespełnienie skutkować będzie odrzuceniem oferty. </w:t>
      </w:r>
    </w:p>
    <w:p w:rsidR="00790FBC" w:rsidRPr="00790FBC" w:rsidRDefault="00790FBC" w:rsidP="00790FBC">
      <w:pPr>
        <w:pStyle w:val="Akapitzlist"/>
        <w:numPr>
          <w:ilvl w:val="0"/>
          <w:numId w:val="6"/>
        </w:numPr>
        <w:spacing w:line="240" w:lineRule="auto"/>
        <w:ind w:right="-17"/>
        <w:rPr>
          <w:rFonts w:ascii="Calibri" w:hAnsi="Calibri" w:cs="Calibri"/>
          <w:b/>
          <w:sz w:val="18"/>
          <w:szCs w:val="18"/>
        </w:rPr>
      </w:pPr>
      <w:r w:rsidRPr="00790FBC">
        <w:rPr>
          <w:rFonts w:ascii="Calibri" w:eastAsia="Times New Roman" w:hAnsi="Calibri" w:cs="Calibri"/>
          <w:b/>
          <w:sz w:val="18"/>
          <w:szCs w:val="18"/>
        </w:rPr>
        <w:t xml:space="preserve">Wymaga się wyłącznie potwierdzenia spełnienia warunku słowem „TAK” oraz podania wartości/opisu danego parametru – tam, gdzie jest to wymagane. </w:t>
      </w:r>
    </w:p>
    <w:p w:rsidR="00BB1049" w:rsidRPr="007171F7" w:rsidRDefault="00BB1049" w:rsidP="00BB1049">
      <w:pPr>
        <w:spacing w:after="0" w:line="240" w:lineRule="auto"/>
        <w:ind w:left="426" w:right="-15"/>
        <w:jc w:val="both"/>
        <w:rPr>
          <w:rFonts w:ascii="Calibri" w:hAnsi="Calibri" w:cs="Calibri"/>
          <w:b/>
          <w:sz w:val="56"/>
          <w:szCs w:val="18"/>
        </w:rPr>
      </w:pPr>
    </w:p>
    <w:p w:rsidR="00194A18" w:rsidRPr="00F46C19" w:rsidRDefault="00194A18" w:rsidP="00BB1049">
      <w:pPr>
        <w:spacing w:after="0" w:line="240" w:lineRule="auto"/>
        <w:rPr>
          <w:rFonts w:ascii="Calibri" w:eastAsia="Trebuchet MS" w:hAnsi="Calibri" w:cs="Calibri"/>
          <w:i/>
          <w:sz w:val="18"/>
          <w:szCs w:val="18"/>
          <w:u w:val="single"/>
        </w:rPr>
      </w:pPr>
      <w:r w:rsidRPr="00F46C19">
        <w:rPr>
          <w:rFonts w:ascii="Calibri" w:eastAsia="Trebuchet MS" w:hAnsi="Calibri" w:cs="Calibri"/>
          <w:i/>
          <w:sz w:val="18"/>
          <w:szCs w:val="18"/>
          <w:u w:val="single"/>
        </w:rPr>
        <w:t>Informacja dla Wykonawcy:</w:t>
      </w:r>
    </w:p>
    <w:p w:rsidR="00194A18" w:rsidRDefault="00194A18" w:rsidP="00BB1049">
      <w:pPr>
        <w:spacing w:after="0" w:line="240" w:lineRule="auto"/>
        <w:ind w:left="4"/>
        <w:jc w:val="both"/>
      </w:pPr>
      <w:r w:rsidRPr="00F46C19">
        <w:rPr>
          <w:rFonts w:ascii="Calibri" w:eastAsia="Trebuchet MS" w:hAnsi="Calibri" w:cs="Calibri"/>
          <w:i/>
          <w:sz w:val="18"/>
          <w:szCs w:val="18"/>
        </w:rPr>
        <w:t>Formularz musi być opatrzony przez osobę lub osoby uprawnione do reprezentowania firmy kwalifikowanym podpisem elektronicznym lub podpisem zaufanym lub podpisem osobistym</w:t>
      </w:r>
    </w:p>
    <w:sectPr w:rsidR="00194A18" w:rsidSect="00B74DC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ource Serif Pro">
    <w:altName w:val="Cambria Math"/>
    <w:charset w:val="EE"/>
    <w:family w:val="roman"/>
    <w:pitch w:val="variable"/>
    <w:sig w:usb0="00000001" w:usb1="02000003" w:usb2="00000000" w:usb3="00000000" w:csb0="0000019F" w:csb1="00000000"/>
  </w:font>
  <w:font w:name="Source Sans Pro">
    <w:altName w:val="Source Sans Pro"/>
    <w:panose1 w:val="020B0503030403020204"/>
    <w:charset w:val="EE"/>
    <w:family w:val="swiss"/>
    <w:pitch w:val="variable"/>
    <w:sig w:usb0="600002F7" w:usb1="02000001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E6578"/>
    <w:multiLevelType w:val="hybridMultilevel"/>
    <w:tmpl w:val="0D166B1A"/>
    <w:lvl w:ilvl="0" w:tplc="04150001">
      <w:start w:val="1"/>
      <w:numFmt w:val="bullet"/>
      <w:lvlText w:val=""/>
      <w:lvlJc w:val="left"/>
      <w:pPr>
        <w:ind w:left="1403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6A705C">
      <w:start w:val="1"/>
      <w:numFmt w:val="bullet"/>
      <w:lvlText w:val="o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30116A">
      <w:start w:val="1"/>
      <w:numFmt w:val="bullet"/>
      <w:lvlText w:val="▪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246634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103798">
      <w:start w:val="1"/>
      <w:numFmt w:val="bullet"/>
      <w:lvlText w:val="o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4A6FF8">
      <w:start w:val="1"/>
      <w:numFmt w:val="bullet"/>
      <w:lvlText w:val="▪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D81C3A">
      <w:start w:val="1"/>
      <w:numFmt w:val="bullet"/>
      <w:lvlText w:val="•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267B70">
      <w:start w:val="1"/>
      <w:numFmt w:val="bullet"/>
      <w:lvlText w:val="o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42A206">
      <w:start w:val="1"/>
      <w:numFmt w:val="bullet"/>
      <w:lvlText w:val="▪"/>
      <w:lvlJc w:val="left"/>
      <w:pPr>
        <w:ind w:left="72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B224F7A"/>
    <w:multiLevelType w:val="hybridMultilevel"/>
    <w:tmpl w:val="71E86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776272"/>
    <w:multiLevelType w:val="hybridMultilevel"/>
    <w:tmpl w:val="2598A2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8D0B8F"/>
    <w:multiLevelType w:val="hybridMultilevel"/>
    <w:tmpl w:val="53900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58759D0"/>
    <w:multiLevelType w:val="hybridMultilevel"/>
    <w:tmpl w:val="AFACE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CD0A6D"/>
    <w:multiLevelType w:val="hybridMultilevel"/>
    <w:tmpl w:val="2F7AE3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C70AF2"/>
    <w:multiLevelType w:val="hybridMultilevel"/>
    <w:tmpl w:val="4D5E7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D82710"/>
    <w:rsid w:val="00014123"/>
    <w:rsid w:val="000174E0"/>
    <w:rsid w:val="0003309B"/>
    <w:rsid w:val="00045C82"/>
    <w:rsid w:val="0005066A"/>
    <w:rsid w:val="00054460"/>
    <w:rsid w:val="00075233"/>
    <w:rsid w:val="0007532A"/>
    <w:rsid w:val="00077F0A"/>
    <w:rsid w:val="000830E0"/>
    <w:rsid w:val="000D7306"/>
    <w:rsid w:val="001541FD"/>
    <w:rsid w:val="00160541"/>
    <w:rsid w:val="00173501"/>
    <w:rsid w:val="00183A8C"/>
    <w:rsid w:val="00190E1E"/>
    <w:rsid w:val="00194A18"/>
    <w:rsid w:val="001A2365"/>
    <w:rsid w:val="001E5E3C"/>
    <w:rsid w:val="00203D62"/>
    <w:rsid w:val="00226F2B"/>
    <w:rsid w:val="00240D38"/>
    <w:rsid w:val="00244E40"/>
    <w:rsid w:val="002B6AB9"/>
    <w:rsid w:val="002E754F"/>
    <w:rsid w:val="002F2EC8"/>
    <w:rsid w:val="00310D9D"/>
    <w:rsid w:val="0033320D"/>
    <w:rsid w:val="00370C1C"/>
    <w:rsid w:val="003D7919"/>
    <w:rsid w:val="003E30E3"/>
    <w:rsid w:val="003E36F6"/>
    <w:rsid w:val="0040042C"/>
    <w:rsid w:val="00413EDF"/>
    <w:rsid w:val="00441E85"/>
    <w:rsid w:val="004A2426"/>
    <w:rsid w:val="004F0C19"/>
    <w:rsid w:val="00524C4E"/>
    <w:rsid w:val="005B2D50"/>
    <w:rsid w:val="005B6828"/>
    <w:rsid w:val="006003A9"/>
    <w:rsid w:val="00616DA0"/>
    <w:rsid w:val="00680698"/>
    <w:rsid w:val="006C1B93"/>
    <w:rsid w:val="006D050D"/>
    <w:rsid w:val="007171F7"/>
    <w:rsid w:val="00720B24"/>
    <w:rsid w:val="00757042"/>
    <w:rsid w:val="00790FBC"/>
    <w:rsid w:val="007B68FD"/>
    <w:rsid w:val="007B7C56"/>
    <w:rsid w:val="007D4250"/>
    <w:rsid w:val="007D4EF5"/>
    <w:rsid w:val="00802F16"/>
    <w:rsid w:val="00814626"/>
    <w:rsid w:val="00822FF7"/>
    <w:rsid w:val="00830BE2"/>
    <w:rsid w:val="00835560"/>
    <w:rsid w:val="00866283"/>
    <w:rsid w:val="008B5450"/>
    <w:rsid w:val="00953B40"/>
    <w:rsid w:val="009F0E3D"/>
    <w:rsid w:val="009F2D1D"/>
    <w:rsid w:val="00A35F6D"/>
    <w:rsid w:val="00A76FD4"/>
    <w:rsid w:val="00A84054"/>
    <w:rsid w:val="00AF64BD"/>
    <w:rsid w:val="00B74DCF"/>
    <w:rsid w:val="00B7570E"/>
    <w:rsid w:val="00B90449"/>
    <w:rsid w:val="00B9329D"/>
    <w:rsid w:val="00BB1049"/>
    <w:rsid w:val="00BE410F"/>
    <w:rsid w:val="00BF7FD2"/>
    <w:rsid w:val="00C1661E"/>
    <w:rsid w:val="00C43CC5"/>
    <w:rsid w:val="00C77605"/>
    <w:rsid w:val="00CC7A63"/>
    <w:rsid w:val="00CE3701"/>
    <w:rsid w:val="00D0582F"/>
    <w:rsid w:val="00D82710"/>
    <w:rsid w:val="00D83254"/>
    <w:rsid w:val="00D920A2"/>
    <w:rsid w:val="00DA3578"/>
    <w:rsid w:val="00DD2020"/>
    <w:rsid w:val="00E133CA"/>
    <w:rsid w:val="00E5023C"/>
    <w:rsid w:val="00E51C97"/>
    <w:rsid w:val="00E95CD6"/>
    <w:rsid w:val="00E97113"/>
    <w:rsid w:val="00EB7880"/>
    <w:rsid w:val="00ED0E8C"/>
    <w:rsid w:val="00EE4FC8"/>
    <w:rsid w:val="00EF58D4"/>
    <w:rsid w:val="00F210E6"/>
    <w:rsid w:val="00F23EA9"/>
    <w:rsid w:val="00F6194A"/>
    <w:rsid w:val="00FF1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78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Numerowanie Znak,List Paragraph Znak,Wykres Znak,Kolorowa lista — akcent 11 Znak,Akapit z listą BS Znak,CW_Lista Znak,Akapit z listą3 Znak,Akapit z listą31 Znak,Odstavec Znak,Preambuła Znak,T_SZ_List Paragraph Znak,zwykły tekst Znak"/>
    <w:link w:val="Akapitzlist"/>
    <w:uiPriority w:val="34"/>
    <w:qFormat/>
    <w:locked/>
    <w:rsid w:val="00B74DCF"/>
    <w:rPr>
      <w:rFonts w:ascii="Arial" w:eastAsia="Lucida Sans Unicode" w:hAnsi="Arial" w:cs="Times New Roman"/>
      <w:kern w:val="2"/>
      <w:lang w:eastAsia="zh-CN"/>
    </w:rPr>
  </w:style>
  <w:style w:type="paragraph" w:styleId="Akapitzlist">
    <w:name w:val="List Paragraph"/>
    <w:aliases w:val="Numerowanie,List Paragraph,Wykres,Kolorowa lista — akcent 11,Akapit z listą BS,CW_Lista,Akapit z listą3,Akapit z listą31,Odstavec,Preambuła,T_SZ_List Paragraph,zwykły tekst,List Paragraph1,BulletC,normalny tekst,Obiekt,L1,WyliczPrzyklad"/>
    <w:basedOn w:val="Normalny"/>
    <w:link w:val="AkapitzlistZnak"/>
    <w:uiPriority w:val="34"/>
    <w:qFormat/>
    <w:rsid w:val="00B74DCF"/>
    <w:pPr>
      <w:widowControl w:val="0"/>
      <w:tabs>
        <w:tab w:val="left" w:pos="0"/>
      </w:tabs>
      <w:suppressAutoHyphens/>
      <w:spacing w:after="0" w:line="200" w:lineRule="atLeast"/>
      <w:ind w:left="720"/>
      <w:jc w:val="both"/>
    </w:pPr>
    <w:rPr>
      <w:rFonts w:ascii="Arial" w:eastAsia="Lucida Sans Unicode" w:hAnsi="Arial" w:cs="Times New Roman"/>
      <w:kern w:val="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B74DCF"/>
    <w:rPr>
      <w:rFonts w:ascii="Arial" w:eastAsia="Lucida Sans Unicode" w:hAnsi="Arial" w:cs="Times New Roman"/>
      <w:kern w:val="2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74DCF"/>
    <w:pPr>
      <w:widowControl w:val="0"/>
      <w:tabs>
        <w:tab w:val="left" w:pos="0"/>
      </w:tabs>
      <w:suppressAutoHyphens/>
      <w:spacing w:after="0" w:line="200" w:lineRule="atLeast"/>
      <w:ind w:left="720"/>
      <w:jc w:val="both"/>
    </w:pPr>
    <w:rPr>
      <w:rFonts w:ascii="Arial" w:eastAsia="Lucida Sans Unicode" w:hAnsi="Arial" w:cs="Times New Roman"/>
      <w:kern w:val="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8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2E3CF-A2F1-4439-B9A2-8991814EC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3</Pages>
  <Words>860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Andrzej Stępień</dc:creator>
  <cp:lastModifiedBy>mjedrzejczak</cp:lastModifiedBy>
  <cp:revision>37</cp:revision>
  <cp:lastPrinted>2024-11-25T09:41:00Z</cp:lastPrinted>
  <dcterms:created xsi:type="dcterms:W3CDTF">2023-07-13T10:45:00Z</dcterms:created>
  <dcterms:modified xsi:type="dcterms:W3CDTF">2024-11-25T09:47:00Z</dcterms:modified>
</cp:coreProperties>
</file>