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8DBBD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D31D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164/11/2024/W</w:t>
      </w:r>
    </w:p>
    <w:p w14:paraId="2E4284E1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8F06D73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4AA3BA14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…………………202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0626814A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E3A9634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1A624D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1A624D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3 -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78A103B5" w14:textId="77777777" w:rsidR="006341B6" w:rsidRPr="001A624D" w:rsidRDefault="006341B6" w:rsidP="006341B6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</w:t>
      </w:r>
    </w:p>
    <w:p w14:paraId="54182725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DA2A1F7" w14:textId="77777777" w:rsidR="006341B6" w:rsidRDefault="006341B6" w:rsidP="006341B6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…………………………………………………………..</w:t>
      </w:r>
      <w:r w:rsidRPr="00A766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ab/>
      </w:r>
    </w:p>
    <w:p w14:paraId="232C4D4F" w14:textId="77777777" w:rsidR="006341B6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66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759E9B99" w14:textId="77777777" w:rsidR="006341B6" w:rsidRPr="00A766B6" w:rsidRDefault="006341B6" w:rsidP="006341B6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</w:t>
      </w:r>
    </w:p>
    <w:p w14:paraId="60C43CDC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35F9C8F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6061594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276C3BB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13FA529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31B019FF" w14:textId="77777777" w:rsidR="006341B6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Wykonawcę na rzecz Zamawiającego  </w:t>
      </w:r>
      <w:r w:rsidRPr="005D31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 ruchomych,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Wykonawcy na dostawę materiałów instalacyjnych w roku 202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szczegółowo opisanych w „Kartach wymagań technicznych urządzenia” wskazanych w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ałączniku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4BE2081A" w14:textId="77777777" w:rsidR="006341B6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podkreślają, iż Umowa nie zobowiązuje Zamawiającego do dokonywania zakupów u Wykonawcy, ale jeśli Zamawiający zamówi u Wykonawcy określone rzeczy ruchome, w okresie obowiązywania Umowy, warunki sprzedaży regulowane będą Umową.</w:t>
      </w:r>
    </w:p>
    <w:p w14:paraId="395DBDB0" w14:textId="77777777" w:rsidR="006341B6" w:rsidRPr="00F01CD5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01CD5">
        <w:rPr>
          <w:rFonts w:ascii="Lato" w:eastAsia="Calibri" w:hAnsi="Lato" w:cs="Times New Roman"/>
          <w:bCs/>
          <w:sz w:val="22"/>
          <w:szCs w:val="22"/>
          <w:lang w:eastAsia="en-US"/>
        </w:rPr>
        <w:t>Zamawiający dopuszcza możliwość udzielenia zamówień dodatkowych stanowiących łącznie nie więcej niż 20 % ogólnej wartości zamówienia podstawowego, określonego w § 1 ust. 1 Umowy, z zachowaniem zaoferowanych w nim cen, na co Wykonawca wyraża zgodę. Zamawiający jest uprawniony do zamawiania przedmiotu Umowy również u osób trzecich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5C42E686" w14:textId="77777777" w:rsidR="006341B6" w:rsidRPr="00F01CD5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D31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Ilości asortymentu wskazanego w poszczególnych pozycjach formularza ofertowego są ilościami szacunkowymi i mogą ulec zmianie.</w:t>
      </w:r>
      <w:r w:rsidRPr="00F01CD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D927780" w14:textId="77777777" w:rsidR="006341B6" w:rsidRPr="001A624D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Na materiały instalacyjne nie wymienione w Formularzu Cenowym Wykonawca zobowiązuje się udzielić rabatu od ceny katalogowej towaru obowiązującej w dniu zakupu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……..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%.</w:t>
      </w:r>
    </w:p>
    <w:p w14:paraId="46FF34A7" w14:textId="77777777" w:rsidR="006341B6" w:rsidRPr="001A624D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4793CBA0" w14:textId="77777777" w:rsidR="006341B6" w:rsidRPr="001A624D" w:rsidRDefault="006341B6" w:rsidP="006341B6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dostarczany będzie przez Wykonawcę w miejsce wskazane przez Zamawiającego na terenie Elbląga. Ryzyko utraty lub uszkodzenia rzeczy przechodzi na Zamawiającego z chwilą podpisania przez Zamawiającego protokołu odbioru. Odbiory realizowane będą w godzinach od 07:00 do 15:00.</w:t>
      </w:r>
    </w:p>
    <w:p w14:paraId="0BF7949E" w14:textId="77777777" w:rsidR="006341B6" w:rsidRPr="001A624D" w:rsidRDefault="006341B6" w:rsidP="006341B6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340D1C8F" w14:textId="77777777" w:rsidR="006341B6" w:rsidRPr="001A624D" w:rsidRDefault="006341B6" w:rsidP="006341B6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Do dostarczonego przedmiotu Umowy Wykonawca dołączy:</w:t>
      </w:r>
    </w:p>
    <w:p w14:paraId="760D6566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wykaz dostarczonego towaru,</w:t>
      </w:r>
    </w:p>
    <w:p w14:paraId="7AF7F6E2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15C72D9F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karty gwarancyjne,</w:t>
      </w:r>
    </w:p>
    <w:p w14:paraId="152DE76F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poświadczenie zgodności, </w:t>
      </w:r>
    </w:p>
    <w:p w14:paraId="1D14496B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lastRenderedPageBreak/>
        <w:t>protokół przekazania towaru</w:t>
      </w:r>
    </w:p>
    <w:p w14:paraId="2E515B46" w14:textId="77777777" w:rsidR="006341B6" w:rsidRPr="001A624D" w:rsidRDefault="006341B6" w:rsidP="006341B6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karty charakterystyki produktu, jeśli dotyczą.</w:t>
      </w:r>
    </w:p>
    <w:p w14:paraId="02275843" w14:textId="77777777" w:rsidR="006341B6" w:rsidRPr="001A624D" w:rsidRDefault="006341B6" w:rsidP="006341B6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3A71AEEC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36507080" w14:textId="77777777" w:rsidR="006341B6" w:rsidRPr="001A624D" w:rsidRDefault="006341B6" w:rsidP="006341B6">
      <w:pPr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1. </w:t>
      </w:r>
      <w:r w:rsidRPr="001A624D">
        <w:rPr>
          <w:rFonts w:ascii="Lato" w:hAnsi="Lato"/>
          <w:sz w:val="22"/>
          <w:szCs w:val="22"/>
        </w:rPr>
        <w:tab/>
        <w:t>Strony Umowy zgodnie postanawiają, że dostawy, realizowane będą wg następującego porządku:</w:t>
      </w:r>
    </w:p>
    <w:p w14:paraId="46F8A409" w14:textId="77777777" w:rsidR="006341B6" w:rsidRPr="001A624D" w:rsidRDefault="006341B6" w:rsidP="006341B6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Zamawiający telefonicznie lub poprzez wysłanie wiadomości e-mail na adres Wykonawcy: </w:t>
      </w:r>
      <w:r w:rsidRPr="0070313A">
        <w:rPr>
          <w:rFonts w:ascii="Lato" w:hAnsi="Lato"/>
          <w:sz w:val="22"/>
          <w:szCs w:val="22"/>
        </w:rPr>
        <w:t>…………………………….</w:t>
      </w:r>
      <w:r>
        <w:rPr>
          <w:rFonts w:ascii="Lato" w:hAnsi="Lato"/>
          <w:sz w:val="22"/>
          <w:szCs w:val="22"/>
        </w:rPr>
        <w:t xml:space="preserve"> </w:t>
      </w:r>
      <w:r w:rsidRPr="001A624D">
        <w:rPr>
          <w:rFonts w:ascii="Lato" w:hAnsi="Lato"/>
          <w:sz w:val="22"/>
          <w:szCs w:val="22"/>
        </w:rPr>
        <w:t>kieruje zapytanie odnośnie dostępności i ceny danej rzeczy;</w:t>
      </w:r>
    </w:p>
    <w:p w14:paraId="4BB9B653" w14:textId="77777777" w:rsidR="006341B6" w:rsidRPr="001A624D" w:rsidRDefault="006341B6" w:rsidP="006341B6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>Wykonawca zobowiązany jest niezwłocznie poinformować Zamawiającego o dostępności i cenie danej rzeczy;</w:t>
      </w:r>
    </w:p>
    <w:p w14:paraId="2E946BD0" w14:textId="77777777" w:rsidR="006341B6" w:rsidRPr="001A624D" w:rsidRDefault="006341B6" w:rsidP="006341B6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Pr="0070313A">
        <w:rPr>
          <w:rFonts w:ascii="Lato" w:hAnsi="Lato"/>
          <w:sz w:val="22"/>
          <w:szCs w:val="22"/>
        </w:rPr>
        <w:t>………………………..</w:t>
      </w:r>
      <w:r>
        <w:rPr>
          <w:rFonts w:ascii="Lato" w:hAnsi="Lato"/>
          <w:sz w:val="22"/>
          <w:szCs w:val="22"/>
        </w:rPr>
        <w:t xml:space="preserve"> </w:t>
      </w:r>
      <w:r w:rsidRPr="001A624D">
        <w:rPr>
          <w:rFonts w:ascii="Lato" w:hAnsi="Lato"/>
          <w:sz w:val="22"/>
          <w:szCs w:val="22"/>
        </w:rPr>
        <w:t>zamawia daną rzecz, wskazując ustalony termin dostawy;</w:t>
      </w:r>
    </w:p>
    <w:p w14:paraId="0EF8E65A" w14:textId="77777777" w:rsidR="006341B6" w:rsidRPr="001A624D" w:rsidRDefault="006341B6" w:rsidP="006341B6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Pr="0070313A">
        <w:rPr>
          <w:rFonts w:ascii="Lato" w:hAnsi="Lato"/>
          <w:sz w:val="22"/>
          <w:szCs w:val="22"/>
        </w:rPr>
        <w:t>……………………………</w:t>
      </w:r>
      <w:r>
        <w:rPr>
          <w:rFonts w:ascii="Lato" w:hAnsi="Lato"/>
          <w:sz w:val="22"/>
          <w:szCs w:val="22"/>
        </w:rPr>
        <w:t xml:space="preserve"> </w:t>
      </w:r>
      <w:r w:rsidRPr="001A624D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>
        <w:rPr>
          <w:rFonts w:ascii="Lato" w:hAnsi="Lato"/>
          <w:sz w:val="22"/>
          <w:szCs w:val="22"/>
        </w:rPr>
        <w:t>72</w:t>
      </w:r>
      <w:r w:rsidRPr="001A624D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7DA9D1B9" w14:textId="77777777" w:rsidR="006341B6" w:rsidRPr="001A624D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Termin obowiązywania Umowy: od dnia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zawarcia Umowy do dnia 31.12.2024 roku.</w:t>
      </w:r>
    </w:p>
    <w:p w14:paraId="76DFADE6" w14:textId="77777777" w:rsidR="006341B6" w:rsidRPr="001A624D" w:rsidRDefault="006341B6" w:rsidP="006341B6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E1F4EF5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1224F755" w14:textId="77777777" w:rsidR="006341B6" w:rsidRPr="001A624D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Strony ustalają, że wynagrodzenie Wykonawcy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2F3121C4" w14:textId="77777777" w:rsidR="006341B6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 przypadku konieczności zamówienia rzeczy innych niż wskazane w ofercie, Wykonawca zobowiązany będzie przedstawić wycenę indywidualną. W przypadku zatwierdzenia wyceny przez Zamawiającego, Wykonawca dostarczy rzeczy na zasadach określonych w Umowie.</w:t>
      </w:r>
    </w:p>
    <w:p w14:paraId="0AE9244A" w14:textId="77777777" w:rsidR="006341B6" w:rsidRPr="002A7B3D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przewiduje możliwość́ zmiany wysokości wynagrodzenia w przypadku zmiany ceny rzeczy stanowiących przedmiot zamówienia. Poziom zmiany ceny rzeczy stanowiących przedmiot zamówienia, uprawniający Strony Umowy do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ż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ądania zmiany wynagrodzenia ustala się̨ na 15 % w stosunku do poziomu cen z dnia składania ofert. Początkowy termin ustalenia zmiany ceny rzeczy stanowiących przedmiot zamówienia ustala się̨ na dzień́ zaistnienia przesłanki w postaci wzrostu ceny rzeczy stanowiących przedmiot zamówienia o 15 %. Strony zastrzegają, iż do zmiany wynagrodzenia dojdzie wyłącznie w przypadku, gdyby zmiana cen dotyczyła co najmniej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25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rzeczy wskazanych w formularzu ofertowym. </w:t>
      </w:r>
    </w:p>
    <w:p w14:paraId="2D21D452" w14:textId="77777777" w:rsidR="006341B6" w:rsidRPr="00942245" w:rsidRDefault="006341B6" w:rsidP="006341B6">
      <w:pPr>
        <w:pStyle w:val="Akapitzlist"/>
        <w:numPr>
          <w:ilvl w:val="0"/>
          <w:numId w:val="17"/>
        </w:numPr>
        <w:ind w:left="426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4224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 sytuacji wzrostu ceny rzeczy stanowiących przedmiot zamówienia powyżej 15% Wykonawca jest uprawniony złożyć́ Zamawiającemu pisemny wniosek o zmianę̨ Umowy w zakresie płatności wynikających z faktur wystawionych po zmianie ceny. Wniosek powinien zawierać́ wyczerpujące uzasadnienie faktyczne i wskazanie podstaw prawnych oraz dokładne wyliczenie kwoty wynagrodzenia Wykonawcy po zmianie Umowy. </w:t>
      </w:r>
    </w:p>
    <w:p w14:paraId="05DB126D" w14:textId="77777777" w:rsidR="006341B6" w:rsidRPr="00942245" w:rsidRDefault="006341B6" w:rsidP="006341B6">
      <w:pPr>
        <w:pStyle w:val="Akapitzlist"/>
        <w:numPr>
          <w:ilvl w:val="0"/>
          <w:numId w:val="17"/>
        </w:numPr>
        <w:ind w:left="426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42245">
        <w:rPr>
          <w:rFonts w:ascii="Lato" w:eastAsia="Calibri" w:hAnsi="Lato" w:cs="Times New Roman"/>
          <w:bCs/>
          <w:sz w:val="22"/>
          <w:szCs w:val="22"/>
          <w:lang w:eastAsia="en-US"/>
        </w:rPr>
        <w:t>W sytuacji spadku ceny rzeczy stanowiących przedmiot zamówienia powyżej 15% Zamawiający jest uprawniony złożyć́ Wykonawcy pisemną informację o zmianę̨ Umowy w zakresie płatności wynikających z faktur wystawionych po zmianie ceny. Informacja powinna zawierać́ wyczerpujące uzasadnienie faktyczne i wskazanie podstaw prawnych oraz dokładne wyliczenie kwoty wynagrodzenia Wykonawcy po zmianie Umowy.</w:t>
      </w:r>
    </w:p>
    <w:p w14:paraId="405EA1C2" w14:textId="77777777" w:rsidR="006341B6" w:rsidRPr="002A7B3D" w:rsidRDefault="006341B6" w:rsidP="006341B6">
      <w:pPr>
        <w:numPr>
          <w:ilvl w:val="0"/>
          <w:numId w:val="17"/>
        </w:numPr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Wniosek, o którym mowa w ust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można złożyć nie wcześniej niż̇ po upływie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od dnia zawarcia umowy (początkowy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ustalenia zmiany wynagrodzenia); możliwe jest wprowadzanie kolejnych zmian wynagrodzenia z zastrzeżeniem,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ż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będą̨ one wprowadzane nie częściej niż̇ raz na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miesiące.</w:t>
      </w:r>
    </w:p>
    <w:p w14:paraId="0970783B" w14:textId="77777777" w:rsidR="006341B6" w:rsidRPr="00942245" w:rsidRDefault="006341B6" w:rsidP="006341B6">
      <w:pPr>
        <w:pStyle w:val="Akapitzlist"/>
        <w:numPr>
          <w:ilvl w:val="0"/>
          <w:numId w:val="17"/>
        </w:numPr>
        <w:ind w:left="426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42245">
        <w:rPr>
          <w:rFonts w:ascii="Lato" w:eastAsia="Calibri" w:hAnsi="Lato" w:cs="Times New Roman"/>
          <w:bCs/>
          <w:sz w:val="22"/>
          <w:szCs w:val="22"/>
          <w:lang w:eastAsia="en-US"/>
        </w:rPr>
        <w:lastRenderedPageBreak/>
        <w:t xml:space="preserve">Obowiązek wykazania wpływu zmian, o których mowa w ust.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4</w:t>
      </w:r>
      <w:r w:rsidRPr="0094224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niniejszego paragrafu na zmianę̨ wynagrodzenia, należy do Wykonawcy, pod rygorem odmowy dokonania zmiany Umowy przez Zamawiającego.</w:t>
      </w:r>
    </w:p>
    <w:p w14:paraId="3AC1205D" w14:textId="77777777" w:rsidR="006341B6" w:rsidRPr="002A7B3D" w:rsidRDefault="006341B6" w:rsidP="006341B6">
      <w:pPr>
        <w:numPr>
          <w:ilvl w:val="0"/>
          <w:numId w:val="17"/>
        </w:numPr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Maksymalna wartość́ wszystkich zmian wynagrodzenia, jaką dopuszcza Zamawiający w efekcie zastosowania postanowień́ o zasadach wprowadzania zmian wysokości wynagrodzenia, to 50% w stosunku do wynagrodzenia wskazanego w ofercie. Postanowień́ umownych w zakresie waloryzacji nie stosuje się̨ od chwili osiągniecia limitu, o którym mowa w zdaniu poprzednim. </w:t>
      </w:r>
    </w:p>
    <w:p w14:paraId="1E035AB7" w14:textId="77777777" w:rsidR="006341B6" w:rsidRPr="00942245" w:rsidRDefault="006341B6" w:rsidP="006341B6">
      <w:pPr>
        <w:numPr>
          <w:ilvl w:val="0"/>
          <w:numId w:val="17"/>
        </w:numPr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 zmiany Umowy w zakresie wynagrodzenia dochodzi na podstawie aneksu do Umowy. W przypadku, gdyby Wykonawca odmówił zawarcia aneksu do Umowy dotyczącego zmiany opisanej w ust.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5,</w:t>
      </w:r>
      <w:r w:rsidRPr="002A7B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Zamawiający jest uprawniony do odstąpienia od Umowy w terminie 45 dni od dnia uzyskania odmowy. </w:t>
      </w:r>
    </w:p>
    <w:p w14:paraId="01BBEA89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1214B42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1550F361" w14:textId="77777777" w:rsidR="006341B6" w:rsidRPr="001A624D" w:rsidRDefault="006341B6" w:rsidP="006341B6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5D9596E5" w14:textId="77777777" w:rsidR="006341B6" w:rsidRPr="001A624D" w:rsidRDefault="006341B6" w:rsidP="006341B6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A624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………………………..</w:t>
      </w:r>
      <w:r w:rsidRPr="001A624D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 w:rsidRPr="001A624D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70313A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4ECAB40B" w14:textId="77777777" w:rsidR="006341B6" w:rsidRPr="001A624D" w:rsidRDefault="006341B6" w:rsidP="006341B6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</w:p>
    <w:p w14:paraId="5169F691" w14:textId="77777777" w:rsidR="006341B6" w:rsidRPr="001A624D" w:rsidRDefault="006341B6" w:rsidP="006341B6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nr telefonu: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</w:t>
      </w:r>
      <w:r w:rsidRPr="00672FE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lub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……………………..</w:t>
      </w:r>
      <w:r w:rsidRPr="002D71C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Pr="00672FE5">
        <w:t xml:space="preserve"> </w:t>
      </w:r>
      <w:r w:rsidRPr="0070313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6924FA15" w14:textId="77777777" w:rsidR="006341B6" w:rsidRPr="001A624D" w:rsidRDefault="006341B6" w:rsidP="006341B6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1A624D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A9AD690" w14:textId="77777777" w:rsidR="006341B6" w:rsidRPr="001A624D" w:rsidRDefault="006341B6" w:rsidP="006341B6">
      <w:pPr>
        <w:pStyle w:val="Style12"/>
        <w:widowControl/>
        <w:jc w:val="both"/>
        <w:rPr>
          <w:rFonts w:ascii="Lato" w:hAnsi="Lato" w:cs="Arial"/>
          <w:sz w:val="22"/>
          <w:szCs w:val="22"/>
        </w:rPr>
      </w:pPr>
    </w:p>
    <w:p w14:paraId="31263179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2144BCA9" w14:textId="77777777" w:rsidR="006341B6" w:rsidRPr="001A624D" w:rsidRDefault="006341B6" w:rsidP="006341B6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24 miesięcy od dnia odbioru.</w:t>
      </w:r>
    </w:p>
    <w:p w14:paraId="650660BB" w14:textId="77777777" w:rsidR="006341B6" w:rsidRPr="001A624D" w:rsidRDefault="006341B6" w:rsidP="006341B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rękojmi Wykonawca zobowiązany jest do wymiany wadliwej rzeczy na pozbawioną wad w terminie 7 dni od dnia doręczenia (pismo lub e-mail) zawiadomienia o ujawnionych wadach. Wykonawca zobowiązany będzie również do pokrycia wszelkich kosztów niezbędnych do wymiany rzeczy.</w:t>
      </w:r>
    </w:p>
    <w:p w14:paraId="40B9CEC2" w14:textId="77777777" w:rsidR="006341B6" w:rsidRPr="001A624D" w:rsidRDefault="006341B6" w:rsidP="006341B6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333DC6BD" w14:textId="77777777" w:rsidR="006341B6" w:rsidRPr="001A624D" w:rsidRDefault="006341B6" w:rsidP="006341B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63FE0777" w14:textId="77777777" w:rsidR="006341B6" w:rsidRPr="001A624D" w:rsidRDefault="006341B6" w:rsidP="006341B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3715306" w14:textId="77777777" w:rsidR="006341B6" w:rsidRPr="00672FE5" w:rsidRDefault="006341B6" w:rsidP="006341B6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D8ACB25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60A02C99" w14:textId="77777777" w:rsidR="006341B6" w:rsidRPr="001A624D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7BDBC178" w14:textId="77777777" w:rsidR="006341B6" w:rsidRPr="001A624D" w:rsidRDefault="006341B6" w:rsidP="006341B6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>za opóźnienie w terminowej dostawie – w wysokości 1 % wartości dostawy, której dotyczy opóźnienie, za każdy rozpoczęty dzień opóźnienia, jednak nie więcej niż 20% wartości dostawy, której dotyczy opóźnienie;</w:t>
      </w:r>
    </w:p>
    <w:p w14:paraId="389A1B45" w14:textId="77777777" w:rsidR="006341B6" w:rsidRPr="001A624D" w:rsidRDefault="006341B6" w:rsidP="006341B6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1 % wartości rzeczy, której dotyczy roszczenie, za każdy rozpoczęty dzień opóźnienia, jednak nie więcej niż 50% wartości rzeczy, której dotyczy opóźnienie;</w:t>
      </w:r>
    </w:p>
    <w:p w14:paraId="0B14F784" w14:textId="77777777" w:rsidR="006341B6" w:rsidRPr="00672FE5" w:rsidRDefault="006341B6" w:rsidP="006341B6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15 % wartości Umowy (tj. łącznej ceny wynikającej z oferty).</w:t>
      </w:r>
    </w:p>
    <w:p w14:paraId="3E684770" w14:textId="77777777" w:rsidR="006341B6" w:rsidRPr="001A624D" w:rsidRDefault="006341B6" w:rsidP="006341B6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Zamawiający jest uprawniony do dochodzenia, na zasadach ogólnych, odszkodowania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1896E47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058646C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6A1159C6" w14:textId="77777777" w:rsidR="006341B6" w:rsidRPr="001A624D" w:rsidRDefault="006341B6" w:rsidP="006341B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poszczególne dostawy przedmiotu Umowy nastąpi po odbiorze, bez zastrzeżeń Zamawiającego i po dostarczeniu faktury. Warunkiem wystawienia faktury jest bezusterkowy odbiór przedmiotu dostawy potwierdzony na piśmie. </w:t>
      </w:r>
    </w:p>
    <w:p w14:paraId="36ADF944" w14:textId="77777777" w:rsidR="006341B6" w:rsidRPr="001A624D" w:rsidRDefault="006341B6" w:rsidP="006341B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4B40749A" w14:textId="77777777" w:rsidR="006341B6" w:rsidRPr="001A624D" w:rsidRDefault="006341B6" w:rsidP="006341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02C61C0E" w14:textId="77777777" w:rsidR="006341B6" w:rsidRPr="001A624D" w:rsidRDefault="006341B6" w:rsidP="006341B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1A624D">
        <w:rPr>
          <w:rFonts w:ascii="Lato" w:hAnsi="Lato" w:cs="Open Sans"/>
          <w:sz w:val="22"/>
          <w:szCs w:val="22"/>
        </w:rPr>
        <w:t>4.</w:t>
      </w:r>
      <w:r w:rsidRPr="001A624D">
        <w:rPr>
          <w:rFonts w:ascii="Lato" w:hAnsi="Lato" w:cs="Open Sans"/>
          <w:sz w:val="22"/>
          <w:szCs w:val="22"/>
        </w:rPr>
        <w:tab/>
      </w:r>
      <w:r w:rsidRPr="001A624D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1A624D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52EEBFA" w14:textId="77777777" w:rsidR="006341B6" w:rsidRPr="001A624D" w:rsidRDefault="006341B6" w:rsidP="006341B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1A624D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1A624D">
        <w:rPr>
          <w:rFonts w:ascii="Lato" w:hAnsi="Lato" w:cs="Open Sans"/>
          <w:color w:val="000000"/>
          <w:sz w:val="22"/>
          <w:szCs w:val="22"/>
        </w:rPr>
        <w:tab/>
      </w:r>
      <w:r w:rsidRPr="001A624D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741F93B6" w14:textId="77777777" w:rsidR="006341B6" w:rsidRPr="001A624D" w:rsidRDefault="006341B6" w:rsidP="006341B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1A624D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7A729F4C" w14:textId="77777777" w:rsidR="006341B6" w:rsidRPr="001A624D" w:rsidRDefault="006341B6" w:rsidP="006341B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1A624D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1A5610C9" w14:textId="77777777" w:rsidR="006341B6" w:rsidRPr="001A624D" w:rsidRDefault="006341B6" w:rsidP="006341B6">
      <w:pPr>
        <w:pStyle w:val="Akapitzlist"/>
        <w:tabs>
          <w:tab w:val="left" w:pos="284"/>
        </w:tabs>
        <w:ind w:left="357" w:hanging="357"/>
        <w:rPr>
          <w:rFonts w:ascii="Lato" w:hAnsi="Lato" w:cs="Open Sans"/>
          <w:i/>
        </w:rPr>
      </w:pPr>
      <w:r w:rsidRPr="001A624D">
        <w:rPr>
          <w:rFonts w:ascii="Lato" w:hAnsi="Lato" w:cs="Open Sans"/>
          <w:i/>
        </w:rPr>
        <w:t>*niepotrzebne skreślić</w:t>
      </w:r>
    </w:p>
    <w:p w14:paraId="72CEB154" w14:textId="77777777" w:rsidR="006341B6" w:rsidRPr="001A624D" w:rsidRDefault="006341B6" w:rsidP="006341B6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426" w:hanging="568"/>
        <w:rPr>
          <w:rFonts w:ascii="Lato" w:hAnsi="Lato" w:cs="Open Sans"/>
          <w:sz w:val="22"/>
          <w:szCs w:val="22"/>
        </w:rPr>
      </w:pPr>
      <w:r w:rsidRPr="001A624D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7E75DA33" w14:textId="77777777" w:rsidR="006341B6" w:rsidRPr="001A624D" w:rsidRDefault="006341B6" w:rsidP="006341B6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A40CBF2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Zmiany Umowy</w:t>
      </w:r>
    </w:p>
    <w:p w14:paraId="72DCA84D" w14:textId="77777777" w:rsidR="006341B6" w:rsidRPr="001A624D" w:rsidRDefault="006341B6" w:rsidP="006341B6">
      <w:pPr>
        <w:numPr>
          <w:ilvl w:val="0"/>
          <w:numId w:val="13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Zmiany Umowy wymagają formy pisemnej pod rygorem nieważności. </w:t>
      </w:r>
    </w:p>
    <w:p w14:paraId="16318451" w14:textId="77777777" w:rsidR="006341B6" w:rsidRPr="001A624D" w:rsidRDefault="006341B6" w:rsidP="006341B6">
      <w:pPr>
        <w:numPr>
          <w:ilvl w:val="0"/>
          <w:numId w:val="13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 zastrzeżeniem postanowień Regulaminu udzielania zamówień zakazuje się istotnych zmian postanowień zawartej Umowy w stosunku do treści oferty, na podstawie której dokonano wyboru Wykonawcy, chyba że zmiana będzie dotyczyła następujących okoliczności:</w:t>
      </w:r>
    </w:p>
    <w:p w14:paraId="04ADD219" w14:textId="77777777" w:rsidR="006341B6" w:rsidRPr="001A624D" w:rsidRDefault="006341B6" w:rsidP="006341B6">
      <w:pPr>
        <w:numPr>
          <w:ilvl w:val="0"/>
          <w:numId w:val="14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siła wyższa uniemożliwiająca wykonanie przedmiotu Umowy, </w:t>
      </w:r>
    </w:p>
    <w:p w14:paraId="1B61C52D" w14:textId="77777777" w:rsidR="006341B6" w:rsidRPr="001A624D" w:rsidRDefault="006341B6" w:rsidP="006341B6">
      <w:pPr>
        <w:numPr>
          <w:ilvl w:val="0"/>
          <w:numId w:val="14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danych związanych z obsługą administracyjno-organizacyjną Umowy (np. zmiana rachunku bankowego),</w:t>
      </w:r>
    </w:p>
    <w:p w14:paraId="10D61CC0" w14:textId="77777777" w:rsidR="006341B6" w:rsidRPr="001A624D" w:rsidRDefault="006341B6" w:rsidP="006341B6">
      <w:pPr>
        <w:numPr>
          <w:ilvl w:val="0"/>
          <w:numId w:val="14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danych teleadresowych</w:t>
      </w:r>
    </w:p>
    <w:p w14:paraId="0119BD95" w14:textId="77777777" w:rsidR="006341B6" w:rsidRPr="001A624D" w:rsidRDefault="006341B6" w:rsidP="006341B6">
      <w:pPr>
        <w:numPr>
          <w:ilvl w:val="0"/>
          <w:numId w:val="14"/>
        </w:numPr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obowiązującej stawki VAT,</w:t>
      </w:r>
    </w:p>
    <w:p w14:paraId="538AA9B6" w14:textId="77777777" w:rsidR="006341B6" w:rsidRPr="00942245" w:rsidRDefault="006341B6" w:rsidP="006341B6">
      <w:pPr>
        <w:numPr>
          <w:ilvl w:val="0"/>
          <w:numId w:val="14"/>
        </w:num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rezygnacja przez Zamawiającego z realizacji części przedmiotu Umowy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.</w:t>
      </w:r>
    </w:p>
    <w:p w14:paraId="099D87E2" w14:textId="77777777" w:rsidR="006341B6" w:rsidRDefault="006341B6" w:rsidP="006341B6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72A318" w14:textId="77777777" w:rsidR="006341B6" w:rsidRPr="001A624D" w:rsidRDefault="006341B6" w:rsidP="006341B6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7E7C02F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 xml:space="preserve">§ 9 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10C4BDA5" w14:textId="77777777" w:rsidR="006341B6" w:rsidRPr="001A624D" w:rsidRDefault="006341B6" w:rsidP="006341B6">
      <w:pPr>
        <w:pStyle w:val="Style12"/>
        <w:jc w:val="both"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66AC0C13" w14:textId="77777777" w:rsidR="006341B6" w:rsidRPr="001A624D" w:rsidRDefault="006341B6" w:rsidP="006341B6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>Wykonawca opóźnia się z dostawą ponad 7 dni;</w:t>
      </w:r>
    </w:p>
    <w:p w14:paraId="71582A63" w14:textId="77777777" w:rsidR="006341B6" w:rsidRPr="001A624D" w:rsidRDefault="006341B6" w:rsidP="006341B6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>Wykonawca opóźnia się z realizacją roszczeń Zamawiającego z rękojmi ponad 7  dni;</w:t>
      </w:r>
    </w:p>
    <w:p w14:paraId="5E5F10F9" w14:textId="77777777" w:rsidR="006341B6" w:rsidRPr="001A624D" w:rsidRDefault="006341B6" w:rsidP="006341B6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>Wykonawca, co najmniej 5 -krotnie, uchybił terminowi dostawy;</w:t>
      </w:r>
    </w:p>
    <w:p w14:paraId="001B07CA" w14:textId="77777777" w:rsidR="006341B6" w:rsidRPr="001A624D" w:rsidRDefault="006341B6" w:rsidP="006341B6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1A624D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 </w:t>
      </w:r>
    </w:p>
    <w:p w14:paraId="28067001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A03A2DF" w14:textId="77777777" w:rsidR="006341B6" w:rsidRPr="001A624D" w:rsidRDefault="006341B6" w:rsidP="006341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10</w:t>
      </w:r>
      <w:r w:rsidRPr="001A624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Postanowienia końcowe</w:t>
      </w:r>
    </w:p>
    <w:p w14:paraId="188BF1F9" w14:textId="77777777" w:rsidR="006341B6" w:rsidRPr="001A624D" w:rsidRDefault="006341B6" w:rsidP="006341B6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4BCE9055" w14:textId="77777777" w:rsidR="006341B6" w:rsidRPr="001A624D" w:rsidRDefault="006341B6" w:rsidP="006341B6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E83F388" w14:textId="77777777" w:rsidR="006341B6" w:rsidRPr="001A624D" w:rsidRDefault="006341B6" w:rsidP="006341B6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7227C67" w14:textId="77777777" w:rsidR="006341B6" w:rsidRPr="001A624D" w:rsidRDefault="006341B6" w:rsidP="006341B6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1A624D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1A624D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Pr="001A624D">
        <w:rPr>
          <w:rFonts w:ascii="Lato" w:hAnsi="Lato" w:cs="Arial"/>
          <w:sz w:val="22"/>
          <w:szCs w:val="22"/>
        </w:rPr>
        <w:t>w tym 1 egz. dla Wykonawcy.</w:t>
      </w:r>
    </w:p>
    <w:p w14:paraId="410B46A5" w14:textId="77777777" w:rsidR="006341B6" w:rsidRPr="001A624D" w:rsidRDefault="006341B6" w:rsidP="006341B6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8A20FDD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C478F04" w14:textId="77777777" w:rsidR="006341B6" w:rsidRPr="001A624D" w:rsidRDefault="006341B6" w:rsidP="006341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0465E59" w14:textId="77777777" w:rsidR="006341B6" w:rsidRPr="001A624D" w:rsidRDefault="006341B6" w:rsidP="006341B6">
      <w:pPr>
        <w:ind w:firstLine="709"/>
        <w:jc w:val="both"/>
        <w:rPr>
          <w:rFonts w:ascii="Lato" w:hAnsi="Lato"/>
          <w:b/>
          <w:bCs/>
          <w:sz w:val="22"/>
          <w:szCs w:val="22"/>
        </w:rPr>
      </w:pPr>
      <w:r w:rsidRPr="001A624D">
        <w:rPr>
          <w:rFonts w:ascii="Lato" w:hAnsi="Lato"/>
          <w:b/>
          <w:bCs/>
          <w:sz w:val="22"/>
          <w:szCs w:val="22"/>
        </w:rPr>
        <w:t>ZAMAWIAJĄCY</w:t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sz w:val="22"/>
          <w:szCs w:val="22"/>
        </w:rPr>
        <w:tab/>
      </w:r>
      <w:r w:rsidRPr="001A624D">
        <w:rPr>
          <w:rFonts w:ascii="Lato" w:hAnsi="Lato"/>
          <w:b/>
          <w:bCs/>
          <w:sz w:val="22"/>
          <w:szCs w:val="22"/>
        </w:rPr>
        <w:t>WYKONAWCA</w:t>
      </w:r>
    </w:p>
    <w:p w14:paraId="369E6AA1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766D6459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5DAF9D92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353CD1F7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794FC818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04BC38FC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43E2BD31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6C80C9A1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23C4149C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34576689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180562A6" w14:textId="77777777" w:rsidR="006341B6" w:rsidRDefault="006341B6" w:rsidP="006341B6">
      <w:pPr>
        <w:jc w:val="both"/>
        <w:rPr>
          <w:rFonts w:ascii="Lato" w:hAnsi="Lato"/>
          <w:sz w:val="22"/>
          <w:szCs w:val="22"/>
        </w:rPr>
      </w:pPr>
    </w:p>
    <w:p w14:paraId="21A63BB8" w14:textId="77777777" w:rsidR="006341B6" w:rsidRPr="00891845" w:rsidRDefault="006341B6" w:rsidP="006341B6">
      <w:pPr>
        <w:rPr>
          <w:rFonts w:ascii="Lato" w:hAnsi="Lato"/>
          <w:b/>
          <w:bCs/>
          <w:sz w:val="22"/>
          <w:szCs w:val="22"/>
        </w:rPr>
      </w:pPr>
    </w:p>
    <w:p w14:paraId="014DCB47" w14:textId="77777777" w:rsidR="006341B6" w:rsidRPr="00891845" w:rsidRDefault="006341B6" w:rsidP="006341B6">
      <w:pPr>
        <w:rPr>
          <w:rFonts w:ascii="Lato" w:hAnsi="Lato"/>
          <w:bCs/>
          <w:i/>
          <w:iCs/>
          <w:sz w:val="22"/>
          <w:szCs w:val="22"/>
        </w:rPr>
      </w:pPr>
      <w:r w:rsidRPr="00891845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207C1692" w14:textId="77777777" w:rsidR="006341B6" w:rsidRPr="00891845" w:rsidRDefault="006341B6" w:rsidP="006341B6">
      <w:pPr>
        <w:pStyle w:val="Akapitzlist"/>
        <w:numPr>
          <w:ilvl w:val="0"/>
          <w:numId w:val="18"/>
        </w:numPr>
        <w:contextualSpacing/>
        <w:rPr>
          <w:rFonts w:ascii="Lato" w:hAnsi="Lato"/>
          <w:bCs/>
          <w:i/>
          <w:iCs/>
          <w:sz w:val="22"/>
          <w:szCs w:val="22"/>
        </w:rPr>
      </w:pPr>
    </w:p>
    <w:p w14:paraId="537AA639" w14:textId="77777777" w:rsidR="006341B6" w:rsidRDefault="006341B6" w:rsidP="006341B6">
      <w:pPr>
        <w:rPr>
          <w:rFonts w:ascii="Lato" w:hAnsi="Lato"/>
          <w:i/>
          <w:sz w:val="22"/>
          <w:szCs w:val="22"/>
        </w:rPr>
      </w:pPr>
    </w:p>
    <w:p w14:paraId="2347AD1E" w14:textId="77777777" w:rsidR="006341B6" w:rsidRDefault="006341B6" w:rsidP="006341B6">
      <w:pPr>
        <w:rPr>
          <w:rFonts w:ascii="Lato" w:hAnsi="Lato"/>
          <w:i/>
          <w:sz w:val="22"/>
          <w:szCs w:val="22"/>
        </w:rPr>
      </w:pPr>
    </w:p>
    <w:p w14:paraId="0FC90FF3" w14:textId="77777777" w:rsidR="006341B6" w:rsidRPr="008752A3" w:rsidRDefault="006341B6" w:rsidP="006341B6">
      <w:pPr>
        <w:rPr>
          <w:rFonts w:ascii="Lato" w:hAnsi="Lato"/>
          <w:iCs/>
          <w:sz w:val="22"/>
          <w:szCs w:val="22"/>
        </w:rPr>
      </w:pPr>
    </w:p>
    <w:p w14:paraId="4D44062E" w14:textId="77777777" w:rsidR="00891845" w:rsidRPr="001A624D" w:rsidRDefault="00891845" w:rsidP="00516DA0">
      <w:pPr>
        <w:jc w:val="both"/>
        <w:rPr>
          <w:rFonts w:ascii="Lato" w:hAnsi="Lato"/>
          <w:sz w:val="22"/>
          <w:szCs w:val="22"/>
        </w:rPr>
      </w:pPr>
    </w:p>
    <w:sectPr w:rsidR="00891845" w:rsidRPr="001A624D" w:rsidSect="00B7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1AD3" w14:textId="77777777" w:rsidR="00B766FB" w:rsidRDefault="00B766FB">
      <w:r>
        <w:separator/>
      </w:r>
    </w:p>
  </w:endnote>
  <w:endnote w:type="continuationSeparator" w:id="0">
    <w:p w14:paraId="3AA29DA6" w14:textId="77777777" w:rsidR="00B766FB" w:rsidRDefault="00B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E7F7" w14:textId="77777777" w:rsidR="00193E92" w:rsidRDefault="00193E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10CE9AC1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DB48A0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5DD0BACC" w:rsidR="002F2B91" w:rsidRDefault="00125089" w:rsidP="000D692F">
    <w:pPr>
      <w:pStyle w:val="Stopka"/>
      <w:tabs>
        <w:tab w:val="clear" w:pos="9638"/>
      </w:tabs>
    </w:pPr>
    <w:r>
      <w:rPr>
        <w:rFonts w:hint="eastAsia"/>
        <w:noProof/>
        <w:lang w:eastAsia="pl-PL"/>
      </w:rPr>
      <w:drawing>
        <wp:inline distT="0" distB="0" distL="0" distR="0" wp14:anchorId="2B9B025F" wp14:editId="74B6BD51">
          <wp:extent cx="5760720" cy="603885"/>
          <wp:effectExtent l="0" t="0" r="0" b="5715"/>
          <wp:docPr id="330893150" name="Obraz 3308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947C" w14:textId="77777777" w:rsidR="00B766FB" w:rsidRDefault="00B766FB">
      <w:r>
        <w:separator/>
      </w:r>
    </w:p>
  </w:footnote>
  <w:footnote w:type="continuationSeparator" w:id="0">
    <w:p w14:paraId="5184E1F6" w14:textId="77777777" w:rsidR="00B766FB" w:rsidRDefault="00B7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887" w14:textId="77777777" w:rsidR="00193E92" w:rsidRDefault="00193E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FCD"/>
    <w:multiLevelType w:val="hybridMultilevel"/>
    <w:tmpl w:val="6BFAEFEE"/>
    <w:lvl w:ilvl="0" w:tplc="22C89D7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BBC"/>
    <w:multiLevelType w:val="hybridMultilevel"/>
    <w:tmpl w:val="D8BAF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18A"/>
    <w:multiLevelType w:val="hybridMultilevel"/>
    <w:tmpl w:val="321CAA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E3053"/>
    <w:multiLevelType w:val="hybridMultilevel"/>
    <w:tmpl w:val="EAD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B3F92"/>
    <w:multiLevelType w:val="hybridMultilevel"/>
    <w:tmpl w:val="E1342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9989">
    <w:abstractNumId w:val="11"/>
  </w:num>
  <w:num w:numId="2" w16cid:durableId="1660962401">
    <w:abstractNumId w:val="6"/>
  </w:num>
  <w:num w:numId="3" w16cid:durableId="530725406">
    <w:abstractNumId w:val="3"/>
  </w:num>
  <w:num w:numId="4" w16cid:durableId="1231116287">
    <w:abstractNumId w:val="3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330834555">
    <w:abstractNumId w:val="3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807114438">
    <w:abstractNumId w:val="5"/>
  </w:num>
  <w:num w:numId="7" w16cid:durableId="50663458">
    <w:abstractNumId w:val="1"/>
  </w:num>
  <w:num w:numId="8" w16cid:durableId="265162469">
    <w:abstractNumId w:val="12"/>
  </w:num>
  <w:num w:numId="9" w16cid:durableId="165488062">
    <w:abstractNumId w:val="7"/>
  </w:num>
  <w:num w:numId="10" w16cid:durableId="434791467">
    <w:abstractNumId w:val="9"/>
  </w:num>
  <w:num w:numId="11" w16cid:durableId="1323120320">
    <w:abstractNumId w:val="10"/>
  </w:num>
  <w:num w:numId="12" w16cid:durableId="1491021463">
    <w:abstractNumId w:val="13"/>
  </w:num>
  <w:num w:numId="13" w16cid:durableId="1566992883">
    <w:abstractNumId w:val="2"/>
  </w:num>
  <w:num w:numId="14" w16cid:durableId="1790199533">
    <w:abstractNumId w:val="0"/>
  </w:num>
  <w:num w:numId="15" w16cid:durableId="1316447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849888">
    <w:abstractNumId w:val="15"/>
  </w:num>
  <w:num w:numId="17" w16cid:durableId="1043018166">
    <w:abstractNumId w:val="8"/>
  </w:num>
  <w:num w:numId="18" w16cid:durableId="174575639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192B"/>
    <w:rsid w:val="00035918"/>
    <w:rsid w:val="00063B1F"/>
    <w:rsid w:val="00074E8D"/>
    <w:rsid w:val="0009678D"/>
    <w:rsid w:val="000B2EAB"/>
    <w:rsid w:val="000D2588"/>
    <w:rsid w:val="000D692F"/>
    <w:rsid w:val="00116991"/>
    <w:rsid w:val="00125089"/>
    <w:rsid w:val="00157140"/>
    <w:rsid w:val="00192020"/>
    <w:rsid w:val="00193E92"/>
    <w:rsid w:val="00196FB3"/>
    <w:rsid w:val="001A21B9"/>
    <w:rsid w:val="001A624D"/>
    <w:rsid w:val="001B5021"/>
    <w:rsid w:val="001C17B7"/>
    <w:rsid w:val="0023307B"/>
    <w:rsid w:val="00233CE5"/>
    <w:rsid w:val="002A7B3D"/>
    <w:rsid w:val="002D1A66"/>
    <w:rsid w:val="002D71CF"/>
    <w:rsid w:val="002F2B91"/>
    <w:rsid w:val="002F7546"/>
    <w:rsid w:val="003067A4"/>
    <w:rsid w:val="00324CCF"/>
    <w:rsid w:val="00345028"/>
    <w:rsid w:val="00345E1F"/>
    <w:rsid w:val="00347E9C"/>
    <w:rsid w:val="00355EA6"/>
    <w:rsid w:val="00364E27"/>
    <w:rsid w:val="003678A8"/>
    <w:rsid w:val="00377E23"/>
    <w:rsid w:val="003A5A76"/>
    <w:rsid w:val="003B0E6E"/>
    <w:rsid w:val="003B13DF"/>
    <w:rsid w:val="003C58C0"/>
    <w:rsid w:val="003E5E9F"/>
    <w:rsid w:val="003E6E1F"/>
    <w:rsid w:val="003F1CC0"/>
    <w:rsid w:val="003F2E24"/>
    <w:rsid w:val="00432B07"/>
    <w:rsid w:val="004709D8"/>
    <w:rsid w:val="00475378"/>
    <w:rsid w:val="0048109C"/>
    <w:rsid w:val="00487BB0"/>
    <w:rsid w:val="004A248D"/>
    <w:rsid w:val="004A67D4"/>
    <w:rsid w:val="004D73B0"/>
    <w:rsid w:val="00501516"/>
    <w:rsid w:val="00506142"/>
    <w:rsid w:val="00516DA0"/>
    <w:rsid w:val="005315C6"/>
    <w:rsid w:val="0054768E"/>
    <w:rsid w:val="00572172"/>
    <w:rsid w:val="00573C83"/>
    <w:rsid w:val="00581B34"/>
    <w:rsid w:val="00586C1E"/>
    <w:rsid w:val="00597614"/>
    <w:rsid w:val="005B5C64"/>
    <w:rsid w:val="005D31D4"/>
    <w:rsid w:val="005D59F5"/>
    <w:rsid w:val="005E07A8"/>
    <w:rsid w:val="00601C31"/>
    <w:rsid w:val="006041EB"/>
    <w:rsid w:val="0062697F"/>
    <w:rsid w:val="006279D2"/>
    <w:rsid w:val="006341B6"/>
    <w:rsid w:val="006623FA"/>
    <w:rsid w:val="00672FE5"/>
    <w:rsid w:val="00681815"/>
    <w:rsid w:val="006A1954"/>
    <w:rsid w:val="006B13A0"/>
    <w:rsid w:val="006C0C55"/>
    <w:rsid w:val="006E3A36"/>
    <w:rsid w:val="006F3FAA"/>
    <w:rsid w:val="0070313A"/>
    <w:rsid w:val="00723B92"/>
    <w:rsid w:val="007303F6"/>
    <w:rsid w:val="007414C5"/>
    <w:rsid w:val="00750E28"/>
    <w:rsid w:val="007762E6"/>
    <w:rsid w:val="00776ABB"/>
    <w:rsid w:val="007A7696"/>
    <w:rsid w:val="007B72FD"/>
    <w:rsid w:val="007C6E78"/>
    <w:rsid w:val="008022CD"/>
    <w:rsid w:val="00820FFB"/>
    <w:rsid w:val="00825CAC"/>
    <w:rsid w:val="00854A63"/>
    <w:rsid w:val="00867550"/>
    <w:rsid w:val="008828D6"/>
    <w:rsid w:val="00891845"/>
    <w:rsid w:val="008D0657"/>
    <w:rsid w:val="0090380D"/>
    <w:rsid w:val="009255CA"/>
    <w:rsid w:val="009322EB"/>
    <w:rsid w:val="00934193"/>
    <w:rsid w:val="00941A75"/>
    <w:rsid w:val="00942245"/>
    <w:rsid w:val="00951B66"/>
    <w:rsid w:val="00980B3B"/>
    <w:rsid w:val="009936FE"/>
    <w:rsid w:val="009A30D0"/>
    <w:rsid w:val="009C64D0"/>
    <w:rsid w:val="00A13E14"/>
    <w:rsid w:val="00A25F5D"/>
    <w:rsid w:val="00A3008C"/>
    <w:rsid w:val="00A57F0B"/>
    <w:rsid w:val="00A63848"/>
    <w:rsid w:val="00A766B6"/>
    <w:rsid w:val="00AB215E"/>
    <w:rsid w:val="00AC0D71"/>
    <w:rsid w:val="00AD77E7"/>
    <w:rsid w:val="00AE1FF9"/>
    <w:rsid w:val="00AE3C70"/>
    <w:rsid w:val="00AF3617"/>
    <w:rsid w:val="00B110CB"/>
    <w:rsid w:val="00B42E92"/>
    <w:rsid w:val="00B61345"/>
    <w:rsid w:val="00B61D04"/>
    <w:rsid w:val="00B635E3"/>
    <w:rsid w:val="00B70AE8"/>
    <w:rsid w:val="00B739D7"/>
    <w:rsid w:val="00B758FD"/>
    <w:rsid w:val="00B766FB"/>
    <w:rsid w:val="00B8076A"/>
    <w:rsid w:val="00B82F95"/>
    <w:rsid w:val="00B90EAE"/>
    <w:rsid w:val="00BF646C"/>
    <w:rsid w:val="00C44299"/>
    <w:rsid w:val="00C46B23"/>
    <w:rsid w:val="00C671C9"/>
    <w:rsid w:val="00C8356E"/>
    <w:rsid w:val="00C97287"/>
    <w:rsid w:val="00CB1F0F"/>
    <w:rsid w:val="00CC5F91"/>
    <w:rsid w:val="00CF6179"/>
    <w:rsid w:val="00D103E3"/>
    <w:rsid w:val="00D35686"/>
    <w:rsid w:val="00D40F95"/>
    <w:rsid w:val="00D431AB"/>
    <w:rsid w:val="00D5415D"/>
    <w:rsid w:val="00DA0057"/>
    <w:rsid w:val="00DB48A0"/>
    <w:rsid w:val="00DB782D"/>
    <w:rsid w:val="00DD5646"/>
    <w:rsid w:val="00DE6AFC"/>
    <w:rsid w:val="00DF1D1C"/>
    <w:rsid w:val="00DF20C0"/>
    <w:rsid w:val="00DF56DB"/>
    <w:rsid w:val="00DF635C"/>
    <w:rsid w:val="00E039FF"/>
    <w:rsid w:val="00E56BBC"/>
    <w:rsid w:val="00E62A66"/>
    <w:rsid w:val="00E81CB1"/>
    <w:rsid w:val="00E84212"/>
    <w:rsid w:val="00E91DEB"/>
    <w:rsid w:val="00EA5AEF"/>
    <w:rsid w:val="00EB4376"/>
    <w:rsid w:val="00EB5546"/>
    <w:rsid w:val="00EC3E33"/>
    <w:rsid w:val="00EC4F3A"/>
    <w:rsid w:val="00F01CD5"/>
    <w:rsid w:val="00F0219E"/>
    <w:rsid w:val="00F10EA6"/>
    <w:rsid w:val="00F30538"/>
    <w:rsid w:val="00F36223"/>
    <w:rsid w:val="00F40AA6"/>
    <w:rsid w:val="00F65BFE"/>
    <w:rsid w:val="00F67FE4"/>
    <w:rsid w:val="00F718A0"/>
    <w:rsid w:val="00F83381"/>
    <w:rsid w:val="00FC2E27"/>
    <w:rsid w:val="00FD1DF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86C1E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A5BB-5D6B-4E5B-B81D-C2D95DD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1890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9</cp:revision>
  <cp:lastPrinted>2021-11-26T13:56:00Z</cp:lastPrinted>
  <dcterms:created xsi:type="dcterms:W3CDTF">2023-12-14T12:05:00Z</dcterms:created>
  <dcterms:modified xsi:type="dcterms:W3CDTF">2024-01-10T08:49:00Z</dcterms:modified>
</cp:coreProperties>
</file>