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75F" w:rsidRPr="003D600E" w:rsidRDefault="003C075F" w:rsidP="003C075F">
      <w:pPr>
        <w:suppressAutoHyphens w:val="0"/>
        <w:spacing w:after="0" w:line="240" w:lineRule="auto"/>
        <w:ind w:right="-1"/>
        <w:jc w:val="right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3D600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9</w:t>
      </w:r>
      <w:r w:rsidRPr="003D600E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do SWZ</w:t>
      </w:r>
    </w:p>
    <w:p w:rsidR="003C075F" w:rsidRPr="003D600E" w:rsidRDefault="003C075F" w:rsidP="003C075F">
      <w:pPr>
        <w:suppressAutoHyphens w:val="0"/>
        <w:spacing w:before="120"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:rsidR="003C075F" w:rsidRPr="003D600E" w:rsidRDefault="003C075F" w:rsidP="003C075F">
      <w:pPr>
        <w:suppressAutoHyphens w:val="0"/>
        <w:spacing w:before="120"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D600E">
        <w:rPr>
          <w:rFonts w:ascii="Arial" w:eastAsia="Times New Roman" w:hAnsi="Arial" w:cs="Arial"/>
          <w:bCs/>
          <w:sz w:val="20"/>
          <w:szCs w:val="20"/>
          <w:lang w:eastAsia="pl-PL"/>
        </w:rPr>
        <w:t>………………………</w:t>
      </w:r>
    </w:p>
    <w:p w:rsidR="003C075F" w:rsidRPr="003D600E" w:rsidRDefault="003C075F" w:rsidP="003C075F">
      <w:pPr>
        <w:suppressAutoHyphens w:val="0"/>
        <w:spacing w:after="0" w:line="240" w:lineRule="auto"/>
        <w:ind w:right="-1"/>
        <w:jc w:val="right"/>
        <w:rPr>
          <w:rFonts w:ascii="Arial" w:eastAsia="Times New Roman" w:hAnsi="Arial" w:cs="Arial"/>
          <w:bCs/>
          <w:sz w:val="16"/>
          <w:szCs w:val="20"/>
          <w:lang w:eastAsia="pl-PL"/>
        </w:rPr>
      </w:pPr>
      <w:r w:rsidRPr="003D600E">
        <w:rPr>
          <w:rFonts w:ascii="Arial" w:eastAsia="Times New Roman" w:hAnsi="Arial" w:cs="Arial"/>
          <w:bCs/>
          <w:sz w:val="16"/>
          <w:szCs w:val="20"/>
          <w:lang w:eastAsia="pl-PL"/>
        </w:rPr>
        <w:t xml:space="preserve">    miejscowość, data</w:t>
      </w:r>
    </w:p>
    <w:p w:rsidR="003C075F" w:rsidRPr="003D600E" w:rsidRDefault="003C075F" w:rsidP="003C075F">
      <w:pPr>
        <w:ind w:left="5954"/>
        <w:rPr>
          <w:rFonts w:ascii="Arial" w:hAnsi="Arial" w:cs="Arial"/>
          <w:i/>
          <w:sz w:val="16"/>
          <w:szCs w:val="16"/>
        </w:rPr>
      </w:pPr>
      <w:r w:rsidRPr="003D600E">
        <w:rPr>
          <w:rFonts w:ascii="Arial" w:hAnsi="Arial" w:cs="Arial"/>
          <w:i/>
          <w:sz w:val="16"/>
          <w:szCs w:val="16"/>
        </w:rPr>
        <w:t xml:space="preserve"> </w:t>
      </w:r>
    </w:p>
    <w:p w:rsidR="003C075F" w:rsidRPr="003C075F" w:rsidRDefault="003C075F" w:rsidP="003C075F">
      <w:pPr>
        <w:suppressAutoHyphens w:val="0"/>
        <w:spacing w:after="0" w:line="276" w:lineRule="auto"/>
        <w:jc w:val="center"/>
        <w:rPr>
          <w:rFonts w:ascii="Arial" w:hAnsi="Arial" w:cs="Arial"/>
          <w:b/>
          <w:color w:val="6666FF"/>
          <w:sz w:val="28"/>
          <w:szCs w:val="20"/>
          <w:u w:val="single"/>
          <w:lang w:eastAsia="pl-PL"/>
        </w:rPr>
      </w:pPr>
      <w:r w:rsidRPr="003C075F">
        <w:rPr>
          <w:rFonts w:ascii="Arial" w:hAnsi="Arial" w:cs="Arial"/>
          <w:b/>
          <w:color w:val="6666FF"/>
          <w:sz w:val="28"/>
          <w:szCs w:val="20"/>
          <w:u w:val="single"/>
          <w:lang w:eastAsia="pl-PL"/>
        </w:rPr>
        <w:t>Oświadczenie o aktualności informacji</w:t>
      </w:r>
    </w:p>
    <w:p w:rsidR="003C075F" w:rsidRPr="003C075F" w:rsidRDefault="003C075F" w:rsidP="003C075F">
      <w:pPr>
        <w:spacing w:after="0" w:line="240" w:lineRule="auto"/>
        <w:jc w:val="center"/>
        <w:rPr>
          <w:rFonts w:ascii="Arial" w:hAnsi="Arial" w:cs="Arial"/>
          <w:b/>
          <w:color w:val="6666FF"/>
          <w:sz w:val="24"/>
          <w:szCs w:val="24"/>
        </w:rPr>
      </w:pPr>
      <w:r w:rsidRPr="003C075F">
        <w:rPr>
          <w:rFonts w:ascii="Arial" w:hAnsi="Arial" w:cs="Arial"/>
          <w:b/>
          <w:color w:val="6666FF"/>
          <w:sz w:val="24"/>
          <w:szCs w:val="24"/>
        </w:rPr>
        <w:t>zawartych w oświadczeniu składanym na podstawie art. 125 ust. 1</w:t>
      </w:r>
    </w:p>
    <w:p w:rsidR="003C075F" w:rsidRPr="003C075F" w:rsidRDefault="003C075F" w:rsidP="003C075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6666FF"/>
          <w:sz w:val="20"/>
          <w:szCs w:val="20"/>
          <w:lang w:eastAsia="en-US"/>
        </w:rPr>
      </w:pPr>
    </w:p>
    <w:p w:rsidR="003C075F" w:rsidRPr="003D600E" w:rsidRDefault="003C075F" w:rsidP="003C075F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3D600E">
        <w:rPr>
          <w:rFonts w:ascii="Arial" w:hAnsi="Arial" w:cs="Arial"/>
          <w:bCs/>
          <w:sz w:val="20"/>
          <w:szCs w:val="20"/>
          <w:lang w:eastAsia="en-US"/>
        </w:rPr>
        <w:t>Działając w imieniu Wykonawcy:</w:t>
      </w:r>
    </w:p>
    <w:p w:rsidR="003C075F" w:rsidRPr="003D600E" w:rsidRDefault="003C075F" w:rsidP="003C075F">
      <w:pPr>
        <w:suppressAutoHyphens w:val="0"/>
        <w:spacing w:after="0" w:line="360" w:lineRule="auto"/>
        <w:ind w:right="-1"/>
        <w:rPr>
          <w:rFonts w:ascii="Arial" w:hAnsi="Arial" w:cs="Arial"/>
          <w:bCs/>
          <w:sz w:val="20"/>
          <w:szCs w:val="20"/>
          <w:lang w:eastAsia="en-US"/>
        </w:rPr>
      </w:pPr>
      <w:r w:rsidRPr="003D600E">
        <w:rPr>
          <w:rFonts w:ascii="Arial" w:hAnsi="Arial" w:cs="Arial"/>
          <w:bCs/>
          <w:sz w:val="20"/>
          <w:szCs w:val="20"/>
          <w:lang w:eastAsia="en-US"/>
        </w:rPr>
        <w:t>pełna nazwa: ……………………………………………………….……………………………………………..</w:t>
      </w:r>
    </w:p>
    <w:p w:rsidR="003C075F" w:rsidRPr="003D600E" w:rsidRDefault="003C075F" w:rsidP="003C075F">
      <w:pPr>
        <w:suppressAutoHyphens w:val="0"/>
        <w:spacing w:after="0" w:line="360" w:lineRule="auto"/>
        <w:ind w:right="-1"/>
        <w:rPr>
          <w:rFonts w:ascii="Arial" w:hAnsi="Arial" w:cs="Arial"/>
          <w:bCs/>
          <w:sz w:val="20"/>
          <w:szCs w:val="20"/>
          <w:lang w:eastAsia="en-US"/>
        </w:rPr>
      </w:pPr>
      <w:r w:rsidRPr="003D600E">
        <w:rPr>
          <w:rFonts w:ascii="Arial" w:hAnsi="Arial" w:cs="Arial"/>
          <w:bCs/>
          <w:sz w:val="20"/>
          <w:szCs w:val="20"/>
          <w:lang w:eastAsia="en-US"/>
        </w:rPr>
        <w:t>adres:  …………………………………………….…………………….…………………………..</w:t>
      </w:r>
    </w:p>
    <w:p w:rsidR="003C075F" w:rsidRPr="003D600E" w:rsidRDefault="003C075F" w:rsidP="003C075F">
      <w:pPr>
        <w:suppressAutoHyphens w:val="0"/>
        <w:spacing w:after="0" w:line="360" w:lineRule="auto"/>
        <w:ind w:right="-1"/>
        <w:rPr>
          <w:rFonts w:ascii="Arial" w:hAnsi="Arial" w:cs="Arial"/>
          <w:bCs/>
          <w:sz w:val="20"/>
          <w:szCs w:val="20"/>
          <w:lang w:eastAsia="en-US"/>
        </w:rPr>
      </w:pPr>
      <w:r w:rsidRPr="003D600E">
        <w:rPr>
          <w:rFonts w:ascii="Arial" w:hAnsi="Arial" w:cs="Arial"/>
          <w:bCs/>
          <w:sz w:val="20"/>
          <w:szCs w:val="20"/>
          <w:lang w:eastAsia="en-US"/>
        </w:rPr>
        <w:t>NIP: ……………………………………………………………………………………………….………………..</w:t>
      </w:r>
    </w:p>
    <w:p w:rsidR="003C075F" w:rsidRPr="003D600E" w:rsidRDefault="003C075F" w:rsidP="003C075F">
      <w:pPr>
        <w:suppressAutoHyphens w:val="0"/>
        <w:spacing w:after="0" w:line="240" w:lineRule="auto"/>
        <w:rPr>
          <w:rFonts w:ascii="Arial" w:hAnsi="Arial" w:cs="Arial"/>
          <w:bCs/>
          <w:sz w:val="20"/>
          <w:szCs w:val="20"/>
          <w:lang w:eastAsia="en-US"/>
        </w:rPr>
      </w:pPr>
      <w:r w:rsidRPr="003D600E">
        <w:rPr>
          <w:rFonts w:ascii="Arial" w:hAnsi="Arial" w:cs="Arial"/>
          <w:bCs/>
          <w:sz w:val="20"/>
          <w:szCs w:val="20"/>
          <w:lang w:eastAsia="en-US"/>
        </w:rPr>
        <w:t>REGON: ……………………………………………………………………………….…………………………..</w:t>
      </w:r>
    </w:p>
    <w:p w:rsidR="003C075F" w:rsidRPr="003D600E" w:rsidRDefault="003C075F" w:rsidP="003C075F">
      <w:pPr>
        <w:suppressAutoHyphens w:val="0"/>
        <w:spacing w:after="0" w:line="240" w:lineRule="auto"/>
        <w:rPr>
          <w:rFonts w:ascii="Arial" w:hAnsi="Arial" w:cs="Arial"/>
          <w:bCs/>
          <w:sz w:val="20"/>
          <w:szCs w:val="20"/>
          <w:lang w:eastAsia="en-US"/>
        </w:rPr>
      </w:pPr>
    </w:p>
    <w:p w:rsidR="003C075F" w:rsidRPr="00A8336E" w:rsidRDefault="003C075F" w:rsidP="003C075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  <w:r w:rsidRPr="003D600E">
        <w:rPr>
          <w:rFonts w:ascii="Arial" w:eastAsia="Arial Unicode MS" w:hAnsi="Arial" w:cs="Arial"/>
          <w:noProof/>
          <w:color w:val="000000"/>
          <w:sz w:val="20"/>
          <w:szCs w:val="20"/>
        </w:rPr>
        <w:t xml:space="preserve">w </w:t>
      </w:r>
      <w:r w:rsidRPr="00A8336E">
        <w:rPr>
          <w:rFonts w:ascii="Arial" w:eastAsia="Arial Unicode MS" w:hAnsi="Arial" w:cs="Arial"/>
          <w:noProof/>
          <w:color w:val="000000"/>
          <w:sz w:val="20"/>
          <w:szCs w:val="20"/>
        </w:rPr>
        <w:t>postępowaniu o udzielenie zamówienia publicznego pn.:</w:t>
      </w:r>
      <w:r w:rsidRPr="00A8336E">
        <w:rPr>
          <w:rFonts w:ascii="Arial" w:hAnsi="Arial" w:cs="Arial"/>
          <w:bCs/>
          <w:sz w:val="20"/>
          <w:szCs w:val="20"/>
          <w:lang w:eastAsia="en-US"/>
        </w:rPr>
        <w:t xml:space="preserve"> </w:t>
      </w:r>
      <w:r w:rsidRPr="00A8336E">
        <w:rPr>
          <w:rFonts w:ascii="Arial" w:hAnsi="Arial" w:cs="Arial"/>
          <w:b/>
          <w:bCs/>
          <w:sz w:val="20"/>
          <w:szCs w:val="20"/>
          <w:lang w:eastAsia="en-US"/>
        </w:rPr>
        <w:t>„</w:t>
      </w:r>
      <w:r w:rsidRPr="00A8336E">
        <w:rPr>
          <w:rFonts w:ascii="Arial" w:hAnsi="Arial" w:cs="Arial"/>
          <w:b/>
          <w:sz w:val="20"/>
          <w:szCs w:val="20"/>
        </w:rPr>
        <w:t xml:space="preserve">Dostawa </w:t>
      </w:r>
      <w:r>
        <w:rPr>
          <w:rFonts w:ascii="Arial" w:hAnsi="Arial" w:cs="Arial"/>
          <w:b/>
          <w:sz w:val="20"/>
          <w:szCs w:val="20"/>
        </w:rPr>
        <w:t>mięsa oraz jaj i przetworów</w:t>
      </w:r>
      <w:r>
        <w:rPr>
          <w:rFonts w:ascii="Arial" w:hAnsi="Arial" w:cs="Arial"/>
          <w:b/>
          <w:sz w:val="20"/>
          <w:szCs w:val="20"/>
        </w:rPr>
        <w:t xml:space="preserve"> dla JW. 4101 w Lublińcu</w:t>
      </w:r>
      <w:r w:rsidRPr="00A8336E">
        <w:rPr>
          <w:rFonts w:ascii="Arial" w:hAnsi="Arial" w:cs="Arial"/>
          <w:b/>
          <w:sz w:val="20"/>
          <w:szCs w:val="20"/>
        </w:rPr>
        <w:t xml:space="preserve">”, </w:t>
      </w:r>
      <w:r w:rsidRPr="00A8336E">
        <w:rPr>
          <w:rFonts w:ascii="Arial" w:hAnsi="Arial" w:cs="Arial"/>
          <w:sz w:val="20"/>
          <w:szCs w:val="20"/>
        </w:rPr>
        <w:t>nr sprawy:</w:t>
      </w:r>
      <w:r w:rsidRPr="00A8336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1/2025</w:t>
      </w:r>
      <w:bookmarkStart w:id="0" w:name="_GoBack"/>
      <w:bookmarkEnd w:id="0"/>
      <w:r w:rsidRPr="00A8336E">
        <w:rPr>
          <w:rFonts w:ascii="Arial" w:hAnsi="Arial" w:cs="Arial"/>
          <w:b/>
          <w:bCs/>
          <w:sz w:val="20"/>
          <w:szCs w:val="20"/>
          <w:lang w:eastAsia="en-US"/>
        </w:rPr>
        <w:t>.</w:t>
      </w:r>
    </w:p>
    <w:p w:rsidR="003C075F" w:rsidRPr="00A8336E" w:rsidRDefault="003C075F" w:rsidP="003C07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en-US"/>
        </w:rPr>
      </w:pPr>
    </w:p>
    <w:p w:rsidR="003C075F" w:rsidRPr="003D600E" w:rsidRDefault="003C075F" w:rsidP="003C075F">
      <w:pPr>
        <w:suppressAutoHyphens w:val="0"/>
        <w:spacing w:after="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A8336E">
        <w:rPr>
          <w:rFonts w:ascii="Arial" w:hAnsi="Arial" w:cs="Arial"/>
          <w:bCs/>
          <w:sz w:val="20"/>
          <w:szCs w:val="20"/>
          <w:lang w:eastAsia="en-US"/>
        </w:rPr>
        <w:t>Oświadczamy, że informacje z</w:t>
      </w:r>
      <w:r w:rsidRPr="003D600E">
        <w:rPr>
          <w:rFonts w:ascii="Arial" w:hAnsi="Arial" w:cs="Arial"/>
          <w:bCs/>
          <w:sz w:val="20"/>
          <w:szCs w:val="20"/>
          <w:lang w:eastAsia="en-US"/>
        </w:rPr>
        <w:t xml:space="preserve">awarte w oświadczeniu, o którym mowa w art. 125 ust. 1 ustawy PZP </w:t>
      </w:r>
      <w:r w:rsidRPr="003D600E">
        <w:rPr>
          <w:rFonts w:ascii="Arial" w:hAnsi="Arial" w:cs="Arial"/>
          <w:bCs/>
          <w:sz w:val="20"/>
          <w:szCs w:val="20"/>
          <w:lang w:eastAsia="en-US"/>
        </w:rPr>
        <w:br/>
      </w:r>
      <w:r w:rsidRPr="003D600E">
        <w:rPr>
          <w:rFonts w:ascii="Arial" w:hAnsi="Arial" w:cs="Arial"/>
          <w:b/>
          <w:sz w:val="20"/>
          <w:szCs w:val="20"/>
          <w:u w:val="single"/>
          <w:lang w:eastAsia="en-US"/>
        </w:rPr>
        <w:t>są aktualne</w:t>
      </w:r>
      <w:r w:rsidRPr="003D600E">
        <w:rPr>
          <w:rFonts w:ascii="Arial" w:hAnsi="Arial" w:cs="Arial"/>
          <w:bCs/>
          <w:sz w:val="20"/>
          <w:szCs w:val="20"/>
          <w:lang w:eastAsia="en-US"/>
        </w:rPr>
        <w:t xml:space="preserve"> w zakresie podstaw wykluczenia</w:t>
      </w:r>
      <w:r w:rsidRPr="003D600E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3D600E">
        <w:rPr>
          <w:rFonts w:ascii="Arial" w:hAnsi="Arial" w:cs="Arial"/>
          <w:bCs/>
          <w:sz w:val="20"/>
          <w:szCs w:val="20"/>
          <w:lang w:eastAsia="en-US"/>
        </w:rPr>
        <w:t xml:space="preserve">z </w:t>
      </w:r>
      <w:r w:rsidRPr="003D600E">
        <w:rPr>
          <w:rFonts w:ascii="Arial" w:hAnsi="Arial" w:cs="Arial"/>
          <w:sz w:val="20"/>
          <w:szCs w:val="20"/>
          <w:lang w:eastAsia="en-US"/>
        </w:rPr>
        <w:t>postępowania wskazanych przez Zamawiającego o których mowa w:</w:t>
      </w:r>
    </w:p>
    <w:p w:rsidR="003C075F" w:rsidRPr="003D600E" w:rsidRDefault="003C075F" w:rsidP="003C075F">
      <w:pPr>
        <w:numPr>
          <w:ilvl w:val="4"/>
          <w:numId w:val="1"/>
        </w:numPr>
        <w:suppressAutoHyphens w:val="0"/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  <w:lang w:eastAsia="en-US"/>
        </w:rPr>
      </w:pPr>
      <w:hyperlink r:id="rId8" w:anchor="/document/17337528?unitId=art(108)ust(1)pkt(3)&amp;cm=DOCUMENT" w:history="1">
        <w:r w:rsidRPr="003D600E">
          <w:rPr>
            <w:rFonts w:ascii="Arial" w:hAnsi="Arial" w:cs="Arial"/>
            <w:color w:val="000000"/>
            <w:sz w:val="20"/>
            <w:szCs w:val="20"/>
            <w:lang w:eastAsia="en-US"/>
          </w:rPr>
          <w:t xml:space="preserve">art. 108 ust. 1 </w:t>
        </w:r>
      </w:hyperlink>
      <w:r w:rsidRPr="003D600E">
        <w:rPr>
          <w:rFonts w:ascii="Arial" w:hAnsi="Arial" w:cs="Arial"/>
          <w:color w:val="000000"/>
          <w:sz w:val="20"/>
          <w:szCs w:val="20"/>
          <w:lang w:eastAsia="en-US"/>
        </w:rPr>
        <w:t>ustawy PZP,</w:t>
      </w:r>
    </w:p>
    <w:p w:rsidR="003C075F" w:rsidRPr="003D600E" w:rsidRDefault="003C075F" w:rsidP="003C075F">
      <w:pPr>
        <w:pStyle w:val="Akapitzlist"/>
        <w:numPr>
          <w:ilvl w:val="4"/>
          <w:numId w:val="1"/>
        </w:numPr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hyperlink r:id="rId9" w:anchor="/document/17337528?unitId=art(108)ust(1)pkt(4)&amp;cm=DOCUMENT" w:history="1">
        <w:r w:rsidRPr="003D600E">
          <w:rPr>
            <w:rStyle w:val="Hipercze"/>
            <w:rFonts w:ascii="Arial" w:hAnsi="Arial" w:cs="Arial"/>
            <w:color w:val="000000"/>
            <w:sz w:val="20"/>
            <w:szCs w:val="20"/>
          </w:rPr>
          <w:t>art. 109 ust. 1 pkt 4</w:t>
        </w:r>
      </w:hyperlink>
      <w:r w:rsidRPr="003D600E">
        <w:rPr>
          <w:rStyle w:val="Hipercze"/>
          <w:rFonts w:ascii="Arial" w:hAnsi="Arial" w:cs="Arial"/>
          <w:color w:val="000000"/>
          <w:sz w:val="20"/>
          <w:szCs w:val="20"/>
        </w:rPr>
        <w:t>)</w:t>
      </w:r>
      <w:r w:rsidRPr="003D600E">
        <w:rPr>
          <w:rFonts w:ascii="Arial" w:hAnsi="Arial" w:cs="Arial"/>
          <w:color w:val="000000"/>
          <w:sz w:val="20"/>
          <w:szCs w:val="20"/>
        </w:rPr>
        <w:t xml:space="preserve"> ustawy PZP,</w:t>
      </w:r>
    </w:p>
    <w:p w:rsidR="003C075F" w:rsidRPr="003D600E" w:rsidRDefault="003C075F" w:rsidP="003C075F">
      <w:pPr>
        <w:numPr>
          <w:ilvl w:val="4"/>
          <w:numId w:val="1"/>
        </w:numPr>
        <w:suppressAutoHyphens w:val="0"/>
        <w:overflowPunct w:val="0"/>
        <w:autoSpaceDE w:val="0"/>
        <w:spacing w:after="0" w:line="240" w:lineRule="auto"/>
        <w:ind w:left="284" w:hanging="284"/>
        <w:contextualSpacing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bookmarkStart w:id="1" w:name="_Hlk126146794"/>
      <w:r w:rsidRPr="003D600E">
        <w:rPr>
          <w:rFonts w:ascii="Arial" w:eastAsia="Times New Roman" w:hAnsi="Arial" w:cs="Arial"/>
          <w:color w:val="000000"/>
          <w:sz w:val="20"/>
          <w:szCs w:val="20"/>
        </w:rPr>
        <w:t>art. 7 ust. 1 ustawy w dnia 13 kwietnia 2022r. o szczególnych rozwiązaniach w zakresie przeciwdziałania wspieraniu agresji na Ukrainę oraz służących ochronie bezpieczeństwa narodowego (</w:t>
      </w:r>
      <w:bookmarkStart w:id="2" w:name="_Hlk161395625"/>
      <w:r w:rsidRPr="0081490A">
        <w:rPr>
          <w:rFonts w:ascii="Arial" w:hAnsi="Arial" w:cs="Arial"/>
          <w:sz w:val="20"/>
          <w:szCs w:val="20"/>
        </w:rPr>
        <w:t>Dz. U. z 2023 r. poz. 1497</w:t>
      </w:r>
      <w:bookmarkEnd w:id="2"/>
      <w:r w:rsidRPr="003D600E">
        <w:rPr>
          <w:rFonts w:ascii="Arial" w:eastAsia="Times New Roman" w:hAnsi="Arial" w:cs="Arial"/>
          <w:color w:val="000000"/>
          <w:sz w:val="20"/>
          <w:szCs w:val="20"/>
        </w:rPr>
        <w:t>)</w:t>
      </w:r>
      <w:bookmarkEnd w:id="1"/>
      <w:r w:rsidRPr="003D600E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3D600E">
        <w:rPr>
          <w:rFonts w:ascii="Arial" w:eastAsia="Times New Roman" w:hAnsi="Arial" w:cs="Arial"/>
          <w:i/>
          <w:iCs/>
          <w:color w:val="000000"/>
          <w:sz w:val="20"/>
          <w:szCs w:val="20"/>
          <w:u w:val="single"/>
        </w:rPr>
        <w:t>oraz</w:t>
      </w:r>
      <w:r w:rsidRPr="003D600E">
        <w:rPr>
          <w:rFonts w:ascii="Arial" w:eastAsia="Times New Roman" w:hAnsi="Arial" w:cs="Arial"/>
          <w:color w:val="000000"/>
          <w:sz w:val="20"/>
          <w:szCs w:val="20"/>
        </w:rPr>
        <w:t xml:space="preserve"> art. 5k rozporządzenia Rady UE 833/2014 w brzmieniu nadanym rozporządzeniem 2022/576 (Dz. Urz. UE nr L 111z 8.4.2022, str. 1), które ma zasięg ogólny, wiąże w całości i jest bezpośrednio stosowane we wszystkich państwach członkowskich.</w:t>
      </w:r>
    </w:p>
    <w:p w:rsidR="003C075F" w:rsidRPr="003D600E" w:rsidRDefault="003C075F" w:rsidP="003C075F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3C075F" w:rsidRPr="003D600E" w:rsidRDefault="003C075F" w:rsidP="003C075F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3C075F" w:rsidRPr="003D600E" w:rsidRDefault="003C075F" w:rsidP="003C075F">
      <w:pPr>
        <w:suppressAutoHyphens w:val="0"/>
        <w:spacing w:after="0" w:line="276" w:lineRule="auto"/>
        <w:jc w:val="both"/>
        <w:rPr>
          <w:rFonts w:ascii="Arial" w:hAnsi="Arial" w:cs="Arial"/>
          <w:b/>
          <w:bCs/>
          <w:sz w:val="20"/>
          <w:szCs w:val="24"/>
          <w:lang w:eastAsia="en-US"/>
        </w:rPr>
      </w:pPr>
      <w:r w:rsidRPr="003D600E">
        <w:rPr>
          <w:rFonts w:ascii="Arial" w:hAnsi="Arial" w:cs="Arial"/>
          <w:b/>
          <w:bCs/>
          <w:sz w:val="20"/>
          <w:szCs w:val="24"/>
          <w:lang w:eastAsia="en-US"/>
        </w:rPr>
        <w:t>Oświadczam, że wszystkie informacje podane powyżej są aktualne, dokładne, zgodne z prawdą oraz zostały przedstawione z pełną świadomością konsekwencji wprowadzenia Zamawiającego w błąd przy przedstawianiu informacji.</w:t>
      </w:r>
    </w:p>
    <w:p w:rsidR="003C075F" w:rsidRPr="003D600E" w:rsidRDefault="003C075F" w:rsidP="003C075F">
      <w:pPr>
        <w:suppressAutoHyphens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3C075F" w:rsidRPr="003D600E" w:rsidRDefault="003C075F" w:rsidP="003C075F">
      <w:pPr>
        <w:spacing w:after="0" w:line="240" w:lineRule="auto"/>
        <w:jc w:val="both"/>
        <w:rPr>
          <w:rFonts w:ascii="Arial" w:hAnsi="Arial" w:cs="Arial"/>
          <w:i/>
        </w:rPr>
      </w:pPr>
    </w:p>
    <w:p w:rsidR="003C075F" w:rsidRPr="003D600E" w:rsidRDefault="003C075F" w:rsidP="003C07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CB9CA"/>
          <w:sz w:val="16"/>
          <w:szCs w:val="16"/>
          <w:lang w:eastAsia="zh-CN"/>
        </w:rPr>
      </w:pPr>
      <w:r w:rsidRPr="003D600E">
        <w:rPr>
          <w:rFonts w:ascii="Arial" w:hAnsi="Arial" w:cs="Arial"/>
          <w:i/>
        </w:rPr>
        <w:tab/>
      </w:r>
      <w:r w:rsidRPr="003D600E">
        <w:rPr>
          <w:rFonts w:ascii="Arial" w:hAnsi="Arial" w:cs="Arial"/>
          <w:i/>
        </w:rPr>
        <w:tab/>
      </w:r>
      <w:r w:rsidRPr="003D600E">
        <w:rPr>
          <w:rFonts w:ascii="Arial" w:hAnsi="Arial" w:cs="Arial"/>
          <w:i/>
        </w:rPr>
        <w:tab/>
      </w:r>
      <w:r w:rsidRPr="003D600E">
        <w:rPr>
          <w:rFonts w:ascii="Arial" w:hAnsi="Arial" w:cs="Arial"/>
          <w:i/>
        </w:rPr>
        <w:tab/>
      </w:r>
      <w:r w:rsidRPr="003D600E">
        <w:rPr>
          <w:rFonts w:ascii="Arial" w:hAnsi="Arial" w:cs="Arial"/>
          <w:i/>
        </w:rPr>
        <w:tab/>
      </w:r>
      <w:r w:rsidRPr="003D600E">
        <w:rPr>
          <w:rFonts w:ascii="Arial" w:hAnsi="Arial" w:cs="Arial"/>
          <w:i/>
        </w:rPr>
        <w:tab/>
      </w:r>
    </w:p>
    <w:p w:rsidR="003C075F" w:rsidRPr="003D600E" w:rsidRDefault="003C075F" w:rsidP="003C075F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:rsidR="003C075F" w:rsidRPr="003D600E" w:rsidRDefault="003C075F" w:rsidP="003C075F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  <w:r w:rsidRPr="003D600E">
        <w:rPr>
          <w:rFonts w:ascii="Arial" w:hAnsi="Arial" w:cs="Arial"/>
          <w:b/>
          <w:color w:val="FF0000"/>
          <w:sz w:val="18"/>
        </w:rPr>
        <w:t xml:space="preserve">UWAGA: </w:t>
      </w:r>
    </w:p>
    <w:p w:rsidR="003C075F" w:rsidRPr="003D600E" w:rsidRDefault="003C075F" w:rsidP="003C075F">
      <w:pPr>
        <w:spacing w:after="60"/>
        <w:jc w:val="both"/>
        <w:rPr>
          <w:rFonts w:ascii="Arial" w:hAnsi="Arial" w:cs="Arial"/>
          <w:b/>
          <w:color w:val="FF0000"/>
          <w:sz w:val="18"/>
        </w:rPr>
      </w:pPr>
      <w:r w:rsidRPr="003D600E">
        <w:rPr>
          <w:rFonts w:ascii="Arial" w:hAnsi="Arial" w:cs="Arial"/>
          <w:b/>
          <w:color w:val="FF0000"/>
          <w:sz w:val="18"/>
        </w:rPr>
        <w:t>Dokument należy wypełnić i podpisać kwalifikowanym podpisem elektronicznym</w:t>
      </w:r>
      <w:r w:rsidRPr="00611B28">
        <w:t xml:space="preserve"> </w:t>
      </w:r>
      <w:r w:rsidRPr="00611B28">
        <w:rPr>
          <w:rFonts w:ascii="Arial" w:hAnsi="Arial" w:cs="Arial"/>
          <w:b/>
          <w:color w:val="FF0000"/>
          <w:sz w:val="18"/>
        </w:rPr>
        <w:t>lub podpisem zaufanym lub podpisem osobistym</w:t>
      </w:r>
      <w:r w:rsidRPr="003D600E">
        <w:rPr>
          <w:rFonts w:ascii="Arial" w:hAnsi="Arial" w:cs="Arial"/>
          <w:b/>
          <w:color w:val="FF0000"/>
          <w:sz w:val="18"/>
        </w:rPr>
        <w:t>.</w:t>
      </w:r>
    </w:p>
    <w:p w:rsidR="003C075F" w:rsidRPr="0027093B" w:rsidRDefault="003C075F" w:rsidP="003C075F">
      <w:pPr>
        <w:jc w:val="both"/>
        <w:rPr>
          <w:rFonts w:ascii="Arial" w:hAnsi="Arial" w:cs="Arial"/>
          <w:b/>
          <w:color w:val="FF0000"/>
          <w:sz w:val="18"/>
        </w:rPr>
      </w:pPr>
      <w:r w:rsidRPr="003D600E">
        <w:rPr>
          <w:rFonts w:ascii="Arial" w:hAnsi="Arial" w:cs="Arial"/>
          <w:b/>
          <w:color w:val="FF0000"/>
          <w:sz w:val="18"/>
        </w:rPr>
        <w:t>Zamawiający zaleca zapisanie dokumentu w formacie PDF.</w:t>
      </w:r>
    </w:p>
    <w:p w:rsidR="003C075F" w:rsidRDefault="003C075F" w:rsidP="003C075F"/>
    <w:p w:rsidR="00EA4D69" w:rsidRDefault="00DF3317"/>
    <w:sectPr w:rsidR="00EA4D69" w:rsidSect="003C075F">
      <w:pgSz w:w="11906" w:h="16838"/>
      <w:pgMar w:top="1134" w:right="1077" w:bottom="1077" w:left="1134" w:header="709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317" w:rsidRDefault="00DF3317" w:rsidP="003C075F">
      <w:pPr>
        <w:spacing w:after="0" w:line="240" w:lineRule="auto"/>
      </w:pPr>
      <w:r>
        <w:separator/>
      </w:r>
    </w:p>
  </w:endnote>
  <w:endnote w:type="continuationSeparator" w:id="0">
    <w:p w:rsidR="00DF3317" w:rsidRDefault="00DF3317" w:rsidP="003C0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317" w:rsidRDefault="00DF3317" w:rsidP="003C075F">
      <w:pPr>
        <w:spacing w:after="0" w:line="240" w:lineRule="auto"/>
      </w:pPr>
      <w:r>
        <w:separator/>
      </w:r>
    </w:p>
  </w:footnote>
  <w:footnote w:type="continuationSeparator" w:id="0">
    <w:p w:rsidR="00DF3317" w:rsidRDefault="00DF3317" w:rsidP="003C0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51B6"/>
    <w:multiLevelType w:val="multilevel"/>
    <w:tmpl w:val="F642DAF4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eastAsia="Calibri" w:hAnsi="Arial" w:cs="Arial" w:hint="default"/>
        <w:b w:val="0"/>
        <w:sz w:val="20"/>
        <w:szCs w:val="20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5F"/>
    <w:rsid w:val="00053350"/>
    <w:rsid w:val="000E6822"/>
    <w:rsid w:val="003C075F"/>
    <w:rsid w:val="00DF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6C140"/>
  <w15:chartTrackingRefBased/>
  <w15:docId w15:val="{5E82D03A-FD30-4518-8B12-C19BA3BB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075F"/>
    <w:pPr>
      <w:suppressAutoHyphens/>
      <w:spacing w:line="256" w:lineRule="auto"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0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75F"/>
  </w:style>
  <w:style w:type="paragraph" w:styleId="Stopka">
    <w:name w:val="footer"/>
    <w:basedOn w:val="Normalny"/>
    <w:link w:val="StopkaZnak"/>
    <w:uiPriority w:val="99"/>
    <w:unhideWhenUsed/>
    <w:rsid w:val="003C07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75F"/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3C075F"/>
    <w:pPr>
      <w:ind w:left="720"/>
    </w:pPr>
  </w:style>
  <w:style w:type="character" w:styleId="Hipercze">
    <w:name w:val="Hyperlink"/>
    <w:uiPriority w:val="99"/>
    <w:unhideWhenUsed/>
    <w:rsid w:val="003C075F"/>
    <w:rPr>
      <w:color w:val="297FD5"/>
      <w:u w:val="single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3C075F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C89FF90-BD74-4789-8D86-B52F81C4C17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1</cp:revision>
  <dcterms:created xsi:type="dcterms:W3CDTF">2024-11-08T13:20:00Z</dcterms:created>
  <dcterms:modified xsi:type="dcterms:W3CDTF">2024-11-08T13:21:00Z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34b39090-ebe9-41b3-96dd-58eef5014878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BffP8qA7nLNlxM14n2pT279Z6phZEUQZ</vt:lpwstr>
  </property>
</Properties>
</file>