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2478F5" w14:textId="6838B59C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287E20">
        <w:rPr>
          <w:sz w:val="24"/>
          <w:lang w:val="pl-PL"/>
        </w:rPr>
        <w:t>2</w:t>
      </w:r>
      <w:r w:rsidR="00475FDE">
        <w:rPr>
          <w:sz w:val="24"/>
          <w:lang w:val="pl-PL"/>
        </w:rPr>
        <w:t>1</w:t>
      </w:r>
      <w:r w:rsidR="004A00EF">
        <w:rPr>
          <w:sz w:val="24"/>
          <w:lang w:val="pl-PL"/>
        </w:rPr>
        <w:t>.</w:t>
      </w:r>
      <w:r w:rsidR="00C92AD3">
        <w:rPr>
          <w:sz w:val="24"/>
          <w:lang w:val="pl-PL"/>
        </w:rPr>
        <w:t>0</w:t>
      </w:r>
      <w:r w:rsidR="00475FDE">
        <w:rPr>
          <w:sz w:val="24"/>
          <w:lang w:val="pl-PL"/>
        </w:rPr>
        <w:t>8</w:t>
      </w:r>
      <w:r w:rsidR="004A00EF" w:rsidRPr="004A00EF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</w:t>
      </w:r>
      <w:r w:rsidR="00C92AD3">
        <w:rPr>
          <w:sz w:val="24"/>
          <w:lang w:val="pl-PL"/>
        </w:rPr>
        <w:t>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72A7E7D6" w:rsidR="0077270D" w:rsidRPr="00C853A0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C853A0">
        <w:rPr>
          <w:b/>
          <w:bCs/>
          <w:i/>
          <w:sz w:val="24"/>
        </w:rPr>
        <w:t>„</w:t>
      </w:r>
      <w:r w:rsidR="00475FDE" w:rsidRPr="00475FDE">
        <w:rPr>
          <w:b/>
          <w:bCs/>
          <w:i/>
          <w:sz w:val="24"/>
        </w:rPr>
        <w:t>Dostawa artykułów spożywczych, przypraw i soków</w:t>
      </w:r>
      <w:r w:rsidRPr="00C853A0">
        <w:rPr>
          <w:b/>
          <w:bCs/>
          <w:i/>
          <w:sz w:val="24"/>
        </w:rPr>
        <w:t>”</w:t>
      </w:r>
    </w:p>
    <w:p w14:paraId="01EEBF5E" w14:textId="0E046C8D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475FDE">
        <w:rPr>
          <w:i/>
          <w:sz w:val="24"/>
        </w:rPr>
        <w:t>27</w:t>
      </w:r>
      <w:r w:rsidRPr="00685D63">
        <w:rPr>
          <w:i/>
          <w:sz w:val="24"/>
        </w:rPr>
        <w:t>/202</w:t>
      </w:r>
      <w:r w:rsidR="00AE24FF">
        <w:rPr>
          <w:i/>
          <w:sz w:val="24"/>
        </w:rPr>
        <w:t>4</w:t>
      </w:r>
    </w:p>
    <w:p w14:paraId="3F303923" w14:textId="0E86C509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287E20">
        <w:rPr>
          <w:i/>
          <w:sz w:val="24"/>
        </w:rPr>
        <w:t>2</w:t>
      </w:r>
      <w:r w:rsidR="00475FDE">
        <w:rPr>
          <w:i/>
          <w:sz w:val="24"/>
        </w:rPr>
        <w:t>1</w:t>
      </w:r>
      <w:r w:rsidR="005D062C">
        <w:rPr>
          <w:i/>
          <w:sz w:val="24"/>
        </w:rPr>
        <w:t>.</w:t>
      </w:r>
      <w:r w:rsidR="008A371C">
        <w:rPr>
          <w:i/>
          <w:sz w:val="24"/>
        </w:rPr>
        <w:t>0</w:t>
      </w:r>
      <w:r w:rsidR="00475FDE">
        <w:rPr>
          <w:i/>
          <w:sz w:val="24"/>
        </w:rPr>
        <w:t>8</w:t>
      </w:r>
      <w:r w:rsidR="00C96320">
        <w:rPr>
          <w:i/>
          <w:sz w:val="24"/>
        </w:rPr>
        <w:t>.202</w:t>
      </w:r>
      <w:r w:rsidR="008A371C">
        <w:rPr>
          <w:i/>
          <w:sz w:val="24"/>
        </w:rPr>
        <w:t>4</w:t>
      </w:r>
      <w:r w:rsidRPr="00685D63">
        <w:rPr>
          <w:i/>
          <w:sz w:val="24"/>
        </w:rPr>
        <w:t xml:space="preserve"> r. – godz. </w:t>
      </w:r>
      <w:r w:rsidR="009D4DE2">
        <w:rPr>
          <w:i/>
          <w:sz w:val="24"/>
        </w:rPr>
        <w:t>1</w:t>
      </w:r>
      <w:r w:rsidR="008A371C">
        <w:rPr>
          <w:i/>
          <w:sz w:val="24"/>
        </w:rPr>
        <w:t>0</w:t>
      </w:r>
      <w:r w:rsidR="00C96320">
        <w:rPr>
          <w:i/>
          <w:sz w:val="24"/>
        </w:rPr>
        <w:t>:05</w:t>
      </w:r>
    </w:p>
    <w:p w14:paraId="2715E4E3" w14:textId="77777777" w:rsidR="0077270D" w:rsidRPr="00926D46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2C6D8A11" w14:textId="77777777" w:rsidR="00AD7DCA" w:rsidRPr="00C65613" w:rsidRDefault="00AD7DCA" w:rsidP="005B3AB4">
      <w:pPr>
        <w:widowControl w:val="0"/>
        <w:jc w:val="both"/>
      </w:pPr>
    </w:p>
    <w:p w14:paraId="4BAB0870" w14:textId="4C2D4C2F" w:rsidR="000F19B7" w:rsidRPr="00C65613" w:rsidRDefault="000F19B7" w:rsidP="00CC7AA3">
      <w:pPr>
        <w:widowControl w:val="0"/>
        <w:jc w:val="both"/>
      </w:pPr>
      <w:r w:rsidRPr="00A60C25">
        <w:t>Do dnia</w:t>
      </w:r>
      <w:r w:rsidR="00C96320" w:rsidRPr="00A60C25">
        <w:t xml:space="preserve"> </w:t>
      </w:r>
      <w:r w:rsidR="00287E20" w:rsidRPr="00A60C25">
        <w:t>2</w:t>
      </w:r>
      <w:r w:rsidR="00475FDE">
        <w:t>1</w:t>
      </w:r>
      <w:r w:rsidR="00843BD4" w:rsidRPr="00A60C25">
        <w:t>.</w:t>
      </w:r>
      <w:r w:rsidR="00755064" w:rsidRPr="00A60C25">
        <w:t>0</w:t>
      </w:r>
      <w:r w:rsidR="00475FDE">
        <w:t>8</w:t>
      </w:r>
      <w:r w:rsidR="00C96320" w:rsidRPr="00A60C25">
        <w:t>.202</w:t>
      </w:r>
      <w:r w:rsidR="00755064" w:rsidRPr="00A60C25">
        <w:t>4</w:t>
      </w:r>
      <w:r w:rsidR="00C96320" w:rsidRPr="00A60C25">
        <w:t xml:space="preserve"> r.</w:t>
      </w:r>
      <w:r w:rsidRPr="00A60C25">
        <w:t xml:space="preserve">, do godz. </w:t>
      </w:r>
      <w:r w:rsidR="002F6D1E" w:rsidRPr="00A60C25">
        <w:t>1</w:t>
      </w:r>
      <w:r w:rsidR="00755064" w:rsidRPr="00A60C25">
        <w:t>0</w:t>
      </w:r>
      <w:r w:rsidR="00C96320" w:rsidRPr="00A60C25">
        <w:t>:0</w:t>
      </w:r>
      <w:r w:rsidR="005912D8" w:rsidRPr="00A60C25">
        <w:t>0</w:t>
      </w:r>
      <w:r w:rsidR="00DF5F98" w:rsidRPr="00A60C25">
        <w:t xml:space="preserve"> </w:t>
      </w:r>
      <w:r w:rsidRPr="00A60C25">
        <w:t xml:space="preserve">tj. do wyznaczonego terminu składania ofert, </w:t>
      </w:r>
      <w:r w:rsidRPr="007A6ADB">
        <w:t>wpłynęł</w:t>
      </w:r>
      <w:r w:rsidR="007A6ADB" w:rsidRPr="007A6ADB">
        <w:t>y 3</w:t>
      </w:r>
      <w:r w:rsidR="00A60C25" w:rsidRPr="007A6ADB">
        <w:t xml:space="preserve"> </w:t>
      </w:r>
      <w:r w:rsidRPr="007A6ADB">
        <w:t>ofert</w:t>
      </w:r>
      <w:r w:rsidR="007A6ADB" w:rsidRPr="007A6ADB">
        <w:t>y</w:t>
      </w:r>
      <w:r w:rsidR="003A417E" w:rsidRPr="007A6ADB">
        <w:t>,</w:t>
      </w:r>
      <w:r w:rsidR="003A417E" w:rsidRPr="00A60C25">
        <w:t xml:space="preserve"> zestawienie złożon</w:t>
      </w:r>
      <w:r w:rsidR="0056257C" w:rsidRPr="00A60C25">
        <w:t>ych</w:t>
      </w:r>
      <w:r w:rsidR="003A417E" w:rsidRPr="00A60C25">
        <w:t xml:space="preserve"> ofert przedstawia poniższa tabela.</w:t>
      </w:r>
    </w:p>
    <w:p w14:paraId="3B39860A" w14:textId="0DE738D7" w:rsidR="0039075B" w:rsidRPr="00C65613" w:rsidRDefault="0039075B" w:rsidP="007D0C2F">
      <w:pPr>
        <w:widowControl w:val="0"/>
        <w:overflowPunct w:val="0"/>
        <w:autoSpaceDE w:val="0"/>
        <w:jc w:val="both"/>
        <w:textAlignment w:val="baseline"/>
      </w:pPr>
    </w:p>
    <w:p w14:paraId="00CA78B4" w14:textId="2C06F28F" w:rsidR="00BD375E" w:rsidRPr="00C65613" w:rsidRDefault="00BD375E" w:rsidP="005B3AB4">
      <w:pPr>
        <w:widowControl w:val="0"/>
        <w:jc w:val="both"/>
      </w:pPr>
    </w:p>
    <w:tbl>
      <w:tblPr>
        <w:tblW w:w="4235" w:type="pct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4687"/>
        <w:gridCol w:w="1538"/>
        <w:gridCol w:w="1538"/>
      </w:tblGrid>
      <w:tr w:rsidR="00475FDE" w:rsidRPr="00C65613" w14:paraId="3BC0535B" w14:textId="37E8133D" w:rsidTr="004F2B4C">
        <w:trPr>
          <w:trHeight w:val="20"/>
        </w:trPr>
        <w:tc>
          <w:tcPr>
            <w:tcW w:w="442" w:type="pct"/>
            <w:shd w:val="clear" w:color="000000" w:fill="D9D9D9"/>
            <w:vAlign w:val="center"/>
            <w:hideMark/>
          </w:tcPr>
          <w:p w14:paraId="0EDD23A0" w14:textId="17A9C9A3" w:rsidR="00475FDE" w:rsidRPr="0006032C" w:rsidRDefault="00475FDE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Nr oferty</w:t>
            </w:r>
          </w:p>
        </w:tc>
        <w:tc>
          <w:tcPr>
            <w:tcW w:w="2752" w:type="pct"/>
            <w:shd w:val="clear" w:color="000000" w:fill="D9D9D9"/>
            <w:vAlign w:val="center"/>
            <w:hideMark/>
          </w:tcPr>
          <w:p w14:paraId="54AC6918" w14:textId="77777777" w:rsidR="00475FDE" w:rsidRPr="0006032C" w:rsidRDefault="00475FDE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Wykonawca</w:t>
            </w:r>
          </w:p>
        </w:tc>
        <w:tc>
          <w:tcPr>
            <w:tcW w:w="903" w:type="pct"/>
            <w:shd w:val="clear" w:color="000000" w:fill="D9D9D9"/>
            <w:vAlign w:val="center"/>
            <w:hideMark/>
          </w:tcPr>
          <w:p w14:paraId="7548B1DB" w14:textId="13877F8C" w:rsidR="00475FDE" w:rsidRPr="0006032C" w:rsidRDefault="00475FDE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Pakiet 1</w:t>
            </w:r>
          </w:p>
        </w:tc>
        <w:tc>
          <w:tcPr>
            <w:tcW w:w="903" w:type="pct"/>
            <w:shd w:val="clear" w:color="000000" w:fill="D9D9D9"/>
            <w:vAlign w:val="center"/>
          </w:tcPr>
          <w:p w14:paraId="521B9B96" w14:textId="3AF72E34" w:rsidR="00475FDE" w:rsidRDefault="00475FDE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Pakiet 2</w:t>
            </w:r>
          </w:p>
        </w:tc>
      </w:tr>
      <w:tr w:rsidR="00475FDE" w:rsidRPr="00C65613" w14:paraId="1A58C2F0" w14:textId="1B91FE7B" w:rsidTr="004F2B4C">
        <w:trPr>
          <w:trHeight w:val="20"/>
        </w:trPr>
        <w:tc>
          <w:tcPr>
            <w:tcW w:w="442" w:type="pct"/>
            <w:shd w:val="clear" w:color="000000" w:fill="D9D9D9"/>
            <w:vAlign w:val="center"/>
            <w:hideMark/>
          </w:tcPr>
          <w:p w14:paraId="5C4A9104" w14:textId="77777777" w:rsidR="00475FDE" w:rsidRPr="0006032C" w:rsidRDefault="00475FDE">
            <w:pPr>
              <w:jc w:val="center"/>
            </w:pPr>
            <w:r w:rsidRPr="0006032C">
              <w:t>1</w:t>
            </w:r>
          </w:p>
        </w:tc>
        <w:tc>
          <w:tcPr>
            <w:tcW w:w="2752" w:type="pct"/>
            <w:shd w:val="clear" w:color="auto" w:fill="auto"/>
            <w:vAlign w:val="center"/>
          </w:tcPr>
          <w:p w14:paraId="33AA20D1" w14:textId="1A295879" w:rsidR="00475FDE" w:rsidRPr="0006032C" w:rsidRDefault="007A6ADB" w:rsidP="007A6ADB">
            <w:r>
              <w:t>Przedsiębiorstwo Produkcyjno-Handlowe „</w:t>
            </w:r>
            <w:proofErr w:type="spellStart"/>
            <w:r>
              <w:t>Polaris</w:t>
            </w:r>
            <w:proofErr w:type="spellEnd"/>
            <w:r>
              <w:t xml:space="preserve">” Małgorzata Gruszczyńska, </w:t>
            </w:r>
            <w:r w:rsidRPr="007A6ADB">
              <w:t>62-800 Kalisz ul. Żołnierska 20a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0B9CE04" w14:textId="09688D7A" w:rsidR="00475FDE" w:rsidRPr="0006032C" w:rsidRDefault="007A6ADB" w:rsidP="00843CD9">
            <w:pPr>
              <w:jc w:val="right"/>
            </w:pPr>
            <w:r>
              <w:t>212 340,00</w:t>
            </w:r>
          </w:p>
        </w:tc>
        <w:tc>
          <w:tcPr>
            <w:tcW w:w="903" w:type="pct"/>
            <w:vAlign w:val="center"/>
          </w:tcPr>
          <w:p w14:paraId="371A9C2B" w14:textId="4A1AE96C" w:rsidR="00475FDE" w:rsidRDefault="007A6ADB" w:rsidP="00843CD9">
            <w:pPr>
              <w:jc w:val="right"/>
            </w:pPr>
            <w:r>
              <w:t>147 818,95</w:t>
            </w:r>
          </w:p>
        </w:tc>
      </w:tr>
      <w:tr w:rsidR="00475FDE" w:rsidRPr="00C65613" w14:paraId="04BB4B0A" w14:textId="05105902" w:rsidTr="004F2B4C">
        <w:trPr>
          <w:trHeight w:val="20"/>
        </w:trPr>
        <w:tc>
          <w:tcPr>
            <w:tcW w:w="442" w:type="pct"/>
            <w:shd w:val="clear" w:color="000000" w:fill="D9D9D9"/>
            <w:vAlign w:val="center"/>
          </w:tcPr>
          <w:p w14:paraId="60F7F53B" w14:textId="70776A6D" w:rsidR="00475FDE" w:rsidRPr="0006032C" w:rsidRDefault="00475FDE">
            <w:pPr>
              <w:jc w:val="center"/>
            </w:pPr>
            <w:r>
              <w:t>2</w:t>
            </w:r>
          </w:p>
        </w:tc>
        <w:tc>
          <w:tcPr>
            <w:tcW w:w="2752" w:type="pct"/>
            <w:shd w:val="clear" w:color="auto" w:fill="auto"/>
            <w:vAlign w:val="center"/>
          </w:tcPr>
          <w:p w14:paraId="2387C8C1" w14:textId="49B96785" w:rsidR="00475FDE" w:rsidRPr="0006032C" w:rsidRDefault="007A6ADB">
            <w:proofErr w:type="spellStart"/>
            <w:r w:rsidRPr="007A6ADB">
              <w:t>P.H.U</w:t>
            </w:r>
            <w:proofErr w:type="spellEnd"/>
            <w:r w:rsidRPr="007A6ADB">
              <w:t xml:space="preserve">. </w:t>
            </w:r>
            <w:proofErr w:type="spellStart"/>
            <w:r w:rsidRPr="007A6ADB">
              <w:t>BLUGEL</w:t>
            </w:r>
            <w:proofErr w:type="spellEnd"/>
            <w:r w:rsidRPr="007A6ADB">
              <w:t xml:space="preserve"> Angelika Uchańska</w:t>
            </w:r>
            <w:r>
              <w:t xml:space="preserve">, </w:t>
            </w:r>
            <w:r w:rsidR="00DC46C2">
              <w:t>u</w:t>
            </w:r>
            <w:r w:rsidR="00DC46C2" w:rsidRPr="00DC46C2">
              <w:t>l. Wrocławska 33D (Hala F), 55-095 Długołęka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B2D524E" w14:textId="0839766E" w:rsidR="00475FDE" w:rsidRPr="0006032C" w:rsidRDefault="00DC46C2" w:rsidP="00843CD9">
            <w:pPr>
              <w:jc w:val="right"/>
            </w:pPr>
            <w:r>
              <w:t>188 101,50</w:t>
            </w:r>
          </w:p>
        </w:tc>
        <w:tc>
          <w:tcPr>
            <w:tcW w:w="903" w:type="pct"/>
            <w:vAlign w:val="center"/>
          </w:tcPr>
          <w:p w14:paraId="191A1526" w14:textId="267AF362" w:rsidR="00475FDE" w:rsidRDefault="00DC46C2" w:rsidP="00843CD9">
            <w:pPr>
              <w:jc w:val="right"/>
            </w:pPr>
            <w:r>
              <w:t>144 425,23</w:t>
            </w:r>
          </w:p>
        </w:tc>
      </w:tr>
      <w:tr w:rsidR="00475FDE" w:rsidRPr="00C65613" w14:paraId="0CF70586" w14:textId="77777777" w:rsidTr="004F2B4C">
        <w:trPr>
          <w:trHeight w:val="20"/>
        </w:trPr>
        <w:tc>
          <w:tcPr>
            <w:tcW w:w="442" w:type="pct"/>
            <w:shd w:val="clear" w:color="000000" w:fill="D9D9D9"/>
            <w:vAlign w:val="center"/>
          </w:tcPr>
          <w:p w14:paraId="0C7D28B5" w14:textId="7B9B8B37" w:rsidR="00475FDE" w:rsidRDefault="00475FDE">
            <w:pPr>
              <w:jc w:val="center"/>
            </w:pPr>
            <w:r>
              <w:t>3</w:t>
            </w:r>
          </w:p>
        </w:tc>
        <w:tc>
          <w:tcPr>
            <w:tcW w:w="2752" w:type="pct"/>
            <w:shd w:val="clear" w:color="auto" w:fill="auto"/>
            <w:vAlign w:val="center"/>
          </w:tcPr>
          <w:p w14:paraId="388F6113" w14:textId="02C7855C" w:rsidR="00475FDE" w:rsidRPr="0006032C" w:rsidRDefault="00DC46C2">
            <w:r w:rsidRPr="00DC46C2">
              <w:t>Okręgowa Spółdzielnia Mleczarska</w:t>
            </w:r>
            <w:r>
              <w:t xml:space="preserve">, </w:t>
            </w:r>
            <w:r w:rsidRPr="00DC46C2">
              <w:t>32-700 Bochnia ul. Wygoda147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F8BEE04" w14:textId="142FB837" w:rsidR="00475FDE" w:rsidRPr="0006032C" w:rsidRDefault="00DC46C2" w:rsidP="00843CD9">
            <w:pPr>
              <w:jc w:val="right"/>
            </w:pPr>
            <w:r>
              <w:t>189 622,11</w:t>
            </w:r>
          </w:p>
        </w:tc>
        <w:tc>
          <w:tcPr>
            <w:tcW w:w="903" w:type="pct"/>
            <w:vAlign w:val="center"/>
          </w:tcPr>
          <w:p w14:paraId="663700AB" w14:textId="3242F4EE" w:rsidR="00475FDE" w:rsidRDefault="00DC46C2" w:rsidP="00843CD9">
            <w:pPr>
              <w:jc w:val="right"/>
            </w:pPr>
            <w:r>
              <w:t>152 084,60</w:t>
            </w:r>
          </w:p>
        </w:tc>
      </w:tr>
      <w:tr w:rsidR="00475FDE" w:rsidRPr="00C65613" w14:paraId="7496C34D" w14:textId="5177C51E" w:rsidTr="004F2B4C">
        <w:trPr>
          <w:trHeight w:val="20"/>
        </w:trPr>
        <w:tc>
          <w:tcPr>
            <w:tcW w:w="442" w:type="pct"/>
            <w:shd w:val="clear" w:color="000000" w:fill="D9D9D9"/>
            <w:vAlign w:val="center"/>
            <w:hideMark/>
          </w:tcPr>
          <w:p w14:paraId="32C60929" w14:textId="77777777" w:rsidR="00475FDE" w:rsidRPr="0006032C" w:rsidRDefault="00475FDE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 </w:t>
            </w:r>
          </w:p>
        </w:tc>
        <w:tc>
          <w:tcPr>
            <w:tcW w:w="2752" w:type="pct"/>
            <w:shd w:val="clear" w:color="000000" w:fill="D9D9D9"/>
            <w:vAlign w:val="center"/>
            <w:hideMark/>
          </w:tcPr>
          <w:p w14:paraId="725A28F2" w14:textId="1F935262" w:rsidR="00475FDE" w:rsidRPr="0006032C" w:rsidRDefault="00475FDE">
            <w:pPr>
              <w:rPr>
                <w:b/>
                <w:bCs/>
              </w:rPr>
            </w:pPr>
            <w:r w:rsidRPr="0006032C">
              <w:rPr>
                <w:b/>
                <w:bCs/>
              </w:rPr>
              <w:t>Kwota przeznaczona (brutto)</w:t>
            </w:r>
          </w:p>
        </w:tc>
        <w:tc>
          <w:tcPr>
            <w:tcW w:w="903" w:type="pct"/>
            <w:shd w:val="clear" w:color="000000" w:fill="D9D9D9"/>
            <w:vAlign w:val="center"/>
            <w:hideMark/>
          </w:tcPr>
          <w:p w14:paraId="07E1B335" w14:textId="35D322D0" w:rsidR="00475FDE" w:rsidRPr="0006032C" w:rsidRDefault="00475FDE" w:rsidP="00522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295 365,00</w:t>
            </w:r>
          </w:p>
        </w:tc>
        <w:tc>
          <w:tcPr>
            <w:tcW w:w="903" w:type="pct"/>
            <w:shd w:val="clear" w:color="000000" w:fill="D9D9D9"/>
          </w:tcPr>
          <w:p w14:paraId="4F3B38C2" w14:textId="6B57FD2A" w:rsidR="00475FDE" w:rsidRDefault="00475FDE" w:rsidP="00522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255 819,80</w:t>
            </w:r>
          </w:p>
        </w:tc>
      </w:tr>
    </w:tbl>
    <w:p w14:paraId="25A7B7A0" w14:textId="77777777" w:rsidR="003A417E" w:rsidRPr="00B366C5" w:rsidRDefault="003A417E" w:rsidP="005B3AB4">
      <w:pPr>
        <w:widowControl w:val="0"/>
        <w:jc w:val="both"/>
      </w:pPr>
    </w:p>
    <w:p w14:paraId="48E8B6EE" w14:textId="77777777" w:rsidR="00E964BE" w:rsidRDefault="00E964BE" w:rsidP="00E964BE">
      <w:pPr>
        <w:widowControl w:val="0"/>
        <w:jc w:val="both"/>
        <w:rPr>
          <w:u w:val="single"/>
        </w:rPr>
      </w:pPr>
    </w:p>
    <w:p w14:paraId="6494B688" w14:textId="77777777" w:rsidR="00C160AD" w:rsidRDefault="00C160AD" w:rsidP="00E964BE">
      <w:pPr>
        <w:widowControl w:val="0"/>
        <w:jc w:val="both"/>
        <w:rPr>
          <w:u w:val="single"/>
        </w:rPr>
      </w:pPr>
    </w:p>
    <w:p w14:paraId="74F9D5CD" w14:textId="77777777" w:rsidR="00C160AD" w:rsidRDefault="00C160AD" w:rsidP="00E964BE">
      <w:pPr>
        <w:widowControl w:val="0"/>
        <w:jc w:val="both"/>
        <w:rPr>
          <w:u w:val="single"/>
        </w:rPr>
      </w:pPr>
    </w:p>
    <w:p w14:paraId="7AC5F3D1" w14:textId="77777777" w:rsidR="00541526" w:rsidRDefault="00541526" w:rsidP="00541526">
      <w:pPr>
        <w:ind w:left="5529"/>
        <w:jc w:val="center"/>
      </w:pPr>
      <w:r>
        <w:t>Specjalista</w:t>
      </w:r>
    </w:p>
    <w:p w14:paraId="1727A319" w14:textId="77777777" w:rsidR="00541526" w:rsidRDefault="00541526" w:rsidP="00541526">
      <w:pPr>
        <w:ind w:left="5529"/>
        <w:jc w:val="center"/>
      </w:pPr>
      <w:r>
        <w:t>ds. Zamówień Publicznych</w:t>
      </w:r>
    </w:p>
    <w:p w14:paraId="66A8A775" w14:textId="77777777" w:rsidR="00541526" w:rsidRDefault="00541526" w:rsidP="00541526">
      <w:pPr>
        <w:ind w:left="5664"/>
        <w:jc w:val="center"/>
      </w:pPr>
      <w:r>
        <w:t>mgr Anna Winiarska</w:t>
      </w: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 xml:space="preserve">REGON   351564179     </w:t>
    </w:r>
    <w:proofErr w:type="spellStart"/>
    <w:r w:rsidR="00940369" w:rsidRPr="00765489">
      <w:rPr>
        <w:rFonts w:ascii="Aller" w:hAnsi="Aller"/>
        <w:b/>
        <w:szCs w:val="20"/>
      </w:rPr>
      <w:t>RPL</w:t>
    </w:r>
    <w:proofErr w:type="spellEnd"/>
    <w:r w:rsidR="00940369" w:rsidRPr="00765489">
      <w:rPr>
        <w:rFonts w:ascii="Aller" w:hAnsi="Aller"/>
        <w:b/>
        <w:szCs w:val="20"/>
      </w:rPr>
      <w:t xml:space="preserve">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41526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85740942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6032C"/>
    <w:rsid w:val="00072CDD"/>
    <w:rsid w:val="00076347"/>
    <w:rsid w:val="00076BE9"/>
    <w:rsid w:val="0008652A"/>
    <w:rsid w:val="000B48DC"/>
    <w:rsid w:val="000B7EF6"/>
    <w:rsid w:val="000C1121"/>
    <w:rsid w:val="000C30A1"/>
    <w:rsid w:val="000D191B"/>
    <w:rsid w:val="000D4D7E"/>
    <w:rsid w:val="000D7BCF"/>
    <w:rsid w:val="000E079E"/>
    <w:rsid w:val="000E3208"/>
    <w:rsid w:val="000E77CB"/>
    <w:rsid w:val="000F19B7"/>
    <w:rsid w:val="000F26D8"/>
    <w:rsid w:val="001014C5"/>
    <w:rsid w:val="00103E81"/>
    <w:rsid w:val="00115AEF"/>
    <w:rsid w:val="00140350"/>
    <w:rsid w:val="00160FE8"/>
    <w:rsid w:val="00167628"/>
    <w:rsid w:val="00173FB0"/>
    <w:rsid w:val="00182ACB"/>
    <w:rsid w:val="001B4A7F"/>
    <w:rsid w:val="001D7A65"/>
    <w:rsid w:val="001E222D"/>
    <w:rsid w:val="001E2812"/>
    <w:rsid w:val="002008CC"/>
    <w:rsid w:val="00220ABB"/>
    <w:rsid w:val="002221F4"/>
    <w:rsid w:val="00235370"/>
    <w:rsid w:val="00237E2A"/>
    <w:rsid w:val="00250CA0"/>
    <w:rsid w:val="0026734F"/>
    <w:rsid w:val="00267C93"/>
    <w:rsid w:val="0027041B"/>
    <w:rsid w:val="00270ABA"/>
    <w:rsid w:val="0028240B"/>
    <w:rsid w:val="00287E20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2F6D1E"/>
    <w:rsid w:val="00303313"/>
    <w:rsid w:val="00323179"/>
    <w:rsid w:val="00334CD3"/>
    <w:rsid w:val="0039075B"/>
    <w:rsid w:val="003A39C4"/>
    <w:rsid w:val="003A417E"/>
    <w:rsid w:val="003A504B"/>
    <w:rsid w:val="003B66BC"/>
    <w:rsid w:val="003B75FC"/>
    <w:rsid w:val="003D106E"/>
    <w:rsid w:val="003D4F63"/>
    <w:rsid w:val="003D5616"/>
    <w:rsid w:val="003D6F19"/>
    <w:rsid w:val="003E1D14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75FDE"/>
    <w:rsid w:val="004876D0"/>
    <w:rsid w:val="00487FC7"/>
    <w:rsid w:val="004912DE"/>
    <w:rsid w:val="00493580"/>
    <w:rsid w:val="004A00EF"/>
    <w:rsid w:val="004A5203"/>
    <w:rsid w:val="004B2EA9"/>
    <w:rsid w:val="004B33A2"/>
    <w:rsid w:val="004D4DBD"/>
    <w:rsid w:val="004E7519"/>
    <w:rsid w:val="004F2B4C"/>
    <w:rsid w:val="0050330D"/>
    <w:rsid w:val="00510054"/>
    <w:rsid w:val="00522FB6"/>
    <w:rsid w:val="00541526"/>
    <w:rsid w:val="0056257C"/>
    <w:rsid w:val="00563EB5"/>
    <w:rsid w:val="00576027"/>
    <w:rsid w:val="00583B59"/>
    <w:rsid w:val="00587A0E"/>
    <w:rsid w:val="005912D8"/>
    <w:rsid w:val="005968A8"/>
    <w:rsid w:val="005B362D"/>
    <w:rsid w:val="005B3AB4"/>
    <w:rsid w:val="005B665F"/>
    <w:rsid w:val="005B79F5"/>
    <w:rsid w:val="005C6BFD"/>
    <w:rsid w:val="005D050F"/>
    <w:rsid w:val="005D062C"/>
    <w:rsid w:val="005F3028"/>
    <w:rsid w:val="006126D2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D6"/>
    <w:rsid w:val="00673B13"/>
    <w:rsid w:val="00674680"/>
    <w:rsid w:val="00685D63"/>
    <w:rsid w:val="006976B2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55064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A6ADB"/>
    <w:rsid w:val="007B18B5"/>
    <w:rsid w:val="007C22AC"/>
    <w:rsid w:val="007C4844"/>
    <w:rsid w:val="007D0C2F"/>
    <w:rsid w:val="007F169E"/>
    <w:rsid w:val="007F6B17"/>
    <w:rsid w:val="00801A2A"/>
    <w:rsid w:val="00801F11"/>
    <w:rsid w:val="00803BFD"/>
    <w:rsid w:val="00822FA7"/>
    <w:rsid w:val="00826226"/>
    <w:rsid w:val="00843BD4"/>
    <w:rsid w:val="00843CD9"/>
    <w:rsid w:val="00870C65"/>
    <w:rsid w:val="00872080"/>
    <w:rsid w:val="0088178F"/>
    <w:rsid w:val="00896896"/>
    <w:rsid w:val="0089729F"/>
    <w:rsid w:val="008A371C"/>
    <w:rsid w:val="008B00D1"/>
    <w:rsid w:val="008B47A4"/>
    <w:rsid w:val="008B69A3"/>
    <w:rsid w:val="008C10ED"/>
    <w:rsid w:val="008C78E3"/>
    <w:rsid w:val="008D2021"/>
    <w:rsid w:val="008D301D"/>
    <w:rsid w:val="008D50DE"/>
    <w:rsid w:val="008D5666"/>
    <w:rsid w:val="008E1DF0"/>
    <w:rsid w:val="008E5238"/>
    <w:rsid w:val="008E6E59"/>
    <w:rsid w:val="008F2DA8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702FD"/>
    <w:rsid w:val="009922D8"/>
    <w:rsid w:val="00993475"/>
    <w:rsid w:val="009945C0"/>
    <w:rsid w:val="009A57A5"/>
    <w:rsid w:val="009A60CE"/>
    <w:rsid w:val="009B323E"/>
    <w:rsid w:val="009C1F95"/>
    <w:rsid w:val="009C28DA"/>
    <w:rsid w:val="009D4DE2"/>
    <w:rsid w:val="009D51D8"/>
    <w:rsid w:val="009D57AA"/>
    <w:rsid w:val="009E4918"/>
    <w:rsid w:val="009E493C"/>
    <w:rsid w:val="009F5B66"/>
    <w:rsid w:val="00A021BC"/>
    <w:rsid w:val="00A05121"/>
    <w:rsid w:val="00A16DF7"/>
    <w:rsid w:val="00A17119"/>
    <w:rsid w:val="00A237FC"/>
    <w:rsid w:val="00A35E16"/>
    <w:rsid w:val="00A35E3B"/>
    <w:rsid w:val="00A4712B"/>
    <w:rsid w:val="00A54830"/>
    <w:rsid w:val="00A56EDC"/>
    <w:rsid w:val="00A60C25"/>
    <w:rsid w:val="00A62327"/>
    <w:rsid w:val="00A75AFE"/>
    <w:rsid w:val="00A76AE2"/>
    <w:rsid w:val="00A85F07"/>
    <w:rsid w:val="00A94226"/>
    <w:rsid w:val="00AB5441"/>
    <w:rsid w:val="00AC6540"/>
    <w:rsid w:val="00AD7DCA"/>
    <w:rsid w:val="00AE24FF"/>
    <w:rsid w:val="00B06BC0"/>
    <w:rsid w:val="00B2457C"/>
    <w:rsid w:val="00B3226D"/>
    <w:rsid w:val="00B35D78"/>
    <w:rsid w:val="00B366C5"/>
    <w:rsid w:val="00B4166B"/>
    <w:rsid w:val="00B446D8"/>
    <w:rsid w:val="00B553A0"/>
    <w:rsid w:val="00B57B2F"/>
    <w:rsid w:val="00B65C54"/>
    <w:rsid w:val="00B67D31"/>
    <w:rsid w:val="00B75245"/>
    <w:rsid w:val="00B92745"/>
    <w:rsid w:val="00B94F87"/>
    <w:rsid w:val="00BA0E35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160AD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83153"/>
    <w:rsid w:val="00C84B07"/>
    <w:rsid w:val="00C853A0"/>
    <w:rsid w:val="00C9028E"/>
    <w:rsid w:val="00C92AD3"/>
    <w:rsid w:val="00C92B3E"/>
    <w:rsid w:val="00C96320"/>
    <w:rsid w:val="00CA27A3"/>
    <w:rsid w:val="00CA63C1"/>
    <w:rsid w:val="00CA65EB"/>
    <w:rsid w:val="00CB50BF"/>
    <w:rsid w:val="00CC03EE"/>
    <w:rsid w:val="00CC5ACF"/>
    <w:rsid w:val="00CC7AA3"/>
    <w:rsid w:val="00CD02B1"/>
    <w:rsid w:val="00CD28B5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61565"/>
    <w:rsid w:val="00D63363"/>
    <w:rsid w:val="00D86186"/>
    <w:rsid w:val="00DA116D"/>
    <w:rsid w:val="00DB35E3"/>
    <w:rsid w:val="00DB48C1"/>
    <w:rsid w:val="00DB53A7"/>
    <w:rsid w:val="00DC44D3"/>
    <w:rsid w:val="00DC46C2"/>
    <w:rsid w:val="00DE374C"/>
    <w:rsid w:val="00DE6B2D"/>
    <w:rsid w:val="00DF072C"/>
    <w:rsid w:val="00DF5F98"/>
    <w:rsid w:val="00E0008F"/>
    <w:rsid w:val="00E177CF"/>
    <w:rsid w:val="00E20A42"/>
    <w:rsid w:val="00E307F8"/>
    <w:rsid w:val="00E33ADD"/>
    <w:rsid w:val="00E47EAE"/>
    <w:rsid w:val="00E51AEA"/>
    <w:rsid w:val="00E61B0D"/>
    <w:rsid w:val="00E62800"/>
    <w:rsid w:val="00E62E55"/>
    <w:rsid w:val="00E82660"/>
    <w:rsid w:val="00E922A8"/>
    <w:rsid w:val="00E964BE"/>
    <w:rsid w:val="00EA5454"/>
    <w:rsid w:val="00EA6AF7"/>
    <w:rsid w:val="00EB4524"/>
    <w:rsid w:val="00EC0375"/>
    <w:rsid w:val="00ED6E6F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720F1"/>
    <w:rsid w:val="00F82A6E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800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Anna Winiarska</cp:lastModifiedBy>
  <cp:revision>230</cp:revision>
  <cp:lastPrinted>2023-01-20T10:28:00Z</cp:lastPrinted>
  <dcterms:created xsi:type="dcterms:W3CDTF">2022-10-20T07:51:00Z</dcterms:created>
  <dcterms:modified xsi:type="dcterms:W3CDTF">2024-08-21T08:23:00Z</dcterms:modified>
</cp:coreProperties>
</file>